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A330F" w:rsidRDefault="00C26AD5">
      <w:pPr>
        <w:pStyle w:val="Ttulo"/>
      </w:pPr>
      <w:bookmarkStart w:id="0" w:name="_heading=h.gjdgxs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:rsidR="00AA330F" w:rsidRDefault="00AA330F"/>
    <w:tbl>
      <w:tblPr>
        <w:tblStyle w:val="a2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AA330F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30F" w:rsidRDefault="00C26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30F" w:rsidRDefault="00C26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AA330F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30F" w:rsidRDefault="00C26AD5">
            <w:pPr>
              <w:widowControl w:val="0"/>
              <w:spacing w:line="240" w:lineRule="auto"/>
            </w:pPr>
            <w:r>
              <w:t>Advogados Sócios</w:t>
            </w:r>
          </w:p>
          <w:p w:rsidR="00AA330F" w:rsidRDefault="00AA330F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30F" w:rsidRDefault="00C26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Utilizaram do novo sistema para:</w:t>
            </w:r>
          </w:p>
          <w:p w:rsidR="00AA330F" w:rsidRDefault="00AA3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330F" w:rsidRDefault="00C26A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Acompanhar o andamento e prazo dos processos contratuais do escritório.</w:t>
            </w:r>
          </w:p>
          <w:p w:rsidR="00AA330F" w:rsidRDefault="00C26A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Gerenciar e acompanhar os pagamentos e acordos referentes aos contratos.</w:t>
            </w:r>
          </w:p>
          <w:p w:rsidR="00AA330F" w:rsidRDefault="00C26A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Anexar documentos de acordo com suas necessidades aos processos.</w:t>
            </w:r>
          </w:p>
          <w:p w:rsidR="00AA330F" w:rsidRDefault="00C26A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Imprimir e gerar arquivos referentes aos processos registrados no sistema.</w:t>
            </w:r>
          </w:p>
          <w:p w:rsidR="00AA330F" w:rsidRDefault="00C26A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Receber alertas e notificações constantes sobre prazos e andamento dos processos.</w:t>
            </w:r>
          </w:p>
          <w:p w:rsidR="00AA330F" w:rsidRDefault="00C26A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Modificar da forma que desejarem t</w:t>
            </w:r>
            <w:r>
              <w:t>odos os processos registrados no sistema.</w:t>
            </w:r>
          </w:p>
          <w:p w:rsidR="00AA330F" w:rsidRDefault="00BF2F2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</w:t>
            </w:r>
            <w:r w:rsidR="00C26AD5">
              <w:t xml:space="preserve"> o “poder” de garantir permissões de acessos específicas aos usuários do sistema.</w:t>
            </w:r>
          </w:p>
          <w:p w:rsidR="00AA330F" w:rsidRDefault="00BF2F2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</w:t>
            </w:r>
            <w:r w:rsidR="00C26AD5">
              <w:t xml:space="preserve"> livre acesso à todos os recursos e processos do sistema.</w:t>
            </w:r>
          </w:p>
        </w:tc>
      </w:tr>
      <w:tr w:rsidR="00AA330F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30F" w:rsidRDefault="00C26AD5">
            <w:pPr>
              <w:widowControl w:val="0"/>
              <w:spacing w:line="240" w:lineRule="auto"/>
            </w:pPr>
            <w:r>
              <w:t>Advogados Contratados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30F" w:rsidRDefault="00C26AD5">
            <w:pPr>
              <w:widowControl w:val="0"/>
              <w:spacing w:line="240" w:lineRule="auto"/>
            </w:pPr>
            <w:r>
              <w:t>Utilizaram do novo sistema para:</w:t>
            </w:r>
          </w:p>
          <w:p w:rsidR="00AA330F" w:rsidRDefault="00AA330F">
            <w:pPr>
              <w:widowControl w:val="0"/>
              <w:spacing w:line="240" w:lineRule="auto"/>
            </w:pPr>
          </w:p>
          <w:p w:rsidR="00AA330F" w:rsidRDefault="00C26A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Acompanhar o andamento e prazo dos processos contratuais do escritório.</w:t>
            </w:r>
          </w:p>
          <w:p w:rsidR="00AA330F" w:rsidRDefault="00C26A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Gerenciar e acompanhar os pagamentos e acordos referentes aos contratos.</w:t>
            </w:r>
          </w:p>
          <w:p w:rsidR="00AA330F" w:rsidRDefault="00C26A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Anexar documentos de acordo com suas necessidades aos processos.</w:t>
            </w:r>
          </w:p>
          <w:p w:rsidR="00AA330F" w:rsidRDefault="00C26A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Imprimir e gerar arquivos referentes aos proce</w:t>
            </w:r>
            <w:r>
              <w:t>ssos registrados no sistema.</w:t>
            </w:r>
          </w:p>
          <w:p w:rsidR="00AA330F" w:rsidRDefault="00C26A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Receber alertas e notificações constantes sobre prazos e andamento dos processos.</w:t>
            </w:r>
          </w:p>
        </w:tc>
      </w:tr>
    </w:tbl>
    <w:p w:rsidR="00AA330F" w:rsidRDefault="00AA330F"/>
    <w:tbl>
      <w:tblPr>
        <w:tblStyle w:val="a3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AA330F" w:rsidTr="00C26AD5">
        <w:trPr>
          <w:trHeight w:val="519"/>
        </w:trPr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30F" w:rsidRDefault="00C26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30F" w:rsidRDefault="00C26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F2F27" w:rsidTr="00BF2F27">
        <w:trPr>
          <w:trHeight w:val="1129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27" w:rsidRDefault="00BF2F27" w:rsidP="00BF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Empresa e ou funcionários que irão administrar o sistema após a implementação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27" w:rsidRDefault="00BF2F27" w:rsidP="00C26AD5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Prestarão o devido suporte ao sistema e acompanhamento do mesmo após a implantação.</w:t>
            </w:r>
          </w:p>
          <w:p w:rsidR="00BF2F27" w:rsidRDefault="00BF2F27" w:rsidP="00BF2F27">
            <w:pPr>
              <w:widowControl w:val="0"/>
              <w:spacing w:line="240" w:lineRule="auto"/>
            </w:pPr>
          </w:p>
          <w:p w:rsidR="00BF2F27" w:rsidRDefault="00BF2F27" w:rsidP="00C26AD5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Irão acompanhar o ambiente de homologação da aplicação e seu funcionamento.</w:t>
            </w:r>
          </w:p>
          <w:p w:rsidR="00BF2F27" w:rsidRDefault="00BF2F27" w:rsidP="00BF2F27">
            <w:pPr>
              <w:widowControl w:val="0"/>
              <w:spacing w:line="240" w:lineRule="auto"/>
            </w:pPr>
          </w:p>
          <w:p w:rsidR="00BF2F27" w:rsidRDefault="00BF2F27" w:rsidP="00C26AD5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Acompanharão o início do ambiente de produção da aplicação e seu funcionamento.</w:t>
            </w:r>
          </w:p>
        </w:tc>
      </w:tr>
      <w:tr w:rsidR="00AA330F" w:rsidTr="00BF2F27">
        <w:trPr>
          <w:trHeight w:val="1129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30F" w:rsidRDefault="00C26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Todos os eventuais funcionários do escritório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30F" w:rsidRDefault="00C26AD5" w:rsidP="00C26AD5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Receberão o devido treinamento a fim de serem aptos a criarem usuários, administrarem os processos, seus prazos e pagamentos registrados no sistema e a serem capacitados e informados sobre todas as funcionalida</w:t>
            </w:r>
            <w:r>
              <w:t>des pertinentes à seus devidos cargos.</w:t>
            </w:r>
            <w:bookmarkStart w:id="1" w:name="_GoBack"/>
            <w:bookmarkEnd w:id="1"/>
          </w:p>
        </w:tc>
      </w:tr>
      <w:tr w:rsidR="00BF2F27" w:rsidTr="00BF2F27">
        <w:trPr>
          <w:trHeight w:val="1129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27" w:rsidRDefault="00BF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</w:t>
            </w:r>
            <w:r w:rsidR="00B34A48">
              <w:t>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27" w:rsidRDefault="00C26AD5" w:rsidP="00C26AD5">
            <w:pPr>
              <w:pStyle w:val="PargrafodaLista"/>
              <w:numPr>
                <w:ilvl w:val="0"/>
                <w:numId w:val="4"/>
              </w:numPr>
            </w:pPr>
            <w:r>
              <w:t>Terão seus processos atendidos e concluídos com maior agilidade e maior taxa de sucesso.</w:t>
            </w:r>
          </w:p>
          <w:p w:rsidR="00C26AD5" w:rsidRDefault="00C26AD5" w:rsidP="00C26AD5">
            <w:pPr>
              <w:pStyle w:val="PargrafodaLista"/>
              <w:numPr>
                <w:ilvl w:val="0"/>
                <w:numId w:val="4"/>
              </w:numPr>
            </w:pPr>
            <w:r>
              <w:t>Facilitará o controle de seus pagamentos contratuais.</w:t>
            </w:r>
          </w:p>
        </w:tc>
      </w:tr>
    </w:tbl>
    <w:p w:rsidR="00AA330F" w:rsidRDefault="00AA330F"/>
    <w:p w:rsidR="00AA330F" w:rsidRDefault="00AA330F"/>
    <w:sectPr w:rsidR="00AA330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C7A9B"/>
    <w:multiLevelType w:val="multilevel"/>
    <w:tmpl w:val="A0D69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5C1C06"/>
    <w:multiLevelType w:val="multilevel"/>
    <w:tmpl w:val="B2388C40"/>
    <w:lvl w:ilvl="0">
      <w:start w:val="1"/>
      <w:numFmt w:val="bullet"/>
      <w:lvlText w:val="●"/>
      <w:lvlJc w:val="left"/>
      <w:pPr>
        <w:ind w:left="785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strike w:val="0"/>
        <w:dstrike w:val="0"/>
        <w:u w:val="none"/>
        <w:effect w:val="none"/>
      </w:rPr>
    </w:lvl>
  </w:abstractNum>
  <w:abstractNum w:abstractNumId="2">
    <w:nsid w:val="6B71142D"/>
    <w:multiLevelType w:val="hybridMultilevel"/>
    <w:tmpl w:val="3FD08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D6B1F"/>
    <w:multiLevelType w:val="hybridMultilevel"/>
    <w:tmpl w:val="E490F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0F"/>
    <w:rsid w:val="00AA330F"/>
    <w:rsid w:val="00B34A48"/>
    <w:rsid w:val="00BF2F27"/>
    <w:rsid w:val="00C2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FB452C-95AF-4561-9C58-3BB1739C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2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4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DBlBuMOWCEGnT04oq+alw5U0KQ==">AMUW2mVLMdkPgVM4KBxejYNgqAZ65TzgchU7RN2VTV7Z5bu+d2An2ND91dTMVdk5VXQLZ304D30juVjYwakw9S0Fe6gCqPRer5emWviRq/wfvsmxXFE4HgnDA6ruP5j1z1dMl/VUNXcn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Rodrigues da Silva Freitas</cp:lastModifiedBy>
  <cp:revision>2</cp:revision>
  <dcterms:created xsi:type="dcterms:W3CDTF">2019-10-01T11:43:00Z</dcterms:created>
  <dcterms:modified xsi:type="dcterms:W3CDTF">2019-11-06T14:43:00Z</dcterms:modified>
</cp:coreProperties>
</file>