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B9BE"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47817175"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7E7BB515" w14:textId="77777777" w:rsidR="00D7522C" w:rsidRPr="00CA4392" w:rsidRDefault="00D7522C" w:rsidP="004B698A">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F19DC05" w14:textId="77777777" w:rsidR="004B698A" w:rsidRDefault="004B698A" w:rsidP="004B698A">
      <w:pPr>
        <w:pStyle w:val="Author"/>
        <w:spacing w:before="100" w:beforeAutospacing="1"/>
        <w:jc w:val="both"/>
        <w:rPr>
          <w:sz w:val="18"/>
          <w:szCs w:val="18"/>
        </w:rPr>
      </w:pPr>
    </w:p>
    <w:p w14:paraId="6ADEDE49" w14:textId="444B17E2" w:rsidR="00BD670B" w:rsidRPr="004B698A" w:rsidRDefault="004B698A" w:rsidP="00BD670B">
      <w:pPr>
        <w:pStyle w:val="Author"/>
        <w:spacing w:before="100" w:beforeAutospacing="1"/>
        <w:rPr>
          <w:sz w:val="18"/>
          <w:szCs w:val="18"/>
          <w:lang w:val="pt-PT"/>
        </w:rPr>
      </w:pPr>
      <w:r w:rsidRPr="004B698A">
        <w:rPr>
          <w:sz w:val="18"/>
          <w:szCs w:val="18"/>
          <w:lang w:val="pt-PT"/>
        </w:rPr>
        <w:t>Gonçalo Almeida</w:t>
      </w:r>
      <w:r w:rsidR="001A3B3D" w:rsidRPr="004B698A">
        <w:rPr>
          <w:sz w:val="18"/>
          <w:szCs w:val="18"/>
          <w:lang w:val="pt-PT"/>
        </w:rPr>
        <w:t xml:space="preserve"> </w:t>
      </w:r>
      <w:r w:rsidR="00D92CDC">
        <w:rPr>
          <w:sz w:val="18"/>
          <w:szCs w:val="18"/>
          <w:lang w:val="pt-PT"/>
        </w:rPr>
        <w:t xml:space="preserve">                                                    nº 2020218868</w:t>
      </w:r>
      <w:r w:rsidR="001A3B3D" w:rsidRPr="004B698A">
        <w:rPr>
          <w:sz w:val="18"/>
          <w:szCs w:val="18"/>
          <w:lang w:val="pt-PT"/>
        </w:rPr>
        <w:br/>
      </w:r>
      <w:r w:rsidRPr="004B698A">
        <w:rPr>
          <w:sz w:val="18"/>
          <w:szCs w:val="18"/>
          <w:lang w:val="pt-PT"/>
        </w:rPr>
        <w:t>Departamento de Engenharia Informática</w:t>
      </w:r>
      <w:r w:rsidR="00D72D06" w:rsidRPr="004B698A">
        <w:rPr>
          <w:sz w:val="18"/>
          <w:szCs w:val="18"/>
          <w:lang w:val="pt-PT"/>
        </w:rPr>
        <w:br/>
      </w:r>
      <w:r w:rsidRPr="004B698A">
        <w:rPr>
          <w:sz w:val="18"/>
          <w:szCs w:val="18"/>
          <w:lang w:val="pt-PT"/>
        </w:rPr>
        <w:t>Univers</w:t>
      </w:r>
      <w:r>
        <w:rPr>
          <w:sz w:val="18"/>
          <w:szCs w:val="18"/>
          <w:lang w:val="pt-PT"/>
        </w:rPr>
        <w:t>i</w:t>
      </w:r>
      <w:r w:rsidRPr="004B698A">
        <w:rPr>
          <w:sz w:val="18"/>
          <w:szCs w:val="18"/>
          <w:lang w:val="pt-PT"/>
        </w:rPr>
        <w:t>d</w:t>
      </w:r>
      <w:r>
        <w:rPr>
          <w:sz w:val="18"/>
          <w:szCs w:val="18"/>
          <w:lang w:val="pt-PT"/>
        </w:rPr>
        <w:t>ade</w:t>
      </w:r>
      <w:r w:rsidRPr="004B698A">
        <w:rPr>
          <w:sz w:val="18"/>
          <w:szCs w:val="18"/>
          <w:lang w:val="pt-PT"/>
        </w:rPr>
        <w:t xml:space="preserve"> de Coimbra</w:t>
      </w:r>
      <w:r w:rsidR="001A3B3D" w:rsidRPr="004B698A">
        <w:rPr>
          <w:i/>
          <w:sz w:val="18"/>
          <w:szCs w:val="18"/>
          <w:lang w:val="pt-PT"/>
        </w:rPr>
        <w:br/>
      </w:r>
      <w:r>
        <w:rPr>
          <w:sz w:val="18"/>
          <w:szCs w:val="18"/>
          <w:lang w:val="pt-PT"/>
        </w:rPr>
        <w:t>Coimbra, Portugal</w:t>
      </w:r>
      <w:r w:rsidR="001A3B3D" w:rsidRPr="004B698A">
        <w:rPr>
          <w:sz w:val="18"/>
          <w:szCs w:val="18"/>
          <w:lang w:val="pt-PT"/>
        </w:rPr>
        <w:br/>
      </w:r>
      <w:r>
        <w:rPr>
          <w:sz w:val="18"/>
          <w:szCs w:val="18"/>
          <w:lang w:val="pt-PT"/>
        </w:rPr>
        <w:t>goncalo.almeida@student.uc.pt</w:t>
      </w:r>
    </w:p>
    <w:p w14:paraId="030299DF" w14:textId="3B332022" w:rsidR="001A3B3D" w:rsidRPr="00D92CDC" w:rsidRDefault="00BD670B" w:rsidP="007B6DDA">
      <w:pPr>
        <w:pStyle w:val="Author"/>
        <w:spacing w:before="100" w:beforeAutospacing="1"/>
        <w:rPr>
          <w:sz w:val="18"/>
          <w:szCs w:val="18"/>
          <w:lang w:val="pt-PT"/>
        </w:rPr>
      </w:pPr>
      <w:r w:rsidRPr="004B698A">
        <w:rPr>
          <w:sz w:val="18"/>
          <w:szCs w:val="18"/>
          <w:lang w:val="pt-PT"/>
        </w:rPr>
        <w:br w:type="column"/>
      </w:r>
      <w:r w:rsidR="004B698A" w:rsidRPr="004B698A">
        <w:rPr>
          <w:sz w:val="18"/>
          <w:szCs w:val="18"/>
          <w:lang w:val="pt-PT"/>
        </w:rPr>
        <w:t xml:space="preserve">                                                           </w:t>
      </w:r>
      <w:r w:rsidR="004B698A" w:rsidRPr="00D92CDC">
        <w:rPr>
          <w:sz w:val="18"/>
          <w:szCs w:val="18"/>
          <w:lang w:val="pt-PT"/>
        </w:rPr>
        <w:t>João Santos</w:t>
      </w:r>
      <w:r w:rsidR="00D92CDC">
        <w:rPr>
          <w:sz w:val="18"/>
          <w:szCs w:val="18"/>
          <w:lang w:val="pt-PT"/>
        </w:rPr>
        <w:t xml:space="preserve">                                           </w:t>
      </w:r>
      <w:r w:rsidR="00D92CDC">
        <w:rPr>
          <w:sz w:val="18"/>
          <w:szCs w:val="18"/>
          <w:lang w:val="pt-PT"/>
        </w:rPr>
        <w:t xml:space="preserve">nº </w:t>
      </w:r>
      <w:r w:rsidR="00D92CDC">
        <w:rPr>
          <w:sz w:val="18"/>
          <w:szCs w:val="18"/>
          <w:lang w:val="pt-PT"/>
        </w:rPr>
        <w:t>2020218995</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jbsantos@dei.student.uc.pt</w:t>
      </w:r>
    </w:p>
    <w:p w14:paraId="15D5C386" w14:textId="50D38923" w:rsidR="001A3B3D" w:rsidRPr="00D92CDC" w:rsidRDefault="00BD670B" w:rsidP="00447BB9">
      <w:pPr>
        <w:pStyle w:val="Author"/>
        <w:spacing w:before="100" w:beforeAutospacing="1"/>
        <w:rPr>
          <w:sz w:val="18"/>
          <w:szCs w:val="18"/>
          <w:lang w:val="pt-PT"/>
        </w:rPr>
      </w:pPr>
      <w:r w:rsidRPr="00D92CDC">
        <w:rPr>
          <w:sz w:val="18"/>
          <w:szCs w:val="18"/>
          <w:lang w:val="pt-PT"/>
        </w:rPr>
        <w:br w:type="column"/>
      </w:r>
      <w:r w:rsidR="004B698A" w:rsidRPr="00D92CDC">
        <w:rPr>
          <w:sz w:val="18"/>
          <w:szCs w:val="18"/>
          <w:lang w:val="pt-PT"/>
        </w:rPr>
        <w:t xml:space="preserve">                                                          Samuel Machado</w:t>
      </w:r>
      <w:r w:rsidR="00D92CDC">
        <w:rPr>
          <w:sz w:val="18"/>
          <w:szCs w:val="18"/>
          <w:lang w:val="pt-PT"/>
        </w:rPr>
        <w:t xml:space="preserve">                                         nº 2020219391</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samuel.machado@student.uc.pt</w:t>
      </w:r>
    </w:p>
    <w:p w14:paraId="44BAB869" w14:textId="0B6BA2B0" w:rsidR="00447BB9" w:rsidRPr="00D92CDC" w:rsidRDefault="00447BB9" w:rsidP="00447BB9">
      <w:pPr>
        <w:pStyle w:val="Author"/>
        <w:spacing w:before="100" w:beforeAutospacing="1"/>
        <w:rPr>
          <w:lang w:val="pt-PT"/>
        </w:rPr>
      </w:pPr>
      <w:r w:rsidRPr="00D92CDC">
        <w:rPr>
          <w:lang w:val="pt-PT"/>
        </w:rPr>
        <w:t xml:space="preserve"> </w:t>
      </w:r>
    </w:p>
    <w:p w14:paraId="4A415E9F" w14:textId="77777777" w:rsidR="009F1D79" w:rsidRPr="00D92CDC" w:rsidRDefault="009F1D79">
      <w:pPr>
        <w:rPr>
          <w:lang w:val="pt-PT"/>
        </w:rPr>
        <w:sectPr w:rsidR="009F1D79" w:rsidRPr="00D92CDC" w:rsidSect="003B4E04">
          <w:type w:val="continuous"/>
          <w:pgSz w:w="11906" w:h="16838" w:code="9"/>
          <w:pgMar w:top="450" w:right="893" w:bottom="1440" w:left="893" w:header="720" w:footer="720" w:gutter="0"/>
          <w:cols w:num="3" w:space="720"/>
          <w:docGrid w:linePitch="360"/>
        </w:sectPr>
      </w:pPr>
    </w:p>
    <w:p w14:paraId="48D7E8BB" w14:textId="77777777" w:rsidR="009303D9" w:rsidRPr="00D92CDC" w:rsidRDefault="00BD670B">
      <w:pPr>
        <w:rPr>
          <w:lang w:val="pt-PT"/>
        </w:rPr>
        <w:sectPr w:rsidR="009303D9" w:rsidRPr="00D92CDC" w:rsidSect="003B4E04">
          <w:type w:val="continuous"/>
          <w:pgSz w:w="11906" w:h="16838" w:code="9"/>
          <w:pgMar w:top="450" w:right="893" w:bottom="1440" w:left="893" w:header="720" w:footer="720" w:gutter="0"/>
          <w:cols w:num="3" w:space="720"/>
          <w:docGrid w:linePitch="360"/>
        </w:sectPr>
      </w:pPr>
      <w:r w:rsidRPr="00D92CDC">
        <w:rPr>
          <w:lang w:val="pt-PT"/>
        </w:rPr>
        <w:br w:type="column"/>
      </w:r>
    </w:p>
    <w:p w14:paraId="1E082826" w14:textId="3D2D1822" w:rsidR="004D72B5" w:rsidRDefault="009303D9" w:rsidP="00972203">
      <w:pPr>
        <w:pStyle w:val="Abstract"/>
        <w:rPr>
          <w:i/>
          <w:iCs/>
        </w:rPr>
      </w:pPr>
      <w:r>
        <w:rPr>
          <w:i/>
          <w:iCs/>
        </w:rPr>
        <w:t>Abstract</w:t>
      </w:r>
      <w:r>
        <w:t>—</w:t>
      </w:r>
    </w:p>
    <w:p w14:paraId="39F907F5" w14:textId="7D35EB99" w:rsidR="009303D9" w:rsidRPr="006070D0" w:rsidRDefault="004D72B5" w:rsidP="00972203">
      <w:pPr>
        <w:pStyle w:val="Keywords"/>
        <w:rPr>
          <w:lang w:val="pt-PT"/>
        </w:rPr>
      </w:pPr>
      <w:proofErr w:type="spellStart"/>
      <w:r w:rsidRPr="006070D0">
        <w:rPr>
          <w:lang w:val="pt-PT"/>
        </w:rPr>
        <w:t>Keywords</w:t>
      </w:r>
      <w:proofErr w:type="spellEnd"/>
      <w:r w:rsidRPr="006070D0">
        <w:rPr>
          <w:lang w:val="pt-PT"/>
        </w:rPr>
        <w:t>—</w:t>
      </w:r>
      <w:r w:rsidR="006070D0" w:rsidRPr="006070D0">
        <w:rPr>
          <w:lang w:val="pt-PT"/>
        </w:rPr>
        <w:t>Compressão</w:t>
      </w:r>
      <w:r w:rsidR="00B33BCB">
        <w:rPr>
          <w:lang w:val="pt-PT"/>
        </w:rPr>
        <w:t>,</w:t>
      </w:r>
      <w:r w:rsidR="006070D0">
        <w:rPr>
          <w:lang w:val="pt-PT"/>
        </w:rPr>
        <w:t xml:space="preserve"> Descompressão</w:t>
      </w:r>
      <w:r w:rsidR="00B33BCB">
        <w:rPr>
          <w:lang w:val="pt-PT"/>
        </w:rPr>
        <w:t>,</w:t>
      </w:r>
      <w:r w:rsidR="006070D0" w:rsidRPr="006070D0">
        <w:rPr>
          <w:lang w:val="pt-PT"/>
        </w:rPr>
        <w:t xml:space="preserve"> Compressão não</w:t>
      </w:r>
      <w:r w:rsidR="006070D0">
        <w:rPr>
          <w:lang w:val="pt-PT"/>
        </w:rPr>
        <w:t xml:space="preserve"> </w:t>
      </w:r>
      <w:r w:rsidR="006070D0" w:rsidRPr="006070D0">
        <w:rPr>
          <w:lang w:val="pt-PT"/>
        </w:rPr>
        <w:t>d</w:t>
      </w:r>
      <w:r w:rsidR="006070D0">
        <w:rPr>
          <w:lang w:val="pt-PT"/>
        </w:rPr>
        <w:t>estrutiva</w:t>
      </w:r>
      <w:r w:rsidR="00B33BCB">
        <w:rPr>
          <w:lang w:val="pt-PT"/>
        </w:rPr>
        <w:t>,</w:t>
      </w:r>
      <w:r w:rsidR="006070D0">
        <w:rPr>
          <w:lang w:val="pt-PT"/>
        </w:rPr>
        <w:t xml:space="preserve"> Velocidade de compressão</w:t>
      </w:r>
      <w:r w:rsidR="00B33BCB">
        <w:rPr>
          <w:lang w:val="pt-PT"/>
        </w:rPr>
        <w:t>,</w:t>
      </w:r>
      <w:r w:rsidR="006070D0">
        <w:rPr>
          <w:lang w:val="pt-PT"/>
        </w:rPr>
        <w:t xml:space="preserve"> Velocidade de descompressão</w:t>
      </w:r>
      <w:r w:rsidR="00B33BCB">
        <w:rPr>
          <w:lang w:val="pt-PT"/>
        </w:rPr>
        <w:t xml:space="preserve">, </w:t>
      </w:r>
      <w:r w:rsidR="006070D0">
        <w:rPr>
          <w:lang w:val="pt-PT"/>
        </w:rPr>
        <w:t>Taxa de compressão</w:t>
      </w:r>
    </w:p>
    <w:p w14:paraId="21B306CA" w14:textId="31BD860D" w:rsidR="009303D9" w:rsidRPr="00D632BE" w:rsidRDefault="00B33BCB" w:rsidP="006B6B66">
      <w:pPr>
        <w:pStyle w:val="Ttulo1"/>
      </w:pPr>
      <w:r>
        <w:t>Introdução</w:t>
      </w:r>
    </w:p>
    <w:p w14:paraId="6C18437B" w14:textId="5FBA411B" w:rsidR="009303D9" w:rsidRPr="00164491" w:rsidRDefault="00164491" w:rsidP="00E7596C">
      <w:pPr>
        <w:pStyle w:val="Corpodetexto"/>
        <w:rPr>
          <w:lang w:val="pt-PT"/>
        </w:rPr>
      </w:pPr>
      <w:r>
        <w:rPr>
          <w:lang w:val="pt-PT"/>
        </w:rPr>
        <w:t xml:space="preserve">A compressão de dados trata-se da redução do tamanho de ficheiros </w:t>
      </w:r>
      <w:r w:rsidR="00D45B01">
        <w:rPr>
          <w:lang w:val="pt-PT"/>
        </w:rPr>
        <w:t>para uma menor ocupação de espaço em memória</w:t>
      </w:r>
      <w:r w:rsidR="001924BE">
        <w:rPr>
          <w:lang w:val="pt-PT"/>
        </w:rPr>
        <w:t xml:space="preserve">, possibilitando, por exemplo, o </w:t>
      </w:r>
      <w:r w:rsidR="00D45B01">
        <w:rPr>
          <w:lang w:val="pt-PT"/>
        </w:rPr>
        <w:t>envio mais rápido dos mesmos através de canais com uma largura de banda limitada</w:t>
      </w:r>
      <w:r w:rsidR="0086276C">
        <w:rPr>
          <w:lang w:val="pt-PT"/>
        </w:rPr>
        <w:t xml:space="preserve">. </w:t>
      </w:r>
      <w:r w:rsidR="00D41469">
        <w:rPr>
          <w:lang w:val="pt-PT"/>
        </w:rPr>
        <w:t xml:space="preserve">Existem dois tipos de compressão: </w:t>
      </w:r>
      <w:proofErr w:type="spellStart"/>
      <w:r w:rsidR="00D41469" w:rsidRPr="00D41469">
        <w:rPr>
          <w:i/>
          <w:iCs/>
          <w:lang w:val="pt-PT"/>
        </w:rPr>
        <w:t>los</w:t>
      </w:r>
      <w:r w:rsidR="00D41469">
        <w:rPr>
          <w:i/>
          <w:iCs/>
          <w:lang w:val="pt-PT"/>
        </w:rPr>
        <w:t>sy</w:t>
      </w:r>
      <w:proofErr w:type="spellEnd"/>
      <w:r w:rsidR="00D41469">
        <w:rPr>
          <w:lang w:val="pt-PT"/>
        </w:rPr>
        <w:t xml:space="preserve"> e </w:t>
      </w:r>
      <w:proofErr w:type="spellStart"/>
      <w:r w:rsidR="00D41469" w:rsidRPr="00D41469">
        <w:rPr>
          <w:i/>
          <w:iCs/>
          <w:lang w:val="pt-PT"/>
        </w:rPr>
        <w:t>loss</w:t>
      </w:r>
      <w:r w:rsidR="00D41469">
        <w:rPr>
          <w:i/>
          <w:iCs/>
          <w:lang w:val="pt-PT"/>
        </w:rPr>
        <w:t>less</w:t>
      </w:r>
      <w:proofErr w:type="spellEnd"/>
      <w:r w:rsidR="00D41469">
        <w:rPr>
          <w:lang w:val="pt-PT"/>
        </w:rPr>
        <w:t>.</w:t>
      </w:r>
      <w:r w:rsidR="00D71E0C">
        <w:rPr>
          <w:lang w:val="pt-PT"/>
        </w:rPr>
        <w:t xml:space="preserve"> </w:t>
      </w:r>
      <w:r w:rsidR="00D41469">
        <w:rPr>
          <w:lang w:val="pt-PT"/>
        </w:rPr>
        <w:t>A compressão destrutiva (</w:t>
      </w:r>
      <w:proofErr w:type="spellStart"/>
      <w:r w:rsidR="00D41469" w:rsidRPr="000E064A">
        <w:rPr>
          <w:i/>
          <w:iCs/>
          <w:lang w:val="pt-PT"/>
        </w:rPr>
        <w:t>lossy</w:t>
      </w:r>
      <w:proofErr w:type="spellEnd"/>
      <w:r w:rsidR="00D41469">
        <w:rPr>
          <w:lang w:val="pt-PT"/>
        </w:rPr>
        <w:t xml:space="preserve">) comprime um ficheiro à custa de parte do mesmo, isto é, após a compressão não é possível reconstruí-lo </w:t>
      </w:r>
      <w:r w:rsidR="0086276C">
        <w:rPr>
          <w:lang w:val="pt-PT"/>
        </w:rPr>
        <w:t xml:space="preserve">na íntegra </w:t>
      </w:r>
      <w:r w:rsidR="00D41469">
        <w:rPr>
          <w:lang w:val="pt-PT"/>
        </w:rPr>
        <w:t>devido à perda de informação na compressão.</w:t>
      </w:r>
      <w:r w:rsidR="000E064A">
        <w:rPr>
          <w:lang w:val="pt-PT"/>
        </w:rPr>
        <w:t xml:space="preserve"> JPEG e MP3 são exemplos de algoritmos </w:t>
      </w:r>
      <w:proofErr w:type="spellStart"/>
      <w:r w:rsidR="000E064A" w:rsidRPr="000E064A">
        <w:rPr>
          <w:i/>
          <w:iCs/>
          <w:lang w:val="pt-PT"/>
        </w:rPr>
        <w:t>lossy</w:t>
      </w:r>
      <w:proofErr w:type="spellEnd"/>
      <w:r w:rsidR="000E064A">
        <w:rPr>
          <w:lang w:val="pt-PT"/>
        </w:rPr>
        <w:t xml:space="preserve"> que podem ser usados na compressão de imagem e áudio, respetivamente.</w:t>
      </w:r>
      <w:r w:rsidR="00D41469">
        <w:rPr>
          <w:lang w:val="pt-PT"/>
        </w:rPr>
        <w:t xml:space="preserve"> </w:t>
      </w:r>
      <w:r w:rsidR="00D45B01">
        <w:rPr>
          <w:lang w:val="pt-PT"/>
        </w:rPr>
        <w:t>A compressão não destrutiva (</w:t>
      </w:r>
      <w:proofErr w:type="spellStart"/>
      <w:r w:rsidR="00D45B01" w:rsidRPr="000F3A7F">
        <w:rPr>
          <w:i/>
          <w:iCs/>
          <w:lang w:val="pt-PT"/>
        </w:rPr>
        <w:t>Lossless</w:t>
      </w:r>
      <w:proofErr w:type="spellEnd"/>
      <w:r w:rsidR="00D45B01">
        <w:rPr>
          <w:lang w:val="pt-PT"/>
        </w:rPr>
        <w:t>)</w:t>
      </w:r>
      <w:r w:rsidR="001924BE">
        <w:rPr>
          <w:lang w:val="pt-PT"/>
        </w:rPr>
        <w:t xml:space="preserve"> comprime e descomprime um ficheiro sem se perder informação</w:t>
      </w:r>
      <w:r w:rsidR="00D71E0C">
        <w:rPr>
          <w:lang w:val="pt-PT"/>
        </w:rPr>
        <w:t xml:space="preserve"> </w:t>
      </w:r>
      <w:r w:rsidR="001924BE">
        <w:rPr>
          <w:lang w:val="pt-PT"/>
        </w:rPr>
        <w:t xml:space="preserve">do mesmo, ou seja, a compressão é reversível </w:t>
      </w:r>
      <w:r w:rsidR="000F3A7F">
        <w:rPr>
          <w:lang w:val="pt-PT"/>
        </w:rPr>
        <w:t xml:space="preserve">ao ponto do </w:t>
      </w:r>
      <w:r w:rsidR="0086276C">
        <w:rPr>
          <w:lang w:val="pt-PT"/>
        </w:rPr>
        <w:t>descodificador de informação (</w:t>
      </w:r>
      <w:proofErr w:type="spellStart"/>
      <w:r w:rsidR="000F3A7F" w:rsidRPr="000F3A7F">
        <w:rPr>
          <w:i/>
          <w:iCs/>
          <w:lang w:val="pt-PT"/>
        </w:rPr>
        <w:t>decoder</w:t>
      </w:r>
      <w:proofErr w:type="spellEnd"/>
      <w:r w:rsidR="0086276C">
        <w:rPr>
          <w:i/>
          <w:iCs/>
          <w:lang w:val="pt-PT"/>
        </w:rPr>
        <w:t>)</w:t>
      </w:r>
      <w:r w:rsidR="000F3A7F">
        <w:rPr>
          <w:lang w:val="pt-PT"/>
        </w:rPr>
        <w:t xml:space="preserve"> reconstruir </w:t>
      </w:r>
      <w:r w:rsidR="005E0090">
        <w:rPr>
          <w:lang w:val="pt-PT"/>
        </w:rPr>
        <w:t xml:space="preserve">totalmente </w:t>
      </w:r>
      <w:r w:rsidR="000F3A7F">
        <w:rPr>
          <w:lang w:val="pt-PT"/>
        </w:rPr>
        <w:t xml:space="preserve">a informação codificada pelo </w:t>
      </w:r>
      <w:r w:rsidR="0086276C">
        <w:rPr>
          <w:lang w:val="pt-PT"/>
        </w:rPr>
        <w:t>codificador (</w:t>
      </w:r>
      <w:proofErr w:type="spellStart"/>
      <w:r w:rsidR="000F3A7F" w:rsidRPr="000F3A7F">
        <w:rPr>
          <w:i/>
          <w:iCs/>
          <w:lang w:val="pt-PT"/>
        </w:rPr>
        <w:t>encoder</w:t>
      </w:r>
      <w:proofErr w:type="spellEnd"/>
      <w:r w:rsidR="0086276C">
        <w:rPr>
          <w:i/>
          <w:iCs/>
          <w:lang w:val="pt-PT"/>
        </w:rPr>
        <w:t>)</w:t>
      </w:r>
      <w:r w:rsidR="000F3A7F">
        <w:rPr>
          <w:lang w:val="pt-PT"/>
        </w:rPr>
        <w:t xml:space="preserve">. </w:t>
      </w:r>
      <w:r w:rsidR="000E064A">
        <w:rPr>
          <w:lang w:val="pt-PT"/>
        </w:rPr>
        <w:t xml:space="preserve">O facto </w:t>
      </w:r>
      <w:r w:rsidR="005C4A35">
        <w:rPr>
          <w:lang w:val="pt-PT"/>
        </w:rPr>
        <w:t>de nenhuma parte da</w:t>
      </w:r>
      <w:r w:rsidR="000E064A">
        <w:rPr>
          <w:lang w:val="pt-PT"/>
        </w:rPr>
        <w:t xml:space="preserve"> informação</w:t>
      </w:r>
      <w:r w:rsidR="005C4A35">
        <w:rPr>
          <w:lang w:val="pt-PT"/>
        </w:rPr>
        <w:t xml:space="preserve"> </w:t>
      </w:r>
      <w:r w:rsidR="000E064A">
        <w:rPr>
          <w:lang w:val="pt-PT"/>
        </w:rPr>
        <w:t>ser perdida faz com que a taxa de compressão</w:t>
      </w:r>
      <w:r w:rsidR="005C4A35">
        <w:rPr>
          <w:lang w:val="pt-PT"/>
        </w:rPr>
        <w:t xml:space="preserve"> de um algoritmo </w:t>
      </w:r>
      <w:proofErr w:type="spellStart"/>
      <w:r w:rsidR="000E064A" w:rsidRPr="000E064A">
        <w:rPr>
          <w:i/>
          <w:iCs/>
          <w:lang w:val="pt-PT"/>
        </w:rPr>
        <w:t>lossless</w:t>
      </w:r>
      <w:proofErr w:type="spellEnd"/>
      <w:r w:rsidR="000E064A">
        <w:rPr>
          <w:lang w:val="pt-PT"/>
        </w:rPr>
        <w:t xml:space="preserve"> </w:t>
      </w:r>
      <w:r w:rsidR="005E0090">
        <w:rPr>
          <w:lang w:val="pt-PT"/>
        </w:rPr>
        <w:t xml:space="preserve">seja </w:t>
      </w:r>
      <w:r w:rsidR="000E064A">
        <w:rPr>
          <w:lang w:val="pt-PT"/>
        </w:rPr>
        <w:t xml:space="preserve">inferior à </w:t>
      </w:r>
      <w:r w:rsidR="005C4A35">
        <w:rPr>
          <w:lang w:val="pt-PT"/>
        </w:rPr>
        <w:t>de um</w:t>
      </w:r>
      <w:r w:rsidR="000E064A">
        <w:rPr>
          <w:lang w:val="pt-PT"/>
        </w:rPr>
        <w:t xml:space="preserve"> </w:t>
      </w:r>
      <w:proofErr w:type="spellStart"/>
      <w:r w:rsidR="000E064A" w:rsidRPr="000E064A">
        <w:rPr>
          <w:i/>
          <w:iCs/>
          <w:lang w:val="pt-PT"/>
        </w:rPr>
        <w:t>lossy</w:t>
      </w:r>
      <w:proofErr w:type="spellEnd"/>
      <w:r w:rsidR="000E064A">
        <w:rPr>
          <w:lang w:val="pt-PT"/>
        </w:rPr>
        <w:t xml:space="preserve">. </w:t>
      </w:r>
      <w:r w:rsidR="000F3A7F" w:rsidRPr="000E064A">
        <w:rPr>
          <w:lang w:val="pt-PT"/>
        </w:rPr>
        <w:t>LZW</w:t>
      </w:r>
      <w:r w:rsidR="000F3A7F">
        <w:rPr>
          <w:lang w:val="pt-PT"/>
        </w:rPr>
        <w:t xml:space="preserve"> e </w:t>
      </w:r>
      <w:proofErr w:type="spellStart"/>
      <w:r w:rsidR="000F3A7F" w:rsidRPr="000F3A7F">
        <w:rPr>
          <w:i/>
          <w:iCs/>
          <w:lang w:val="pt-PT"/>
        </w:rPr>
        <w:t>Huffman</w:t>
      </w:r>
      <w:proofErr w:type="spellEnd"/>
      <w:r w:rsidR="000F3A7F" w:rsidRPr="000F3A7F">
        <w:rPr>
          <w:i/>
          <w:iCs/>
          <w:lang w:val="pt-PT"/>
        </w:rPr>
        <w:t xml:space="preserve"> </w:t>
      </w:r>
      <w:proofErr w:type="spellStart"/>
      <w:r w:rsidR="000F3A7F" w:rsidRPr="000F3A7F">
        <w:rPr>
          <w:i/>
          <w:iCs/>
          <w:lang w:val="pt-PT"/>
        </w:rPr>
        <w:t>Coding</w:t>
      </w:r>
      <w:proofErr w:type="spellEnd"/>
      <w:r w:rsidR="000F3A7F">
        <w:rPr>
          <w:lang w:val="pt-PT"/>
        </w:rPr>
        <w:t xml:space="preserve"> são exemplos de algoritmos de compressão </w:t>
      </w:r>
      <w:proofErr w:type="spellStart"/>
      <w:r w:rsidR="000F3A7F" w:rsidRPr="006B10D5">
        <w:rPr>
          <w:i/>
          <w:iCs/>
          <w:lang w:val="pt-PT"/>
        </w:rPr>
        <w:t>los</w:t>
      </w:r>
      <w:r w:rsidR="006B10D5" w:rsidRPr="006B10D5">
        <w:rPr>
          <w:i/>
          <w:iCs/>
          <w:lang w:val="pt-PT"/>
        </w:rPr>
        <w:t>sless</w:t>
      </w:r>
      <w:proofErr w:type="spellEnd"/>
      <w:r w:rsidR="000F3A7F">
        <w:rPr>
          <w:lang w:val="pt-PT"/>
        </w:rPr>
        <w:t xml:space="preserve"> </w:t>
      </w:r>
      <w:r w:rsidR="00D71E0C">
        <w:rPr>
          <w:lang w:val="pt-PT"/>
        </w:rPr>
        <w:t>que podem ser usados para a</w:t>
      </w:r>
      <w:r w:rsidR="006B10D5">
        <w:rPr>
          <w:lang w:val="pt-PT"/>
        </w:rPr>
        <w:t xml:space="preserve"> compressão de imagens médicas, executáveis e</w:t>
      </w:r>
      <w:r w:rsidR="005E0090">
        <w:rPr>
          <w:lang w:val="pt-PT"/>
        </w:rPr>
        <w:t xml:space="preserve"> </w:t>
      </w:r>
      <w:r w:rsidR="00D71E0C">
        <w:rPr>
          <w:lang w:val="pt-PT"/>
        </w:rPr>
        <w:t>de</w:t>
      </w:r>
      <w:r w:rsidR="006B10D5">
        <w:rPr>
          <w:lang w:val="pt-PT"/>
        </w:rPr>
        <w:t xml:space="preserve"> texto, como vai ser abordado principalmente neste </w:t>
      </w:r>
      <w:r w:rsidR="005C4A35">
        <w:rPr>
          <w:lang w:val="pt-PT"/>
        </w:rPr>
        <w:t>artigo</w:t>
      </w:r>
      <w:r w:rsidR="006B10D5">
        <w:rPr>
          <w:lang w:val="pt-PT"/>
        </w:rPr>
        <w:t>.</w:t>
      </w:r>
    </w:p>
    <w:p w14:paraId="79E1A630" w14:textId="77777777" w:rsidR="009303D9" w:rsidRPr="006B6B66" w:rsidRDefault="009303D9" w:rsidP="006B6B66">
      <w:pPr>
        <w:pStyle w:val="Ttulo1"/>
      </w:pPr>
      <w:r w:rsidRPr="006B6B66">
        <w:t>Ease of Use</w:t>
      </w:r>
    </w:p>
    <w:p w14:paraId="60B17DD7" w14:textId="77777777" w:rsidR="009303D9" w:rsidRDefault="009303D9" w:rsidP="00ED0149">
      <w:pPr>
        <w:pStyle w:val="Ttulo2"/>
      </w:pPr>
      <w:r>
        <w:t xml:space="preserve">Selecting a </w:t>
      </w:r>
      <w:r w:rsidRPr="00F271DE">
        <w:t>Template</w:t>
      </w:r>
      <w:r>
        <w:t xml:space="preserve"> (Heading 2)</w:t>
      </w:r>
    </w:p>
    <w:p w14:paraId="14358B6F" w14:textId="77777777" w:rsidR="009303D9" w:rsidRPr="005B520E" w:rsidRDefault="009303D9" w:rsidP="00E7596C">
      <w:pPr>
        <w:pStyle w:val="Corpodetex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532CB22" w14:textId="77777777" w:rsidR="009303D9" w:rsidRPr="005B520E" w:rsidRDefault="009303D9" w:rsidP="00ED0149">
      <w:pPr>
        <w:pStyle w:val="Ttulo2"/>
      </w:pPr>
      <w:r w:rsidRPr="005B520E">
        <w:t>Maintaining the Integrity of the Specifications</w:t>
      </w:r>
    </w:p>
    <w:p w14:paraId="68A7BED3" w14:textId="77777777" w:rsidR="009303D9" w:rsidRPr="005B520E" w:rsidRDefault="009303D9" w:rsidP="00E7596C">
      <w:pPr>
        <w:pStyle w:val="Corpodetex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6509EF0" w14:textId="77777777" w:rsidR="009303D9" w:rsidRDefault="009303D9" w:rsidP="006B6B66">
      <w:pPr>
        <w:pStyle w:val="Ttulo1"/>
      </w:pPr>
      <w:r>
        <w:t xml:space="preserve">Prepare Your Paper </w:t>
      </w:r>
      <w:r w:rsidRPr="005B520E">
        <w:t>Before</w:t>
      </w:r>
      <w:r>
        <w:t xml:space="preserve"> Styling</w:t>
      </w:r>
    </w:p>
    <w:p w14:paraId="5DEE2172" w14:textId="77777777" w:rsidR="00D7522C" w:rsidRPr="00D7522C" w:rsidRDefault="009303D9" w:rsidP="00E7596C">
      <w:pPr>
        <w:pStyle w:val="Corpodetex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385FE77" w14:textId="77777777" w:rsidR="009303D9" w:rsidRPr="005B520E" w:rsidRDefault="009303D9" w:rsidP="00E7596C">
      <w:pPr>
        <w:pStyle w:val="Corpodetex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7FCBDD" w14:textId="77777777" w:rsidR="009303D9" w:rsidRDefault="009303D9" w:rsidP="00ED0149">
      <w:pPr>
        <w:pStyle w:val="Ttulo2"/>
      </w:pPr>
      <w:r w:rsidRPr="00ED0149">
        <w:t>Abbreviations</w:t>
      </w:r>
      <w:r>
        <w:t xml:space="preserve"> and Acronyms</w:t>
      </w:r>
    </w:p>
    <w:p w14:paraId="3FBC8C57" w14:textId="77777777" w:rsidR="009303D9" w:rsidRPr="005B520E" w:rsidRDefault="009303D9" w:rsidP="00E7596C">
      <w:pPr>
        <w:pStyle w:val="Corpodetexto"/>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w:t>
      </w:r>
      <w:proofErr w:type="spellStart"/>
      <w:r w:rsidRPr="005B520E">
        <w:t>dc</w:t>
      </w:r>
      <w:proofErr w:type="spellEnd"/>
      <w:r w:rsidRPr="005B520E">
        <w:t xml:space="preserve">, </w:t>
      </w:r>
      <w:proofErr w:type="spellStart"/>
      <w:r w:rsidRPr="005B520E">
        <w:t>and</w:t>
      </w:r>
      <w:proofErr w:type="spellEnd"/>
      <w:r w:rsidRPr="005B520E">
        <w:t xml:space="preserve"> </w:t>
      </w:r>
      <w:proofErr w:type="spellStart"/>
      <w:r w:rsidRPr="005B520E">
        <w:t>rms</w:t>
      </w:r>
      <w:proofErr w:type="spellEnd"/>
      <w:r w:rsidRPr="005B520E">
        <w:t xml:space="preserve"> do not have to be defined. Do not use abbreviations in the title or heads unless they are unavoidable.</w:t>
      </w:r>
    </w:p>
    <w:p w14:paraId="3F60C224" w14:textId="77777777" w:rsidR="009303D9" w:rsidRDefault="009303D9" w:rsidP="00ED0149">
      <w:pPr>
        <w:pStyle w:val="Ttulo2"/>
      </w:pPr>
      <w:r>
        <w:t>Units</w:t>
      </w:r>
    </w:p>
    <w:p w14:paraId="7E04C56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816EB73"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oersteds. This often leads to confusion because equations do not balance dimensionally. If you must use mixed units, clearly state the units for each quantity that you use in an equation.</w:t>
      </w:r>
    </w:p>
    <w:p w14:paraId="42535034"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1138A1ED"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44A8BC1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843B025" w14:textId="77777777" w:rsidR="009303D9" w:rsidRPr="005B520E" w:rsidRDefault="009303D9" w:rsidP="00ED0149">
      <w:pPr>
        <w:pStyle w:val="Ttulo2"/>
      </w:pPr>
      <w:r w:rsidRPr="005B520E">
        <w:t>Equations</w:t>
      </w:r>
    </w:p>
    <w:p w14:paraId="77C9385B" w14:textId="77777777" w:rsidR="009303D9" w:rsidRPr="005B520E" w:rsidRDefault="009303D9" w:rsidP="00E7596C">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D83EEBF" w14:textId="77777777" w:rsidR="009303D9" w:rsidRPr="00D7522C" w:rsidRDefault="009303D9" w:rsidP="00E7596C">
      <w:pPr>
        <w:pStyle w:val="Corpodetexto"/>
        <w:rPr>
          <w:lang w:val="en-US"/>
        </w:rPr>
      </w:pPr>
      <w:r w:rsidRPr="005B520E">
        <w:lastRenderedPageBreak/>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96B00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90337D1" w14:textId="77777777" w:rsidR="009303D9" w:rsidRDefault="009303D9" w:rsidP="00E7596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8109EA" w14:textId="77777777" w:rsidR="009303D9" w:rsidRDefault="009303D9" w:rsidP="00ED0149">
      <w:pPr>
        <w:pStyle w:val="Ttulo2"/>
      </w:pPr>
      <w:r>
        <w:t>Some Common Mistakes</w:t>
      </w:r>
    </w:p>
    <w:p w14:paraId="206650AB" w14:textId="77777777" w:rsidR="009303D9" w:rsidRPr="005B520E" w:rsidRDefault="009303D9" w:rsidP="00E7596C">
      <w:pPr>
        <w:pStyle w:val="bulletlist"/>
      </w:pPr>
      <w:r w:rsidRPr="005B520E">
        <w:t>The word “data” is plural, not singular.</w:t>
      </w:r>
    </w:p>
    <w:p w14:paraId="103170F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3C65F3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C40558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B1E79AE" w14:textId="77777777" w:rsidR="009303D9" w:rsidRPr="005B520E" w:rsidRDefault="009303D9" w:rsidP="00E7596C">
      <w:pPr>
        <w:pStyle w:val="bulletlist"/>
      </w:pPr>
      <w:r w:rsidRPr="005B520E">
        <w:t>Do not use the word “essentially” to mean “approximately” or “effectively”.</w:t>
      </w:r>
    </w:p>
    <w:p w14:paraId="6B2EED7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257CAB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D09819C" w14:textId="77777777" w:rsidR="009303D9" w:rsidRPr="005B520E" w:rsidRDefault="009303D9" w:rsidP="00E7596C">
      <w:pPr>
        <w:pStyle w:val="bulletlist"/>
      </w:pPr>
      <w:r w:rsidRPr="005B520E">
        <w:t>Do not confuse “imply” and “infer”.</w:t>
      </w:r>
    </w:p>
    <w:p w14:paraId="70BE2C6A" w14:textId="77777777" w:rsidR="009303D9" w:rsidRPr="005B520E" w:rsidRDefault="009303D9" w:rsidP="00E7596C">
      <w:pPr>
        <w:pStyle w:val="bulletlist"/>
      </w:pPr>
      <w:r w:rsidRPr="005B520E">
        <w:t>The prefix “non” is not a word; it should be joined to the word it modifies, usually without a hyphen.</w:t>
      </w:r>
    </w:p>
    <w:p w14:paraId="4ABAE142" w14:textId="77777777" w:rsidR="009303D9" w:rsidRPr="005B520E" w:rsidRDefault="009303D9" w:rsidP="00E7596C">
      <w:pPr>
        <w:pStyle w:val="bulletlist"/>
      </w:pPr>
      <w:r w:rsidRPr="005B520E">
        <w:t>There is no period after the “et” in the Latin abbreviation “et al.”.</w:t>
      </w:r>
    </w:p>
    <w:p w14:paraId="7E607977" w14:textId="77777777" w:rsidR="009303D9" w:rsidRPr="005B520E" w:rsidRDefault="009303D9" w:rsidP="00E7596C">
      <w:pPr>
        <w:pStyle w:val="bulletlist"/>
      </w:pPr>
      <w:r w:rsidRPr="005B520E">
        <w:t>The abbreviation “i.e.” means “that is”, and the abbreviation “e.g.” means “for example”.</w:t>
      </w:r>
    </w:p>
    <w:p w14:paraId="5620B7ED" w14:textId="77777777" w:rsidR="009303D9" w:rsidRPr="005B520E" w:rsidRDefault="009303D9" w:rsidP="00E7596C">
      <w:pPr>
        <w:pStyle w:val="Corpodetexto"/>
      </w:pPr>
      <w:r w:rsidRPr="005B520E">
        <w:t>An excellent style manual for science writers is [7].</w:t>
      </w:r>
    </w:p>
    <w:p w14:paraId="403CD5F1" w14:textId="77777777" w:rsidR="009303D9" w:rsidRDefault="009303D9" w:rsidP="006B6B66">
      <w:pPr>
        <w:pStyle w:val="Ttulo1"/>
      </w:pPr>
      <w:r>
        <w:t xml:space="preserve">Using the </w:t>
      </w:r>
      <w:r w:rsidRPr="005B520E">
        <w:t>Template</w:t>
      </w:r>
    </w:p>
    <w:p w14:paraId="78E84607" w14:textId="77777777" w:rsidR="009303D9" w:rsidRPr="005B520E" w:rsidRDefault="009303D9" w:rsidP="00E7596C">
      <w:pPr>
        <w:pStyle w:val="Corpodetexto"/>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D385B0" w14:textId="77777777" w:rsidR="009303D9" w:rsidRDefault="009303D9" w:rsidP="00ED0149">
      <w:pPr>
        <w:pStyle w:val="Ttulo2"/>
      </w:pPr>
      <w:r w:rsidRPr="005B520E">
        <w:t>Authors</w:t>
      </w:r>
      <w:r>
        <w:t xml:space="preserve"> and Affiliations</w:t>
      </w:r>
    </w:p>
    <w:p w14:paraId="2ABC7041" w14:textId="77777777"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A2B33C0"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066D17D5"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237FA02"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587ED7F8"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5303C9B"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7691D548" w14:textId="77777777" w:rsidR="006F6D3D" w:rsidRDefault="006F6D3D" w:rsidP="006F6D3D">
      <w:pPr>
        <w:jc w:val="left"/>
        <w:rPr>
          <w:i/>
          <w:iCs/>
          <w:noProof/>
        </w:rPr>
      </w:pPr>
    </w:p>
    <w:p w14:paraId="53B0163A" w14:textId="77777777" w:rsidR="009303D9" w:rsidRDefault="009303D9" w:rsidP="00ED0149">
      <w:pPr>
        <w:pStyle w:val="Ttulo2"/>
      </w:pPr>
      <w:r w:rsidRPr="005B520E">
        <w:t>Identify</w:t>
      </w:r>
      <w:r>
        <w:t xml:space="preserve"> the Headings</w:t>
      </w:r>
    </w:p>
    <w:p w14:paraId="25519EA4"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473FBED0" w14:textId="77777777"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388051B" w14:textId="77777777"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438CAF4" w14:textId="77777777" w:rsidR="009303D9" w:rsidRDefault="009303D9" w:rsidP="00ED0149">
      <w:pPr>
        <w:pStyle w:val="Ttulo2"/>
      </w:pPr>
      <w:r>
        <w:t>Figures and Tables</w:t>
      </w:r>
    </w:p>
    <w:p w14:paraId="51CECD14"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59E5B53"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8557712" w14:textId="77777777">
        <w:trPr>
          <w:cantSplit/>
          <w:trHeight w:val="240"/>
          <w:tblHeader/>
          <w:jc w:val="center"/>
        </w:trPr>
        <w:tc>
          <w:tcPr>
            <w:tcW w:w="720" w:type="dxa"/>
            <w:vMerge w:val="restart"/>
            <w:vAlign w:val="center"/>
          </w:tcPr>
          <w:p w14:paraId="27223793" w14:textId="77777777" w:rsidR="009303D9" w:rsidRDefault="009303D9">
            <w:pPr>
              <w:pStyle w:val="tablecolhead"/>
            </w:pPr>
            <w:r>
              <w:lastRenderedPageBreak/>
              <w:t>Table Head</w:t>
            </w:r>
          </w:p>
        </w:tc>
        <w:tc>
          <w:tcPr>
            <w:tcW w:w="4140" w:type="dxa"/>
            <w:gridSpan w:val="3"/>
            <w:vAlign w:val="center"/>
          </w:tcPr>
          <w:p w14:paraId="66BAD39F" w14:textId="77777777" w:rsidR="009303D9" w:rsidRDefault="009303D9">
            <w:pPr>
              <w:pStyle w:val="tablecolhead"/>
            </w:pPr>
            <w:r>
              <w:t>Table Column Head</w:t>
            </w:r>
          </w:p>
        </w:tc>
      </w:tr>
      <w:tr w:rsidR="009303D9" w14:paraId="7F2F026D" w14:textId="77777777">
        <w:trPr>
          <w:cantSplit/>
          <w:trHeight w:val="240"/>
          <w:tblHeader/>
          <w:jc w:val="center"/>
        </w:trPr>
        <w:tc>
          <w:tcPr>
            <w:tcW w:w="720" w:type="dxa"/>
            <w:vMerge/>
          </w:tcPr>
          <w:p w14:paraId="71C5AE20" w14:textId="77777777" w:rsidR="009303D9" w:rsidRDefault="009303D9">
            <w:pPr>
              <w:rPr>
                <w:sz w:val="16"/>
                <w:szCs w:val="16"/>
              </w:rPr>
            </w:pPr>
          </w:p>
        </w:tc>
        <w:tc>
          <w:tcPr>
            <w:tcW w:w="2340" w:type="dxa"/>
            <w:vAlign w:val="center"/>
          </w:tcPr>
          <w:p w14:paraId="47B5F17E" w14:textId="77777777" w:rsidR="009303D9" w:rsidRDefault="009303D9">
            <w:pPr>
              <w:pStyle w:val="tablecolsubhead"/>
            </w:pPr>
            <w:r>
              <w:t>Table column subhead</w:t>
            </w:r>
          </w:p>
        </w:tc>
        <w:tc>
          <w:tcPr>
            <w:tcW w:w="900" w:type="dxa"/>
            <w:vAlign w:val="center"/>
          </w:tcPr>
          <w:p w14:paraId="29FE4FF5" w14:textId="77777777" w:rsidR="009303D9" w:rsidRDefault="009303D9">
            <w:pPr>
              <w:pStyle w:val="tablecolsubhead"/>
            </w:pPr>
            <w:r>
              <w:t>Subhead</w:t>
            </w:r>
          </w:p>
        </w:tc>
        <w:tc>
          <w:tcPr>
            <w:tcW w:w="900" w:type="dxa"/>
            <w:vAlign w:val="center"/>
          </w:tcPr>
          <w:p w14:paraId="1C4E3409" w14:textId="77777777" w:rsidR="009303D9" w:rsidRDefault="009303D9">
            <w:pPr>
              <w:pStyle w:val="tablecolsubhead"/>
            </w:pPr>
            <w:r>
              <w:t>Subhead</w:t>
            </w:r>
          </w:p>
        </w:tc>
      </w:tr>
      <w:tr w:rsidR="009303D9" w14:paraId="7A4D6827" w14:textId="77777777">
        <w:trPr>
          <w:trHeight w:val="320"/>
          <w:jc w:val="center"/>
        </w:trPr>
        <w:tc>
          <w:tcPr>
            <w:tcW w:w="720" w:type="dxa"/>
            <w:vAlign w:val="center"/>
          </w:tcPr>
          <w:p w14:paraId="497D028A" w14:textId="77777777" w:rsidR="009303D9" w:rsidRDefault="009303D9">
            <w:pPr>
              <w:pStyle w:val="tablecopy"/>
              <w:rPr>
                <w:sz w:val="8"/>
                <w:szCs w:val="8"/>
              </w:rPr>
            </w:pPr>
            <w:r>
              <w:t>copy</w:t>
            </w:r>
          </w:p>
        </w:tc>
        <w:tc>
          <w:tcPr>
            <w:tcW w:w="2340" w:type="dxa"/>
            <w:vAlign w:val="center"/>
          </w:tcPr>
          <w:p w14:paraId="5BD7342F" w14:textId="77777777" w:rsidR="009303D9" w:rsidRDefault="009303D9">
            <w:pPr>
              <w:pStyle w:val="tablecopy"/>
            </w:pPr>
            <w:r>
              <w:t>More table copy</w:t>
            </w:r>
            <w:r>
              <w:rPr>
                <w:vertAlign w:val="superscript"/>
              </w:rPr>
              <w:t>a</w:t>
            </w:r>
          </w:p>
        </w:tc>
        <w:tc>
          <w:tcPr>
            <w:tcW w:w="900" w:type="dxa"/>
            <w:vAlign w:val="center"/>
          </w:tcPr>
          <w:p w14:paraId="69F9D6EC" w14:textId="77777777" w:rsidR="009303D9" w:rsidRDefault="009303D9">
            <w:pPr>
              <w:rPr>
                <w:sz w:val="16"/>
                <w:szCs w:val="16"/>
              </w:rPr>
            </w:pPr>
          </w:p>
        </w:tc>
        <w:tc>
          <w:tcPr>
            <w:tcW w:w="900" w:type="dxa"/>
            <w:vAlign w:val="center"/>
          </w:tcPr>
          <w:p w14:paraId="30B7127F" w14:textId="77777777" w:rsidR="009303D9" w:rsidRDefault="009303D9">
            <w:pPr>
              <w:rPr>
                <w:sz w:val="16"/>
                <w:szCs w:val="16"/>
              </w:rPr>
            </w:pPr>
          </w:p>
        </w:tc>
      </w:tr>
    </w:tbl>
    <w:p w14:paraId="06A18E1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ED4CDC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4E88D03" w14:textId="77777777" w:rsidR="0080791D" w:rsidRPr="005B520E" w:rsidRDefault="009303D9" w:rsidP="00E7596C">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8768E06"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67333F2A" w14:textId="77777777" w:rsidR="00575BCA" w:rsidRDefault="0080791D" w:rsidP="00836367">
      <w:pPr>
        <w:pStyle w:val="Corpodetexto"/>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40B16EF" w14:textId="77777777" w:rsidR="009303D9" w:rsidRDefault="009303D9" w:rsidP="00A059B3">
      <w:pPr>
        <w:pStyle w:val="Ttulo5"/>
      </w:pPr>
      <w:r w:rsidRPr="005B520E">
        <w:t>References</w:t>
      </w:r>
    </w:p>
    <w:p w14:paraId="287B9F26" w14:textId="77777777" w:rsidR="009303D9" w:rsidRPr="005B520E" w:rsidRDefault="009303D9" w:rsidP="00E7596C">
      <w:pPr>
        <w:pStyle w:val="Corpodetex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99543DB" w14:textId="77777777"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E58F43C" w14:textId="77777777"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59E8D2C" w14:textId="77777777"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14:paraId="7E9A8F9F" w14:textId="77777777" w:rsidR="009303D9" w:rsidRPr="005B520E" w:rsidRDefault="009303D9"/>
    <w:p w14:paraId="0A84C146"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1F74D4F" w14:textId="77777777" w:rsidR="009303D9" w:rsidRDefault="009303D9" w:rsidP="0004781E">
      <w:pPr>
        <w:pStyle w:val="references"/>
        <w:ind w:left="354" w:hanging="354"/>
      </w:pPr>
      <w:r>
        <w:t>J. Clerk Maxwell, A Treatise on Electricity and Magnetism, 3rd ed., vol. 2. Oxford: Clarendon, 1892, pp.68–73.</w:t>
      </w:r>
    </w:p>
    <w:p w14:paraId="275D8FF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B69B0E8" w14:textId="77777777" w:rsidR="009303D9" w:rsidRDefault="009303D9" w:rsidP="0004781E">
      <w:pPr>
        <w:pStyle w:val="references"/>
        <w:ind w:left="354" w:hanging="354"/>
      </w:pPr>
      <w:r>
        <w:t>K. Elissa, “Title of paper if known,” unpublished.</w:t>
      </w:r>
    </w:p>
    <w:p w14:paraId="30B47F83" w14:textId="77777777" w:rsidR="009303D9" w:rsidRDefault="009303D9" w:rsidP="0004781E">
      <w:pPr>
        <w:pStyle w:val="references"/>
        <w:ind w:left="354" w:hanging="354"/>
      </w:pPr>
      <w:r>
        <w:t>R. Nicole, “Title of paper with only first word capitalized,” J. Name Stand. Abbrev., in press.</w:t>
      </w:r>
    </w:p>
    <w:p w14:paraId="178C8628"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5035D8A" w14:textId="77777777" w:rsidR="009303D9" w:rsidRDefault="009303D9" w:rsidP="0004781E">
      <w:pPr>
        <w:pStyle w:val="references"/>
        <w:ind w:left="354" w:hanging="354"/>
      </w:pPr>
      <w:r>
        <w:t>M. Young, The Technical Writer</w:t>
      </w:r>
      <w:r w:rsidR="00E7596C">
        <w:t>’</w:t>
      </w:r>
      <w:r>
        <w:t>s Handbook. Mill Valley, CA: University Science, 1989.</w:t>
      </w:r>
    </w:p>
    <w:p w14:paraId="6D2822AA" w14:textId="77777777" w:rsidR="009303D9" w:rsidRDefault="009303D9" w:rsidP="00836367">
      <w:pPr>
        <w:pStyle w:val="references"/>
        <w:numPr>
          <w:ilvl w:val="0"/>
          <w:numId w:val="0"/>
        </w:numPr>
        <w:ind w:left="360" w:hanging="360"/>
      </w:pPr>
    </w:p>
    <w:p w14:paraId="37C6C20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F0F54F2"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A3ABB27" wp14:editId="6A2AAEF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04B5AA4"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Corpodetexto"/>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BB27"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704B5AA4"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Corpodetexto"/>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B3D11" w14:textId="77777777" w:rsidR="00BB6445" w:rsidRDefault="00BB6445" w:rsidP="001A3B3D">
      <w:r>
        <w:separator/>
      </w:r>
    </w:p>
  </w:endnote>
  <w:endnote w:type="continuationSeparator" w:id="0">
    <w:p w14:paraId="5C3DD421" w14:textId="77777777" w:rsidR="00BB6445" w:rsidRDefault="00BB644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3244" w14:textId="77777777" w:rsidR="001A3B3D" w:rsidRPr="006F6D3D" w:rsidRDefault="001A3B3D" w:rsidP="0056610F">
    <w:pPr>
      <w:pStyle w:val="Rodap"/>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A001A" w14:textId="77777777" w:rsidR="00BB6445" w:rsidRDefault="00BB6445" w:rsidP="001A3B3D">
      <w:r>
        <w:separator/>
      </w:r>
    </w:p>
  </w:footnote>
  <w:footnote w:type="continuationSeparator" w:id="0">
    <w:p w14:paraId="73A8BFBE" w14:textId="77777777" w:rsidR="00BB6445" w:rsidRDefault="00BB644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064A"/>
    <w:rsid w:val="000F3A7F"/>
    <w:rsid w:val="00164491"/>
    <w:rsid w:val="001924BE"/>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B698A"/>
    <w:rsid w:val="004D72B5"/>
    <w:rsid w:val="00551B7F"/>
    <w:rsid w:val="0056610F"/>
    <w:rsid w:val="00575BCA"/>
    <w:rsid w:val="005B0344"/>
    <w:rsid w:val="005B520E"/>
    <w:rsid w:val="005C4A35"/>
    <w:rsid w:val="005C7642"/>
    <w:rsid w:val="005E0090"/>
    <w:rsid w:val="005E2800"/>
    <w:rsid w:val="00605825"/>
    <w:rsid w:val="006070D0"/>
    <w:rsid w:val="00645D22"/>
    <w:rsid w:val="00651A08"/>
    <w:rsid w:val="00654204"/>
    <w:rsid w:val="00670434"/>
    <w:rsid w:val="00672508"/>
    <w:rsid w:val="006B10D5"/>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276C"/>
    <w:rsid w:val="00873603"/>
    <w:rsid w:val="008A2C7D"/>
    <w:rsid w:val="008B6524"/>
    <w:rsid w:val="008C4B23"/>
    <w:rsid w:val="008F6E2C"/>
    <w:rsid w:val="009303D9"/>
    <w:rsid w:val="00933C64"/>
    <w:rsid w:val="00972203"/>
    <w:rsid w:val="009F1D79"/>
    <w:rsid w:val="00A059B3"/>
    <w:rsid w:val="00AE3409"/>
    <w:rsid w:val="00B11A60"/>
    <w:rsid w:val="00B22613"/>
    <w:rsid w:val="00B33BCB"/>
    <w:rsid w:val="00B44A76"/>
    <w:rsid w:val="00B768D1"/>
    <w:rsid w:val="00BA1025"/>
    <w:rsid w:val="00BB6445"/>
    <w:rsid w:val="00BC3420"/>
    <w:rsid w:val="00BD670B"/>
    <w:rsid w:val="00BE7D3C"/>
    <w:rsid w:val="00BF5FF6"/>
    <w:rsid w:val="00C0207F"/>
    <w:rsid w:val="00C16117"/>
    <w:rsid w:val="00C3075A"/>
    <w:rsid w:val="00C919A4"/>
    <w:rsid w:val="00CA4392"/>
    <w:rsid w:val="00CC393F"/>
    <w:rsid w:val="00D2176E"/>
    <w:rsid w:val="00D41469"/>
    <w:rsid w:val="00D45B01"/>
    <w:rsid w:val="00D632BE"/>
    <w:rsid w:val="00D71E0C"/>
    <w:rsid w:val="00D72D06"/>
    <w:rsid w:val="00D7522C"/>
    <w:rsid w:val="00D7536F"/>
    <w:rsid w:val="00D76668"/>
    <w:rsid w:val="00D92CDC"/>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F47C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4680"/>
        <w:tab w:val="right" w:pos="9360"/>
      </w:tabs>
    </w:pPr>
  </w:style>
  <w:style w:type="character" w:customStyle="1" w:styleId="RodapCarter">
    <w:name w:val="Rodapé Caráter"/>
    <w:basedOn w:val="Tipodeletrapredefinidodopargrafo"/>
    <w:link w:val="Rodap"/>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2187</Words>
  <Characters>11811</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Gonçalo Fernandes Diogo de Almeida</cp:lastModifiedBy>
  <cp:revision>4</cp:revision>
  <dcterms:created xsi:type="dcterms:W3CDTF">2021-11-22T09:31:00Z</dcterms:created>
  <dcterms:modified xsi:type="dcterms:W3CDTF">2021-11-22T11:19:00Z</dcterms:modified>
</cp:coreProperties>
</file>