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B9BE" w14:textId="0DF61219" w:rsidR="009303D9" w:rsidRPr="00D25C02" w:rsidRDefault="00D25C02" w:rsidP="008B6524">
      <w:pPr>
        <w:pStyle w:val="papertitle"/>
        <w:spacing w:before="100" w:beforeAutospacing="1" w:after="100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Compressão </w:t>
      </w:r>
      <w:r w:rsidR="009676C9">
        <w:rPr>
          <w:kern w:val="48"/>
          <w:lang w:val="pt-PT"/>
        </w:rPr>
        <w:t xml:space="preserve">lossless </w:t>
      </w:r>
      <w:r>
        <w:rPr>
          <w:kern w:val="48"/>
          <w:lang w:val="pt-PT"/>
        </w:rPr>
        <w:t>de ficheiros de texto</w:t>
      </w:r>
    </w:p>
    <w:p w14:paraId="47817175" w14:textId="5CE48DD0" w:rsidR="009303D9" w:rsidRPr="00D25C02" w:rsidRDefault="00D25C02" w:rsidP="008B6524">
      <w:pPr>
        <w:pStyle w:val="Author"/>
        <w:spacing w:before="100" w:beforeAutospacing="1" w:after="100" w:afterAutospacing="1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 xml:space="preserve">Trabalho Prático 2 de </w:t>
      </w:r>
      <w:r w:rsidRPr="00D25C02">
        <w:rPr>
          <w:sz w:val="16"/>
          <w:szCs w:val="16"/>
          <w:lang w:val="pt-PT"/>
        </w:rPr>
        <w:t>Teoria da I</w:t>
      </w:r>
      <w:r>
        <w:rPr>
          <w:sz w:val="16"/>
          <w:szCs w:val="16"/>
          <w:lang w:val="pt-PT"/>
        </w:rPr>
        <w:t>nformação 2021/2</w:t>
      </w:r>
      <w:r w:rsidR="009676C9">
        <w:rPr>
          <w:sz w:val="16"/>
          <w:szCs w:val="16"/>
          <w:lang w:val="pt-PT"/>
        </w:rPr>
        <w:t>022</w:t>
      </w:r>
    </w:p>
    <w:p w14:paraId="7E7BB515" w14:textId="77777777" w:rsidR="00D7522C" w:rsidRPr="00D25C02" w:rsidRDefault="00D7522C" w:rsidP="004B698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PT"/>
        </w:rPr>
        <w:sectPr w:rsidR="00D7522C" w:rsidRPr="00D25C0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F19DC05" w14:textId="77777777" w:rsidR="004B698A" w:rsidRPr="00D25C02" w:rsidRDefault="004B698A" w:rsidP="004B698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</w:p>
    <w:p w14:paraId="6ADEDE49" w14:textId="67E72F32" w:rsidR="00BD670B" w:rsidRPr="004B698A" w:rsidRDefault="004B698A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4B698A">
        <w:rPr>
          <w:sz w:val="18"/>
          <w:szCs w:val="18"/>
          <w:lang w:val="pt-PT"/>
        </w:rPr>
        <w:t>Gonçalo Almeida</w:t>
      </w:r>
      <w:r w:rsidR="001A3B3D" w:rsidRPr="004B698A">
        <w:rPr>
          <w:sz w:val="18"/>
          <w:szCs w:val="18"/>
          <w:lang w:val="pt-PT"/>
        </w:rPr>
        <w:t xml:space="preserve"> </w:t>
      </w:r>
      <w:r w:rsidR="00D92CDC">
        <w:rPr>
          <w:sz w:val="18"/>
          <w:szCs w:val="18"/>
          <w:lang w:val="pt-PT"/>
        </w:rPr>
        <w:t xml:space="preserve">                                                    nº 2020218868</w:t>
      </w:r>
      <w:r w:rsidR="001A3B3D" w:rsidRPr="004B698A">
        <w:rPr>
          <w:sz w:val="18"/>
          <w:szCs w:val="18"/>
          <w:lang w:val="pt-PT"/>
        </w:rPr>
        <w:br/>
      </w:r>
      <w:r w:rsidRPr="004B698A">
        <w:rPr>
          <w:sz w:val="18"/>
          <w:szCs w:val="18"/>
          <w:lang w:val="pt-PT"/>
        </w:rPr>
        <w:t>Departamento de Engenharia Informática</w:t>
      </w:r>
      <w:r w:rsidR="00D72D06" w:rsidRPr="004B698A">
        <w:rPr>
          <w:sz w:val="18"/>
          <w:szCs w:val="18"/>
          <w:lang w:val="pt-PT"/>
        </w:rPr>
        <w:br/>
      </w:r>
      <w:r w:rsidRPr="004B698A">
        <w:rPr>
          <w:sz w:val="18"/>
          <w:szCs w:val="18"/>
          <w:lang w:val="pt-PT"/>
        </w:rPr>
        <w:t>Univers</w:t>
      </w:r>
      <w:r>
        <w:rPr>
          <w:sz w:val="18"/>
          <w:szCs w:val="18"/>
          <w:lang w:val="pt-PT"/>
        </w:rPr>
        <w:t>i</w:t>
      </w:r>
      <w:r w:rsidRPr="004B698A">
        <w:rPr>
          <w:sz w:val="18"/>
          <w:szCs w:val="18"/>
          <w:lang w:val="pt-PT"/>
        </w:rPr>
        <w:t>d</w:t>
      </w:r>
      <w:r>
        <w:rPr>
          <w:sz w:val="18"/>
          <w:szCs w:val="18"/>
          <w:lang w:val="pt-PT"/>
        </w:rPr>
        <w:t>ade</w:t>
      </w:r>
      <w:r w:rsidRPr="004B698A">
        <w:rPr>
          <w:sz w:val="18"/>
          <w:szCs w:val="18"/>
          <w:lang w:val="pt-PT"/>
        </w:rPr>
        <w:t xml:space="preserve"> de Coimbra</w:t>
      </w:r>
      <w:r w:rsidR="001A3B3D" w:rsidRPr="004B698A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Coimbra, Portugal</w:t>
      </w:r>
      <w:r w:rsidR="001A3B3D" w:rsidRPr="004B698A">
        <w:rPr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g</w:t>
      </w:r>
      <w:r w:rsidR="00225938">
        <w:rPr>
          <w:sz w:val="18"/>
          <w:szCs w:val="18"/>
          <w:lang w:val="pt-PT"/>
        </w:rPr>
        <w:t>f</w:t>
      </w:r>
      <w:r>
        <w:rPr>
          <w:sz w:val="18"/>
          <w:szCs w:val="18"/>
          <w:lang w:val="pt-PT"/>
        </w:rPr>
        <w:t>almeida@student.</w:t>
      </w:r>
      <w:r w:rsidR="00225938">
        <w:rPr>
          <w:sz w:val="18"/>
          <w:szCs w:val="18"/>
          <w:lang w:val="pt-PT"/>
        </w:rPr>
        <w:t>dei.</w:t>
      </w:r>
      <w:r>
        <w:rPr>
          <w:sz w:val="18"/>
          <w:szCs w:val="18"/>
          <w:lang w:val="pt-PT"/>
        </w:rPr>
        <w:t>uc.pt</w:t>
      </w:r>
    </w:p>
    <w:p w14:paraId="030299DF" w14:textId="67966266" w:rsidR="001A3B3D" w:rsidRPr="00D92CDC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4B698A">
        <w:rPr>
          <w:sz w:val="18"/>
          <w:szCs w:val="18"/>
          <w:lang w:val="pt-PT"/>
        </w:rPr>
        <w:br w:type="column"/>
      </w:r>
      <w:r w:rsidR="004B698A" w:rsidRPr="004B698A">
        <w:rPr>
          <w:sz w:val="18"/>
          <w:szCs w:val="18"/>
          <w:lang w:val="pt-PT"/>
        </w:rPr>
        <w:t xml:space="preserve">                                                           </w:t>
      </w:r>
      <w:r w:rsidR="004B698A" w:rsidRPr="00D92CDC">
        <w:rPr>
          <w:sz w:val="18"/>
          <w:szCs w:val="18"/>
          <w:lang w:val="pt-PT"/>
        </w:rPr>
        <w:t>João Santos</w:t>
      </w:r>
      <w:r w:rsidR="00D92CDC">
        <w:rPr>
          <w:sz w:val="18"/>
          <w:szCs w:val="18"/>
          <w:lang w:val="pt-PT"/>
        </w:rPr>
        <w:t xml:space="preserve">                                           nº 2020218995</w:t>
      </w:r>
      <w:r w:rsidR="001A3B3D" w:rsidRPr="00D92CDC">
        <w:rPr>
          <w:sz w:val="18"/>
          <w:szCs w:val="18"/>
          <w:lang w:val="pt-PT"/>
        </w:rPr>
        <w:br/>
      </w:r>
      <w:r w:rsidR="00D92CDC" w:rsidRPr="004B698A">
        <w:rPr>
          <w:sz w:val="18"/>
          <w:szCs w:val="18"/>
          <w:lang w:val="pt-PT"/>
        </w:rPr>
        <w:t>Departamento de Engenharia Informática</w:t>
      </w:r>
      <w:r w:rsidR="00D92CDC" w:rsidRPr="004B698A">
        <w:rPr>
          <w:sz w:val="18"/>
          <w:szCs w:val="18"/>
          <w:lang w:val="pt-PT"/>
        </w:rPr>
        <w:br/>
        <w:t>Univers</w:t>
      </w:r>
      <w:r w:rsidR="00D92CDC">
        <w:rPr>
          <w:sz w:val="18"/>
          <w:szCs w:val="18"/>
          <w:lang w:val="pt-PT"/>
        </w:rPr>
        <w:t>i</w:t>
      </w:r>
      <w:r w:rsidR="00D92CDC" w:rsidRPr="004B698A">
        <w:rPr>
          <w:sz w:val="18"/>
          <w:szCs w:val="18"/>
          <w:lang w:val="pt-PT"/>
        </w:rPr>
        <w:t>d</w:t>
      </w:r>
      <w:r w:rsidR="00D92CDC">
        <w:rPr>
          <w:sz w:val="18"/>
          <w:szCs w:val="18"/>
          <w:lang w:val="pt-PT"/>
        </w:rPr>
        <w:t>ade</w:t>
      </w:r>
      <w:r w:rsidR="00D92CDC" w:rsidRPr="004B698A">
        <w:rPr>
          <w:sz w:val="18"/>
          <w:szCs w:val="18"/>
          <w:lang w:val="pt-PT"/>
        </w:rPr>
        <w:t xml:space="preserve"> de Coimbra</w:t>
      </w:r>
      <w:r w:rsidR="00D92CDC" w:rsidRPr="004B698A">
        <w:rPr>
          <w:i/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Coimbra, Portugal</w:t>
      </w:r>
      <w:r w:rsidR="001A3B3D" w:rsidRPr="00D92CDC">
        <w:rPr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jbsantos@student.</w:t>
      </w:r>
      <w:r w:rsidR="00225938">
        <w:rPr>
          <w:sz w:val="18"/>
          <w:szCs w:val="18"/>
          <w:lang w:val="pt-PT"/>
        </w:rPr>
        <w:t>dei.</w:t>
      </w:r>
      <w:r w:rsidR="00D92CDC">
        <w:rPr>
          <w:sz w:val="18"/>
          <w:szCs w:val="18"/>
          <w:lang w:val="pt-PT"/>
        </w:rPr>
        <w:t>uc.pt</w:t>
      </w:r>
    </w:p>
    <w:p w14:paraId="15D5C386" w14:textId="50D38923" w:rsidR="001A3B3D" w:rsidRPr="00D92CDC" w:rsidRDefault="00BD670B" w:rsidP="00447BB9">
      <w:pPr>
        <w:pStyle w:val="Author"/>
        <w:spacing w:before="100" w:beforeAutospacing="1"/>
        <w:rPr>
          <w:sz w:val="18"/>
          <w:szCs w:val="18"/>
          <w:lang w:val="pt-PT"/>
        </w:rPr>
      </w:pPr>
      <w:r w:rsidRPr="00D92CDC">
        <w:rPr>
          <w:sz w:val="18"/>
          <w:szCs w:val="18"/>
          <w:lang w:val="pt-PT"/>
        </w:rPr>
        <w:br w:type="column"/>
      </w:r>
      <w:r w:rsidR="004B698A" w:rsidRPr="00D92CDC">
        <w:rPr>
          <w:sz w:val="18"/>
          <w:szCs w:val="18"/>
          <w:lang w:val="pt-PT"/>
        </w:rPr>
        <w:t xml:space="preserve">                                                          Samuel Machado</w:t>
      </w:r>
      <w:r w:rsidR="00D92CDC">
        <w:rPr>
          <w:sz w:val="18"/>
          <w:szCs w:val="18"/>
          <w:lang w:val="pt-PT"/>
        </w:rPr>
        <w:t xml:space="preserve">                                         nº 2020219391</w:t>
      </w:r>
      <w:r w:rsidR="001A3B3D" w:rsidRPr="00D92CDC">
        <w:rPr>
          <w:sz w:val="18"/>
          <w:szCs w:val="18"/>
          <w:lang w:val="pt-PT"/>
        </w:rPr>
        <w:br/>
      </w:r>
      <w:r w:rsidR="00D92CDC" w:rsidRPr="004B698A">
        <w:rPr>
          <w:sz w:val="18"/>
          <w:szCs w:val="18"/>
          <w:lang w:val="pt-PT"/>
        </w:rPr>
        <w:t>Departamento de Engenharia Informática</w:t>
      </w:r>
      <w:r w:rsidR="00D92CDC" w:rsidRPr="004B698A">
        <w:rPr>
          <w:sz w:val="18"/>
          <w:szCs w:val="18"/>
          <w:lang w:val="pt-PT"/>
        </w:rPr>
        <w:br/>
        <w:t>Univers</w:t>
      </w:r>
      <w:r w:rsidR="00D92CDC">
        <w:rPr>
          <w:sz w:val="18"/>
          <w:szCs w:val="18"/>
          <w:lang w:val="pt-PT"/>
        </w:rPr>
        <w:t>i</w:t>
      </w:r>
      <w:r w:rsidR="00D92CDC" w:rsidRPr="004B698A">
        <w:rPr>
          <w:sz w:val="18"/>
          <w:szCs w:val="18"/>
          <w:lang w:val="pt-PT"/>
        </w:rPr>
        <w:t>d</w:t>
      </w:r>
      <w:r w:rsidR="00D92CDC">
        <w:rPr>
          <w:sz w:val="18"/>
          <w:szCs w:val="18"/>
          <w:lang w:val="pt-PT"/>
        </w:rPr>
        <w:t>ade</w:t>
      </w:r>
      <w:r w:rsidR="00D92CDC" w:rsidRPr="004B698A">
        <w:rPr>
          <w:sz w:val="18"/>
          <w:szCs w:val="18"/>
          <w:lang w:val="pt-PT"/>
        </w:rPr>
        <w:t xml:space="preserve"> de Coimbra</w:t>
      </w:r>
      <w:r w:rsidR="00D92CDC" w:rsidRPr="004B698A">
        <w:rPr>
          <w:i/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Coimbra, Portugal</w:t>
      </w:r>
      <w:r w:rsidR="001A3B3D" w:rsidRPr="00D92CDC">
        <w:rPr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samuel.machado@student.uc.pt</w:t>
      </w:r>
    </w:p>
    <w:p w14:paraId="44BAB869" w14:textId="0B6BA2B0" w:rsidR="00447BB9" w:rsidRPr="00D92CDC" w:rsidRDefault="00447BB9" w:rsidP="00447BB9">
      <w:pPr>
        <w:pStyle w:val="Author"/>
        <w:spacing w:before="100" w:beforeAutospacing="1"/>
        <w:rPr>
          <w:lang w:val="pt-PT"/>
        </w:rPr>
      </w:pPr>
      <w:r w:rsidRPr="00D92CDC">
        <w:rPr>
          <w:lang w:val="pt-PT"/>
        </w:rPr>
        <w:t xml:space="preserve"> </w:t>
      </w:r>
    </w:p>
    <w:p w14:paraId="4A415E9F" w14:textId="77777777" w:rsidR="009F1D79" w:rsidRPr="00D92CDC" w:rsidRDefault="009F1D79">
      <w:pPr>
        <w:rPr>
          <w:lang w:val="pt-PT"/>
        </w:rPr>
        <w:sectPr w:rsidR="009F1D79" w:rsidRPr="00D92CD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8D7E8BB" w14:textId="77777777" w:rsidR="009303D9" w:rsidRPr="00D92CDC" w:rsidRDefault="00BD670B">
      <w:pPr>
        <w:rPr>
          <w:lang w:val="pt-PT"/>
        </w:rPr>
        <w:sectPr w:rsidR="009303D9" w:rsidRPr="00D92CD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92CDC">
        <w:rPr>
          <w:lang w:val="pt-PT"/>
        </w:rPr>
        <w:br w:type="column"/>
      </w:r>
    </w:p>
    <w:p w14:paraId="1E082826" w14:textId="32F30BB3" w:rsidR="004D72B5" w:rsidRPr="00D3783B" w:rsidRDefault="009303D9" w:rsidP="00972203">
      <w:pPr>
        <w:pStyle w:val="Abstract"/>
        <w:rPr>
          <w:i/>
          <w:iCs/>
          <w:lang w:val="pt-PT"/>
        </w:rPr>
      </w:pPr>
      <w:r w:rsidRPr="00D3783B">
        <w:rPr>
          <w:i/>
          <w:iCs/>
          <w:lang w:val="pt-PT"/>
        </w:rPr>
        <w:t>Abstract</w:t>
      </w:r>
      <w:r w:rsidRPr="00D3783B">
        <w:rPr>
          <w:lang w:val="pt-PT"/>
        </w:rPr>
        <w:t>—</w:t>
      </w:r>
      <w:r w:rsidR="00DB6CD9">
        <w:rPr>
          <w:lang w:val="pt-PT"/>
        </w:rPr>
        <w:t xml:space="preserve"> </w:t>
      </w:r>
    </w:p>
    <w:p w14:paraId="39F907F5" w14:textId="7D35EB99" w:rsidR="009303D9" w:rsidRPr="006070D0" w:rsidRDefault="004D72B5" w:rsidP="00972203">
      <w:pPr>
        <w:pStyle w:val="Keywords"/>
        <w:rPr>
          <w:lang w:val="pt-PT"/>
        </w:rPr>
      </w:pPr>
      <w:r w:rsidRPr="006070D0">
        <w:rPr>
          <w:lang w:val="pt-PT"/>
        </w:rPr>
        <w:t>Keywords—</w:t>
      </w:r>
      <w:r w:rsidR="006070D0" w:rsidRPr="006070D0">
        <w:rPr>
          <w:lang w:val="pt-PT"/>
        </w:rPr>
        <w:t>Compressão</w:t>
      </w:r>
      <w:r w:rsidR="00B33BCB">
        <w:rPr>
          <w:lang w:val="pt-PT"/>
        </w:rPr>
        <w:t>,</w:t>
      </w:r>
      <w:r w:rsidR="006070D0">
        <w:rPr>
          <w:lang w:val="pt-PT"/>
        </w:rPr>
        <w:t xml:space="preserve"> Descompressão</w:t>
      </w:r>
      <w:r w:rsidR="00B33BCB">
        <w:rPr>
          <w:lang w:val="pt-PT"/>
        </w:rPr>
        <w:t>,</w:t>
      </w:r>
      <w:r w:rsidR="006070D0" w:rsidRPr="006070D0">
        <w:rPr>
          <w:lang w:val="pt-PT"/>
        </w:rPr>
        <w:t xml:space="preserve"> Compressão não</w:t>
      </w:r>
      <w:r w:rsidR="006070D0">
        <w:rPr>
          <w:lang w:val="pt-PT"/>
        </w:rPr>
        <w:t xml:space="preserve"> </w:t>
      </w:r>
      <w:r w:rsidR="006070D0" w:rsidRPr="006070D0">
        <w:rPr>
          <w:lang w:val="pt-PT"/>
        </w:rPr>
        <w:t>d</w:t>
      </w:r>
      <w:r w:rsidR="006070D0">
        <w:rPr>
          <w:lang w:val="pt-PT"/>
        </w:rPr>
        <w:t>estrutiva</w:t>
      </w:r>
      <w:r w:rsidR="00B33BCB">
        <w:rPr>
          <w:lang w:val="pt-PT"/>
        </w:rPr>
        <w:t>,</w:t>
      </w:r>
      <w:r w:rsidR="006070D0">
        <w:rPr>
          <w:lang w:val="pt-PT"/>
        </w:rPr>
        <w:t xml:space="preserve"> Velocidade de compressão</w:t>
      </w:r>
      <w:r w:rsidR="00B33BCB">
        <w:rPr>
          <w:lang w:val="pt-PT"/>
        </w:rPr>
        <w:t>,</w:t>
      </w:r>
      <w:r w:rsidR="006070D0">
        <w:rPr>
          <w:lang w:val="pt-PT"/>
        </w:rPr>
        <w:t xml:space="preserve"> Velocidade de descompressão</w:t>
      </w:r>
      <w:r w:rsidR="00B33BCB">
        <w:rPr>
          <w:lang w:val="pt-PT"/>
        </w:rPr>
        <w:t xml:space="preserve">, </w:t>
      </w:r>
      <w:r w:rsidR="006070D0">
        <w:rPr>
          <w:lang w:val="pt-PT"/>
        </w:rPr>
        <w:t>Taxa de compressão</w:t>
      </w:r>
    </w:p>
    <w:p w14:paraId="21B306CA" w14:textId="31BD860D" w:rsidR="009303D9" w:rsidRPr="00D632BE" w:rsidRDefault="00B33BCB" w:rsidP="006B6B66">
      <w:pPr>
        <w:pStyle w:val="Ttulo1"/>
      </w:pPr>
      <w:r>
        <w:t>Introdução</w:t>
      </w:r>
    </w:p>
    <w:p w14:paraId="6C18437B" w14:textId="681F81C6" w:rsidR="009303D9" w:rsidRPr="00164491" w:rsidRDefault="00164491" w:rsidP="00E7596C">
      <w:pPr>
        <w:pStyle w:val="Corpodetexto"/>
        <w:rPr>
          <w:lang w:val="pt-PT"/>
        </w:rPr>
      </w:pPr>
      <w:r>
        <w:rPr>
          <w:lang w:val="pt-PT"/>
        </w:rPr>
        <w:t xml:space="preserve">A compressão de dados trata-se da redução do tamanho de ficheiros </w:t>
      </w:r>
      <w:r w:rsidR="00D45B01">
        <w:rPr>
          <w:lang w:val="pt-PT"/>
        </w:rPr>
        <w:t>para uma menor ocupação de espaço em memória</w:t>
      </w:r>
      <w:r w:rsidR="001924BE">
        <w:rPr>
          <w:lang w:val="pt-PT"/>
        </w:rPr>
        <w:t xml:space="preserve">, possibilitando, por exemplo, o </w:t>
      </w:r>
      <w:r w:rsidR="00D45B01">
        <w:rPr>
          <w:lang w:val="pt-PT"/>
        </w:rPr>
        <w:t>envio mais rápido dos mesmos através de canais com uma largura de banda limitada</w:t>
      </w:r>
      <w:r w:rsidR="0086276C">
        <w:rPr>
          <w:lang w:val="pt-PT"/>
        </w:rPr>
        <w:t xml:space="preserve">. </w:t>
      </w:r>
      <w:r w:rsidR="00D41469">
        <w:rPr>
          <w:lang w:val="pt-PT"/>
        </w:rPr>
        <w:t xml:space="preserve">Existem dois tipos de compressão: </w:t>
      </w:r>
      <w:r w:rsidR="00D41469" w:rsidRPr="00D41469">
        <w:rPr>
          <w:i/>
          <w:iCs/>
          <w:lang w:val="pt-PT"/>
        </w:rPr>
        <w:t>los</w:t>
      </w:r>
      <w:r w:rsidR="00D41469">
        <w:rPr>
          <w:i/>
          <w:iCs/>
          <w:lang w:val="pt-PT"/>
        </w:rPr>
        <w:t>sy</w:t>
      </w:r>
      <w:r w:rsidR="00D41469">
        <w:rPr>
          <w:lang w:val="pt-PT"/>
        </w:rPr>
        <w:t xml:space="preserve"> e </w:t>
      </w:r>
      <w:r w:rsidR="00D41469" w:rsidRPr="00D41469">
        <w:rPr>
          <w:i/>
          <w:iCs/>
          <w:lang w:val="pt-PT"/>
        </w:rPr>
        <w:t>loss</w:t>
      </w:r>
      <w:r w:rsidR="00D41469">
        <w:rPr>
          <w:i/>
          <w:iCs/>
          <w:lang w:val="pt-PT"/>
        </w:rPr>
        <w:t>less</w:t>
      </w:r>
      <w:r w:rsidR="00D41469">
        <w:rPr>
          <w:lang w:val="pt-PT"/>
        </w:rPr>
        <w:t>.</w:t>
      </w:r>
      <w:r w:rsidR="00D71E0C">
        <w:rPr>
          <w:lang w:val="pt-PT"/>
        </w:rPr>
        <w:t xml:space="preserve"> </w:t>
      </w:r>
      <w:r w:rsidR="00D41469">
        <w:rPr>
          <w:lang w:val="pt-PT"/>
        </w:rPr>
        <w:t>A compressão destrutiva (</w:t>
      </w:r>
      <w:r w:rsidR="00D41469" w:rsidRPr="000E064A">
        <w:rPr>
          <w:i/>
          <w:iCs/>
          <w:lang w:val="pt-PT"/>
        </w:rPr>
        <w:t>lossy</w:t>
      </w:r>
      <w:r w:rsidR="00D41469">
        <w:rPr>
          <w:lang w:val="pt-PT"/>
        </w:rPr>
        <w:t xml:space="preserve">) comprime um ficheiro à custa de parte do mesmo, isto é, após a compressão não é possível reconstruí-lo </w:t>
      </w:r>
      <w:r w:rsidR="0086276C">
        <w:rPr>
          <w:lang w:val="pt-PT"/>
        </w:rPr>
        <w:t xml:space="preserve">na íntegra </w:t>
      </w:r>
      <w:r w:rsidR="00D41469">
        <w:rPr>
          <w:lang w:val="pt-PT"/>
        </w:rPr>
        <w:t>devido à perda de informação na compressão.</w:t>
      </w:r>
      <w:r w:rsidR="000E064A">
        <w:rPr>
          <w:lang w:val="pt-PT"/>
        </w:rPr>
        <w:t xml:space="preserve"> </w:t>
      </w:r>
      <w:r w:rsidR="000E064A" w:rsidRPr="001407A0">
        <w:rPr>
          <w:i/>
          <w:iCs/>
          <w:lang w:val="pt-PT"/>
        </w:rPr>
        <w:t>JPEG</w:t>
      </w:r>
      <w:r w:rsidR="000E064A">
        <w:rPr>
          <w:lang w:val="pt-PT"/>
        </w:rPr>
        <w:t xml:space="preserve"> e </w:t>
      </w:r>
      <w:r w:rsidR="000E064A" w:rsidRPr="001407A0">
        <w:rPr>
          <w:i/>
          <w:iCs/>
          <w:lang w:val="pt-PT"/>
        </w:rPr>
        <w:t>MP3</w:t>
      </w:r>
      <w:r w:rsidR="000E064A">
        <w:rPr>
          <w:lang w:val="pt-PT"/>
        </w:rPr>
        <w:t xml:space="preserve"> são exemplos de algoritmos </w:t>
      </w:r>
      <w:r w:rsidR="000E064A" w:rsidRPr="000E064A">
        <w:rPr>
          <w:i/>
          <w:iCs/>
          <w:lang w:val="pt-PT"/>
        </w:rPr>
        <w:t>lossy</w:t>
      </w:r>
      <w:r w:rsidR="000E064A">
        <w:rPr>
          <w:lang w:val="pt-PT"/>
        </w:rPr>
        <w:t xml:space="preserve"> que podem ser usados na compressão de imagem e áudio, respetivamente.</w:t>
      </w:r>
      <w:r w:rsidR="00D41469">
        <w:rPr>
          <w:lang w:val="pt-PT"/>
        </w:rPr>
        <w:t xml:space="preserve"> </w:t>
      </w:r>
      <w:r w:rsidR="00D45B01">
        <w:rPr>
          <w:lang w:val="pt-PT"/>
        </w:rPr>
        <w:t>A compressão não destrutiva (</w:t>
      </w:r>
      <w:r w:rsidR="00D45B01" w:rsidRPr="000F3A7F">
        <w:rPr>
          <w:i/>
          <w:iCs/>
          <w:lang w:val="pt-PT"/>
        </w:rPr>
        <w:t>Lossless</w:t>
      </w:r>
      <w:r w:rsidR="00D45B01">
        <w:rPr>
          <w:lang w:val="pt-PT"/>
        </w:rPr>
        <w:t>)</w:t>
      </w:r>
      <w:r w:rsidR="001924BE">
        <w:rPr>
          <w:lang w:val="pt-PT"/>
        </w:rPr>
        <w:t xml:space="preserve"> comprime e descomprime um ficheiro sem se perder informação</w:t>
      </w:r>
      <w:r w:rsidR="00D71E0C">
        <w:rPr>
          <w:lang w:val="pt-PT"/>
        </w:rPr>
        <w:t xml:space="preserve"> </w:t>
      </w:r>
      <w:r w:rsidR="001924BE">
        <w:rPr>
          <w:lang w:val="pt-PT"/>
        </w:rPr>
        <w:t xml:space="preserve">do mesmo, ou seja, a compressão é reversível </w:t>
      </w:r>
      <w:r w:rsidR="000F3A7F">
        <w:rPr>
          <w:lang w:val="pt-PT"/>
        </w:rPr>
        <w:t xml:space="preserve">ao ponto do </w:t>
      </w:r>
      <w:r w:rsidR="0086276C">
        <w:rPr>
          <w:lang w:val="pt-PT"/>
        </w:rPr>
        <w:t>descodificador de informação (</w:t>
      </w:r>
      <w:r w:rsidR="000F3A7F" w:rsidRPr="000F3A7F">
        <w:rPr>
          <w:i/>
          <w:iCs/>
          <w:lang w:val="pt-PT"/>
        </w:rPr>
        <w:t>decoder</w:t>
      </w:r>
      <w:r w:rsidR="0086276C">
        <w:rPr>
          <w:i/>
          <w:iCs/>
          <w:lang w:val="pt-PT"/>
        </w:rPr>
        <w:t>)</w:t>
      </w:r>
      <w:r w:rsidR="000F3A7F">
        <w:rPr>
          <w:lang w:val="pt-PT"/>
        </w:rPr>
        <w:t xml:space="preserve"> reconstruir </w:t>
      </w:r>
      <w:r w:rsidR="005E0090">
        <w:rPr>
          <w:lang w:val="pt-PT"/>
        </w:rPr>
        <w:t xml:space="preserve">totalmente </w:t>
      </w:r>
      <w:r w:rsidR="000F3A7F">
        <w:rPr>
          <w:lang w:val="pt-PT"/>
        </w:rPr>
        <w:t xml:space="preserve">a informação codificada pelo </w:t>
      </w:r>
      <w:r w:rsidR="0086276C">
        <w:rPr>
          <w:lang w:val="pt-PT"/>
        </w:rPr>
        <w:t>codificador (</w:t>
      </w:r>
      <w:r w:rsidR="000F3A7F" w:rsidRPr="000F3A7F">
        <w:rPr>
          <w:i/>
          <w:iCs/>
          <w:lang w:val="pt-PT"/>
        </w:rPr>
        <w:t>encoder</w:t>
      </w:r>
      <w:r w:rsidR="0086276C">
        <w:rPr>
          <w:i/>
          <w:iCs/>
          <w:lang w:val="pt-PT"/>
        </w:rPr>
        <w:t>)</w:t>
      </w:r>
      <w:r w:rsidR="000F3A7F">
        <w:rPr>
          <w:lang w:val="pt-PT"/>
        </w:rPr>
        <w:t xml:space="preserve">. </w:t>
      </w:r>
      <w:r w:rsidR="000E064A">
        <w:rPr>
          <w:lang w:val="pt-PT"/>
        </w:rPr>
        <w:t xml:space="preserve">O facto </w:t>
      </w:r>
      <w:r w:rsidR="005C4A35">
        <w:rPr>
          <w:lang w:val="pt-PT"/>
        </w:rPr>
        <w:t>de nenhuma parte da</w:t>
      </w:r>
      <w:r w:rsidR="000E064A">
        <w:rPr>
          <w:lang w:val="pt-PT"/>
        </w:rPr>
        <w:t xml:space="preserve"> informação</w:t>
      </w:r>
      <w:r w:rsidR="005C4A35">
        <w:rPr>
          <w:lang w:val="pt-PT"/>
        </w:rPr>
        <w:t xml:space="preserve"> </w:t>
      </w:r>
      <w:r w:rsidR="000E064A">
        <w:rPr>
          <w:lang w:val="pt-PT"/>
        </w:rPr>
        <w:t>ser perdida faz com que a taxa de compressão</w:t>
      </w:r>
      <w:r w:rsidR="005C4A35">
        <w:rPr>
          <w:lang w:val="pt-PT"/>
        </w:rPr>
        <w:t xml:space="preserve"> de um algoritmo </w:t>
      </w:r>
      <w:r w:rsidR="000E064A" w:rsidRPr="000E064A">
        <w:rPr>
          <w:i/>
          <w:iCs/>
          <w:lang w:val="pt-PT"/>
        </w:rPr>
        <w:t>lossless</w:t>
      </w:r>
      <w:r w:rsidR="000E064A">
        <w:rPr>
          <w:lang w:val="pt-PT"/>
        </w:rPr>
        <w:t xml:space="preserve"> </w:t>
      </w:r>
      <w:r w:rsidR="005E0090">
        <w:rPr>
          <w:lang w:val="pt-PT"/>
        </w:rPr>
        <w:t xml:space="preserve">seja </w:t>
      </w:r>
      <w:r w:rsidR="000E064A">
        <w:rPr>
          <w:lang w:val="pt-PT"/>
        </w:rPr>
        <w:t xml:space="preserve">inferior à </w:t>
      </w:r>
      <w:r w:rsidR="005C4A35">
        <w:rPr>
          <w:lang w:val="pt-PT"/>
        </w:rPr>
        <w:t>de um</w:t>
      </w:r>
      <w:r w:rsidR="000E064A">
        <w:rPr>
          <w:lang w:val="pt-PT"/>
        </w:rPr>
        <w:t xml:space="preserve"> </w:t>
      </w:r>
      <w:r w:rsidR="000E064A" w:rsidRPr="000E064A">
        <w:rPr>
          <w:i/>
          <w:iCs/>
          <w:lang w:val="pt-PT"/>
        </w:rPr>
        <w:t>lossy</w:t>
      </w:r>
      <w:r w:rsidR="000E064A">
        <w:rPr>
          <w:lang w:val="pt-PT"/>
        </w:rPr>
        <w:t xml:space="preserve">. </w:t>
      </w:r>
      <w:r w:rsidR="000F3A7F" w:rsidRPr="00225938">
        <w:rPr>
          <w:i/>
          <w:iCs/>
          <w:lang w:val="pt-PT"/>
        </w:rPr>
        <w:t>LZW</w:t>
      </w:r>
      <w:r w:rsidR="000F3A7F">
        <w:rPr>
          <w:lang w:val="pt-PT"/>
        </w:rPr>
        <w:t xml:space="preserve"> e </w:t>
      </w:r>
      <w:r w:rsidR="000F3A7F" w:rsidRPr="000F3A7F">
        <w:rPr>
          <w:i/>
          <w:iCs/>
          <w:lang w:val="pt-PT"/>
        </w:rPr>
        <w:t>Huffman Coding</w:t>
      </w:r>
      <w:r w:rsidR="000F3A7F">
        <w:rPr>
          <w:lang w:val="pt-PT"/>
        </w:rPr>
        <w:t xml:space="preserve"> são exemplos de algoritmos de compressão </w:t>
      </w:r>
      <w:r w:rsidR="000F3A7F" w:rsidRPr="006B10D5">
        <w:rPr>
          <w:i/>
          <w:iCs/>
          <w:lang w:val="pt-PT"/>
        </w:rPr>
        <w:t>los</w:t>
      </w:r>
      <w:r w:rsidR="006B10D5" w:rsidRPr="006B10D5">
        <w:rPr>
          <w:i/>
          <w:iCs/>
          <w:lang w:val="pt-PT"/>
        </w:rPr>
        <w:t>sless</w:t>
      </w:r>
      <w:r w:rsidR="000F3A7F">
        <w:rPr>
          <w:lang w:val="pt-PT"/>
        </w:rPr>
        <w:t xml:space="preserve"> </w:t>
      </w:r>
      <w:r w:rsidR="00D71E0C">
        <w:rPr>
          <w:lang w:val="pt-PT"/>
        </w:rPr>
        <w:t>que podem ser usados para a</w:t>
      </w:r>
      <w:r w:rsidR="006B10D5">
        <w:rPr>
          <w:lang w:val="pt-PT"/>
        </w:rPr>
        <w:t xml:space="preserve"> compressão de imagens médicas, executáveis e</w:t>
      </w:r>
      <w:r w:rsidR="00C57ED7">
        <w:rPr>
          <w:lang w:val="pt-PT"/>
        </w:rPr>
        <w:t>, como vai ser abordada principalmente neste artigo,</w:t>
      </w:r>
      <w:r w:rsidR="005E0090">
        <w:rPr>
          <w:lang w:val="pt-PT"/>
        </w:rPr>
        <w:t xml:space="preserve"> </w:t>
      </w:r>
      <w:r w:rsidR="00C57ED7">
        <w:rPr>
          <w:lang w:val="pt-PT"/>
        </w:rPr>
        <w:t xml:space="preserve">compressão </w:t>
      </w:r>
      <w:r w:rsidR="00D71E0C">
        <w:rPr>
          <w:lang w:val="pt-PT"/>
        </w:rPr>
        <w:t>de</w:t>
      </w:r>
      <w:r w:rsidR="006B10D5">
        <w:rPr>
          <w:lang w:val="pt-PT"/>
        </w:rPr>
        <w:t xml:space="preserve"> texto</w:t>
      </w:r>
      <w:r w:rsidR="00C57ED7">
        <w:rPr>
          <w:lang w:val="pt-PT"/>
        </w:rPr>
        <w:t>.</w:t>
      </w:r>
      <w:r w:rsidR="00DB6CD9">
        <w:rPr>
          <w:lang w:val="pt-PT"/>
        </w:rPr>
        <w:t xml:space="preserve"> [3]</w:t>
      </w:r>
    </w:p>
    <w:p w14:paraId="79E1A630" w14:textId="292528B7" w:rsidR="009303D9" w:rsidRPr="00841D95" w:rsidRDefault="00D3783B" w:rsidP="006B6B66">
      <w:pPr>
        <w:pStyle w:val="Ttulo1"/>
        <w:rPr>
          <w:highlight w:val="green"/>
        </w:rPr>
      </w:pPr>
      <w:r w:rsidRPr="00841D95">
        <w:rPr>
          <w:highlight w:val="green"/>
        </w:rPr>
        <w:t>M</w:t>
      </w:r>
      <w:r w:rsidR="00EA2AA6" w:rsidRPr="00841D95">
        <w:rPr>
          <w:highlight w:val="green"/>
        </w:rPr>
        <w:t>e</w:t>
      </w:r>
      <w:r w:rsidRPr="00841D95">
        <w:rPr>
          <w:highlight w:val="green"/>
        </w:rPr>
        <w:t>todologia</w:t>
      </w:r>
    </w:p>
    <w:p w14:paraId="595086C7" w14:textId="107F0613" w:rsidR="00D3783B" w:rsidRPr="00841D95" w:rsidRDefault="00D3783B" w:rsidP="0031150B">
      <w:pPr>
        <w:ind w:firstLine="284"/>
        <w:jc w:val="both"/>
        <w:rPr>
          <w:highlight w:val="green"/>
          <w:lang w:val="pt-PT"/>
        </w:rPr>
      </w:pPr>
      <w:r w:rsidRPr="00841D95">
        <w:rPr>
          <w:highlight w:val="green"/>
          <w:lang w:val="pt-PT"/>
        </w:rPr>
        <w:t xml:space="preserve">Neste artigo, </w:t>
      </w:r>
      <w:r w:rsidR="007B28FA" w:rsidRPr="00841D95">
        <w:rPr>
          <w:highlight w:val="green"/>
          <w:lang w:val="pt-PT"/>
        </w:rPr>
        <w:t>são</w:t>
      </w:r>
      <w:r w:rsidRPr="00841D95">
        <w:rPr>
          <w:highlight w:val="green"/>
          <w:lang w:val="pt-PT"/>
        </w:rPr>
        <w:t xml:space="preserve"> utilizados diversos algoritmos de compressão</w:t>
      </w:r>
      <w:r w:rsidR="00EA2AA6" w:rsidRPr="00841D95">
        <w:rPr>
          <w:highlight w:val="green"/>
          <w:lang w:val="pt-PT"/>
        </w:rPr>
        <w:t xml:space="preserve"> </w:t>
      </w:r>
      <w:r w:rsidR="00EA2AA6" w:rsidRPr="00841D95">
        <w:rPr>
          <w:i/>
          <w:iCs/>
          <w:highlight w:val="green"/>
          <w:lang w:val="pt-PT"/>
        </w:rPr>
        <w:t>lossless</w:t>
      </w:r>
      <w:r w:rsidR="00EA2AA6" w:rsidRPr="00841D95">
        <w:rPr>
          <w:highlight w:val="green"/>
          <w:lang w:val="pt-PT"/>
        </w:rPr>
        <w:t xml:space="preserve"> para comprimir ficheiros de texto.</w:t>
      </w:r>
      <w:r w:rsidR="004205A3" w:rsidRPr="00841D95">
        <w:rPr>
          <w:highlight w:val="green"/>
          <w:lang w:val="pt-PT"/>
        </w:rPr>
        <w:t xml:space="preserve"> Apresentam-se, em primeiro lugar, algoritmos que servem de base</w:t>
      </w:r>
      <w:r w:rsidR="001112FA" w:rsidRPr="00841D95">
        <w:rPr>
          <w:highlight w:val="green"/>
          <w:lang w:val="pt-PT"/>
        </w:rPr>
        <w:t>, juntamente com algumas transformadas,</w:t>
      </w:r>
      <w:r w:rsidR="004205A3" w:rsidRPr="00841D95">
        <w:rPr>
          <w:highlight w:val="green"/>
          <w:lang w:val="pt-PT"/>
        </w:rPr>
        <w:t xml:space="preserve"> para </w:t>
      </w:r>
      <w:r w:rsidR="007B28FA" w:rsidRPr="00841D95">
        <w:rPr>
          <w:highlight w:val="green"/>
          <w:lang w:val="pt-PT"/>
        </w:rPr>
        <w:t xml:space="preserve">outros </w:t>
      </w:r>
      <w:r w:rsidR="004205A3" w:rsidRPr="00841D95">
        <w:rPr>
          <w:highlight w:val="green"/>
          <w:lang w:val="pt-PT"/>
        </w:rPr>
        <w:t>algoritmos de compressão</w:t>
      </w:r>
      <w:r w:rsidR="004E3A97" w:rsidRPr="00841D95">
        <w:rPr>
          <w:highlight w:val="green"/>
          <w:lang w:val="pt-PT"/>
        </w:rPr>
        <w:t xml:space="preserve"> </w:t>
      </w:r>
      <w:r w:rsidR="00E93752" w:rsidRPr="00841D95">
        <w:rPr>
          <w:highlight w:val="green"/>
          <w:lang w:val="pt-PT"/>
        </w:rPr>
        <w:t xml:space="preserve">mais </w:t>
      </w:r>
      <w:r w:rsidR="0031150B" w:rsidRPr="00841D95">
        <w:rPr>
          <w:highlight w:val="green"/>
          <w:lang w:val="pt-PT"/>
        </w:rPr>
        <w:t>complexos</w:t>
      </w:r>
      <w:r w:rsidR="007B28FA" w:rsidRPr="00841D95">
        <w:rPr>
          <w:highlight w:val="green"/>
          <w:lang w:val="pt-PT"/>
        </w:rPr>
        <w:t>, que são depois apresentados.</w:t>
      </w:r>
      <w:r w:rsidR="00266141" w:rsidRPr="00841D95">
        <w:rPr>
          <w:highlight w:val="green"/>
          <w:lang w:val="pt-PT"/>
        </w:rPr>
        <w:t xml:space="preserve"> </w:t>
      </w:r>
      <w:r w:rsidR="00266141" w:rsidRPr="00841D95">
        <w:rPr>
          <w:highlight w:val="green"/>
          <w:lang w:val="pt-PT"/>
        </w:rPr>
        <w:t>Para recolher informação sobre estes algoritmos, foram utilizados o livro [1] e o artigo [2].</w:t>
      </w:r>
    </w:p>
    <w:p w14:paraId="60214F36" w14:textId="77777777" w:rsidR="00EA2AA6" w:rsidRPr="00841D95" w:rsidRDefault="00EA2AA6" w:rsidP="00D3783B">
      <w:pPr>
        <w:ind w:firstLine="284"/>
        <w:jc w:val="left"/>
        <w:rPr>
          <w:highlight w:val="green"/>
          <w:lang w:val="pt-PT"/>
        </w:rPr>
      </w:pPr>
    </w:p>
    <w:p w14:paraId="14358B6F" w14:textId="5FDA1F27" w:rsidR="009303D9" w:rsidRPr="00841D95" w:rsidRDefault="00F15094" w:rsidP="00EA2AA6">
      <w:pPr>
        <w:pStyle w:val="Ttulo2"/>
        <w:rPr>
          <w:i w:val="0"/>
          <w:iCs w:val="0"/>
          <w:noProof w:val="0"/>
          <w:spacing w:val="-1"/>
          <w:highlight w:val="green"/>
          <w:lang w:val="x-none" w:eastAsia="x-none"/>
        </w:rPr>
      </w:pPr>
      <w:r w:rsidRPr="00841D95">
        <w:rPr>
          <w:noProof w:val="0"/>
          <w:spacing w:val="-1"/>
          <w:highlight w:val="green"/>
          <w:lang w:val="pt-PT" w:eastAsia="x-none"/>
        </w:rPr>
        <w:t>Algoritmos</w:t>
      </w:r>
      <w:r w:rsidRPr="00841D95">
        <w:rPr>
          <w:noProof w:val="0"/>
          <w:spacing w:val="-1"/>
          <w:highlight w:val="green"/>
          <w:lang w:val="en-GB" w:eastAsia="x-none"/>
        </w:rPr>
        <w:t xml:space="preserve"> </w:t>
      </w:r>
      <w:r w:rsidR="004205A3" w:rsidRPr="00841D95">
        <w:rPr>
          <w:noProof w:val="0"/>
          <w:spacing w:val="-1"/>
          <w:highlight w:val="green"/>
          <w:lang w:val="en-GB" w:eastAsia="x-none"/>
        </w:rPr>
        <w:t>base</w:t>
      </w:r>
    </w:p>
    <w:p w14:paraId="35D0CBC9" w14:textId="6B6F0EBB" w:rsidR="00FF2213" w:rsidRPr="00841D95" w:rsidRDefault="00F15094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Huffman Code</w:t>
      </w:r>
      <w:r w:rsidR="00671A18" w:rsidRPr="00841D95">
        <w:rPr>
          <w:highlight w:val="green"/>
          <w:lang w:val="pt-PT" w:eastAsia="x-none"/>
        </w:rPr>
        <w:t xml:space="preserve"> </w:t>
      </w:r>
      <w:r w:rsidR="00C57ED7" w:rsidRPr="00841D95">
        <w:rPr>
          <w:highlight w:val="green"/>
          <w:lang w:val="pt-PT" w:eastAsia="x-none"/>
        </w:rPr>
        <w:t>–</w:t>
      </w:r>
      <w:r w:rsidRPr="00841D95">
        <w:rPr>
          <w:highlight w:val="green"/>
          <w:lang w:val="pt-PT" w:eastAsia="x-none"/>
        </w:rPr>
        <w:t xml:space="preserve"> </w:t>
      </w:r>
      <w:r w:rsidR="00C57ED7" w:rsidRPr="00841D95">
        <w:rPr>
          <w:highlight w:val="green"/>
          <w:lang w:val="pt-PT" w:eastAsia="x-none"/>
        </w:rPr>
        <w:t xml:space="preserve">Algoritmo </w:t>
      </w:r>
      <w:r w:rsidR="004205A3" w:rsidRPr="00841D95">
        <w:rPr>
          <w:highlight w:val="green"/>
          <w:lang w:val="pt-PT" w:eastAsia="x-none"/>
        </w:rPr>
        <w:t>utilizado</w:t>
      </w:r>
      <w:r w:rsidR="00C57ED7" w:rsidRPr="00841D95">
        <w:rPr>
          <w:highlight w:val="green"/>
          <w:lang w:val="pt-PT" w:eastAsia="x-none"/>
        </w:rPr>
        <w:t xml:space="preserve"> para muitos dos algoritmos de compressão modernos. </w:t>
      </w:r>
      <w:r w:rsidR="0096525F" w:rsidRPr="00841D95">
        <w:rPr>
          <w:highlight w:val="green"/>
          <w:lang w:val="pt-PT" w:eastAsia="x-none"/>
        </w:rPr>
        <w:t xml:space="preserve">O seu objetivo é </w:t>
      </w:r>
      <w:r w:rsidR="00C57ED7" w:rsidRPr="00841D95">
        <w:rPr>
          <w:highlight w:val="green"/>
          <w:lang w:val="pt-PT" w:eastAsia="x-none"/>
        </w:rPr>
        <w:t xml:space="preserve">criar códigos para cada símbolo, sendo que os símbolos </w:t>
      </w:r>
      <w:r w:rsidR="00EC7E4F" w:rsidRPr="00841D95">
        <w:rPr>
          <w:highlight w:val="green"/>
          <w:lang w:val="pt-PT" w:eastAsia="x-none"/>
        </w:rPr>
        <w:t>mais frequentes na fonte terão códigos mais pequenos. Estes códigos são gerados a partir da “árvore de Huffman” que garante que os códigos sejam unicamente descodifi</w:t>
      </w:r>
      <w:r w:rsidR="0096525F" w:rsidRPr="00841D95">
        <w:rPr>
          <w:highlight w:val="green"/>
          <w:lang w:val="pt-PT" w:eastAsia="x-none"/>
        </w:rPr>
        <w:t>c</w:t>
      </w:r>
      <w:r w:rsidR="00EC7E4F" w:rsidRPr="00841D95">
        <w:rPr>
          <w:highlight w:val="green"/>
          <w:lang w:val="pt-PT" w:eastAsia="x-none"/>
        </w:rPr>
        <w:t>áveis (não existe ambiguidade ao ler uma sequência de símbolos)</w:t>
      </w:r>
      <w:r w:rsidR="0096525F" w:rsidRPr="00841D95">
        <w:rPr>
          <w:highlight w:val="green"/>
          <w:lang w:val="pt-PT" w:eastAsia="x-none"/>
        </w:rPr>
        <w:t xml:space="preserve"> e </w:t>
      </w:r>
      <w:r w:rsidR="0096525F" w:rsidRPr="00841D95">
        <w:rPr>
          <w:highlight w:val="green"/>
          <w:lang w:val="pt-PT" w:eastAsia="x-none"/>
        </w:rPr>
        <w:t xml:space="preserve">também que o descodificador reconheça o fim de cada símbolo sem necessitar do símbolo seguinte (instantaneidade). </w:t>
      </w:r>
      <w:r w:rsidR="00624766" w:rsidRPr="00841D95">
        <w:rPr>
          <w:highlight w:val="green"/>
          <w:lang w:val="pt-PT" w:eastAsia="x-none"/>
        </w:rPr>
        <w:t xml:space="preserve">Os códigos de Huffman são principalmente divididos em dois </w:t>
      </w:r>
      <w:r w:rsidR="00EA0206" w:rsidRPr="00841D95">
        <w:rPr>
          <w:highlight w:val="green"/>
          <w:lang w:val="pt-PT" w:eastAsia="x-none"/>
        </w:rPr>
        <w:t xml:space="preserve">tipos de </w:t>
      </w:r>
      <w:r w:rsidR="00624766" w:rsidRPr="00841D95">
        <w:rPr>
          <w:highlight w:val="green"/>
          <w:lang w:val="pt-PT" w:eastAsia="x-none"/>
        </w:rPr>
        <w:t>algoritmo: (a) fixo, onde uma tabela de frequências dos símbolos é gerada previamente, sendo criada uma única árvore para compressão e descompressão; (b) dinâmico, ond</w:t>
      </w:r>
      <w:r w:rsidR="00667253" w:rsidRPr="00841D95">
        <w:rPr>
          <w:highlight w:val="green"/>
          <w:lang w:val="pt-PT" w:eastAsia="x-none"/>
        </w:rPr>
        <w:t>e são criadas duas árvores (uma para compressão e outra para descompressão), e estas vão sendo atualizadas ao receber cada símbolo.</w:t>
      </w:r>
      <w:r w:rsidR="00671A18" w:rsidRPr="00841D95">
        <w:rPr>
          <w:highlight w:val="green"/>
          <w:lang w:val="pt-PT" w:eastAsia="x-none"/>
        </w:rPr>
        <w:t xml:space="preserve"> </w:t>
      </w:r>
      <w:r w:rsidR="00671A18" w:rsidRPr="00841D95">
        <w:rPr>
          <w:highlight w:val="green"/>
          <w:lang w:val="pt-PT" w:eastAsia="x-none"/>
        </w:rPr>
        <w:t>[5]</w:t>
      </w:r>
    </w:p>
    <w:p w14:paraId="33EACC63" w14:textId="0CFD5E1A" w:rsidR="00FF2213" w:rsidRPr="00841D95" w:rsidRDefault="004205A3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Run Length Encoding</w:t>
      </w:r>
      <w:r w:rsidRPr="00841D95">
        <w:rPr>
          <w:highlight w:val="green"/>
          <w:lang w:val="pt-PT" w:eastAsia="x-none"/>
        </w:rPr>
        <w:t xml:space="preserve"> </w:t>
      </w:r>
      <w:r w:rsidR="00225938" w:rsidRPr="00841D95">
        <w:rPr>
          <w:i/>
          <w:iCs/>
          <w:highlight w:val="green"/>
          <w:lang w:val="pt-PT" w:eastAsia="x-none"/>
        </w:rPr>
        <w:t>(RLE)</w:t>
      </w:r>
      <w:r w:rsidR="00225938" w:rsidRPr="00841D95">
        <w:rPr>
          <w:highlight w:val="green"/>
          <w:lang w:val="pt-PT" w:eastAsia="x-none"/>
        </w:rPr>
        <w:t xml:space="preserve"> </w:t>
      </w:r>
      <w:r w:rsidR="00E26B17" w:rsidRPr="00841D95">
        <w:rPr>
          <w:highlight w:val="green"/>
          <w:lang w:val="pt-PT" w:eastAsia="x-none"/>
        </w:rPr>
        <w:t>–</w:t>
      </w:r>
      <w:r w:rsidRPr="00841D95">
        <w:rPr>
          <w:highlight w:val="green"/>
          <w:lang w:val="pt-PT" w:eastAsia="x-none"/>
        </w:rPr>
        <w:t xml:space="preserve"> </w:t>
      </w:r>
      <w:r w:rsidR="00E26B17" w:rsidRPr="00841D95">
        <w:rPr>
          <w:highlight w:val="green"/>
          <w:lang w:val="pt-PT" w:eastAsia="x-none"/>
        </w:rPr>
        <w:t xml:space="preserve">Algoritmo que substitui sequências de símbolos iguais por um carater especial, seguido do </w:t>
      </w:r>
      <w:r w:rsidR="00225938" w:rsidRPr="00841D95">
        <w:rPr>
          <w:highlight w:val="green"/>
          <w:lang w:val="pt-PT" w:eastAsia="x-none"/>
        </w:rPr>
        <w:t>símbolo e do número de vezes seguidas que aparece.</w:t>
      </w:r>
      <w:r w:rsidR="00DB6CD9" w:rsidRPr="00841D95">
        <w:rPr>
          <w:highlight w:val="green"/>
          <w:lang w:val="pt-PT" w:eastAsia="x-none"/>
        </w:rPr>
        <w:t xml:space="preserve"> </w:t>
      </w:r>
      <w:r w:rsidR="00671A18" w:rsidRPr="00841D95">
        <w:rPr>
          <w:highlight w:val="green"/>
          <w:lang w:val="pt-PT" w:eastAsia="x-none"/>
        </w:rPr>
        <w:t>[1]</w:t>
      </w:r>
    </w:p>
    <w:p w14:paraId="6A548175" w14:textId="4D3B8B91" w:rsidR="00225938" w:rsidRPr="00841D95" w:rsidRDefault="005A598F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 xml:space="preserve">Lempel-Ziv </w:t>
      </w:r>
      <w:r w:rsidR="00225938" w:rsidRPr="00841D95">
        <w:rPr>
          <w:i/>
          <w:iCs/>
          <w:highlight w:val="green"/>
          <w:lang w:val="pt-PT" w:eastAsia="x-none"/>
        </w:rPr>
        <w:t xml:space="preserve">77 </w:t>
      </w:r>
      <w:r w:rsidRPr="00841D95">
        <w:rPr>
          <w:i/>
          <w:iCs/>
          <w:highlight w:val="green"/>
          <w:lang w:val="pt-PT" w:eastAsia="x-none"/>
        </w:rPr>
        <w:t>(LZ77)</w:t>
      </w:r>
      <w:r w:rsidR="000B3EA0" w:rsidRPr="00841D95">
        <w:rPr>
          <w:i/>
          <w:iCs/>
          <w:highlight w:val="green"/>
          <w:lang w:val="pt-PT" w:eastAsia="x-none"/>
        </w:rPr>
        <w:t xml:space="preserve"> </w:t>
      </w:r>
      <w:r w:rsidR="004437C1" w:rsidRPr="00841D95">
        <w:rPr>
          <w:highlight w:val="green"/>
          <w:lang w:val="pt-PT" w:eastAsia="x-none"/>
        </w:rPr>
        <w:t>-</w:t>
      </w:r>
      <w:r w:rsidRPr="00841D95">
        <w:rPr>
          <w:highlight w:val="green"/>
          <w:lang w:val="pt-PT" w:eastAsia="x-none"/>
        </w:rPr>
        <w:t xml:space="preserve"> Algoritmo</w:t>
      </w:r>
      <w:r w:rsidR="00225938" w:rsidRPr="00841D95">
        <w:rPr>
          <w:i/>
          <w:iCs/>
          <w:highlight w:val="green"/>
          <w:lang w:val="pt-PT" w:eastAsia="x-none"/>
        </w:rPr>
        <w:t xml:space="preserve"> </w:t>
      </w:r>
      <w:r w:rsidRPr="00841D95">
        <w:rPr>
          <w:highlight w:val="green"/>
          <w:lang w:val="pt-PT" w:eastAsia="x-none"/>
        </w:rPr>
        <w:t xml:space="preserve">que tira proveito de padrões frequentes numa fonte. </w:t>
      </w:r>
      <w:r w:rsidR="003561E7" w:rsidRPr="00841D95">
        <w:rPr>
          <w:highlight w:val="green"/>
          <w:lang w:val="pt-PT" w:eastAsia="x-none"/>
        </w:rPr>
        <w:t xml:space="preserve">Consiste em utilizar dois </w:t>
      </w:r>
      <w:r w:rsidR="003561E7" w:rsidRPr="00841D95">
        <w:rPr>
          <w:i/>
          <w:iCs/>
          <w:highlight w:val="green"/>
          <w:lang w:val="pt-PT" w:eastAsia="x-none"/>
        </w:rPr>
        <w:t>buffers</w:t>
      </w:r>
      <w:r w:rsidR="00031BB1" w:rsidRPr="00841D95">
        <w:rPr>
          <w:highlight w:val="green"/>
          <w:lang w:val="pt-PT" w:eastAsia="x-none"/>
        </w:rPr>
        <w:t>,</w:t>
      </w:r>
      <w:r w:rsidR="003561E7" w:rsidRPr="00841D95">
        <w:rPr>
          <w:i/>
          <w:iCs/>
          <w:highlight w:val="green"/>
          <w:lang w:val="pt-PT" w:eastAsia="x-none"/>
        </w:rPr>
        <w:t xml:space="preserve"> </w:t>
      </w:r>
      <w:r w:rsidR="003561E7" w:rsidRPr="00841D95">
        <w:rPr>
          <w:highlight w:val="green"/>
          <w:lang w:val="pt-PT" w:eastAsia="x-none"/>
        </w:rPr>
        <w:t xml:space="preserve">uma </w:t>
      </w:r>
      <w:r w:rsidR="003561E7" w:rsidRPr="00841D95">
        <w:rPr>
          <w:i/>
          <w:iCs/>
          <w:highlight w:val="green"/>
          <w:lang w:val="pt-PT" w:eastAsia="x-none"/>
        </w:rPr>
        <w:t xml:space="preserve">search window </w:t>
      </w:r>
      <w:r w:rsidR="003561E7" w:rsidRPr="00841D95">
        <w:rPr>
          <w:highlight w:val="green"/>
          <w:lang w:val="pt-PT" w:eastAsia="x-none"/>
        </w:rPr>
        <w:t xml:space="preserve">e uma </w:t>
      </w:r>
      <w:r w:rsidR="003561E7" w:rsidRPr="00841D95">
        <w:rPr>
          <w:i/>
          <w:iCs/>
          <w:highlight w:val="green"/>
          <w:lang w:val="pt-PT" w:eastAsia="x-none"/>
        </w:rPr>
        <w:t>look-ahead window</w:t>
      </w:r>
      <w:r w:rsidR="00031BB1" w:rsidRPr="00841D95">
        <w:rPr>
          <w:highlight w:val="green"/>
          <w:lang w:val="pt-PT" w:eastAsia="x-none"/>
        </w:rPr>
        <w:t>, em que é procurado no primeiro o maior padrão que ocorre no segundo.</w:t>
      </w:r>
    </w:p>
    <w:p w14:paraId="20E51660" w14:textId="07F9EFB6" w:rsidR="004437C1" w:rsidRPr="00841D95" w:rsidRDefault="004437C1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Lempel</w:t>
      </w:r>
      <w:r w:rsidRPr="00841D95">
        <w:rPr>
          <w:highlight w:val="green"/>
          <w:lang w:val="x-none" w:eastAsia="x-none"/>
        </w:rPr>
        <w:t>-</w:t>
      </w:r>
      <w:r w:rsidRPr="00841D95">
        <w:rPr>
          <w:i/>
          <w:iCs/>
          <w:highlight w:val="green"/>
          <w:lang w:val="pt-PT" w:eastAsia="x-none"/>
        </w:rPr>
        <w:t xml:space="preserve">Ziv 78 (LZ78) </w:t>
      </w:r>
      <w:r w:rsidRPr="00841D95">
        <w:rPr>
          <w:highlight w:val="green"/>
          <w:lang w:val="pt-PT" w:eastAsia="x-none"/>
        </w:rPr>
        <w:t>– Algoritmo que utiliza um dicionário construído de forma adaptativa tanto no codificador como no descodificador, tirando proveito da repetição de padrões na fonte. Os símbolos são codificados com o seu índice no dicionário e o código do carater seguinte.</w:t>
      </w:r>
    </w:p>
    <w:p w14:paraId="4AD976E2" w14:textId="5D713927" w:rsidR="00FF2213" w:rsidRPr="00841D95" w:rsidRDefault="00FF2213" w:rsidP="00FF2213">
      <w:pPr>
        <w:pStyle w:val="Ttulo2"/>
        <w:rPr>
          <w:highlight w:val="green"/>
          <w:lang w:val="en-GB"/>
        </w:rPr>
      </w:pPr>
      <w:r w:rsidRPr="00841D95">
        <w:rPr>
          <w:highlight w:val="green"/>
          <w:lang w:val="en-GB"/>
        </w:rPr>
        <w:t>Transformadas</w:t>
      </w:r>
    </w:p>
    <w:p w14:paraId="22821497" w14:textId="7EF89D13" w:rsidR="00031BB1" w:rsidRPr="00841D95" w:rsidRDefault="004E3A97" w:rsidP="004E3A97">
      <w:pPr>
        <w:ind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1)</w:t>
      </w:r>
      <w:r w:rsidR="00F34A99" w:rsidRPr="00841D95">
        <w:rPr>
          <w:i/>
          <w:iCs/>
          <w:highlight w:val="green"/>
          <w:lang w:val="pt-PT" w:eastAsia="x-none"/>
        </w:rPr>
        <w:tab/>
      </w:r>
      <w:r w:rsidR="001E1127" w:rsidRPr="00841D95">
        <w:rPr>
          <w:i/>
          <w:iCs/>
          <w:highlight w:val="green"/>
          <w:lang w:val="pt-PT" w:eastAsia="x-none"/>
        </w:rPr>
        <w:t xml:space="preserve">Burrows-Wheeler Transform (BWT) </w:t>
      </w:r>
      <w:r w:rsidR="001E1127" w:rsidRPr="00841D95">
        <w:rPr>
          <w:highlight w:val="green"/>
          <w:lang w:val="pt-PT" w:eastAsia="x-none"/>
        </w:rPr>
        <w:t>– Algoritmo que tran</w:t>
      </w:r>
      <w:r w:rsidR="00E60C94" w:rsidRPr="00841D95">
        <w:rPr>
          <w:highlight w:val="green"/>
          <w:lang w:val="pt-PT" w:eastAsia="x-none"/>
        </w:rPr>
        <w:t>s</w:t>
      </w:r>
      <w:r w:rsidR="001E1127" w:rsidRPr="00841D95">
        <w:rPr>
          <w:highlight w:val="green"/>
          <w:lang w:val="pt-PT" w:eastAsia="x-none"/>
        </w:rPr>
        <w:t>forma a sequência original de símbolos numa onde os símbolos iguais tendem a ficar juntos.</w:t>
      </w:r>
      <w:r w:rsidR="00E60C94" w:rsidRPr="00841D95">
        <w:rPr>
          <w:highlight w:val="green"/>
          <w:lang w:val="pt-PT" w:eastAsia="x-none"/>
        </w:rPr>
        <w:t xml:space="preserve"> Tendo uma sequência de n símbolos, são geradas n-1 sequências, através dum shift cíclico, também de n símbolos; de seguida, ordena-se a primeira coluna por ordem lexicográfica, e a última coluna é o resultado da transformada (guarda-se a linha da sequência original para a descodificação).</w:t>
      </w:r>
    </w:p>
    <w:p w14:paraId="4E75783E" w14:textId="29759F85" w:rsidR="00E60C94" w:rsidRPr="00841D95" w:rsidRDefault="004E3A97" w:rsidP="004E3A97">
      <w:pPr>
        <w:ind w:firstLine="426"/>
        <w:jc w:val="both"/>
        <w:rPr>
          <w:highlight w:val="green"/>
          <w:lang w:val="pt-PT" w:eastAsia="x-none"/>
        </w:rPr>
      </w:pPr>
      <w:r w:rsidRPr="00841D95">
        <w:rPr>
          <w:i/>
          <w:iCs/>
          <w:highlight w:val="green"/>
          <w:lang w:val="pt-PT" w:eastAsia="x-none"/>
        </w:rPr>
        <w:t>2)</w:t>
      </w:r>
      <w:r w:rsidR="00F34A99" w:rsidRPr="00841D95">
        <w:rPr>
          <w:i/>
          <w:iCs/>
          <w:highlight w:val="green"/>
          <w:lang w:val="pt-PT" w:eastAsia="x-none"/>
        </w:rPr>
        <w:tab/>
      </w:r>
      <w:r w:rsidR="000B3EA0" w:rsidRPr="00841D95">
        <w:rPr>
          <w:i/>
          <w:iCs/>
          <w:highlight w:val="green"/>
          <w:lang w:val="pt-PT" w:eastAsia="x-none"/>
        </w:rPr>
        <w:t xml:space="preserve">Move-to-Front (MTF) </w:t>
      </w:r>
      <w:r w:rsidR="000B3EA0" w:rsidRPr="00841D95">
        <w:rPr>
          <w:highlight w:val="green"/>
          <w:lang w:val="pt-PT" w:eastAsia="x-none"/>
        </w:rPr>
        <w:t xml:space="preserve">– Algoritmo </w:t>
      </w:r>
      <w:r w:rsidR="00F50AA3" w:rsidRPr="00841D95">
        <w:rPr>
          <w:highlight w:val="green"/>
          <w:lang w:val="pt-PT" w:eastAsia="x-none"/>
        </w:rPr>
        <w:t xml:space="preserve">cujo objetivo é </w:t>
      </w:r>
      <w:r w:rsidR="000B3EA0" w:rsidRPr="00841D95">
        <w:rPr>
          <w:highlight w:val="green"/>
          <w:lang w:val="pt-PT" w:eastAsia="x-none"/>
        </w:rPr>
        <w:t>transforma</w:t>
      </w:r>
      <w:r w:rsidR="00F50AA3" w:rsidRPr="00841D95">
        <w:rPr>
          <w:highlight w:val="green"/>
          <w:lang w:val="pt-PT" w:eastAsia="x-none"/>
        </w:rPr>
        <w:t>r</w:t>
      </w:r>
      <w:r w:rsidR="000B3EA0" w:rsidRPr="00841D95">
        <w:rPr>
          <w:highlight w:val="green"/>
          <w:lang w:val="pt-PT" w:eastAsia="x-none"/>
        </w:rPr>
        <w:t xml:space="preserve"> sequências</w:t>
      </w:r>
      <w:r w:rsidR="00A73357" w:rsidRPr="00841D95">
        <w:rPr>
          <w:highlight w:val="green"/>
          <w:lang w:val="pt-PT" w:eastAsia="x-none"/>
        </w:rPr>
        <w:t xml:space="preserve"> longas</w:t>
      </w:r>
      <w:r w:rsidR="000B3EA0" w:rsidRPr="00841D95">
        <w:rPr>
          <w:highlight w:val="green"/>
          <w:lang w:val="pt-PT" w:eastAsia="x-none"/>
        </w:rPr>
        <w:t xml:space="preserve"> no mesmo símbolo</w:t>
      </w:r>
      <w:r w:rsidR="00F50AA3" w:rsidRPr="00841D95">
        <w:rPr>
          <w:highlight w:val="green"/>
          <w:lang w:val="pt-PT" w:eastAsia="x-none"/>
        </w:rPr>
        <w:t xml:space="preserve">, o que aumenta a probabilidade deste símbolo, e, consequentemente, diminui a entropia. </w:t>
      </w:r>
      <w:r w:rsidR="00A73357" w:rsidRPr="00841D95">
        <w:rPr>
          <w:highlight w:val="green"/>
          <w:lang w:val="pt-PT" w:eastAsia="x-none"/>
        </w:rPr>
        <w:t xml:space="preserve">Normalmente é </w:t>
      </w:r>
      <w:r w:rsidR="009B6E23" w:rsidRPr="00841D95">
        <w:rPr>
          <w:highlight w:val="green"/>
          <w:lang w:val="pt-PT" w:eastAsia="x-none"/>
        </w:rPr>
        <w:t xml:space="preserve">aplicado um </w:t>
      </w:r>
      <w:r w:rsidR="009B6E23" w:rsidRPr="00841D95">
        <w:rPr>
          <w:i/>
          <w:iCs/>
          <w:highlight w:val="green"/>
          <w:lang w:val="pt-PT" w:eastAsia="x-none"/>
        </w:rPr>
        <w:t>BWT</w:t>
      </w:r>
      <w:r w:rsidR="009B6E23" w:rsidRPr="00841D95">
        <w:rPr>
          <w:highlight w:val="green"/>
          <w:lang w:val="pt-PT" w:eastAsia="x-none"/>
        </w:rPr>
        <w:t xml:space="preserve"> antes d</w:t>
      </w:r>
      <w:r w:rsidR="00A73357" w:rsidRPr="00841D95">
        <w:rPr>
          <w:highlight w:val="green"/>
          <w:lang w:val="pt-PT" w:eastAsia="x-none"/>
        </w:rPr>
        <w:t>este algoritmo</w:t>
      </w:r>
      <w:r w:rsidR="009B6E23" w:rsidRPr="00841D95">
        <w:rPr>
          <w:highlight w:val="green"/>
          <w:lang w:val="pt-PT" w:eastAsia="x-none"/>
        </w:rPr>
        <w:t>, e um</w:t>
      </w:r>
      <w:r w:rsidR="009B6E23" w:rsidRPr="00841D95">
        <w:rPr>
          <w:i/>
          <w:iCs/>
          <w:highlight w:val="green"/>
          <w:lang w:val="pt-PT" w:eastAsia="x-none"/>
        </w:rPr>
        <w:t xml:space="preserve"> RLE </w:t>
      </w:r>
      <w:r w:rsidR="009B6E23" w:rsidRPr="00841D95">
        <w:rPr>
          <w:highlight w:val="green"/>
          <w:lang w:val="pt-PT" w:eastAsia="x-none"/>
        </w:rPr>
        <w:t>ou um codificador entrópico depois. Consiste em, t</w:t>
      </w:r>
      <w:r w:rsidR="008C1660" w:rsidRPr="00841D95">
        <w:rPr>
          <w:highlight w:val="green"/>
          <w:lang w:val="pt-PT" w:eastAsia="x-none"/>
        </w:rPr>
        <w:t xml:space="preserve">endo uma lista com cada símbolo por ordem lexicográfica, um símbolo é codificado com o seu índice na lista, e depois é movido para o </w:t>
      </w:r>
      <w:r w:rsidR="0031150B" w:rsidRPr="00841D95">
        <w:rPr>
          <w:highlight w:val="green"/>
          <w:lang w:val="pt-PT" w:eastAsia="x-none"/>
        </w:rPr>
        <w:t>iní</w:t>
      </w:r>
      <w:r w:rsidR="008C1660" w:rsidRPr="00841D95">
        <w:rPr>
          <w:highlight w:val="green"/>
          <w:lang w:val="pt-PT" w:eastAsia="x-none"/>
        </w:rPr>
        <w:t>cio da lista.</w:t>
      </w:r>
    </w:p>
    <w:p w14:paraId="1D5C5C3F" w14:textId="1A621F53" w:rsidR="00F34A99" w:rsidRPr="00841D95" w:rsidRDefault="00F34A99" w:rsidP="004E3A97">
      <w:pPr>
        <w:ind w:firstLine="426"/>
        <w:jc w:val="both"/>
        <w:rPr>
          <w:highlight w:val="green"/>
          <w:lang w:val="pt-PT" w:eastAsia="x-none"/>
        </w:rPr>
      </w:pPr>
      <w:r w:rsidRPr="00841D95">
        <w:rPr>
          <w:i/>
          <w:iCs/>
          <w:highlight w:val="green"/>
          <w:lang w:val="pt-PT" w:eastAsia="x-none"/>
        </w:rPr>
        <w:t>3)</w:t>
      </w:r>
      <w:r w:rsidRPr="00841D95">
        <w:rPr>
          <w:highlight w:val="green"/>
          <w:lang w:val="pt-PT" w:eastAsia="x-none"/>
        </w:rPr>
        <w:t xml:space="preserve"> </w:t>
      </w:r>
      <w:r w:rsidRPr="00841D95">
        <w:rPr>
          <w:i/>
          <w:iCs/>
          <w:highlight w:val="green"/>
          <w:lang w:val="pt-PT" w:eastAsia="x-none"/>
        </w:rPr>
        <w:t xml:space="preserve">Delta encoding </w:t>
      </w:r>
      <w:r w:rsidRPr="00841D95">
        <w:rPr>
          <w:i/>
          <w:iCs/>
          <w:highlight w:val="green"/>
          <w:lang w:val="pt-PT" w:eastAsia="x-none"/>
        </w:rPr>
        <w:softHyphen/>
        <w:t>–</w:t>
      </w:r>
      <w:r w:rsidRPr="00841D95">
        <w:rPr>
          <w:highlight w:val="green"/>
          <w:lang w:val="pt-PT" w:eastAsia="x-none"/>
        </w:rPr>
        <w:t xml:space="preserve"> Algoritmo que transforma sequências de símbolos em diferenças de símbolos adjacentes, isto é, cada símbolo é o resultado da diferença entre o símbolo anterior e ele próprio.</w:t>
      </w:r>
    </w:p>
    <w:p w14:paraId="08E72CE2" w14:textId="00F1D1E3" w:rsidR="00F34A99" w:rsidRPr="00841D95" w:rsidRDefault="00F34A99" w:rsidP="004E3A97">
      <w:pPr>
        <w:ind w:firstLine="426"/>
        <w:jc w:val="both"/>
        <w:rPr>
          <w:i/>
          <w:iCs/>
          <w:highlight w:val="green"/>
          <w:lang w:val="pt-PT" w:eastAsia="x-none"/>
        </w:rPr>
      </w:pPr>
      <w:r w:rsidRPr="00841D95">
        <w:rPr>
          <w:i/>
          <w:iCs/>
          <w:highlight w:val="green"/>
          <w:lang w:val="pt-PT" w:eastAsia="x-none"/>
        </w:rPr>
        <w:t>4)</w:t>
      </w:r>
      <w:r w:rsidRPr="00841D95">
        <w:rPr>
          <w:i/>
          <w:iCs/>
          <w:highlight w:val="green"/>
          <w:lang w:val="pt-PT" w:eastAsia="x-none"/>
        </w:rPr>
        <w:tab/>
        <w:t xml:space="preserve"> </w:t>
      </w:r>
      <w:r w:rsidR="000B2BA1" w:rsidRPr="00841D95">
        <w:rPr>
          <w:i/>
          <w:iCs/>
          <w:highlight w:val="green"/>
          <w:lang w:val="pt-PT" w:eastAsia="x-none"/>
        </w:rPr>
        <w:t xml:space="preserve">Range encoding </w:t>
      </w:r>
      <w:r w:rsidR="000B2BA1" w:rsidRPr="00841D95">
        <w:rPr>
          <w:highlight w:val="green"/>
          <w:lang w:val="pt-PT" w:eastAsia="x-none"/>
        </w:rPr>
        <w:t>– Algoritmo semelhante aos Códigos aritméticos</w:t>
      </w:r>
      <w:r w:rsidR="00ED2008" w:rsidRPr="00841D95">
        <w:rPr>
          <w:highlight w:val="green"/>
          <w:lang w:val="pt-PT" w:eastAsia="x-none"/>
        </w:rPr>
        <w:t xml:space="preserve">. Começa por dividir um intervalo em </w:t>
      </w:r>
      <w:r w:rsidR="00ED2008" w:rsidRPr="00841D95">
        <w:rPr>
          <w:highlight w:val="green"/>
          <w:lang w:val="pt-PT" w:eastAsia="x-none"/>
        </w:rPr>
        <w:lastRenderedPageBreak/>
        <w:t>proporcionalmente à distribuição de probabilidade de cada símbolo, e cada símbolo é codificado pelo seu subintervalo; na iteração seguinte, este subintervalo criado é novamente dividido proporcionalmente à probabilidade de cada símbolo, e sucessivamente.</w:t>
      </w:r>
    </w:p>
    <w:p w14:paraId="6532CB22" w14:textId="2C681B9A" w:rsidR="009303D9" w:rsidRPr="00841D95" w:rsidRDefault="004E3A97" w:rsidP="00ED0149">
      <w:pPr>
        <w:pStyle w:val="Ttulo2"/>
        <w:rPr>
          <w:highlight w:val="green"/>
        </w:rPr>
      </w:pPr>
      <w:r w:rsidRPr="00841D95">
        <w:rPr>
          <w:highlight w:val="green"/>
        </w:rPr>
        <w:t>Algoritmo</w:t>
      </w:r>
      <w:r w:rsidR="0031150B" w:rsidRPr="00841D95">
        <w:rPr>
          <w:highlight w:val="green"/>
        </w:rPr>
        <w:t>s mais complexos</w:t>
      </w:r>
    </w:p>
    <w:p w14:paraId="68A7BED3" w14:textId="6DB7D566" w:rsidR="009303D9" w:rsidRPr="00841D95" w:rsidRDefault="004E3A97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green"/>
        </w:rPr>
      </w:pPr>
      <w:r w:rsidRPr="00841D95">
        <w:rPr>
          <w:i/>
          <w:iCs/>
          <w:highlight w:val="green"/>
          <w:lang w:val="pt-PT"/>
        </w:rPr>
        <w:t>Lempel-Ziv-Welch</w:t>
      </w:r>
      <w:r w:rsidR="004437C1" w:rsidRPr="00841D95">
        <w:rPr>
          <w:i/>
          <w:iCs/>
          <w:highlight w:val="green"/>
          <w:lang w:val="pt-PT"/>
        </w:rPr>
        <w:t xml:space="preserve"> (LZW)</w:t>
      </w:r>
      <w:r w:rsidR="004437C1" w:rsidRPr="00841D95">
        <w:rPr>
          <w:highlight w:val="green"/>
          <w:lang w:val="pt-PT"/>
        </w:rPr>
        <w:t xml:space="preserve"> – Variante do </w:t>
      </w:r>
      <w:r w:rsidR="004437C1" w:rsidRPr="00841D95">
        <w:rPr>
          <w:i/>
          <w:iCs/>
          <w:highlight w:val="green"/>
          <w:lang w:val="pt-PT"/>
        </w:rPr>
        <w:t>LZ78</w:t>
      </w:r>
      <w:r w:rsidR="00EA7B1D" w:rsidRPr="00841D95">
        <w:rPr>
          <w:i/>
          <w:iCs/>
          <w:highlight w:val="green"/>
          <w:lang w:val="pt-PT"/>
        </w:rPr>
        <w:t xml:space="preserve"> </w:t>
      </w:r>
      <w:r w:rsidR="00EA7B1D" w:rsidRPr="00841D95">
        <w:rPr>
          <w:highlight w:val="green"/>
          <w:lang w:val="pt-PT"/>
        </w:rPr>
        <w:t xml:space="preserve">em que é apenas enviado o índice do símbolo no dicionário. </w:t>
      </w:r>
      <w:r w:rsidR="00E93752" w:rsidRPr="00841D95">
        <w:rPr>
          <w:highlight w:val="green"/>
          <w:lang w:val="pt-PT"/>
        </w:rPr>
        <w:t>Em cada iteração, ao ler-se um símbolo</w:t>
      </w:r>
      <w:r w:rsidR="00EA7B1D" w:rsidRPr="00841D95">
        <w:rPr>
          <w:highlight w:val="green"/>
          <w:lang w:val="pt-PT"/>
        </w:rPr>
        <w:t>, procura-se a maior sequência desse símbolo</w:t>
      </w:r>
      <w:r w:rsidR="00E93752" w:rsidRPr="00841D95">
        <w:rPr>
          <w:highlight w:val="green"/>
          <w:lang w:val="pt-PT"/>
        </w:rPr>
        <w:t xml:space="preserve"> na fonte que ainda não exista no dicionário e cria-se uma nova entrada neste. </w:t>
      </w:r>
    </w:p>
    <w:p w14:paraId="4082A503" w14:textId="5D571E78" w:rsidR="00EA203E" w:rsidRPr="00841D95" w:rsidRDefault="00EA203E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green"/>
        </w:rPr>
      </w:pPr>
      <w:r w:rsidRPr="00841D95">
        <w:rPr>
          <w:i/>
          <w:iCs/>
          <w:highlight w:val="green"/>
          <w:lang w:val="pt-PT"/>
        </w:rPr>
        <w:t xml:space="preserve">BZip2 </w:t>
      </w:r>
      <w:r w:rsidR="0046099D" w:rsidRPr="00841D95">
        <w:rPr>
          <w:i/>
          <w:iCs/>
          <w:highlight w:val="green"/>
        </w:rPr>
        <w:t>–</w:t>
      </w:r>
      <w:r w:rsidRPr="00841D95">
        <w:rPr>
          <w:i/>
          <w:iCs/>
          <w:highlight w:val="green"/>
          <w:lang w:val="pt-PT"/>
        </w:rPr>
        <w:t xml:space="preserve"> </w:t>
      </w:r>
      <w:r w:rsidR="0046099D" w:rsidRPr="00841D95">
        <w:rPr>
          <w:highlight w:val="green"/>
          <w:lang w:val="pt-PT"/>
        </w:rPr>
        <w:t xml:space="preserve">Algoritmo </w:t>
      </w:r>
      <w:r w:rsidR="000A3695" w:rsidRPr="00841D95">
        <w:rPr>
          <w:highlight w:val="green"/>
          <w:lang w:val="pt-PT"/>
        </w:rPr>
        <w:t xml:space="preserve">com diversas camadas de codificação: começa por aplicar os algoritmos </w:t>
      </w:r>
      <w:r w:rsidR="000A3695" w:rsidRPr="00841D95">
        <w:rPr>
          <w:i/>
          <w:iCs/>
          <w:highlight w:val="green"/>
          <w:lang w:val="pt-PT"/>
        </w:rPr>
        <w:t>RLE</w:t>
      </w:r>
      <w:r w:rsidR="000A3695" w:rsidRPr="00841D95">
        <w:rPr>
          <w:highlight w:val="green"/>
          <w:lang w:val="pt-PT"/>
        </w:rPr>
        <w:t xml:space="preserve">, </w:t>
      </w:r>
      <w:r w:rsidR="000A3695" w:rsidRPr="00841D95">
        <w:rPr>
          <w:i/>
          <w:iCs/>
          <w:highlight w:val="green"/>
          <w:lang w:val="pt-PT"/>
        </w:rPr>
        <w:t>BWT</w:t>
      </w:r>
      <w:r w:rsidR="000A3695" w:rsidRPr="00841D95">
        <w:rPr>
          <w:highlight w:val="green"/>
          <w:lang w:val="pt-PT"/>
        </w:rPr>
        <w:t xml:space="preserve"> e </w:t>
      </w:r>
      <w:r w:rsidR="000A3695" w:rsidRPr="00841D95">
        <w:rPr>
          <w:i/>
          <w:iCs/>
          <w:highlight w:val="green"/>
          <w:lang w:val="pt-PT"/>
        </w:rPr>
        <w:t>MTF</w:t>
      </w:r>
      <w:r w:rsidR="000A3695" w:rsidRPr="00841D95">
        <w:rPr>
          <w:highlight w:val="green"/>
          <w:lang w:val="pt-PT"/>
        </w:rPr>
        <w:t>, por esta ordem,</w:t>
      </w:r>
      <w:r w:rsidR="00125ED7" w:rsidRPr="00841D95">
        <w:rPr>
          <w:highlight w:val="green"/>
          <w:lang w:val="pt-PT"/>
        </w:rPr>
        <w:t xml:space="preserve"> seguido de </w:t>
      </w:r>
      <w:r w:rsidR="00125ED7" w:rsidRPr="00841D95">
        <w:rPr>
          <w:i/>
          <w:iCs/>
          <w:highlight w:val="green"/>
          <w:lang w:val="pt-PT"/>
        </w:rPr>
        <w:t>RLE</w:t>
      </w:r>
      <w:r w:rsidR="00125ED7" w:rsidRPr="00841D95">
        <w:rPr>
          <w:highlight w:val="green"/>
          <w:lang w:val="pt-PT"/>
        </w:rPr>
        <w:t xml:space="preserve"> novamente; de seguida, </w:t>
      </w:r>
      <w:r w:rsidR="00125ED7" w:rsidRPr="00841D95">
        <w:rPr>
          <w:i/>
          <w:iCs/>
          <w:highlight w:val="green"/>
          <w:lang w:val="pt-PT"/>
        </w:rPr>
        <w:t>Huffman</w:t>
      </w:r>
      <w:r w:rsidR="00125ED7" w:rsidRPr="00841D95">
        <w:rPr>
          <w:highlight w:val="green"/>
          <w:lang w:val="pt-PT"/>
        </w:rPr>
        <w:t xml:space="preserve"> </w:t>
      </w:r>
      <w:r w:rsidR="00125ED7" w:rsidRPr="00841D95">
        <w:rPr>
          <w:i/>
          <w:iCs/>
          <w:highlight w:val="green"/>
          <w:lang w:val="pt-PT"/>
        </w:rPr>
        <w:t>code</w:t>
      </w:r>
      <w:r w:rsidR="00125ED7" w:rsidRPr="00841D95">
        <w:rPr>
          <w:highlight w:val="green"/>
          <w:lang w:val="pt-PT"/>
        </w:rPr>
        <w:t xml:space="preserve"> é aplicado no resultado destes algoritmos, gerando múltiplas tabelas de </w:t>
      </w:r>
      <w:r w:rsidR="00F1643D" w:rsidRPr="00841D95">
        <w:rPr>
          <w:i/>
          <w:iCs/>
          <w:highlight w:val="green"/>
          <w:lang w:val="pt-PT"/>
        </w:rPr>
        <w:t>H</w:t>
      </w:r>
      <w:r w:rsidR="00125ED7" w:rsidRPr="00841D95">
        <w:rPr>
          <w:i/>
          <w:iCs/>
          <w:highlight w:val="green"/>
          <w:lang w:val="pt-PT"/>
        </w:rPr>
        <w:t>uffman</w:t>
      </w:r>
      <w:r w:rsidR="005B78AD" w:rsidRPr="00841D95">
        <w:rPr>
          <w:highlight w:val="green"/>
          <w:lang w:val="pt-PT"/>
        </w:rPr>
        <w:t xml:space="preserve"> que são</w:t>
      </w:r>
      <w:r w:rsidR="001D4D80" w:rsidRPr="00841D95">
        <w:rPr>
          <w:highlight w:val="green"/>
          <w:lang w:val="pt-PT"/>
        </w:rPr>
        <w:t xml:space="preserve"> novamente</w:t>
      </w:r>
      <w:r w:rsidR="005B78AD" w:rsidRPr="00841D95">
        <w:rPr>
          <w:highlight w:val="green"/>
          <w:lang w:val="pt-PT"/>
        </w:rPr>
        <w:t xml:space="preserve"> codificados</w:t>
      </w:r>
      <w:r w:rsidR="001D4D80" w:rsidRPr="00841D95">
        <w:rPr>
          <w:highlight w:val="green"/>
          <w:lang w:val="pt-PT"/>
        </w:rPr>
        <w:t>,</w:t>
      </w:r>
      <w:r w:rsidR="005B78AD" w:rsidRPr="00841D95">
        <w:rPr>
          <w:highlight w:val="green"/>
          <w:lang w:val="pt-PT"/>
        </w:rPr>
        <w:t xml:space="preserve"> através de uma codificação unária de base 1, sendo depois aplicado </w:t>
      </w:r>
      <w:r w:rsidR="005B78AD" w:rsidRPr="00841D95">
        <w:rPr>
          <w:i/>
          <w:iCs/>
          <w:highlight w:val="green"/>
          <w:lang w:val="pt-PT"/>
        </w:rPr>
        <w:t>Delta encoding</w:t>
      </w:r>
      <w:r w:rsidR="001D4D80" w:rsidRPr="00841D95">
        <w:rPr>
          <w:highlight w:val="green"/>
          <w:lang w:val="pt-PT"/>
        </w:rPr>
        <w:t>; finalmente, uma tabela de bits é usada para registar os símbolos utilizados.</w:t>
      </w:r>
    </w:p>
    <w:p w14:paraId="2598001B" w14:textId="1BD349F7" w:rsidR="00334DD9" w:rsidRPr="00841D95" w:rsidRDefault="00334DD9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green"/>
        </w:rPr>
      </w:pPr>
      <w:r w:rsidRPr="00841D95">
        <w:rPr>
          <w:i/>
          <w:iCs/>
          <w:highlight w:val="green"/>
          <w:lang w:val="pt-PT"/>
        </w:rPr>
        <w:t>Lempel</w:t>
      </w:r>
      <w:r w:rsidRPr="00841D95">
        <w:rPr>
          <w:i/>
          <w:iCs/>
          <w:highlight w:val="green"/>
        </w:rPr>
        <w:t>-</w:t>
      </w:r>
      <w:r w:rsidRPr="00841D95">
        <w:rPr>
          <w:i/>
          <w:iCs/>
          <w:highlight w:val="green"/>
          <w:lang w:val="pt-PT"/>
        </w:rPr>
        <w:t>Ziv Markov Chain Algorithm</w:t>
      </w:r>
      <w:r w:rsidR="00EA203E" w:rsidRPr="00841D95">
        <w:rPr>
          <w:i/>
          <w:iCs/>
          <w:highlight w:val="green"/>
          <w:lang w:val="pt-PT"/>
        </w:rPr>
        <w:t xml:space="preserve"> (LZMA) </w:t>
      </w:r>
      <w:r w:rsidR="00F220BD" w:rsidRPr="00841D95">
        <w:rPr>
          <w:highlight w:val="green"/>
          <w:lang w:val="pt-PT"/>
        </w:rPr>
        <w:t>- primeiro</w:t>
      </w:r>
      <w:r w:rsidR="004A4992" w:rsidRPr="00841D95">
        <w:rPr>
          <w:highlight w:val="green"/>
          <w:lang w:val="pt-PT"/>
        </w:rPr>
        <w:t xml:space="preserve">, aplica </w:t>
      </w:r>
      <w:r w:rsidR="004A4992" w:rsidRPr="00841D95">
        <w:rPr>
          <w:i/>
          <w:iCs/>
          <w:highlight w:val="green"/>
          <w:lang w:val="pt-PT"/>
        </w:rPr>
        <w:t>Delta encoding</w:t>
      </w:r>
      <w:r w:rsidR="004A4992" w:rsidRPr="00841D95">
        <w:rPr>
          <w:highlight w:val="green"/>
          <w:lang w:val="pt-PT"/>
        </w:rPr>
        <w:t xml:space="preserve"> à fonte; de seguida, utiliza </w:t>
      </w:r>
      <w:r w:rsidR="004A4992" w:rsidRPr="00841D95">
        <w:rPr>
          <w:i/>
          <w:iCs/>
          <w:highlight w:val="green"/>
          <w:lang w:val="pt-PT"/>
        </w:rPr>
        <w:t>LZ77</w:t>
      </w:r>
      <w:r w:rsidR="004A4992" w:rsidRPr="00841D95">
        <w:rPr>
          <w:highlight w:val="green"/>
          <w:lang w:val="pt-PT"/>
        </w:rPr>
        <w:t xml:space="preserve"> para encontrar padrões repetidos; finalmente, usa </w:t>
      </w:r>
      <w:r w:rsidR="004A4992" w:rsidRPr="00841D95">
        <w:rPr>
          <w:i/>
          <w:iCs/>
          <w:highlight w:val="green"/>
          <w:lang w:val="pt-PT"/>
        </w:rPr>
        <w:t>range encoding</w:t>
      </w:r>
      <w:r w:rsidR="004A4992" w:rsidRPr="00841D95">
        <w:rPr>
          <w:highlight w:val="green"/>
          <w:lang w:val="pt-PT"/>
        </w:rPr>
        <w:t xml:space="preserve"> no resultado do passo anterior. </w:t>
      </w:r>
    </w:p>
    <w:p w14:paraId="4E1BAFDC" w14:textId="12ECA16A" w:rsidR="00927C7D" w:rsidRPr="00744995" w:rsidRDefault="00BF6489" w:rsidP="00927C7D">
      <w:pPr>
        <w:pStyle w:val="Corpodetexto"/>
        <w:numPr>
          <w:ilvl w:val="0"/>
          <w:numId w:val="27"/>
        </w:numPr>
        <w:ind w:left="0" w:firstLine="426"/>
        <w:rPr>
          <w:rStyle w:val="normaltextrun"/>
          <w:i/>
          <w:iCs/>
        </w:rPr>
      </w:pPr>
      <w:r w:rsidRPr="00841D95">
        <w:rPr>
          <w:i/>
          <w:iCs/>
          <w:highlight w:val="green"/>
          <w:lang w:val="pt-PT"/>
        </w:rPr>
        <w:t>Deflate</w:t>
      </w:r>
      <w:r w:rsidR="00F220BD" w:rsidRPr="00841D95">
        <w:rPr>
          <w:i/>
          <w:iCs/>
          <w:highlight w:val="green"/>
          <w:lang w:val="pt-PT"/>
        </w:rPr>
        <w:t xml:space="preserve"> </w:t>
      </w:r>
      <w:r w:rsidR="00927C7D" w:rsidRPr="00841D95">
        <w:rPr>
          <w:highlight w:val="green"/>
          <w:lang w:val="pt-PT"/>
        </w:rPr>
        <w:t>-</w:t>
      </w:r>
      <w:r w:rsidR="00927C7D" w:rsidRPr="00680BDD">
        <w:rPr>
          <w:lang w:val="pt-PT"/>
        </w:rPr>
        <w:t xml:space="preserve"> </w:t>
      </w:r>
      <w:r w:rsidR="00927C7D" w:rsidRPr="008735B6">
        <w:rPr>
          <w:rStyle w:val="normaltextrun"/>
          <w:color w:val="000000"/>
          <w:highlight w:val="yellow"/>
          <w:shd w:val="clear" w:color="auto" w:fill="FFFFFF"/>
          <w:lang w:val="pt-PT"/>
        </w:rPr>
        <w:t>Algoritmo que divide a fonte em blocos, aplicando a estratégia mais adequada a cada bloco, sendo que estas incluem: não codificar, utilizar árvores de </w:t>
      </w:r>
      <w:r w:rsidR="00927C7D" w:rsidRPr="008735B6">
        <w:rPr>
          <w:rStyle w:val="spellingerror"/>
          <w:i/>
          <w:iCs/>
          <w:color w:val="000000"/>
          <w:highlight w:val="yellow"/>
          <w:shd w:val="clear" w:color="auto" w:fill="FFFFFF"/>
          <w:lang w:val="pt-PT"/>
        </w:rPr>
        <w:t>Huffman</w:t>
      </w:r>
      <w:r w:rsidR="00927C7D" w:rsidRPr="008735B6">
        <w:rPr>
          <w:rStyle w:val="normaltextrun"/>
          <w:color w:val="000000"/>
          <w:highlight w:val="yellow"/>
          <w:shd w:val="clear" w:color="auto" w:fill="FFFFFF"/>
          <w:lang w:val="pt-PT"/>
        </w:rPr>
        <w:t xml:space="preserve"> fixas, utilizar árvores </w:t>
      </w:r>
      <w:r w:rsidR="00927C7D" w:rsidRPr="00671A18">
        <w:rPr>
          <w:rStyle w:val="normaltextrun"/>
          <w:color w:val="000000"/>
          <w:highlight w:val="yellow"/>
          <w:shd w:val="clear" w:color="auto" w:fill="FFFFFF"/>
          <w:lang w:val="pt-PT"/>
        </w:rPr>
        <w:t>de </w:t>
      </w:r>
      <w:r w:rsidR="00927C7D" w:rsidRPr="00671A18">
        <w:rPr>
          <w:rStyle w:val="spellingerror"/>
          <w:i/>
          <w:iCs/>
          <w:color w:val="000000"/>
          <w:highlight w:val="yellow"/>
          <w:shd w:val="clear" w:color="auto" w:fill="FFFFFF"/>
          <w:lang w:val="pt-PT"/>
        </w:rPr>
        <w:t>Huffman</w:t>
      </w:r>
      <w:r w:rsidR="00927C7D" w:rsidRPr="00671A18">
        <w:rPr>
          <w:rStyle w:val="normaltextrun"/>
          <w:color w:val="000000"/>
          <w:highlight w:val="yellow"/>
          <w:shd w:val="clear" w:color="auto" w:fill="FFFFFF"/>
          <w:lang w:val="pt-PT"/>
        </w:rPr>
        <w:t> dinâmicas, ou pode ainda ser um bloco reservado.</w:t>
      </w:r>
      <w:r w:rsidR="00671A18" w:rsidRPr="00671A18">
        <w:rPr>
          <w:highlight w:val="yellow"/>
          <w:lang w:val="pt-PT"/>
        </w:rPr>
        <w:t xml:space="preserve"> </w:t>
      </w:r>
    </w:p>
    <w:p w14:paraId="4BCB2230" w14:textId="761E2DCC" w:rsidR="00BF6489" w:rsidRPr="006C4377" w:rsidRDefault="00927C7D" w:rsidP="006C4377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yellow"/>
        </w:rPr>
      </w:pPr>
      <w:r w:rsidRPr="002410AE">
        <w:rPr>
          <w:i/>
          <w:iCs/>
          <w:highlight w:val="yellow"/>
          <w:lang w:val="pt-PT"/>
        </w:rPr>
        <w:t xml:space="preserve">Prediction by Partial Matching (PPM) </w:t>
      </w:r>
      <w:r w:rsidRPr="002410AE">
        <w:rPr>
          <w:highlight w:val="yellow"/>
          <w:lang w:val="pt-PT"/>
        </w:rPr>
        <w:t>– Algoritmo que utiliza cadeias de Markov de ordem n, em que, ao percorrer a fonte, vai atualizando as probabilidades dos símbolos baseando-se nos n últimos símbolos.</w:t>
      </w:r>
    </w:p>
    <w:p w14:paraId="06509EF0" w14:textId="7ECFCFE2" w:rsidR="009303D9" w:rsidRPr="00671A18" w:rsidRDefault="006C4377" w:rsidP="006B6B66">
      <w:pPr>
        <w:pStyle w:val="Ttulo1"/>
        <w:rPr>
          <w:highlight w:val="yellow"/>
        </w:rPr>
      </w:pPr>
      <w:r w:rsidRPr="00671A18">
        <w:rPr>
          <w:highlight w:val="yellow"/>
        </w:rPr>
        <w:t>Informações do dataset</w:t>
      </w:r>
    </w:p>
    <w:p w14:paraId="05671D25" w14:textId="4942E579" w:rsidR="006C4377" w:rsidRPr="00671A18" w:rsidRDefault="006C4377" w:rsidP="006C4377">
      <w:pPr>
        <w:ind w:firstLine="284"/>
        <w:jc w:val="both"/>
        <w:rPr>
          <w:highlight w:val="yellow"/>
          <w:lang w:val="pt-PT"/>
        </w:rPr>
      </w:pPr>
      <w:r w:rsidRPr="00671A18">
        <w:rPr>
          <w:highlight w:val="yellow"/>
          <w:lang w:val="pt-PT"/>
        </w:rPr>
        <w:t xml:space="preserve">Para a realização deste artigo </w:t>
      </w:r>
      <w:r w:rsidR="00A5226A">
        <w:rPr>
          <w:highlight w:val="yellow"/>
          <w:lang w:val="pt-PT"/>
        </w:rPr>
        <w:t>vão ser utilizados</w:t>
      </w:r>
      <w:r w:rsidRPr="00671A18">
        <w:rPr>
          <w:highlight w:val="yellow"/>
          <w:lang w:val="pt-PT"/>
        </w:rPr>
        <w:t xml:space="preserve"> </w:t>
      </w:r>
      <w:r w:rsidR="00A5226A">
        <w:rPr>
          <w:highlight w:val="yellow"/>
          <w:lang w:val="pt-PT"/>
        </w:rPr>
        <w:t>os seguintes ficheiros:</w:t>
      </w:r>
    </w:p>
    <w:p w14:paraId="51395A73" w14:textId="77777777" w:rsidR="00671A18" w:rsidRPr="00671A18" w:rsidRDefault="00671A18" w:rsidP="00671A18">
      <w:pPr>
        <w:pStyle w:val="tablehead"/>
        <w:numPr>
          <w:ilvl w:val="0"/>
          <w:numId w:val="0"/>
        </w:numPr>
        <w:rPr>
          <w:highlight w:val="yellow"/>
          <w:lang w:val="pt-PT"/>
        </w:rPr>
      </w:pPr>
      <w:r w:rsidRPr="00671A18">
        <w:rPr>
          <w:highlight w:val="yellow"/>
          <w:lang w:val="pt-PT"/>
        </w:rPr>
        <w:t>TABELA I.</w:t>
      </w:r>
      <w:r w:rsidRPr="00671A18">
        <w:rPr>
          <w:highlight w:val="yellow"/>
          <w:lang w:val="pt-PT"/>
        </w:rPr>
        <w:tab/>
        <w:t>Lista de ficheiros a utilizar</w:t>
      </w:r>
    </w:p>
    <w:tbl>
      <w:tblPr>
        <w:tblW w:w="516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379"/>
        <w:gridCol w:w="1134"/>
        <w:gridCol w:w="992"/>
        <w:gridCol w:w="917"/>
      </w:tblGrid>
      <w:tr w:rsidR="00671A18" w:rsidRPr="00671A18" w14:paraId="05AA18ED" w14:textId="77777777" w:rsidTr="00B823C0">
        <w:trPr>
          <w:trHeight w:val="199"/>
          <w:tblHeader/>
          <w:jc w:val="center"/>
        </w:trPr>
        <w:tc>
          <w:tcPr>
            <w:tcW w:w="745" w:type="dxa"/>
            <w:vMerge w:val="restart"/>
            <w:vAlign w:val="center"/>
          </w:tcPr>
          <w:p w14:paraId="204FDA20" w14:textId="77777777" w:rsidR="00671A18" w:rsidRPr="00671A18" w:rsidRDefault="00671A18" w:rsidP="00B823C0">
            <w:pPr>
              <w:pStyle w:val="tablecolhead"/>
              <w:rPr>
                <w:highlight w:val="yellow"/>
              </w:rPr>
            </w:pPr>
            <w:r w:rsidRPr="00671A18">
              <w:rPr>
                <w:highlight w:val="yellow"/>
              </w:rPr>
              <w:t>Nome</w:t>
            </w:r>
          </w:p>
        </w:tc>
        <w:tc>
          <w:tcPr>
            <w:tcW w:w="4422" w:type="dxa"/>
            <w:gridSpan w:val="4"/>
            <w:vAlign w:val="bottom"/>
          </w:tcPr>
          <w:p w14:paraId="326FCA21" w14:textId="77777777" w:rsidR="00671A18" w:rsidRPr="00671A18" w:rsidRDefault="00671A18" w:rsidP="00B823C0">
            <w:pPr>
              <w:pStyle w:val="tablecolhead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Informações à cerca dos ficheiros</w:t>
            </w:r>
          </w:p>
        </w:tc>
      </w:tr>
      <w:tr w:rsidR="00671A18" w:rsidRPr="00671A18" w14:paraId="64F4E640" w14:textId="77777777" w:rsidTr="00B823C0">
        <w:trPr>
          <w:trHeight w:val="199"/>
          <w:tblHeader/>
          <w:jc w:val="center"/>
        </w:trPr>
        <w:tc>
          <w:tcPr>
            <w:tcW w:w="745" w:type="dxa"/>
            <w:vMerge/>
          </w:tcPr>
          <w:p w14:paraId="698AF3C4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1379" w:type="dxa"/>
            <w:vAlign w:val="center"/>
          </w:tcPr>
          <w:p w14:paraId="12B6A4D6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Descrição</w:t>
            </w:r>
          </w:p>
        </w:tc>
        <w:tc>
          <w:tcPr>
            <w:tcW w:w="1134" w:type="dxa"/>
          </w:tcPr>
          <w:p w14:paraId="03DE582C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Entropia</w:t>
            </w:r>
          </w:p>
          <w:p w14:paraId="03E94CD5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(bits/símbolo)</w:t>
            </w:r>
          </w:p>
        </w:tc>
        <w:tc>
          <w:tcPr>
            <w:tcW w:w="992" w:type="dxa"/>
            <w:vAlign w:val="center"/>
          </w:tcPr>
          <w:p w14:paraId="28352760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Tipo</w:t>
            </w:r>
          </w:p>
        </w:tc>
        <w:tc>
          <w:tcPr>
            <w:tcW w:w="916" w:type="dxa"/>
            <w:vAlign w:val="center"/>
          </w:tcPr>
          <w:p w14:paraId="1A3456DC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Tamanho (bytes)</w:t>
            </w:r>
          </w:p>
        </w:tc>
      </w:tr>
      <w:tr w:rsidR="00671A18" w:rsidRPr="00671A18" w14:paraId="3A8400A7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22320529" w14:textId="77777777" w:rsidR="00671A18" w:rsidRPr="00671A18" w:rsidRDefault="00671A18" w:rsidP="00B823C0">
            <w:pPr>
              <w:pStyle w:val="tablecopy"/>
              <w:jc w:val="center"/>
              <w:rPr>
                <w:sz w:val="8"/>
                <w:szCs w:val="8"/>
                <w:highlight w:val="yellow"/>
              </w:rPr>
            </w:pPr>
            <w:r w:rsidRPr="00671A18">
              <w:rPr>
                <w:highlight w:val="yellow"/>
              </w:rPr>
              <w:t>bible</w:t>
            </w:r>
          </w:p>
        </w:tc>
        <w:tc>
          <w:tcPr>
            <w:tcW w:w="1379" w:type="dxa"/>
            <w:vAlign w:val="center"/>
          </w:tcPr>
          <w:p w14:paraId="73FCBC8D" w14:textId="77777777" w:rsidR="00671A18" w:rsidRPr="00671A18" w:rsidRDefault="00671A18" w:rsidP="00B823C0">
            <w:pPr>
              <w:pStyle w:val="tablecopy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Texto integral da Bíblia (versão King James)</w:t>
            </w:r>
          </w:p>
        </w:tc>
        <w:tc>
          <w:tcPr>
            <w:tcW w:w="1134" w:type="dxa"/>
            <w:vAlign w:val="center"/>
          </w:tcPr>
          <w:p w14:paraId="41DA5214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4.343</w:t>
            </w:r>
          </w:p>
        </w:tc>
        <w:tc>
          <w:tcPr>
            <w:tcW w:w="992" w:type="dxa"/>
            <w:vAlign w:val="center"/>
          </w:tcPr>
          <w:p w14:paraId="6F8B8F9F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Texto em inglês</w:t>
            </w:r>
          </w:p>
        </w:tc>
        <w:tc>
          <w:tcPr>
            <w:tcW w:w="916" w:type="dxa"/>
            <w:vAlign w:val="center"/>
          </w:tcPr>
          <w:p w14:paraId="5811B61B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4 047 392</w:t>
            </w:r>
          </w:p>
        </w:tc>
      </w:tr>
      <w:tr w:rsidR="00671A18" w:rsidRPr="00671A18" w14:paraId="0940F760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7519CE26" w14:textId="77777777" w:rsidR="00671A18" w:rsidRPr="00671A18" w:rsidRDefault="00671A18" w:rsidP="00B823C0">
            <w:pPr>
              <w:pStyle w:val="tablecopy"/>
              <w:jc w:val="center"/>
              <w:rPr>
                <w:highlight w:val="yellow"/>
              </w:rPr>
            </w:pPr>
            <w:r w:rsidRPr="00671A18">
              <w:rPr>
                <w:highlight w:val="yellow"/>
              </w:rPr>
              <w:t>finance</w:t>
            </w:r>
          </w:p>
        </w:tc>
        <w:tc>
          <w:tcPr>
            <w:tcW w:w="1379" w:type="dxa"/>
            <w:vAlign w:val="center"/>
          </w:tcPr>
          <w:p w14:paraId="7A066C94" w14:textId="77777777" w:rsidR="00671A18" w:rsidRPr="00671A18" w:rsidRDefault="00671A18" w:rsidP="00B823C0">
            <w:pPr>
              <w:pStyle w:val="tablecopy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Informação do “annual enterprise survey” da Nova Zelândia (ano 2020)</w:t>
            </w:r>
          </w:p>
        </w:tc>
        <w:tc>
          <w:tcPr>
            <w:tcW w:w="1134" w:type="dxa"/>
            <w:vAlign w:val="center"/>
          </w:tcPr>
          <w:p w14:paraId="638075CE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5.16</w:t>
            </w:r>
          </w:p>
        </w:tc>
        <w:tc>
          <w:tcPr>
            <w:tcW w:w="992" w:type="dxa"/>
            <w:vAlign w:val="center"/>
          </w:tcPr>
          <w:p w14:paraId="52344C68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Ficheiro CSV</w:t>
            </w:r>
          </w:p>
        </w:tc>
        <w:tc>
          <w:tcPr>
            <w:tcW w:w="916" w:type="dxa"/>
            <w:vAlign w:val="center"/>
          </w:tcPr>
          <w:p w14:paraId="3B641330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5 881 081</w:t>
            </w:r>
          </w:p>
        </w:tc>
      </w:tr>
      <w:tr w:rsidR="00671A18" w:rsidRPr="00671A18" w14:paraId="7C6A6BAE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1C5ED6AC" w14:textId="77777777" w:rsidR="00671A18" w:rsidRPr="00671A18" w:rsidRDefault="00671A18" w:rsidP="00B823C0">
            <w:pPr>
              <w:pStyle w:val="tablecopy"/>
              <w:jc w:val="center"/>
              <w:rPr>
                <w:highlight w:val="yellow"/>
              </w:rPr>
            </w:pPr>
            <w:r w:rsidRPr="00671A18">
              <w:rPr>
                <w:highlight w:val="yellow"/>
              </w:rPr>
              <w:t>jquery-3.6.0</w:t>
            </w:r>
          </w:p>
        </w:tc>
        <w:tc>
          <w:tcPr>
            <w:tcW w:w="1379" w:type="dxa"/>
            <w:vAlign w:val="center"/>
          </w:tcPr>
          <w:p w14:paraId="7D5E522E" w14:textId="77777777" w:rsidR="00671A18" w:rsidRPr="00671A18" w:rsidRDefault="00671A18" w:rsidP="00B823C0">
            <w:pPr>
              <w:pStyle w:val="tablecopy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Biblioteca jQuery (versão de desenvolvimento 3.6.0)</w:t>
            </w:r>
          </w:p>
        </w:tc>
        <w:tc>
          <w:tcPr>
            <w:tcW w:w="1134" w:type="dxa"/>
            <w:vAlign w:val="center"/>
          </w:tcPr>
          <w:p w14:paraId="2683BCC7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5.067</w:t>
            </w:r>
          </w:p>
        </w:tc>
        <w:tc>
          <w:tcPr>
            <w:tcW w:w="992" w:type="dxa"/>
            <w:vAlign w:val="center"/>
          </w:tcPr>
          <w:p w14:paraId="26EDE0C2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JavaScript</w:t>
            </w:r>
          </w:p>
        </w:tc>
        <w:tc>
          <w:tcPr>
            <w:tcW w:w="916" w:type="dxa"/>
            <w:vAlign w:val="center"/>
          </w:tcPr>
          <w:p w14:paraId="0ED42A60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288 580</w:t>
            </w:r>
          </w:p>
        </w:tc>
      </w:tr>
      <w:tr w:rsidR="00671A18" w:rsidRPr="00671A18" w14:paraId="63AA70E2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19B1E501" w14:textId="77777777" w:rsidR="00671A18" w:rsidRPr="00671A18" w:rsidRDefault="00671A18" w:rsidP="00B823C0">
            <w:pPr>
              <w:pStyle w:val="tablecopy"/>
              <w:jc w:val="center"/>
              <w:rPr>
                <w:highlight w:val="yellow"/>
              </w:rPr>
            </w:pPr>
            <w:r w:rsidRPr="00671A18">
              <w:rPr>
                <w:highlight w:val="yellow"/>
              </w:rPr>
              <w:t>random</w:t>
            </w:r>
          </w:p>
        </w:tc>
        <w:tc>
          <w:tcPr>
            <w:tcW w:w="1379" w:type="dxa"/>
            <w:vAlign w:val="center"/>
          </w:tcPr>
          <w:p w14:paraId="58AB1554" w14:textId="77777777" w:rsidR="00671A18" w:rsidRPr="00671A18" w:rsidRDefault="00671A18" w:rsidP="00B823C0">
            <w:pPr>
              <w:pStyle w:val="tablecopy"/>
              <w:rPr>
                <w:highlight w:val="yellow"/>
              </w:rPr>
            </w:pPr>
            <w:r w:rsidRPr="00671A18">
              <w:rPr>
                <w:highlight w:val="yellow"/>
              </w:rPr>
              <w:t>Coleção aleatória de caracteres</w:t>
            </w:r>
          </w:p>
        </w:tc>
        <w:tc>
          <w:tcPr>
            <w:tcW w:w="1134" w:type="dxa"/>
            <w:vAlign w:val="center"/>
          </w:tcPr>
          <w:p w14:paraId="365E19AC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5.999</w:t>
            </w:r>
          </w:p>
        </w:tc>
        <w:tc>
          <w:tcPr>
            <w:tcW w:w="992" w:type="dxa"/>
            <w:vAlign w:val="center"/>
          </w:tcPr>
          <w:p w14:paraId="530BB360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Texto em inglês</w:t>
            </w:r>
          </w:p>
        </w:tc>
        <w:tc>
          <w:tcPr>
            <w:tcW w:w="916" w:type="dxa"/>
            <w:vAlign w:val="center"/>
          </w:tcPr>
          <w:p w14:paraId="02ED4631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100 000</w:t>
            </w:r>
          </w:p>
        </w:tc>
      </w:tr>
    </w:tbl>
    <w:p w14:paraId="0B8FA3A1" w14:textId="2084FDA1" w:rsidR="003F2F4D" w:rsidRDefault="003F2F4D" w:rsidP="003F2F4D">
      <w:pPr>
        <w:jc w:val="both"/>
        <w:rPr>
          <w:highlight w:val="yellow"/>
          <w:lang w:val="pt-PT"/>
        </w:rPr>
      </w:pPr>
    </w:p>
    <w:p w14:paraId="2902CE6D" w14:textId="060A296D" w:rsidR="003F2F4D" w:rsidRPr="00841D95" w:rsidRDefault="003F2F4D" w:rsidP="003F2F4D">
      <w:pPr>
        <w:ind w:firstLine="284"/>
        <w:jc w:val="both"/>
        <w:rPr>
          <w:highlight w:val="yellow"/>
          <w:lang w:val="pt-PT"/>
        </w:rPr>
      </w:pPr>
      <w:r w:rsidRPr="00841D95">
        <w:rPr>
          <w:highlight w:val="yellow"/>
          <w:lang w:val="pt-PT"/>
        </w:rPr>
        <w:t>Analisando os primeiros 3 ficheiros (</w:t>
      </w:r>
      <w:r w:rsidRPr="00841D95">
        <w:rPr>
          <w:highlight w:val="yellow"/>
          <w:lang w:val="pt-PT"/>
        </w:rPr>
        <w:t>“</w:t>
      </w:r>
      <w:r w:rsidRPr="00841D95">
        <w:rPr>
          <w:highlight w:val="yellow"/>
          <w:lang w:val="pt-PT"/>
        </w:rPr>
        <w:t>bible.txt</w:t>
      </w:r>
      <w:r w:rsidRPr="00841D95">
        <w:rPr>
          <w:highlight w:val="yellow"/>
          <w:lang w:val="pt-PT"/>
        </w:rPr>
        <w:t>”</w:t>
      </w:r>
      <w:r w:rsidRPr="00841D95">
        <w:rPr>
          <w:highlight w:val="yellow"/>
          <w:lang w:val="pt-PT"/>
        </w:rPr>
        <w:t xml:space="preserve">, </w:t>
      </w:r>
      <w:r w:rsidRPr="00841D95">
        <w:rPr>
          <w:highlight w:val="yellow"/>
          <w:lang w:val="pt-PT"/>
        </w:rPr>
        <w:t>“</w:t>
      </w:r>
      <w:r w:rsidRPr="00841D95">
        <w:rPr>
          <w:highlight w:val="yellow"/>
          <w:lang w:val="pt-PT"/>
        </w:rPr>
        <w:t>finance.csv</w:t>
      </w:r>
      <w:r w:rsidRPr="00841D95">
        <w:rPr>
          <w:highlight w:val="yellow"/>
          <w:lang w:val="pt-PT"/>
        </w:rPr>
        <w:t>”</w:t>
      </w:r>
      <w:r w:rsidRPr="00841D95">
        <w:rPr>
          <w:highlight w:val="yellow"/>
          <w:lang w:val="pt-PT"/>
        </w:rPr>
        <w:t xml:space="preserve"> e </w:t>
      </w:r>
      <w:r w:rsidRPr="00841D95">
        <w:rPr>
          <w:highlight w:val="yellow"/>
          <w:lang w:val="pt-PT"/>
        </w:rPr>
        <w:t>“</w:t>
      </w:r>
      <w:r w:rsidRPr="00841D95">
        <w:rPr>
          <w:highlight w:val="yellow"/>
          <w:lang w:val="pt-PT"/>
        </w:rPr>
        <w:t>jquery-3.6.0.js</w:t>
      </w:r>
      <w:r w:rsidRPr="00841D95">
        <w:rPr>
          <w:highlight w:val="yellow"/>
          <w:lang w:val="pt-PT"/>
        </w:rPr>
        <w:t>”</w:t>
      </w:r>
      <w:r w:rsidRPr="00841D95">
        <w:rPr>
          <w:highlight w:val="yellow"/>
          <w:lang w:val="pt-PT"/>
        </w:rPr>
        <w:t>), deteta-se uma clara prevalência de uns símbolos sobre outros (</w:t>
      </w:r>
      <w:r w:rsidR="00841D95" w:rsidRPr="00841D95">
        <w:rPr>
          <w:highlight w:val="yellow"/>
          <w:lang w:val="pt-PT"/>
        </w:rPr>
        <w:t>Fig. 1-3.</w:t>
      </w:r>
      <w:r w:rsidRPr="00841D95">
        <w:rPr>
          <w:highlight w:val="yellow"/>
          <w:lang w:val="pt-PT"/>
        </w:rPr>
        <w:t>)</w:t>
      </w:r>
      <w:r w:rsidRPr="00841D95">
        <w:rPr>
          <w:highlight w:val="yellow"/>
          <w:lang w:val="pt-PT"/>
        </w:rPr>
        <w:t>. A</w:t>
      </w:r>
      <w:r w:rsidRPr="00841D95">
        <w:rPr>
          <w:highlight w:val="yellow"/>
          <w:lang w:val="pt-PT"/>
        </w:rPr>
        <w:t xml:space="preserve">lém disso, há padrões que se repetem frequentemente: em </w:t>
      </w:r>
      <w:r w:rsidRPr="00841D95">
        <w:rPr>
          <w:highlight w:val="yellow"/>
          <w:lang w:val="pt-PT"/>
        </w:rPr>
        <w:t>“</w:t>
      </w:r>
      <w:r w:rsidRPr="00841D95">
        <w:rPr>
          <w:highlight w:val="yellow"/>
          <w:lang w:val="pt-PT"/>
        </w:rPr>
        <w:t>bible.txt</w:t>
      </w:r>
      <w:r w:rsidRPr="00841D95">
        <w:rPr>
          <w:highlight w:val="yellow"/>
          <w:lang w:val="pt-PT"/>
        </w:rPr>
        <w:t>”</w:t>
      </w:r>
      <w:r w:rsidRPr="00841D95">
        <w:rPr>
          <w:highlight w:val="yellow"/>
          <w:lang w:val="pt-PT"/>
        </w:rPr>
        <w:t xml:space="preserve">, muitas frases começam da mesma forma; em </w:t>
      </w:r>
      <w:r w:rsidRPr="00841D95">
        <w:rPr>
          <w:highlight w:val="yellow"/>
          <w:lang w:val="pt-PT"/>
        </w:rPr>
        <w:t>“</w:t>
      </w:r>
      <w:r w:rsidRPr="00841D95">
        <w:rPr>
          <w:highlight w:val="yellow"/>
          <w:lang w:val="pt-PT"/>
        </w:rPr>
        <w:t>finance.csv</w:t>
      </w:r>
      <w:r w:rsidRPr="00841D95">
        <w:rPr>
          <w:highlight w:val="yellow"/>
          <w:lang w:val="pt-PT"/>
        </w:rPr>
        <w:t>”</w:t>
      </w:r>
      <w:r w:rsidRPr="00841D95">
        <w:rPr>
          <w:highlight w:val="yellow"/>
          <w:lang w:val="pt-PT"/>
        </w:rPr>
        <w:t xml:space="preserve">, as linhas têm o mesmo formato; em </w:t>
      </w:r>
      <w:r w:rsidRPr="00841D95">
        <w:rPr>
          <w:highlight w:val="yellow"/>
          <w:lang w:val="pt-PT"/>
        </w:rPr>
        <w:t>“</w:t>
      </w:r>
      <w:r w:rsidRPr="00841D95">
        <w:rPr>
          <w:highlight w:val="yellow"/>
          <w:lang w:val="pt-PT"/>
        </w:rPr>
        <w:t>jquery-3.6.0.js</w:t>
      </w:r>
      <w:r w:rsidRPr="00841D95">
        <w:rPr>
          <w:highlight w:val="yellow"/>
          <w:lang w:val="pt-PT"/>
        </w:rPr>
        <w:t>”</w:t>
      </w:r>
      <w:r w:rsidRPr="00841D95">
        <w:rPr>
          <w:highlight w:val="yellow"/>
          <w:lang w:val="pt-PT"/>
        </w:rPr>
        <w:t xml:space="preserve">, há </w:t>
      </w:r>
      <w:r w:rsidRPr="00841D95">
        <w:rPr>
          <w:i/>
          <w:iCs/>
          <w:highlight w:val="yellow"/>
          <w:lang w:val="pt-PT"/>
        </w:rPr>
        <w:t>keywords</w:t>
      </w:r>
      <w:r w:rsidRPr="00841D95">
        <w:rPr>
          <w:highlight w:val="yellow"/>
          <w:lang w:val="pt-PT"/>
        </w:rPr>
        <w:t xml:space="preserve"> que são muitas vezes repetidas. Assim, </w:t>
      </w:r>
      <w:r w:rsidRPr="00841D95">
        <w:rPr>
          <w:highlight w:val="yellow"/>
          <w:lang w:val="pt-PT"/>
        </w:rPr>
        <w:t>os algoritmos de compressão apresentados anteriormente tiram grande proveito destas tendências. No entanto, o último ficheiro</w:t>
      </w:r>
      <w:r w:rsidR="00841D95" w:rsidRPr="00841D95">
        <w:rPr>
          <w:highlight w:val="yellow"/>
          <w:lang w:val="pt-PT"/>
        </w:rPr>
        <w:t>, “</w:t>
      </w:r>
      <w:r w:rsidRPr="00841D95">
        <w:rPr>
          <w:highlight w:val="yellow"/>
          <w:lang w:val="pt-PT"/>
        </w:rPr>
        <w:t>random.txt</w:t>
      </w:r>
      <w:r w:rsidR="00841D95" w:rsidRPr="00841D95">
        <w:rPr>
          <w:highlight w:val="yellow"/>
          <w:lang w:val="pt-PT"/>
        </w:rPr>
        <w:t>” (Fig. 4.),</w:t>
      </w:r>
      <w:r w:rsidRPr="00841D95">
        <w:rPr>
          <w:highlight w:val="yellow"/>
          <w:lang w:val="pt-PT"/>
        </w:rPr>
        <w:t xml:space="preserve"> é composto por símbolos completamente aleatórios, pelo que os algoritmos de compressão não vão conseguir grandes taxas de compressão, podendo até aumentar o tamanho dos ficheiros, visto que, de um ponto de vista </w:t>
      </w:r>
      <w:r w:rsidR="00841D95" w:rsidRPr="00841D95">
        <w:rPr>
          <w:highlight w:val="yellow"/>
          <w:lang w:val="pt-PT"/>
        </w:rPr>
        <w:t>estatístico</w:t>
      </w:r>
      <w:r w:rsidRPr="00841D95">
        <w:rPr>
          <w:highlight w:val="yellow"/>
          <w:lang w:val="pt-PT"/>
        </w:rPr>
        <w:t>, não há padrões bem definidos que se repetem</w:t>
      </w:r>
      <w:r w:rsidR="00841D95" w:rsidRPr="00841D95">
        <w:rPr>
          <w:highlight w:val="yellow"/>
          <w:lang w:val="pt-PT"/>
        </w:rPr>
        <w:t xml:space="preserve"> (</w:t>
      </w:r>
      <w:r w:rsidRPr="00841D95">
        <w:rPr>
          <w:highlight w:val="yellow"/>
          <w:lang w:val="pt-PT"/>
        </w:rPr>
        <w:t>pois tudo é aleatório</w:t>
      </w:r>
      <w:r w:rsidR="00841D95" w:rsidRPr="00841D95">
        <w:rPr>
          <w:highlight w:val="yellow"/>
          <w:lang w:val="pt-PT"/>
        </w:rPr>
        <w:t>)</w:t>
      </w:r>
      <w:r w:rsidRPr="00841D95">
        <w:rPr>
          <w:highlight w:val="yellow"/>
          <w:lang w:val="pt-PT"/>
        </w:rPr>
        <w:t>.</w:t>
      </w:r>
    </w:p>
    <w:p w14:paraId="7F2C831B" w14:textId="4CEE2DCA" w:rsidR="00B055F2" w:rsidRPr="00841D95" w:rsidRDefault="00B055F2" w:rsidP="00671A18">
      <w:pPr>
        <w:jc w:val="both"/>
        <w:rPr>
          <w:highlight w:val="yellow"/>
          <w:lang w:val="pt-PT"/>
        </w:rPr>
      </w:pPr>
    </w:p>
    <w:p w14:paraId="1E0BBA3C" w14:textId="77777777" w:rsidR="00B055F2" w:rsidRPr="00841D95" w:rsidRDefault="00B055F2" w:rsidP="00B055F2">
      <w:pPr>
        <w:rPr>
          <w:highlight w:val="yellow"/>
        </w:rPr>
      </w:pPr>
      <w:r w:rsidRPr="00841D95">
        <w:rPr>
          <w:highlight w:val="yellow"/>
        </w:rPr>
        <w:drawing>
          <wp:inline distT="0" distB="0" distL="0" distR="0" wp14:anchorId="42797DF0" wp14:editId="4A4B541D">
            <wp:extent cx="3089910" cy="2247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2BA" w14:textId="1340BF82" w:rsidR="00B055F2" w:rsidRPr="00841D95" w:rsidRDefault="00671A18" w:rsidP="00B055F2">
      <w:pPr>
        <w:pStyle w:val="figurecaption"/>
        <w:rPr>
          <w:highlight w:val="yellow"/>
          <w:lang w:val="pt-PT"/>
        </w:rPr>
      </w:pPr>
      <w:r w:rsidRPr="00841D95">
        <w:rPr>
          <w:highlight w:val="yellow"/>
          <w:lang w:val="pt-PT"/>
        </w:rPr>
        <w:t>Histograma</w:t>
      </w:r>
      <w:r w:rsidR="00266141" w:rsidRPr="00841D95">
        <w:rPr>
          <w:highlight w:val="yellow"/>
          <w:lang w:val="pt-PT"/>
        </w:rPr>
        <w:t xml:space="preserve"> </w:t>
      </w:r>
      <w:r w:rsidR="003F2F4D" w:rsidRPr="00841D95">
        <w:rPr>
          <w:highlight w:val="yellow"/>
          <w:lang w:val="pt-PT"/>
        </w:rPr>
        <w:t xml:space="preserve">de distribuição </w:t>
      </w:r>
      <w:r w:rsidR="00266141" w:rsidRPr="00841D95">
        <w:rPr>
          <w:highlight w:val="yellow"/>
          <w:lang w:val="pt-PT"/>
        </w:rPr>
        <w:t>das ocorrências de cada símbolo de bible.txt</w:t>
      </w:r>
    </w:p>
    <w:p w14:paraId="2B4506E7" w14:textId="1AA018AA" w:rsidR="00B055F2" w:rsidRPr="00841D95" w:rsidRDefault="00B055F2" w:rsidP="00B055F2">
      <w:pPr>
        <w:rPr>
          <w:highlight w:val="yellow"/>
        </w:rPr>
      </w:pPr>
      <w:r w:rsidRPr="00841D95">
        <w:rPr>
          <w:highlight w:val="yellow"/>
        </w:rPr>
        <w:drawing>
          <wp:inline distT="0" distB="0" distL="0" distR="0" wp14:anchorId="268ACF48" wp14:editId="6E70FC5E">
            <wp:extent cx="3089910" cy="2225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0C2" w14:textId="03975602" w:rsidR="00266141" w:rsidRPr="00841D95" w:rsidRDefault="00266141" w:rsidP="00266141">
      <w:pPr>
        <w:pStyle w:val="figurecaption"/>
        <w:rPr>
          <w:highlight w:val="yellow"/>
          <w:lang w:val="pt-PT"/>
        </w:rPr>
      </w:pPr>
      <w:r w:rsidRPr="00841D95">
        <w:rPr>
          <w:highlight w:val="yellow"/>
          <w:lang w:val="pt-PT"/>
        </w:rPr>
        <w:t xml:space="preserve">Histograma </w:t>
      </w:r>
      <w:r w:rsidR="003F2F4D" w:rsidRPr="00841D95">
        <w:rPr>
          <w:highlight w:val="yellow"/>
          <w:lang w:val="pt-PT"/>
        </w:rPr>
        <w:t xml:space="preserve">de distribuição </w:t>
      </w:r>
      <w:r w:rsidRPr="00841D95">
        <w:rPr>
          <w:highlight w:val="yellow"/>
          <w:lang w:val="pt-PT"/>
        </w:rPr>
        <w:t xml:space="preserve">das ocorrências de cada símbolo de </w:t>
      </w:r>
      <w:r w:rsidRPr="00841D95">
        <w:rPr>
          <w:highlight w:val="yellow"/>
          <w:lang w:val="pt-PT"/>
        </w:rPr>
        <w:t>finance.csv</w:t>
      </w:r>
    </w:p>
    <w:p w14:paraId="0ADEF4D2" w14:textId="56DB1520" w:rsidR="00B055F2" w:rsidRPr="00841D95" w:rsidRDefault="00B055F2" w:rsidP="00B055F2">
      <w:pPr>
        <w:rPr>
          <w:highlight w:val="yellow"/>
        </w:rPr>
      </w:pPr>
      <w:r w:rsidRPr="00841D95">
        <w:rPr>
          <w:highlight w:val="yellow"/>
        </w:rPr>
        <w:drawing>
          <wp:inline distT="0" distB="0" distL="0" distR="0" wp14:anchorId="2076E42D" wp14:editId="0AF34F87">
            <wp:extent cx="3089910" cy="2248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BFB" w14:textId="5FCB404C" w:rsidR="00266141" w:rsidRPr="00841D95" w:rsidRDefault="00266141" w:rsidP="00266141">
      <w:pPr>
        <w:pStyle w:val="figurecaption"/>
        <w:rPr>
          <w:highlight w:val="yellow"/>
          <w:lang w:val="pt-PT"/>
        </w:rPr>
      </w:pPr>
      <w:r w:rsidRPr="00841D95">
        <w:rPr>
          <w:highlight w:val="yellow"/>
          <w:lang w:val="pt-PT"/>
        </w:rPr>
        <w:lastRenderedPageBreak/>
        <w:t xml:space="preserve">Histograma </w:t>
      </w:r>
      <w:r w:rsidR="003F2F4D" w:rsidRPr="00841D95">
        <w:rPr>
          <w:highlight w:val="yellow"/>
          <w:lang w:val="pt-PT"/>
        </w:rPr>
        <w:t xml:space="preserve">de distribuição </w:t>
      </w:r>
      <w:r w:rsidRPr="00841D95">
        <w:rPr>
          <w:highlight w:val="yellow"/>
          <w:lang w:val="pt-PT"/>
        </w:rPr>
        <w:t xml:space="preserve">das ocorrências de cada símbolo de </w:t>
      </w:r>
      <w:r w:rsidRPr="00841D95">
        <w:rPr>
          <w:highlight w:val="yellow"/>
          <w:lang w:val="pt-PT"/>
        </w:rPr>
        <w:t>jquery-3.6.0.js</w:t>
      </w:r>
    </w:p>
    <w:p w14:paraId="2693D8F1" w14:textId="77777777" w:rsidR="00226B7E" w:rsidRPr="00841D95" w:rsidRDefault="00226B7E" w:rsidP="00DB6CD9">
      <w:pPr>
        <w:jc w:val="both"/>
        <w:rPr>
          <w:highlight w:val="yellow"/>
          <w:lang w:val="pt-PT"/>
        </w:rPr>
        <w:sectPr w:rsidR="00226B7E" w:rsidRPr="00841D95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DC6541A" w14:textId="068B3C45" w:rsidR="00B055F2" w:rsidRPr="00841D95" w:rsidRDefault="00DB6CD9" w:rsidP="00DB6CD9">
      <w:pPr>
        <w:jc w:val="both"/>
        <w:rPr>
          <w:highlight w:val="yellow"/>
        </w:rPr>
      </w:pPr>
      <w:r w:rsidRPr="00841D95">
        <w:rPr>
          <w:highlight w:val="yellow"/>
        </w:rPr>
        <w:drawing>
          <wp:inline distT="0" distB="0" distL="0" distR="0" wp14:anchorId="3B5087E4" wp14:editId="60F31EF3">
            <wp:extent cx="3089910" cy="2354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B83" w14:textId="77777777" w:rsidR="00226B7E" w:rsidRDefault="00226B7E" w:rsidP="00DB6CD9">
      <w:pPr>
        <w:jc w:val="both"/>
        <w:rPr>
          <w:lang w:val="en-GB"/>
        </w:rPr>
        <w:sectPr w:rsidR="00226B7E" w:rsidSect="003B4E04">
          <w:type w:val="continuous"/>
          <w:pgSz w:w="11906" w:h="16838" w:code="9"/>
          <w:pgMar w:top="1080" w:right="893" w:bottom="1440" w:left="893" w:header="720" w:footer="720" w:gutter="0"/>
          <w:cols w:space="720"/>
          <w:docGrid w:linePitch="360"/>
        </w:sectPr>
      </w:pPr>
    </w:p>
    <w:p w14:paraId="12A7A4F8" w14:textId="77777777" w:rsidR="00841D95" w:rsidRPr="00A5226A" w:rsidRDefault="00841D95" w:rsidP="00841D95">
      <w:pPr>
        <w:pStyle w:val="figurecaption"/>
        <w:rPr>
          <w:lang w:val="pt-PT"/>
        </w:rPr>
      </w:pPr>
      <w:r w:rsidRPr="00841D95">
        <w:rPr>
          <w:highlight w:val="yellow"/>
          <w:lang w:val="pt-PT"/>
        </w:rPr>
        <w:t>Histograma de distribuição das ocorrências de cada símbolo de random.txt</w:t>
      </w:r>
    </w:p>
    <w:p w14:paraId="64FA894B" w14:textId="77777777" w:rsidR="00841D95" w:rsidRPr="00A5226A" w:rsidRDefault="00841D95" w:rsidP="00841D95">
      <w:pPr>
        <w:pStyle w:val="Ttulo5"/>
      </w:pPr>
      <w:r w:rsidRPr="00A5226A">
        <w:t>Referências</w:t>
      </w:r>
    </w:p>
    <w:p w14:paraId="7A71FDE0" w14:textId="77777777" w:rsidR="00841D95" w:rsidRPr="00A5226A" w:rsidRDefault="00841D95" w:rsidP="00841D95">
      <w:pPr>
        <w:pStyle w:val="references"/>
      </w:pPr>
      <w:r w:rsidRPr="00A5226A">
        <w:rPr>
          <w:lang w:val="pt-PT"/>
        </w:rPr>
        <w:t xml:space="preserve">Gupta, A., Bansal, A., &amp; Khanduja, V. (2017). </w:t>
      </w:r>
      <w:r w:rsidRPr="00A5226A">
        <w:t>Modern lossless compression techniques: Review, comparison and analysis. Proceedings of the 2017 2nd IEEE International Conference on Electrical, Computer and Communication Technologies, ICECCT 2017, Fevereiro.</w:t>
      </w:r>
    </w:p>
    <w:p w14:paraId="3D0233FD" w14:textId="200D2B86" w:rsidR="00A5226A" w:rsidRPr="00A5226A" w:rsidRDefault="00A5226A" w:rsidP="00A5226A">
      <w:pPr>
        <w:pStyle w:val="references"/>
      </w:pPr>
      <w:r w:rsidRPr="00A5226A">
        <w:t>Bell, T., Witten, I. H., &amp; Cleary, J. G. (1989). Modeling for text compression. ACM Computing Surveys (CSUR), 21(4), 557–591.</w:t>
      </w:r>
    </w:p>
    <w:p w14:paraId="344B862D" w14:textId="3E4926A5" w:rsidR="00A5226A" w:rsidRPr="00A5226A" w:rsidRDefault="00A5226A" w:rsidP="00A5226A">
      <w:pPr>
        <w:pStyle w:val="references"/>
      </w:pPr>
      <w:r w:rsidRPr="00A5226A">
        <w:rPr>
          <w:lang w:val="pt-PT"/>
        </w:rPr>
        <w:t xml:space="preserve">Kodituwakku, S. R., &amp; Amarasinghe, U. S. (2010). </w:t>
      </w:r>
      <w:r w:rsidRPr="00A5226A">
        <w:t>Comparison of Lossless Data Compression Algorithms. Indian Journal of Computer Science and Engineering, 1(4), 416–425.</w:t>
      </w:r>
    </w:p>
    <w:p w14:paraId="23B21DF0" w14:textId="77777777" w:rsidR="00A5226A" w:rsidRPr="00A5226A" w:rsidRDefault="00A5226A" w:rsidP="00A5226A">
      <w:pPr>
        <w:pStyle w:val="references"/>
        <w:rPr>
          <w:lang w:val="pt-PT"/>
        </w:rPr>
      </w:pPr>
      <w:r w:rsidRPr="00A5226A">
        <w:rPr>
          <w:lang w:val="en-GB"/>
        </w:rPr>
        <w:t xml:space="preserve">A. Feldspar (1997, 23 Agosto). An Explanation of the Deflate Algorithm. </w:t>
      </w:r>
      <w:r w:rsidRPr="00A5226A">
        <w:rPr>
          <w:lang w:val="pt-PT"/>
        </w:rPr>
        <w:t>Acedido em: Nov. 23, 2021. [Online]. Disponível:</w:t>
      </w:r>
    </w:p>
    <w:p w14:paraId="26C25835" w14:textId="34AB1E31" w:rsidR="00A5226A" w:rsidRPr="00A5226A" w:rsidRDefault="00A5226A" w:rsidP="00A5226A">
      <w:pPr>
        <w:pStyle w:val="references"/>
        <w:numPr>
          <w:ilvl w:val="0"/>
          <w:numId w:val="0"/>
        </w:numPr>
        <w:ind w:left="360"/>
        <w:rPr>
          <w:lang w:val="pt-PT"/>
        </w:rPr>
      </w:pPr>
      <w:r w:rsidRPr="00A5226A">
        <w:rPr>
          <w:lang w:val="pt-PT"/>
        </w:rPr>
        <w:t>https://www.zlib.net/feldspar.html</w:t>
      </w:r>
    </w:p>
    <w:p w14:paraId="0F4681F5" w14:textId="6931C04C" w:rsidR="00A5226A" w:rsidRPr="00A5226A" w:rsidRDefault="00A5226A" w:rsidP="00A5226A">
      <w:pPr>
        <w:pStyle w:val="references"/>
        <w:rPr>
          <w:lang w:val="en-GB"/>
        </w:rPr>
      </w:pPr>
      <w:r w:rsidRPr="00A5226A">
        <w:rPr>
          <w:lang w:val="en-GB"/>
        </w:rPr>
        <w:t>K. Sayood. (2000). Introduction to data compression: second edition, Morgan Kaufman</w:t>
      </w:r>
    </w:p>
    <w:sectPr w:rsidR="00A5226A" w:rsidRPr="00A5226A" w:rsidSect="00A5226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B9B8" w14:textId="77777777" w:rsidR="00697D20" w:rsidRDefault="00697D20" w:rsidP="001A3B3D">
      <w:r>
        <w:separator/>
      </w:r>
    </w:p>
  </w:endnote>
  <w:endnote w:type="continuationSeparator" w:id="0">
    <w:p w14:paraId="6AE71F94" w14:textId="77777777" w:rsidR="00697D20" w:rsidRDefault="00697D2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3244" w14:textId="0786276A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C1FB" w14:textId="77777777" w:rsidR="00697D20" w:rsidRDefault="00697D20" w:rsidP="001A3B3D">
      <w:r>
        <w:separator/>
      </w:r>
    </w:p>
  </w:footnote>
  <w:footnote w:type="continuationSeparator" w:id="0">
    <w:p w14:paraId="1DFEFEA1" w14:textId="77777777" w:rsidR="00697D20" w:rsidRDefault="00697D2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66"/>
        </w:tabs>
        <w:ind w:left="66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506"/>
        </w:tabs>
        <w:ind w:left="1866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226"/>
        </w:tabs>
        <w:ind w:left="2586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946"/>
        </w:tabs>
        <w:ind w:left="3306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66"/>
        </w:tabs>
        <w:ind w:left="4026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86"/>
        </w:tabs>
        <w:ind w:left="4746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106"/>
        </w:tabs>
        <w:ind w:left="5466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826"/>
        </w:tabs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3163"/>
    <w:multiLevelType w:val="hybridMultilevel"/>
    <w:tmpl w:val="CB80A29C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BA2AD0"/>
    <w:multiLevelType w:val="hybridMultilevel"/>
    <w:tmpl w:val="42A05F48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664C4759"/>
    <w:multiLevelType w:val="hybridMultilevel"/>
    <w:tmpl w:val="C2BA13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1BB1"/>
    <w:rsid w:val="0004781E"/>
    <w:rsid w:val="0008758A"/>
    <w:rsid w:val="000A3695"/>
    <w:rsid w:val="000B2BA1"/>
    <w:rsid w:val="000B3EA0"/>
    <w:rsid w:val="000C1E68"/>
    <w:rsid w:val="000E064A"/>
    <w:rsid w:val="000F3A7F"/>
    <w:rsid w:val="001112FA"/>
    <w:rsid w:val="00125ED7"/>
    <w:rsid w:val="001407A0"/>
    <w:rsid w:val="00164491"/>
    <w:rsid w:val="001924BE"/>
    <w:rsid w:val="001A2EFD"/>
    <w:rsid w:val="001A3B3D"/>
    <w:rsid w:val="001B67DC"/>
    <w:rsid w:val="001D4D80"/>
    <w:rsid w:val="001E1127"/>
    <w:rsid w:val="002254A9"/>
    <w:rsid w:val="00225938"/>
    <w:rsid w:val="0022647F"/>
    <w:rsid w:val="00226B7E"/>
    <w:rsid w:val="00233D97"/>
    <w:rsid w:val="002347A2"/>
    <w:rsid w:val="00266141"/>
    <w:rsid w:val="0028199E"/>
    <w:rsid w:val="002850E3"/>
    <w:rsid w:val="002863E9"/>
    <w:rsid w:val="0029554D"/>
    <w:rsid w:val="002A753B"/>
    <w:rsid w:val="002C3065"/>
    <w:rsid w:val="0031150B"/>
    <w:rsid w:val="00334DD9"/>
    <w:rsid w:val="00354FCF"/>
    <w:rsid w:val="003561E7"/>
    <w:rsid w:val="003A19E2"/>
    <w:rsid w:val="003B2B40"/>
    <w:rsid w:val="003B4E04"/>
    <w:rsid w:val="003C2FA5"/>
    <w:rsid w:val="003F2F4D"/>
    <w:rsid w:val="003F5A08"/>
    <w:rsid w:val="00414288"/>
    <w:rsid w:val="004205A3"/>
    <w:rsid w:val="00420716"/>
    <w:rsid w:val="004325FB"/>
    <w:rsid w:val="004432BA"/>
    <w:rsid w:val="004437C1"/>
    <w:rsid w:val="0044407E"/>
    <w:rsid w:val="00447BB9"/>
    <w:rsid w:val="0046031D"/>
    <w:rsid w:val="0046099D"/>
    <w:rsid w:val="00473AC9"/>
    <w:rsid w:val="004A4992"/>
    <w:rsid w:val="004B698A"/>
    <w:rsid w:val="004D72B5"/>
    <w:rsid w:val="004E3A97"/>
    <w:rsid w:val="004E642C"/>
    <w:rsid w:val="00551B7F"/>
    <w:rsid w:val="0056610F"/>
    <w:rsid w:val="00575BCA"/>
    <w:rsid w:val="005A598F"/>
    <w:rsid w:val="005B0344"/>
    <w:rsid w:val="005B520E"/>
    <w:rsid w:val="005B78AD"/>
    <w:rsid w:val="005C1F0A"/>
    <w:rsid w:val="005C4A35"/>
    <w:rsid w:val="005C7642"/>
    <w:rsid w:val="005E0090"/>
    <w:rsid w:val="005E2800"/>
    <w:rsid w:val="00605825"/>
    <w:rsid w:val="006070D0"/>
    <w:rsid w:val="00614370"/>
    <w:rsid w:val="00624766"/>
    <w:rsid w:val="00645D22"/>
    <w:rsid w:val="00651A08"/>
    <w:rsid w:val="00654204"/>
    <w:rsid w:val="00667253"/>
    <w:rsid w:val="00670434"/>
    <w:rsid w:val="00671A18"/>
    <w:rsid w:val="00672508"/>
    <w:rsid w:val="00697D20"/>
    <w:rsid w:val="006B10D5"/>
    <w:rsid w:val="006B6B66"/>
    <w:rsid w:val="006C4377"/>
    <w:rsid w:val="006F6D3D"/>
    <w:rsid w:val="00715BEA"/>
    <w:rsid w:val="00740EEA"/>
    <w:rsid w:val="007640AD"/>
    <w:rsid w:val="00794804"/>
    <w:rsid w:val="007B28FA"/>
    <w:rsid w:val="007B33F1"/>
    <w:rsid w:val="007B6DDA"/>
    <w:rsid w:val="007C0308"/>
    <w:rsid w:val="007C2FF2"/>
    <w:rsid w:val="007D6232"/>
    <w:rsid w:val="007F1F99"/>
    <w:rsid w:val="007F768F"/>
    <w:rsid w:val="0080791D"/>
    <w:rsid w:val="00820242"/>
    <w:rsid w:val="00836367"/>
    <w:rsid w:val="00841D95"/>
    <w:rsid w:val="00850445"/>
    <w:rsid w:val="0086276C"/>
    <w:rsid w:val="00873603"/>
    <w:rsid w:val="008A2C7D"/>
    <w:rsid w:val="008B6524"/>
    <w:rsid w:val="008C1660"/>
    <w:rsid w:val="008C4B23"/>
    <w:rsid w:val="008F44D7"/>
    <w:rsid w:val="008F6E2C"/>
    <w:rsid w:val="00927C7D"/>
    <w:rsid w:val="009303D9"/>
    <w:rsid w:val="00933C64"/>
    <w:rsid w:val="0096525F"/>
    <w:rsid w:val="009676C9"/>
    <w:rsid w:val="009711D4"/>
    <w:rsid w:val="00972203"/>
    <w:rsid w:val="009B6E23"/>
    <w:rsid w:val="009F1D79"/>
    <w:rsid w:val="00A01060"/>
    <w:rsid w:val="00A059B3"/>
    <w:rsid w:val="00A5226A"/>
    <w:rsid w:val="00A62D21"/>
    <w:rsid w:val="00A73357"/>
    <w:rsid w:val="00AD1106"/>
    <w:rsid w:val="00AE3409"/>
    <w:rsid w:val="00B055F2"/>
    <w:rsid w:val="00B11A60"/>
    <w:rsid w:val="00B22613"/>
    <w:rsid w:val="00B33BCB"/>
    <w:rsid w:val="00B44A76"/>
    <w:rsid w:val="00B768D1"/>
    <w:rsid w:val="00BA1025"/>
    <w:rsid w:val="00BA7140"/>
    <w:rsid w:val="00BB6445"/>
    <w:rsid w:val="00BC3420"/>
    <w:rsid w:val="00BD670B"/>
    <w:rsid w:val="00BE7D3C"/>
    <w:rsid w:val="00BF0112"/>
    <w:rsid w:val="00BF5FF6"/>
    <w:rsid w:val="00BF6489"/>
    <w:rsid w:val="00C0207F"/>
    <w:rsid w:val="00C16117"/>
    <w:rsid w:val="00C3075A"/>
    <w:rsid w:val="00C57ED7"/>
    <w:rsid w:val="00C72F93"/>
    <w:rsid w:val="00C919A4"/>
    <w:rsid w:val="00CA4392"/>
    <w:rsid w:val="00CA5152"/>
    <w:rsid w:val="00CC393F"/>
    <w:rsid w:val="00D2176E"/>
    <w:rsid w:val="00D25C02"/>
    <w:rsid w:val="00D3783B"/>
    <w:rsid w:val="00D41469"/>
    <w:rsid w:val="00D45B01"/>
    <w:rsid w:val="00D632BE"/>
    <w:rsid w:val="00D71E0C"/>
    <w:rsid w:val="00D72D06"/>
    <w:rsid w:val="00D7522C"/>
    <w:rsid w:val="00D7536F"/>
    <w:rsid w:val="00D76668"/>
    <w:rsid w:val="00D92CDC"/>
    <w:rsid w:val="00DB6CD9"/>
    <w:rsid w:val="00E07383"/>
    <w:rsid w:val="00E165BC"/>
    <w:rsid w:val="00E26B17"/>
    <w:rsid w:val="00E60C94"/>
    <w:rsid w:val="00E61E12"/>
    <w:rsid w:val="00E7596C"/>
    <w:rsid w:val="00E878F2"/>
    <w:rsid w:val="00E93752"/>
    <w:rsid w:val="00E96D53"/>
    <w:rsid w:val="00EA0206"/>
    <w:rsid w:val="00EA203E"/>
    <w:rsid w:val="00EA2AA6"/>
    <w:rsid w:val="00EA7B1D"/>
    <w:rsid w:val="00EC7E4F"/>
    <w:rsid w:val="00ED0149"/>
    <w:rsid w:val="00ED2008"/>
    <w:rsid w:val="00EE26EF"/>
    <w:rsid w:val="00EF7DE3"/>
    <w:rsid w:val="00F03103"/>
    <w:rsid w:val="00F15094"/>
    <w:rsid w:val="00F1643D"/>
    <w:rsid w:val="00F220BD"/>
    <w:rsid w:val="00F271DE"/>
    <w:rsid w:val="00F34A99"/>
    <w:rsid w:val="00F403BB"/>
    <w:rsid w:val="00F50AA3"/>
    <w:rsid w:val="00F627DA"/>
    <w:rsid w:val="00F7288F"/>
    <w:rsid w:val="00F847A6"/>
    <w:rsid w:val="00F9441B"/>
    <w:rsid w:val="00FA4C32"/>
    <w:rsid w:val="00FE7114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4F47C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AD1106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927C7D"/>
  </w:style>
  <w:style w:type="character" w:customStyle="1" w:styleId="spellingerror">
    <w:name w:val="spellingerror"/>
    <w:basedOn w:val="Tipodeletrapredefinidodopargrafo"/>
    <w:rsid w:val="0092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1482</Words>
  <Characters>8004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Gonçalo Fernandes Diogo de Almeida</cp:lastModifiedBy>
  <cp:revision>18</cp:revision>
  <dcterms:created xsi:type="dcterms:W3CDTF">2021-11-22T09:31:00Z</dcterms:created>
  <dcterms:modified xsi:type="dcterms:W3CDTF">2021-11-24T16:30:00Z</dcterms:modified>
</cp:coreProperties>
</file>