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0446891"/>
        <w:docPartObj>
          <w:docPartGallery w:val="Cover Pages"/>
          <w:docPartUnique/>
        </w:docPartObj>
      </w:sdtPr>
      <w:sdtContent>
        <w:tbl>
          <w:tblPr>
            <w:tblStyle w:val="TabelacomGrelh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82"/>
            <w:gridCol w:w="2811"/>
            <w:gridCol w:w="1074"/>
            <w:gridCol w:w="4004"/>
          </w:tblGrid>
          <w:tr w:rsidR="004A35E0" w14:paraId="60015811" w14:textId="77777777">
            <w:tc>
              <w:tcPr>
                <w:tcW w:w="1086" w:type="dxa"/>
                <w:vAlign w:val="center"/>
              </w:tcPr>
              <w:p w14:paraId="009DB284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2842" w:type="dxa"/>
                <w:vAlign w:val="center"/>
              </w:tcPr>
              <w:p w14:paraId="3CD63025" w14:textId="6C7B553A" w:rsidR="004A35E0" w:rsidRDefault="004A35E0">
                <w:pPr>
                  <w:pStyle w:val="SemEspaamento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0001CC25" w14:textId="77777777" w:rsidR="004A35E0" w:rsidRDefault="004A35E0">
                <w:pPr>
                  <w:pStyle w:val="SemEspaamento"/>
                </w:pPr>
              </w:p>
            </w:tc>
          </w:tr>
          <w:tr w:rsidR="004A35E0" w14:paraId="3DAC7A8F" w14:textId="77777777">
            <w:tc>
              <w:tcPr>
                <w:tcW w:w="3928" w:type="dxa"/>
                <w:gridSpan w:val="2"/>
                <w:vAlign w:val="center"/>
              </w:tcPr>
              <w:p w14:paraId="2E9C7FF6" w14:textId="7F52C7C6" w:rsidR="004A35E0" w:rsidRDefault="0067060A">
                <w:pPr>
                  <w:pStyle w:val="SemEspaamento"/>
                </w:pPr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325E4C32" wp14:editId="0FEFD889">
                          <wp:extent cx="2332355" cy="234950"/>
                          <wp:effectExtent l="5080" t="5080" r="15240" b="7620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C9DDD3D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44E5C467" w14:textId="77777777" w:rsidR="004A35E0" w:rsidRDefault="004A35E0">
                <w:pPr>
                  <w:pStyle w:val="SemEspaamento"/>
                </w:pPr>
              </w:p>
            </w:tc>
          </w:tr>
          <w:tr w:rsidR="004A35E0" w14:paraId="2B11F697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1CE6A34E" w14:textId="7DD9C6BB" w:rsidR="004A35E0" w:rsidRDefault="00000000">
                <w:pPr>
                  <w:pStyle w:val="SemEspaament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86D493F9E4014DF192B6265D3829603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C6369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</w:rPr>
                      <w:t>Relatório Final</w:t>
                    </w:r>
                  </w:sdtContent>
                </w:sdt>
              </w:p>
              <w:p w14:paraId="5713BBA1" w14:textId="2963B47F" w:rsidR="004A35E0" w:rsidRDefault="00000000">
                <w:pPr>
                  <w:pStyle w:val="SemEspaamento"/>
                  <w:rPr>
                    <w:iCs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D4E8BA0986E647A585C28462E5AC59A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C6369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Compiladores – Licenciatura em Engenharia Informática</w:t>
                    </w:r>
                  </w:sdtContent>
                </w:sdt>
              </w:p>
            </w:tc>
          </w:tr>
          <w:tr w:rsidR="004A35E0" w14:paraId="488F4054" w14:textId="77777777">
            <w:tc>
              <w:tcPr>
                <w:tcW w:w="1086" w:type="dxa"/>
                <w:vAlign w:val="center"/>
              </w:tcPr>
              <w:p w14:paraId="6B2DD64B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5882FA79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4016" w:type="dxa"/>
                <w:vAlign w:val="center"/>
              </w:tcPr>
              <w:p w14:paraId="33CFDE48" w14:textId="1049400F" w:rsidR="004A35E0" w:rsidRDefault="0067060A">
                <w:pPr>
                  <w:pStyle w:val="SemEspaamento"/>
                </w:pPr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55B7AFC0" wp14:editId="74197924">
                          <wp:extent cx="2348230" cy="276225"/>
                          <wp:effectExtent l="11430" t="23495" r="21590" b="5080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A48CF68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6BwAAAANsAAAAPAAAAZHJzL2Rvd25yZXYueG1sRE9Ni8Iw&#10;EL0v+B/CCN7WVJ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u5hOgc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4A35E0" w14:paraId="5468CA48" w14:textId="77777777">
            <w:tc>
              <w:tcPr>
                <w:tcW w:w="1086" w:type="dxa"/>
                <w:vAlign w:val="center"/>
              </w:tcPr>
              <w:p w14:paraId="3AA3BDFE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36BC8D32" w14:textId="77777777" w:rsidR="004A35E0" w:rsidRDefault="004A35E0">
                <w:pPr>
                  <w:pStyle w:val="SemEspaamento"/>
                </w:pPr>
              </w:p>
            </w:tc>
            <w:tc>
              <w:tcPr>
                <w:tcW w:w="4016" w:type="dxa"/>
                <w:vAlign w:val="center"/>
              </w:tcPr>
              <w:p w14:paraId="68602AD8" w14:textId="77777777" w:rsidR="004A35E0" w:rsidRDefault="009C6369">
                <w:pPr>
                  <w:pStyle w:val="SemEspaamento"/>
                </w:pPr>
                <w:r w:rsidRPr="009C6369">
                  <w:t>Gonçalo Almeida, 2020218868</w:t>
                </w:r>
              </w:p>
              <w:p w14:paraId="7A817B6C" w14:textId="45783B48" w:rsidR="009C6369" w:rsidRDefault="009C6369">
                <w:pPr>
                  <w:pStyle w:val="SemEspaamento"/>
                </w:pPr>
                <w:r>
                  <w:t>João Santos, 2020218995</w:t>
                </w:r>
              </w:p>
            </w:tc>
          </w:tr>
        </w:tbl>
        <w:p w14:paraId="57D4675D" w14:textId="460E4993" w:rsidR="009C6369" w:rsidRPr="009C6369" w:rsidRDefault="00D77E17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129216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E4E67" w14:textId="011D8C34" w:rsidR="009C6369" w:rsidRPr="00332B3B" w:rsidRDefault="00332B3B">
          <w:pPr>
            <w:pStyle w:val="Cabealhodondice"/>
            <w:rPr>
              <w:rStyle w:val="Ttulo1Carter"/>
            </w:rPr>
          </w:pPr>
          <w:r>
            <w:rPr>
              <w:rStyle w:val="Ttulo1Carter"/>
            </w:rPr>
            <w:t>Índice</w:t>
          </w:r>
        </w:p>
        <w:p w14:paraId="0700D081" w14:textId="56FCFDDB" w:rsidR="00A260A7" w:rsidRDefault="009C6369">
          <w:pPr>
            <w:pStyle w:val="ndice1"/>
            <w:tabs>
              <w:tab w:val="right" w:leader="dot" w:pos="9061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8525" w:history="1">
            <w:r w:rsidR="00A260A7" w:rsidRPr="005826B5">
              <w:rPr>
                <w:rStyle w:val="Hiperligao"/>
                <w:noProof/>
              </w:rPr>
              <w:t>Meta 2 - Gramática reescrita</w:t>
            </w:r>
            <w:r w:rsidR="00A260A7">
              <w:rPr>
                <w:noProof/>
                <w:webHidden/>
              </w:rPr>
              <w:tab/>
            </w:r>
            <w:r w:rsidR="00A260A7">
              <w:rPr>
                <w:noProof/>
                <w:webHidden/>
              </w:rPr>
              <w:fldChar w:fldCharType="begin"/>
            </w:r>
            <w:r w:rsidR="00A260A7">
              <w:rPr>
                <w:noProof/>
                <w:webHidden/>
              </w:rPr>
              <w:instrText xml:space="preserve"> PAGEREF _Toc121608525 \h </w:instrText>
            </w:r>
            <w:r w:rsidR="00A260A7">
              <w:rPr>
                <w:noProof/>
                <w:webHidden/>
              </w:rPr>
            </w:r>
            <w:r w:rsidR="00A260A7">
              <w:rPr>
                <w:noProof/>
                <w:webHidden/>
              </w:rPr>
              <w:fldChar w:fldCharType="separate"/>
            </w:r>
            <w:r w:rsidR="00A260A7">
              <w:rPr>
                <w:noProof/>
                <w:webHidden/>
              </w:rPr>
              <w:t>2</w:t>
            </w:r>
            <w:r w:rsidR="00A260A7">
              <w:rPr>
                <w:noProof/>
                <w:webHidden/>
              </w:rPr>
              <w:fldChar w:fldCharType="end"/>
            </w:r>
          </w:hyperlink>
        </w:p>
        <w:p w14:paraId="454BA839" w14:textId="1EE15C9F" w:rsidR="00A260A7" w:rsidRDefault="00000000">
          <w:pPr>
            <w:pStyle w:val="ndice1"/>
            <w:tabs>
              <w:tab w:val="right" w:leader="dot" w:pos="9061"/>
            </w:tabs>
            <w:rPr>
              <w:noProof/>
              <w:sz w:val="22"/>
              <w:szCs w:val="22"/>
              <w:lang w:eastAsia="pt-PT"/>
            </w:rPr>
          </w:pPr>
          <w:hyperlink w:anchor="_Toc121608526" w:history="1">
            <w:r w:rsidR="00A260A7" w:rsidRPr="005826B5">
              <w:rPr>
                <w:rStyle w:val="Hiperligao"/>
                <w:noProof/>
              </w:rPr>
              <w:t xml:space="preserve">Meta 2 e 3 - Algoritmos e estruturas de dados da </w:t>
            </w:r>
            <w:r w:rsidR="00A260A7" w:rsidRPr="005826B5">
              <w:rPr>
                <w:rStyle w:val="Hiperligao"/>
                <w:i/>
                <w:iCs/>
                <w:noProof/>
              </w:rPr>
              <w:t>AST</w:t>
            </w:r>
            <w:r w:rsidR="00A260A7" w:rsidRPr="005826B5">
              <w:rPr>
                <w:rStyle w:val="Hiperligao"/>
                <w:noProof/>
              </w:rPr>
              <w:t xml:space="preserve"> e da </w:t>
            </w:r>
            <w:r w:rsidR="00A260A7" w:rsidRPr="005826B5">
              <w:rPr>
                <w:rStyle w:val="Hiperligao"/>
                <w:i/>
                <w:iCs/>
                <w:noProof/>
              </w:rPr>
              <w:t>Symbol Table</w:t>
            </w:r>
            <w:r w:rsidR="00A260A7">
              <w:rPr>
                <w:noProof/>
                <w:webHidden/>
              </w:rPr>
              <w:tab/>
            </w:r>
            <w:r w:rsidR="00A260A7">
              <w:rPr>
                <w:noProof/>
                <w:webHidden/>
              </w:rPr>
              <w:fldChar w:fldCharType="begin"/>
            </w:r>
            <w:r w:rsidR="00A260A7">
              <w:rPr>
                <w:noProof/>
                <w:webHidden/>
              </w:rPr>
              <w:instrText xml:space="preserve"> PAGEREF _Toc121608526 \h </w:instrText>
            </w:r>
            <w:r w:rsidR="00A260A7">
              <w:rPr>
                <w:noProof/>
                <w:webHidden/>
              </w:rPr>
            </w:r>
            <w:r w:rsidR="00A260A7">
              <w:rPr>
                <w:noProof/>
                <w:webHidden/>
              </w:rPr>
              <w:fldChar w:fldCharType="separate"/>
            </w:r>
            <w:r w:rsidR="00A260A7">
              <w:rPr>
                <w:noProof/>
                <w:webHidden/>
              </w:rPr>
              <w:t>2</w:t>
            </w:r>
            <w:r w:rsidR="00A260A7">
              <w:rPr>
                <w:noProof/>
                <w:webHidden/>
              </w:rPr>
              <w:fldChar w:fldCharType="end"/>
            </w:r>
          </w:hyperlink>
        </w:p>
        <w:p w14:paraId="028177DD" w14:textId="5A466802" w:rsidR="00A260A7" w:rsidRDefault="00000000">
          <w:pPr>
            <w:pStyle w:val="ndice1"/>
            <w:tabs>
              <w:tab w:val="right" w:leader="dot" w:pos="9061"/>
            </w:tabs>
            <w:rPr>
              <w:noProof/>
              <w:sz w:val="22"/>
              <w:szCs w:val="22"/>
              <w:lang w:eastAsia="pt-PT"/>
            </w:rPr>
          </w:pPr>
          <w:hyperlink w:anchor="_Toc121608527" w:history="1">
            <w:r w:rsidR="00A260A7" w:rsidRPr="005826B5">
              <w:rPr>
                <w:rStyle w:val="Hiperligao"/>
                <w:noProof/>
              </w:rPr>
              <w:t>Meta 4 – Geração de código</w:t>
            </w:r>
            <w:r w:rsidR="00A260A7">
              <w:rPr>
                <w:noProof/>
                <w:webHidden/>
              </w:rPr>
              <w:tab/>
            </w:r>
            <w:r w:rsidR="00A260A7">
              <w:rPr>
                <w:noProof/>
                <w:webHidden/>
              </w:rPr>
              <w:fldChar w:fldCharType="begin"/>
            </w:r>
            <w:r w:rsidR="00A260A7">
              <w:rPr>
                <w:noProof/>
                <w:webHidden/>
              </w:rPr>
              <w:instrText xml:space="preserve"> PAGEREF _Toc121608527 \h </w:instrText>
            </w:r>
            <w:r w:rsidR="00A260A7">
              <w:rPr>
                <w:noProof/>
                <w:webHidden/>
              </w:rPr>
            </w:r>
            <w:r w:rsidR="00A260A7">
              <w:rPr>
                <w:noProof/>
                <w:webHidden/>
              </w:rPr>
              <w:fldChar w:fldCharType="separate"/>
            </w:r>
            <w:r w:rsidR="00A260A7">
              <w:rPr>
                <w:noProof/>
                <w:webHidden/>
              </w:rPr>
              <w:t>2</w:t>
            </w:r>
            <w:r w:rsidR="00A260A7">
              <w:rPr>
                <w:noProof/>
                <w:webHidden/>
              </w:rPr>
              <w:fldChar w:fldCharType="end"/>
            </w:r>
          </w:hyperlink>
        </w:p>
        <w:p w14:paraId="10628350" w14:textId="3BE01501" w:rsidR="009C6369" w:rsidRDefault="009C6369">
          <w:r>
            <w:rPr>
              <w:b/>
              <w:bCs/>
            </w:rPr>
            <w:fldChar w:fldCharType="end"/>
          </w:r>
        </w:p>
      </w:sdtContent>
    </w:sdt>
    <w:p w14:paraId="2911FE87" w14:textId="2D2974C7" w:rsidR="004A35E0" w:rsidRDefault="004A35E0"/>
    <w:p w14:paraId="2A71D11C" w14:textId="6B6FD857" w:rsidR="009C6369" w:rsidRDefault="009C6369"/>
    <w:p w14:paraId="3CCB7226" w14:textId="63E6EF0C" w:rsidR="009C6369" w:rsidRDefault="009C6369"/>
    <w:p w14:paraId="2D6D97FF" w14:textId="606CD60B" w:rsidR="009C6369" w:rsidRDefault="009C6369"/>
    <w:p w14:paraId="4A5C5DFB" w14:textId="548E34EF" w:rsidR="009C6369" w:rsidRDefault="009C6369"/>
    <w:p w14:paraId="6E918AFD" w14:textId="608E07C4" w:rsidR="009C6369" w:rsidRDefault="009C6369"/>
    <w:p w14:paraId="43CCCDC8" w14:textId="22FF5ADC" w:rsidR="009C6369" w:rsidRDefault="009C6369"/>
    <w:p w14:paraId="394D5E4C" w14:textId="6827622C" w:rsidR="009C6369" w:rsidRDefault="009C6369"/>
    <w:p w14:paraId="49EE26A6" w14:textId="504D8106" w:rsidR="009C6369" w:rsidRDefault="009C6369"/>
    <w:p w14:paraId="485BB166" w14:textId="00B17751" w:rsidR="009C6369" w:rsidRDefault="009C6369"/>
    <w:p w14:paraId="333B0910" w14:textId="7AD76BD9" w:rsidR="009C6369" w:rsidRDefault="009C6369"/>
    <w:p w14:paraId="355162A6" w14:textId="0E425173" w:rsidR="009C6369" w:rsidRDefault="009C6369"/>
    <w:p w14:paraId="213B65C5" w14:textId="7EBC0ADB" w:rsidR="009C6369" w:rsidRDefault="009C6369"/>
    <w:p w14:paraId="0EF98107" w14:textId="14D79AA0" w:rsidR="009C6369" w:rsidRDefault="009C6369"/>
    <w:p w14:paraId="2E539EA1" w14:textId="58F94A4C" w:rsidR="009C6369" w:rsidRDefault="009C6369"/>
    <w:p w14:paraId="6EA42E35" w14:textId="2B8D96F9" w:rsidR="009C6369" w:rsidRDefault="009C6369"/>
    <w:p w14:paraId="71E5A1B3" w14:textId="117948AA" w:rsidR="009C6369" w:rsidRDefault="009C6369"/>
    <w:p w14:paraId="74E56650" w14:textId="1F9312FC" w:rsidR="009C6369" w:rsidRDefault="009C6369"/>
    <w:p w14:paraId="684C1434" w14:textId="49AFF3BE" w:rsidR="009C6369" w:rsidRDefault="009C6369"/>
    <w:p w14:paraId="7E26AC97" w14:textId="2CB824A1" w:rsidR="009C6369" w:rsidRDefault="009C6369"/>
    <w:p w14:paraId="2F61ED0F" w14:textId="5AD0379B" w:rsidR="009C6369" w:rsidRDefault="009C6369"/>
    <w:p w14:paraId="00F22960" w14:textId="652A0936" w:rsidR="009C6369" w:rsidRDefault="009C6369"/>
    <w:p w14:paraId="35648540" w14:textId="6C58B041" w:rsidR="009C6369" w:rsidRDefault="009C6369"/>
    <w:p w14:paraId="216E9CCF" w14:textId="672CF5A5" w:rsidR="009C6369" w:rsidRDefault="009C6369" w:rsidP="009C6369">
      <w:pPr>
        <w:pStyle w:val="Ttulo1"/>
      </w:pPr>
      <w:bookmarkStart w:id="0" w:name="_Toc121608525"/>
      <w:r>
        <w:lastRenderedPageBreak/>
        <w:t xml:space="preserve">Meta 2 - Gramática </w:t>
      </w:r>
      <w:r w:rsidR="006D6577">
        <w:t>reescrita</w:t>
      </w:r>
      <w:bookmarkEnd w:id="0"/>
    </w:p>
    <w:p w14:paraId="79FAA32A" w14:textId="3793AC0F" w:rsidR="00C542F4" w:rsidRDefault="00C542F4" w:rsidP="00C542F4">
      <w:pPr>
        <w:ind w:firstLine="709"/>
      </w:pPr>
      <w:r>
        <w:t xml:space="preserve">A gramática para ser reescrita passou por </w:t>
      </w:r>
      <w:r w:rsidR="00E37F99">
        <w:t>4</w:t>
      </w:r>
      <w:r>
        <w:t xml:space="preserve"> passos: </w:t>
      </w:r>
    </w:p>
    <w:p w14:paraId="4FE3CA43" w14:textId="6F710A67" w:rsidR="00C542F4" w:rsidRDefault="00C542F4" w:rsidP="00592DFA">
      <w:pPr>
        <w:pStyle w:val="PargrafodaLista"/>
        <w:numPr>
          <w:ilvl w:val="0"/>
          <w:numId w:val="39"/>
        </w:numPr>
      </w:pPr>
      <w:r>
        <w:t>Passar do formato EBNF para BNF</w:t>
      </w:r>
      <w:r w:rsidR="00136AFF">
        <w:t xml:space="preserve"> </w:t>
      </w:r>
    </w:p>
    <w:p w14:paraId="5EA90F85" w14:textId="63B1929B" w:rsidR="00136AFF" w:rsidRDefault="00136AFF" w:rsidP="00592DFA">
      <w:pPr>
        <w:pStyle w:val="PargrafodaLista"/>
        <w:numPr>
          <w:ilvl w:val="1"/>
          <w:numId w:val="39"/>
        </w:numPr>
      </w:pPr>
      <w:r>
        <w:t>Passámos o formato {A} para um novo não terminal B, com B</w:t>
      </w:r>
      <w:r w:rsidR="00841ACF">
        <w:t xml:space="preserve"> =</w:t>
      </w:r>
      <w:r>
        <w:t xml:space="preserve"> </w:t>
      </w:r>
      <w:r w:rsidRPr="00136AFF">
        <w:t>ε</w:t>
      </w:r>
      <w:r>
        <w:t xml:space="preserve"> | </w:t>
      </w:r>
      <w:r w:rsidR="00841ACF">
        <w:t>AB</w:t>
      </w:r>
      <w:r>
        <w:t xml:space="preserve"> (por exemplo, {</w:t>
      </w:r>
      <w:r w:rsidR="00841ACF">
        <w:t>COMMA ID</w:t>
      </w:r>
      <w:r>
        <w:t>}</w:t>
      </w:r>
      <w:r w:rsidR="00841ACF">
        <w:t xml:space="preserve">, da produção dos </w:t>
      </w:r>
      <w:proofErr w:type="spellStart"/>
      <w:r w:rsidR="00841ACF">
        <w:t>FieldDecl</w:t>
      </w:r>
      <w:proofErr w:type="spellEnd"/>
      <w:r>
        <w:t xml:space="preserve"> passou para </w:t>
      </w:r>
      <w:proofErr w:type="spellStart"/>
      <w:r w:rsidR="00841ACF" w:rsidRPr="00841ACF">
        <w:t>FieldCommaId</w:t>
      </w:r>
      <w:proofErr w:type="spellEnd"/>
      <w:r w:rsidR="00841ACF" w:rsidRPr="00841ACF">
        <w:t xml:space="preserve"> </w:t>
      </w:r>
      <w:r w:rsidR="00841ACF">
        <w:t xml:space="preserve">= </w:t>
      </w:r>
      <w:r w:rsidR="00841ACF" w:rsidRPr="00841ACF">
        <w:t>ε</w:t>
      </w:r>
      <w:r w:rsidR="00841ACF">
        <w:t xml:space="preserve"> | COMMA ID </w:t>
      </w:r>
      <w:proofErr w:type="spellStart"/>
      <w:r w:rsidR="00841ACF" w:rsidRPr="00841ACF">
        <w:t>FieldCommaId</w:t>
      </w:r>
      <w:proofErr w:type="spellEnd"/>
      <w:r w:rsidR="00841ACF">
        <w:t>)</w:t>
      </w:r>
    </w:p>
    <w:p w14:paraId="2E523EE5" w14:textId="6E1E618A" w:rsidR="00841ACF" w:rsidRDefault="00841ACF" w:rsidP="00592DFA">
      <w:pPr>
        <w:pStyle w:val="PargrafodaLista"/>
        <w:numPr>
          <w:ilvl w:val="1"/>
          <w:numId w:val="39"/>
        </w:numPr>
      </w:pPr>
      <w:r>
        <w:t xml:space="preserve">Passámos o formato [A] para um novo não terminal B, com B = </w:t>
      </w:r>
      <w:r w:rsidRPr="00136AFF">
        <w:t>ε</w:t>
      </w:r>
      <w:r>
        <w:t xml:space="preserve"> | A</w:t>
      </w:r>
    </w:p>
    <w:p w14:paraId="1E90E5A5" w14:textId="31144E65" w:rsidR="00841ACF" w:rsidRDefault="00841ACF" w:rsidP="00592DFA">
      <w:pPr>
        <w:pStyle w:val="PargrafodaLista"/>
        <w:numPr>
          <w:ilvl w:val="1"/>
          <w:numId w:val="39"/>
        </w:numPr>
      </w:pPr>
      <w:r>
        <w:t xml:space="preserve">Passámos o formato A = </w:t>
      </w:r>
      <w:proofErr w:type="gramStart"/>
      <w:r>
        <w:t>B(</w:t>
      </w:r>
      <w:proofErr w:type="gramEnd"/>
      <w:r>
        <w:t xml:space="preserve">C|D|…)E para A = BCE | BDE | … (como por exemplo,  </w:t>
      </w:r>
      <w:r w:rsidRPr="00841ACF">
        <w:t xml:space="preserve">( </w:t>
      </w:r>
      <w:proofErr w:type="spellStart"/>
      <w:r w:rsidRPr="00841ACF">
        <w:t>MethodInvocation</w:t>
      </w:r>
      <w:proofErr w:type="spellEnd"/>
      <w:r w:rsidRPr="00841ACF">
        <w:t xml:space="preserve"> | </w:t>
      </w:r>
      <w:proofErr w:type="spellStart"/>
      <w:r w:rsidRPr="00841ACF">
        <w:t>Assignment</w:t>
      </w:r>
      <w:proofErr w:type="spellEnd"/>
      <w:r w:rsidRPr="00841ACF">
        <w:t xml:space="preserve"> | </w:t>
      </w:r>
      <w:proofErr w:type="spellStart"/>
      <w:r w:rsidRPr="00841ACF">
        <w:t>ParseArgs</w:t>
      </w:r>
      <w:proofErr w:type="spellEnd"/>
      <w:r w:rsidRPr="00841ACF">
        <w:t xml:space="preserve"> )</w:t>
      </w:r>
      <w:r>
        <w:t xml:space="preserve"> nos </w:t>
      </w:r>
      <w:proofErr w:type="spellStart"/>
      <w:r>
        <w:t>Statements</w:t>
      </w:r>
      <w:proofErr w:type="spellEnd"/>
      <w:r>
        <w:t>)</w:t>
      </w:r>
    </w:p>
    <w:p w14:paraId="0D85D21D" w14:textId="5A11B8E5" w:rsidR="00C542F4" w:rsidRDefault="00841ACF" w:rsidP="00592DFA">
      <w:pPr>
        <w:pStyle w:val="PargrafodaLista"/>
        <w:numPr>
          <w:ilvl w:val="0"/>
          <w:numId w:val="39"/>
        </w:numPr>
      </w:pPr>
      <w:r>
        <w:t>Escolhemos retirar as produções nulas</w:t>
      </w:r>
      <w:r w:rsidR="00E37F99">
        <w:t xml:space="preserve"> (do formato A = BCD, C </w:t>
      </w:r>
      <w:proofErr w:type="gramStart"/>
      <w:r w:rsidR="00E37F99">
        <w:t xml:space="preserve">= </w:t>
      </w:r>
      <w:r w:rsidR="00456624">
        <w:t xml:space="preserve"> </w:t>
      </w:r>
      <w:r w:rsidR="00E37F99" w:rsidRPr="00136AFF">
        <w:t>ε</w:t>
      </w:r>
      <w:proofErr w:type="gramEnd"/>
      <w:r w:rsidR="00E37F99">
        <w:t xml:space="preserve"> | E passámos para A = BD | BED) </w:t>
      </w:r>
      <w:r w:rsidR="00456624">
        <w:t xml:space="preserve">para obter um maior controlo sobre certos casos como </w:t>
      </w:r>
      <w:proofErr w:type="spellStart"/>
      <w:r w:rsidR="00456624" w:rsidRPr="00456624">
        <w:t>Statement</w:t>
      </w:r>
      <w:proofErr w:type="spellEnd"/>
      <w:r w:rsidR="00456624" w:rsidRPr="00456624">
        <w:t xml:space="preserve"> </w:t>
      </w:r>
      <w:r w:rsidR="00456624">
        <w:rPr>
          <w:rFonts w:ascii="Times New Roman" w:hAnsi="Times New Roman" w:cs="Times New Roman"/>
        </w:rPr>
        <w:t>=</w:t>
      </w:r>
      <w:r w:rsidR="00456624" w:rsidRPr="00456624">
        <w:t xml:space="preserve"> LBRACE { </w:t>
      </w:r>
      <w:proofErr w:type="spellStart"/>
      <w:r w:rsidR="00456624" w:rsidRPr="00456624">
        <w:t>Statement</w:t>
      </w:r>
      <w:proofErr w:type="spellEnd"/>
      <w:r w:rsidR="00456624" w:rsidRPr="00456624">
        <w:t xml:space="preserve"> } RBRACE</w:t>
      </w:r>
      <w:r w:rsidR="00456624">
        <w:t xml:space="preserve"> para </w:t>
      </w:r>
      <w:proofErr w:type="spellStart"/>
      <w:r w:rsidR="00456624">
        <w:t>Statement</w:t>
      </w:r>
      <w:proofErr w:type="spellEnd"/>
      <w:r w:rsidR="00456624">
        <w:t xml:space="preserve"> = LBRACE RBRACE | LBRACE </w:t>
      </w:r>
      <w:proofErr w:type="spellStart"/>
      <w:r w:rsidR="00456624">
        <w:t>Statement</w:t>
      </w:r>
      <w:proofErr w:type="spellEnd"/>
      <w:r w:rsidR="00456624">
        <w:t xml:space="preserve"> RBRACE | LBRACE </w:t>
      </w:r>
      <w:proofErr w:type="spellStart"/>
      <w:r w:rsidR="00456624">
        <w:t>MultipleStatements</w:t>
      </w:r>
      <w:proofErr w:type="spellEnd"/>
      <w:r w:rsidR="00456624">
        <w:t xml:space="preserve"> </w:t>
      </w:r>
      <w:proofErr w:type="spellStart"/>
      <w:r w:rsidR="00456624">
        <w:t>Statement</w:t>
      </w:r>
      <w:proofErr w:type="spellEnd"/>
      <w:r w:rsidR="00456624">
        <w:t xml:space="preserve"> RBRACE, onde necessitávamos de saber o número de </w:t>
      </w:r>
      <w:proofErr w:type="spellStart"/>
      <w:r w:rsidR="00456624">
        <w:t>statements</w:t>
      </w:r>
      <w:proofErr w:type="spellEnd"/>
      <w:r w:rsidR="00456624">
        <w:t xml:space="preserve"> num </w:t>
      </w:r>
      <w:proofErr w:type="spellStart"/>
      <w:r w:rsidR="00456624" w:rsidRPr="00456624">
        <w:rPr>
          <w:i/>
          <w:iCs/>
        </w:rPr>
        <w:t>Block</w:t>
      </w:r>
      <w:proofErr w:type="spellEnd"/>
      <w:r w:rsidR="00456624">
        <w:rPr>
          <w:i/>
          <w:iCs/>
        </w:rPr>
        <w:t>.</w:t>
      </w:r>
    </w:p>
    <w:p w14:paraId="12B5802A" w14:textId="71A510D6" w:rsidR="00E37F99" w:rsidRDefault="00E37F99" w:rsidP="00592DFA">
      <w:pPr>
        <w:pStyle w:val="PargrafodaLista"/>
        <w:numPr>
          <w:ilvl w:val="0"/>
          <w:numId w:val="39"/>
        </w:numPr>
      </w:pPr>
      <w:r>
        <w:t>Para as expressões (</w:t>
      </w:r>
      <w:proofErr w:type="spellStart"/>
      <w:r>
        <w:t>Expr</w:t>
      </w:r>
      <w:proofErr w:type="spellEnd"/>
      <w:r>
        <w:t xml:space="preserve">), fizemos um ramo extra, </w:t>
      </w:r>
      <w:proofErr w:type="spellStart"/>
      <w:r>
        <w:t>ExprNoAssign</w:t>
      </w:r>
      <w:proofErr w:type="spellEnd"/>
      <w:r>
        <w:t xml:space="preserve">, onde não se podem fazer </w:t>
      </w:r>
      <w:proofErr w:type="spellStart"/>
      <w:r>
        <w:t>assigns</w:t>
      </w:r>
      <w:proofErr w:type="spellEnd"/>
      <w:r>
        <w:t xml:space="preserve">; em concreto, em qualquer expressão que não seja, parêntesis, </w:t>
      </w:r>
      <w:proofErr w:type="spellStart"/>
      <w:r>
        <w:t>Assignments</w:t>
      </w:r>
      <w:proofErr w:type="spellEnd"/>
      <w:r>
        <w:t xml:space="preserve">, </w:t>
      </w:r>
      <w:proofErr w:type="spellStart"/>
      <w:r>
        <w:t>MethodInvocation</w:t>
      </w:r>
      <w:proofErr w:type="spellEnd"/>
      <w:r>
        <w:t xml:space="preserve"> e </w:t>
      </w:r>
      <w:proofErr w:type="spellStart"/>
      <w:r>
        <w:t>ParseArgs</w:t>
      </w:r>
      <w:proofErr w:type="spellEnd"/>
      <w:r>
        <w:t xml:space="preserve">, não pode haver </w:t>
      </w:r>
      <w:proofErr w:type="spellStart"/>
      <w:r>
        <w:t>assigns</w:t>
      </w:r>
      <w:proofErr w:type="spellEnd"/>
      <w:r w:rsidR="0067060A">
        <w:t>.</w:t>
      </w:r>
      <w:r>
        <w:t xml:space="preserve"> Isto evita situações do tipo a + b = c, permitindo na mesma a + (b = c).</w:t>
      </w:r>
    </w:p>
    <w:p w14:paraId="6483E191" w14:textId="4968486A" w:rsidR="00592DFA" w:rsidRDefault="00592DFA" w:rsidP="00592DFA">
      <w:pPr>
        <w:pStyle w:val="PargrafodaLista"/>
        <w:numPr>
          <w:ilvl w:val="0"/>
          <w:numId w:val="39"/>
        </w:numPr>
      </w:pPr>
      <w:r>
        <w:t>Adicionar as prioridades e associatividades necessárias para remover a ambiguidade da gramática, com %</w:t>
      </w:r>
      <w:proofErr w:type="spellStart"/>
      <w:r>
        <w:t>left</w:t>
      </w:r>
      <w:proofErr w:type="spellEnd"/>
      <w:r>
        <w:t xml:space="preserve"> quando um </w:t>
      </w:r>
      <w:proofErr w:type="spellStart"/>
      <w:r>
        <w:t>token</w:t>
      </w:r>
      <w:proofErr w:type="spellEnd"/>
      <w:r>
        <w:t xml:space="preserve"> é associativo à esquerda e %</w:t>
      </w:r>
      <w:proofErr w:type="spellStart"/>
      <w:r>
        <w:t>right</w:t>
      </w:r>
      <w:proofErr w:type="spellEnd"/>
      <w:r>
        <w:t xml:space="preserve"> quando um </w:t>
      </w:r>
      <w:proofErr w:type="spellStart"/>
      <w:r>
        <w:t>token</w:t>
      </w:r>
      <w:proofErr w:type="spellEnd"/>
      <w:r>
        <w:t xml:space="preserve"> é associativo à direita, sendo a ordem pela qual aparecem crescente de prioridade. Para distinguir o menos e o mais unário dos não unários, adicionámos “%</w:t>
      </w:r>
      <w:proofErr w:type="spellStart"/>
      <w:r>
        <w:t>prec</w:t>
      </w:r>
      <w:proofErr w:type="spellEnd"/>
      <w:r>
        <w:t xml:space="preserve"> UNARY” aos unários, de forma a aplicar a sua prioridade e associatividade corretamente.</w:t>
      </w:r>
    </w:p>
    <w:p w14:paraId="2CA8B377" w14:textId="59F798F3" w:rsidR="009C6369" w:rsidRDefault="009C6369" w:rsidP="009C6369">
      <w:pPr>
        <w:pStyle w:val="Ttulo1"/>
      </w:pPr>
      <w:bookmarkStart w:id="1" w:name="_Toc121608526"/>
      <w:r>
        <w:t xml:space="preserve">Meta </w:t>
      </w:r>
      <w:r w:rsidR="006D6577">
        <w:t xml:space="preserve">2 e </w:t>
      </w:r>
      <w:r>
        <w:t>3 - A</w:t>
      </w:r>
      <w:r w:rsidRPr="009C6369">
        <w:t xml:space="preserve">lgoritmos e estruturas de dados da </w:t>
      </w:r>
      <w:r w:rsidRPr="006D6577">
        <w:rPr>
          <w:i/>
          <w:iCs/>
        </w:rPr>
        <w:t>AST</w:t>
      </w:r>
      <w:r w:rsidRPr="009C6369">
        <w:t xml:space="preserve"> e da </w:t>
      </w:r>
      <w:proofErr w:type="spellStart"/>
      <w:r w:rsidR="006D6577" w:rsidRPr="006D6577">
        <w:rPr>
          <w:i/>
          <w:iCs/>
        </w:rPr>
        <w:t>Symbol</w:t>
      </w:r>
      <w:proofErr w:type="spellEnd"/>
      <w:r w:rsidR="006D6577" w:rsidRPr="006D6577">
        <w:rPr>
          <w:i/>
          <w:iCs/>
        </w:rPr>
        <w:t xml:space="preserve"> </w:t>
      </w:r>
      <w:proofErr w:type="spellStart"/>
      <w:r w:rsidR="006D6577" w:rsidRPr="006D6577">
        <w:rPr>
          <w:i/>
          <w:iCs/>
        </w:rPr>
        <w:t>Table</w:t>
      </w:r>
      <w:bookmarkEnd w:id="1"/>
      <w:proofErr w:type="spellEnd"/>
    </w:p>
    <w:p w14:paraId="4A10C759" w14:textId="1986C265" w:rsidR="00BE23EC" w:rsidRDefault="00BE23EC" w:rsidP="00BE23EC">
      <w:pPr>
        <w:ind w:firstLine="709"/>
        <w:jc w:val="both"/>
      </w:pPr>
      <w:r>
        <w:t xml:space="preserve">A nossa </w:t>
      </w:r>
      <w:r w:rsidRPr="006D6577">
        <w:rPr>
          <w:i/>
          <w:iCs/>
        </w:rPr>
        <w:t xml:space="preserve">AST </w:t>
      </w:r>
      <w:r>
        <w:t>é construída com nós, seguindo a seguinte estrutura: um tipo, um valor, um tipo convertido e um inteiro (Para facilitar a impressão), os parâmetros</w:t>
      </w:r>
      <w:r w:rsidR="00B92FFF">
        <w:t xml:space="preserve"> (caso represente uma função)</w:t>
      </w:r>
      <w:r>
        <w:t>, um ponteiro para o seu filho e outro para o seu irmão, dois inteiros correspondentes à linha e coluna para futura deteção de erros e um inteiro para impedir verificação duplicada de</w:t>
      </w:r>
      <w:r w:rsidR="00B92FFF">
        <w:t xml:space="preserve"> nós com o mesmo nome</w:t>
      </w:r>
      <w:r>
        <w:t>.</w:t>
      </w:r>
    </w:p>
    <w:p w14:paraId="5698846D" w14:textId="66C90D51" w:rsidR="006D6577" w:rsidRDefault="009C6369" w:rsidP="00BE23EC">
      <w:pPr>
        <w:ind w:firstLine="709"/>
        <w:jc w:val="both"/>
      </w:pPr>
      <w:r>
        <w:t xml:space="preserve">A nossa </w:t>
      </w:r>
      <w:proofErr w:type="spellStart"/>
      <w:r w:rsidR="006D6577" w:rsidRPr="006D6577">
        <w:rPr>
          <w:i/>
          <w:iCs/>
        </w:rPr>
        <w:t>symbol</w:t>
      </w:r>
      <w:proofErr w:type="spellEnd"/>
      <w:r w:rsidR="006D6577" w:rsidRPr="006D6577">
        <w:rPr>
          <w:i/>
          <w:iCs/>
        </w:rPr>
        <w:t xml:space="preserve"> </w:t>
      </w:r>
      <w:proofErr w:type="spellStart"/>
      <w:r w:rsidR="006D6577" w:rsidRPr="006D6577">
        <w:rPr>
          <w:i/>
          <w:iCs/>
        </w:rPr>
        <w:t>table</w:t>
      </w:r>
      <w:proofErr w:type="spellEnd"/>
      <w:r w:rsidRPr="006D6577">
        <w:rPr>
          <w:i/>
          <w:iCs/>
        </w:rPr>
        <w:t xml:space="preserve"> </w:t>
      </w:r>
      <w:r>
        <w:t>é baseada em 3 estruturas: a tabela de símbolos em si que possui um tipo, um nome, os parâmetros e os símbolos (caso seja uma função) e o ponteiro para a próxima tabela; Cada símbolo tem um nome, um tipo, os parâmetros (caso seja uma função)</w:t>
      </w:r>
      <w:r w:rsidR="006D6577">
        <w:t xml:space="preserve"> e o ponteiro para o próximo símbolo; e cada parâmetro, possui um nome, um tipo e </w:t>
      </w:r>
      <w:r w:rsidR="006D6577" w:rsidRPr="006D6577">
        <w:t xml:space="preserve">o ponteiro para o próximo </w:t>
      </w:r>
      <w:r w:rsidR="006D6577">
        <w:t>parâmetro.</w:t>
      </w:r>
    </w:p>
    <w:p w14:paraId="1829DFBC" w14:textId="5BEC85FA" w:rsidR="00BE23EC" w:rsidRDefault="00BE23EC" w:rsidP="00BE23EC">
      <w:pPr>
        <w:jc w:val="both"/>
      </w:pPr>
      <w:r>
        <w:tab/>
      </w:r>
      <w:r w:rsidRPr="004523C7">
        <w:rPr>
          <w:highlight w:val="red"/>
        </w:rPr>
        <w:t>A criação da AST baseia-se na criação da estrutura nó, especificada acima, para cada tipo</w:t>
      </w:r>
      <w:r w:rsidR="004523C7" w:rsidRPr="004523C7">
        <w:rPr>
          <w:highlight w:val="red"/>
        </w:rPr>
        <w:t xml:space="preserve">, apesar de que cada um tem tipos diferentes de nós filhos. Dando o exemplo de nós dos tipos </w:t>
      </w:r>
      <w:proofErr w:type="spellStart"/>
      <w:r w:rsidR="004523C7" w:rsidRPr="004523C7">
        <w:rPr>
          <w:highlight w:val="red"/>
        </w:rPr>
        <w:t>if</w:t>
      </w:r>
      <w:proofErr w:type="spellEnd"/>
      <w:r w:rsidR="004523C7" w:rsidRPr="004523C7">
        <w:rPr>
          <w:highlight w:val="red"/>
        </w:rPr>
        <w:t xml:space="preserve"> e </w:t>
      </w:r>
      <w:proofErr w:type="spellStart"/>
      <w:r w:rsidR="004523C7" w:rsidRPr="004523C7">
        <w:rPr>
          <w:highlight w:val="red"/>
        </w:rPr>
        <w:t>while</w:t>
      </w:r>
      <w:proofErr w:type="spellEnd"/>
      <w:r w:rsidR="004523C7" w:rsidRPr="004523C7">
        <w:rPr>
          <w:highlight w:val="red"/>
        </w:rPr>
        <w:t>, estes tipos possuem funções específicas (</w:t>
      </w:r>
      <w:proofErr w:type="spellStart"/>
      <w:r w:rsidR="004523C7" w:rsidRPr="004523C7">
        <w:rPr>
          <w:highlight w:val="red"/>
        </w:rPr>
        <w:t>add_if</w:t>
      </w:r>
      <w:proofErr w:type="spellEnd"/>
      <w:r w:rsidR="004523C7" w:rsidRPr="004523C7">
        <w:rPr>
          <w:highlight w:val="red"/>
        </w:rPr>
        <w:t xml:space="preserve"> e </w:t>
      </w:r>
      <w:proofErr w:type="spellStart"/>
      <w:r w:rsidR="004523C7" w:rsidRPr="004523C7">
        <w:rPr>
          <w:highlight w:val="red"/>
        </w:rPr>
        <w:t>add_while</w:t>
      </w:r>
      <w:proofErr w:type="spellEnd"/>
      <w:r w:rsidR="004523C7" w:rsidRPr="004523C7">
        <w:rPr>
          <w:highlight w:val="red"/>
        </w:rPr>
        <w:t xml:space="preserve">) pois dependendo se é um </w:t>
      </w:r>
      <w:proofErr w:type="spellStart"/>
      <w:r w:rsidR="004523C7" w:rsidRPr="004523C7">
        <w:rPr>
          <w:highlight w:val="red"/>
        </w:rPr>
        <w:t>statement</w:t>
      </w:r>
      <w:proofErr w:type="spellEnd"/>
      <w:r w:rsidR="004523C7" w:rsidRPr="004523C7">
        <w:rPr>
          <w:highlight w:val="red"/>
        </w:rPr>
        <w:t xml:space="preserve"> com apenas </w:t>
      </w:r>
      <w:proofErr w:type="spellStart"/>
      <w:r w:rsidR="004523C7" w:rsidRPr="004523C7">
        <w:rPr>
          <w:highlight w:val="red"/>
        </w:rPr>
        <w:t>if</w:t>
      </w:r>
      <w:proofErr w:type="spellEnd"/>
      <w:r w:rsidR="004523C7" w:rsidRPr="004523C7">
        <w:rPr>
          <w:highlight w:val="red"/>
        </w:rPr>
        <w:t xml:space="preserve"> ou </w:t>
      </w:r>
      <w:proofErr w:type="spellStart"/>
      <w:r w:rsidR="004523C7" w:rsidRPr="004523C7">
        <w:rPr>
          <w:highlight w:val="red"/>
        </w:rPr>
        <w:t>if_else</w:t>
      </w:r>
      <w:proofErr w:type="spellEnd"/>
      <w:r w:rsidR="004523C7" w:rsidRPr="004523C7">
        <w:rPr>
          <w:highlight w:val="red"/>
        </w:rPr>
        <w:t xml:space="preserve">; já o ciclo </w:t>
      </w:r>
      <w:proofErr w:type="spellStart"/>
      <w:r w:rsidR="004523C7" w:rsidRPr="004523C7">
        <w:rPr>
          <w:highlight w:val="red"/>
        </w:rPr>
        <w:t>while</w:t>
      </w:r>
      <w:proofErr w:type="spellEnd"/>
    </w:p>
    <w:p w14:paraId="1BDC9D04" w14:textId="2424E2FB" w:rsidR="004523C7" w:rsidRDefault="004523C7" w:rsidP="00BE23EC">
      <w:pPr>
        <w:jc w:val="both"/>
      </w:pPr>
      <w:r>
        <w:tab/>
        <w:t>No nosso códig</w:t>
      </w:r>
      <w:r w:rsidR="00C542F4">
        <w:t>o, inicialmente,</w:t>
      </w:r>
      <w:r>
        <w:t xml:space="preserve"> </w:t>
      </w:r>
      <w:r w:rsidR="00C542F4">
        <w:t>declaramos</w:t>
      </w:r>
      <w:r>
        <w:t xml:space="preserve"> duas tabelas de símbolos, uma global e</w:t>
      </w:r>
      <w:r w:rsidR="00C542F4">
        <w:t xml:space="preserve"> uma tabela que representará a primeira função </w:t>
      </w:r>
      <w:r w:rsidR="00B92FFF">
        <w:t>d</w:t>
      </w:r>
      <w:r w:rsidR="00C542F4">
        <w:t>o programa</w:t>
      </w:r>
      <w:r>
        <w:t>. Na tabela de símbolos global estão presentes todas as variáveis globais e todas as funções. Na tabela de símbolos de cada função estão</w:t>
      </w:r>
      <w:r w:rsidR="00C542F4">
        <w:t>, por ordem, o retorno, os seus parâmetros, e todas as variáveis, usadas e declaradas, e funções, usadas</w:t>
      </w:r>
      <w:r w:rsidR="00B92FFF">
        <w:t xml:space="preserve"> na mesma.</w:t>
      </w:r>
    </w:p>
    <w:p w14:paraId="338501C3" w14:textId="49F8B16F" w:rsidR="00BE23EC" w:rsidRPr="006D6577" w:rsidRDefault="00BE23EC" w:rsidP="00BE23EC">
      <w:pPr>
        <w:jc w:val="both"/>
      </w:pPr>
      <w:r>
        <w:lastRenderedPageBreak/>
        <w:tab/>
        <w:t xml:space="preserve">Na análise descendente adicionamos os símbolos </w:t>
      </w:r>
      <w:r w:rsidR="00B92FFF">
        <w:t>às</w:t>
      </w:r>
      <w:r>
        <w:t xml:space="preserve"> tabelas de símbolos e na análise ascendentes anotamos e fazemos a deteção de erros.</w:t>
      </w:r>
    </w:p>
    <w:p w14:paraId="066376CB" w14:textId="65546451" w:rsidR="009C6369" w:rsidRDefault="009C6369" w:rsidP="009C6369">
      <w:pPr>
        <w:pStyle w:val="Ttulo1"/>
      </w:pPr>
      <w:bookmarkStart w:id="2" w:name="_Toc121608527"/>
      <w:r>
        <w:t>Meta 4 – Geração de código</w:t>
      </w:r>
      <w:bookmarkEnd w:id="2"/>
    </w:p>
    <w:p w14:paraId="72A13A74" w14:textId="646CDA56" w:rsidR="00C542F4" w:rsidRDefault="00C542F4" w:rsidP="009C6369">
      <w:r>
        <w:tab/>
        <w:t>A geração do código passa por 2 fases:</w:t>
      </w:r>
    </w:p>
    <w:p w14:paraId="3F00FB98" w14:textId="16659C4C" w:rsidR="00C542F4" w:rsidRDefault="00C542F4" w:rsidP="00C542F4">
      <w:pPr>
        <w:pStyle w:val="PargrafodaLista"/>
        <w:numPr>
          <w:ilvl w:val="0"/>
          <w:numId w:val="37"/>
        </w:numPr>
      </w:pPr>
      <w:r>
        <w:t xml:space="preserve">Declaração de constantes, </w:t>
      </w:r>
      <w:proofErr w:type="spellStart"/>
      <w:r>
        <w:t>strings</w:t>
      </w:r>
      <w:proofErr w:type="spellEnd"/>
      <w:r>
        <w:t>, variáveis globais e três funções externas ao programa</w:t>
      </w:r>
      <w:r w:rsidR="0067060A">
        <w:t>;</w:t>
      </w:r>
    </w:p>
    <w:p w14:paraId="2001EB05" w14:textId="1FD83713" w:rsidR="00C542F4" w:rsidRDefault="00C542F4" w:rsidP="00C542F4">
      <w:pPr>
        <w:pStyle w:val="PargrafodaLista"/>
        <w:numPr>
          <w:ilvl w:val="0"/>
          <w:numId w:val="37"/>
        </w:numPr>
      </w:pPr>
      <w:r>
        <w:t>Declaração de todas as funções presentes no programa, começando com a denominada de “main”</w:t>
      </w:r>
      <w:r w:rsidR="0067060A">
        <w:t>.</w:t>
      </w:r>
    </w:p>
    <w:p w14:paraId="188A4DF9" w14:textId="603E2616" w:rsidR="00C542F4" w:rsidRDefault="00C542F4" w:rsidP="00A77118">
      <w:pPr>
        <w:ind w:left="709" w:firstLine="709"/>
      </w:pPr>
      <w:r>
        <w:t xml:space="preserve">Na primeira fase definimos constantes que nos permitem imprimir valores booleanos, inteiros, valores decimais e </w:t>
      </w:r>
      <w:proofErr w:type="spellStart"/>
      <w:r>
        <w:t>strings</w:t>
      </w:r>
      <w:proofErr w:type="spellEnd"/>
      <w:r w:rsidR="00A77118">
        <w:t xml:space="preserve">; </w:t>
      </w:r>
      <w:proofErr w:type="spellStart"/>
      <w:r w:rsidR="00A77118">
        <w:t>strings</w:t>
      </w:r>
      <w:proofErr w:type="spellEnd"/>
      <w:r w:rsidR="00A77118">
        <w:t xml:space="preserve">, que aparecem no programa, como constantes para impedir que haja repetição de declaração de variáveis, isto é, se </w:t>
      </w:r>
      <w:r w:rsidR="00B92FFF">
        <w:t xml:space="preserve">uma </w:t>
      </w:r>
      <w:proofErr w:type="spellStart"/>
      <w:r w:rsidR="00B92FFF">
        <w:t>string</w:t>
      </w:r>
      <w:proofErr w:type="spellEnd"/>
      <w:r w:rsidR="00B92FFF">
        <w:t xml:space="preserve"> for </w:t>
      </w:r>
      <w:r w:rsidR="00A77118">
        <w:t>usada várias vezes não acontece o caso de esta ser definida várias vezes mas sim é</w:t>
      </w:r>
      <w:r w:rsidR="00B92FFF">
        <w:t xml:space="preserve"> carregado </w:t>
      </w:r>
      <w:r w:rsidR="00A77118">
        <w:t xml:space="preserve">o valor desta; variáveis globais, que vamos buscar à tabela de símbolos global, especificada no ponto anterior; e três funções externas aos programas, sendo estas o </w:t>
      </w:r>
      <w:proofErr w:type="spellStart"/>
      <w:r w:rsidR="00A77118">
        <w:t>printf</w:t>
      </w:r>
      <w:proofErr w:type="spellEnd"/>
      <w:r w:rsidR="00A77118">
        <w:t xml:space="preserve"> e o </w:t>
      </w:r>
      <w:proofErr w:type="spellStart"/>
      <w:r w:rsidR="00A77118">
        <w:t>atoi</w:t>
      </w:r>
      <w:proofErr w:type="spellEnd"/>
      <w:r w:rsidR="00A77118">
        <w:t xml:space="preserve"> do </w:t>
      </w:r>
      <w:r w:rsidR="005B466D">
        <w:t xml:space="preserve">C </w:t>
      </w:r>
      <w:r w:rsidR="00A77118">
        <w:t>e uma função que criámos que imprime booleanos.</w:t>
      </w:r>
    </w:p>
    <w:p w14:paraId="2C0D5E5F" w14:textId="461A9816" w:rsidR="00A77118" w:rsidRDefault="00A77118" w:rsidP="00A77118">
      <w:pPr>
        <w:ind w:left="709" w:firstLine="709"/>
      </w:pPr>
      <w:r>
        <w:t xml:space="preserve">Na segunda fase geramos o código </w:t>
      </w:r>
      <w:proofErr w:type="spellStart"/>
      <w:r>
        <w:t>llvm</w:t>
      </w:r>
      <w:proofErr w:type="spellEnd"/>
      <w:r>
        <w:t xml:space="preserve"> com base na AST, isto é, na mesma forma que na meta 3 verificamos cada nó e retornamos um tipo, nesta meta verificamos cada nó e geramos o código </w:t>
      </w:r>
      <w:proofErr w:type="spellStart"/>
      <w:r>
        <w:t>llvm</w:t>
      </w:r>
      <w:proofErr w:type="spellEnd"/>
      <w:r>
        <w:t xml:space="preserve"> correspondente ao que levou à criação do nó em primeiro lugar. </w:t>
      </w:r>
    </w:p>
    <w:p w14:paraId="4A9E50AA" w14:textId="52B5941C" w:rsidR="0067060A" w:rsidRDefault="00A77118" w:rsidP="00A77118">
      <w:pPr>
        <w:ind w:left="709" w:firstLine="709"/>
      </w:pPr>
      <w:r>
        <w:t xml:space="preserve">Para a realização da segunda fase criámos funções </w:t>
      </w:r>
      <w:r w:rsidR="0067060A">
        <w:t>que se categorizam em 4 tipos:</w:t>
      </w:r>
    </w:p>
    <w:p w14:paraId="3F27DF6F" w14:textId="122678CE" w:rsidR="0067060A" w:rsidRDefault="0067060A" w:rsidP="0067060A">
      <w:pPr>
        <w:pStyle w:val="PargrafodaLista"/>
        <w:numPr>
          <w:ilvl w:val="0"/>
          <w:numId w:val="38"/>
        </w:numPr>
      </w:pPr>
      <w:r>
        <w:t>C</w:t>
      </w:r>
      <w:r w:rsidR="00A77118">
        <w:t>onver</w:t>
      </w:r>
      <w:r>
        <w:t xml:space="preserve">são de </w:t>
      </w:r>
      <w:proofErr w:type="spellStart"/>
      <w:r w:rsidR="00A77118">
        <w:t>strings</w:t>
      </w:r>
      <w:proofErr w:type="spellEnd"/>
      <w:r w:rsidR="00A77118">
        <w:t>, inteiros e booleanos para valores admitidos pela linguagem</w:t>
      </w:r>
      <w:r>
        <w:t>;</w:t>
      </w:r>
    </w:p>
    <w:p w14:paraId="0549530C" w14:textId="528191FA" w:rsidR="00A77118" w:rsidRDefault="0067060A" w:rsidP="0067060A">
      <w:pPr>
        <w:pStyle w:val="PargrafodaLista"/>
        <w:numPr>
          <w:ilvl w:val="0"/>
          <w:numId w:val="38"/>
        </w:numPr>
      </w:pPr>
      <w:r>
        <w:t xml:space="preserve">Impressão de booleanos, inteiros, valores decimais, </w:t>
      </w:r>
      <w:proofErr w:type="spellStart"/>
      <w:r>
        <w:t>strings</w:t>
      </w:r>
      <w:proofErr w:type="spellEnd"/>
      <w:r>
        <w:t xml:space="preserve"> e funções; </w:t>
      </w:r>
    </w:p>
    <w:p w14:paraId="4FC9F771" w14:textId="7E8420CC" w:rsidR="0067060A" w:rsidRDefault="0067060A" w:rsidP="0067060A">
      <w:pPr>
        <w:pStyle w:val="PargrafodaLista"/>
        <w:numPr>
          <w:ilvl w:val="0"/>
          <w:numId w:val="38"/>
        </w:numPr>
      </w:pPr>
      <w:r>
        <w:t xml:space="preserve">Carregamento </w:t>
      </w:r>
      <w:r w:rsidR="00B92FFF">
        <w:t xml:space="preserve">de </w:t>
      </w:r>
      <w:r>
        <w:t xml:space="preserve">valores passados como parâmetro, isto é, através de um </w:t>
      </w:r>
      <w:proofErr w:type="spellStart"/>
      <w:r>
        <w:t>counter</w:t>
      </w:r>
      <w:proofErr w:type="spellEnd"/>
      <w:r>
        <w:t xml:space="preserve"> criamos variáveis que guardam os valores presentes nos nós;</w:t>
      </w:r>
    </w:p>
    <w:p w14:paraId="43CEB6F6" w14:textId="7A67DC5A" w:rsidR="0067060A" w:rsidRPr="009C6369" w:rsidRDefault="0067060A" w:rsidP="0067060A">
      <w:pPr>
        <w:pStyle w:val="PargrafodaLista"/>
        <w:numPr>
          <w:ilvl w:val="0"/>
          <w:numId w:val="38"/>
        </w:numPr>
      </w:pPr>
      <w:r>
        <w:t>Comparação de booleanos , de inteiros e valores decimais e dos dois nós filhos do nó passado como parâmetro, sendo que todas estas funções usadas principalmente em expressões.</w:t>
      </w:r>
    </w:p>
    <w:sectPr w:rsidR="0067060A" w:rsidRPr="009C6369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749E" w14:textId="77777777" w:rsidR="00FD288E" w:rsidRDefault="00FD288E">
      <w:r>
        <w:separator/>
      </w:r>
    </w:p>
    <w:p w14:paraId="4495DC17" w14:textId="77777777" w:rsidR="00FD288E" w:rsidRDefault="00FD288E"/>
    <w:p w14:paraId="44294096" w14:textId="77777777" w:rsidR="00FD288E" w:rsidRDefault="00FD288E"/>
    <w:p w14:paraId="7D9F9959" w14:textId="77777777" w:rsidR="00FD288E" w:rsidRDefault="00FD288E"/>
    <w:p w14:paraId="6ECAE9E2" w14:textId="77777777" w:rsidR="00FD288E" w:rsidRDefault="00FD288E"/>
  </w:endnote>
  <w:endnote w:type="continuationSeparator" w:id="0">
    <w:p w14:paraId="113866CB" w14:textId="77777777" w:rsidR="00FD288E" w:rsidRDefault="00FD288E">
      <w:r>
        <w:continuationSeparator/>
      </w:r>
    </w:p>
    <w:p w14:paraId="3BCC42A7" w14:textId="77777777" w:rsidR="00FD288E" w:rsidRDefault="00FD288E"/>
    <w:p w14:paraId="2625D065" w14:textId="77777777" w:rsidR="00FD288E" w:rsidRDefault="00FD288E"/>
    <w:p w14:paraId="13B8705C" w14:textId="77777777" w:rsidR="00FD288E" w:rsidRDefault="00FD288E"/>
    <w:p w14:paraId="25BB3FB5" w14:textId="77777777" w:rsidR="00FD288E" w:rsidRDefault="00FD2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D8CC" w14:textId="77777777" w:rsidR="004A35E0" w:rsidRDefault="004A35E0">
    <w:pPr>
      <w:jc w:val="right"/>
    </w:pPr>
  </w:p>
  <w:p w14:paraId="2276C9BA" w14:textId="77777777"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4225A037" w14:textId="3CE6853B" w:rsidR="004A35E0" w:rsidRDefault="0067060A">
    <w:pPr>
      <w:jc w:val="right"/>
    </w:pPr>
    <w:r>
      <w:rPr>
        <w:noProof/>
      </w:rPr>
      <mc:AlternateContent>
        <mc:Choice Requires="wpg">
          <w:drawing>
            <wp:inline distT="0" distB="0" distL="0" distR="0" wp14:anchorId="7630AFCD" wp14:editId="7BFD3BA8">
              <wp:extent cx="2327910" cy="45085"/>
              <wp:effectExtent l="2540" t="11430" r="12700" b="63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B995EFE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14:paraId="388027EF" w14:textId="77777777" w:rsidR="004A35E0" w:rsidRDefault="004A35E0">
    <w:pPr>
      <w:pStyle w:val="SemEspaamen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B9F0" w14:textId="77777777" w:rsidR="004A35E0" w:rsidRDefault="004A35E0">
    <w:pPr>
      <w:jc w:val="right"/>
    </w:pPr>
  </w:p>
  <w:p w14:paraId="3B2DF7B7" w14:textId="77777777"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6D8504EA" w14:textId="080545DC" w:rsidR="004A35E0" w:rsidRDefault="0067060A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1E26A57" wp14:editId="7BF52E7C">
              <wp:extent cx="2327910" cy="45085"/>
              <wp:effectExtent l="2540" t="11430" r="12700" b="63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68DA7AE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14:paraId="231A7241" w14:textId="77777777" w:rsidR="004A35E0" w:rsidRDefault="004A35E0">
    <w:pPr>
      <w:pStyle w:val="SemEspaamen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2E6F" w14:textId="77777777" w:rsidR="00FD288E" w:rsidRDefault="00FD288E">
      <w:r>
        <w:separator/>
      </w:r>
    </w:p>
    <w:p w14:paraId="097E226F" w14:textId="77777777" w:rsidR="00FD288E" w:rsidRDefault="00FD288E"/>
    <w:p w14:paraId="46FBA217" w14:textId="77777777" w:rsidR="00FD288E" w:rsidRDefault="00FD288E"/>
    <w:p w14:paraId="3E8614D0" w14:textId="77777777" w:rsidR="00FD288E" w:rsidRDefault="00FD288E"/>
    <w:p w14:paraId="38D93BD7" w14:textId="77777777" w:rsidR="00FD288E" w:rsidRDefault="00FD288E"/>
  </w:footnote>
  <w:footnote w:type="continuationSeparator" w:id="0">
    <w:p w14:paraId="32B05B89" w14:textId="77777777" w:rsidR="00FD288E" w:rsidRDefault="00FD288E">
      <w:r>
        <w:continuationSeparator/>
      </w:r>
    </w:p>
    <w:p w14:paraId="32B46DEA" w14:textId="77777777" w:rsidR="00FD288E" w:rsidRDefault="00FD288E"/>
    <w:p w14:paraId="4EE97280" w14:textId="77777777" w:rsidR="00FD288E" w:rsidRDefault="00FD288E"/>
    <w:p w14:paraId="6CDA7B71" w14:textId="77777777" w:rsidR="00FD288E" w:rsidRDefault="00FD288E"/>
    <w:p w14:paraId="14BE859B" w14:textId="77777777" w:rsidR="00FD288E" w:rsidRDefault="00FD28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7790"/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35B53835" w14:textId="19426014" w:rsidR="004A35E0" w:rsidRDefault="00B92FFF">
        <w:pPr>
          <w:pStyle w:val="Cabealho"/>
          <w:pBdr>
            <w:bottom w:val="single" w:sz="4" w:space="0" w:color="auto"/>
          </w:pBdr>
        </w:pPr>
        <w:r>
          <w:t xml:space="preserve">     </w:t>
        </w:r>
      </w:p>
    </w:sdtContent>
  </w:sdt>
  <w:p w14:paraId="043A0DD1" w14:textId="77777777" w:rsidR="004A35E0" w:rsidRDefault="004A35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405452"/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642D59C4" w14:textId="499379EA" w:rsidR="004A35E0" w:rsidRDefault="00A260A7">
        <w:pPr>
          <w:pStyle w:val="Cabealho"/>
          <w:pBdr>
            <w:bottom w:val="single" w:sz="4" w:space="0" w:color="auto"/>
          </w:pBdr>
          <w:jc w:val="right"/>
        </w:pPr>
        <w:r>
          <w:t xml:space="preserve">     </w:t>
        </w:r>
      </w:p>
    </w:sdtContent>
  </w:sdt>
  <w:p w14:paraId="3AD9B17C" w14:textId="77777777" w:rsidR="004A35E0" w:rsidRDefault="004A35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sUrbana"/>
  </w:abstractNum>
  <w:abstractNum w:abstractNumId="11" w15:restartNumberingAfterBreak="0">
    <w:nsid w:val="01652B50"/>
    <w:multiLevelType w:val="hybridMultilevel"/>
    <w:tmpl w:val="9A7AE8E0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EDC38E4"/>
    <w:multiLevelType w:val="multilevel"/>
    <w:tmpl w:val="33B056D0"/>
    <w:numStyleLink w:val="ListacomMarcasUrbana"/>
  </w:abstractNum>
  <w:abstractNum w:abstractNumId="13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6C5517"/>
    <w:multiLevelType w:val="multilevel"/>
    <w:tmpl w:val="7AC6A14E"/>
    <w:numStyleLink w:val="ListaNumeradaUrbana"/>
  </w:abstractNum>
  <w:abstractNum w:abstractNumId="16" w15:restartNumberingAfterBreak="0">
    <w:nsid w:val="1DDE73E0"/>
    <w:multiLevelType w:val="multilevel"/>
    <w:tmpl w:val="33B056D0"/>
    <w:numStyleLink w:val="ListacomMarcasUrbana"/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278E2E3C"/>
    <w:multiLevelType w:val="hybridMultilevel"/>
    <w:tmpl w:val="F19A3A5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302823E4"/>
    <w:multiLevelType w:val="hybridMultilevel"/>
    <w:tmpl w:val="590C7570"/>
    <w:lvl w:ilvl="0" w:tplc="0816000F">
      <w:start w:val="1"/>
      <w:numFmt w:val="decimal"/>
      <w:lvlText w:val="%1.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9C46A3"/>
    <w:multiLevelType w:val="multilevel"/>
    <w:tmpl w:val="33B056D0"/>
    <w:styleLink w:val="ListacomMarcasUrbana"/>
    <w:lvl w:ilvl="0">
      <w:start w:val="1"/>
      <w:numFmt w:val="bullet"/>
      <w:pStyle w:val="Marc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Marc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3FBD6F4D"/>
    <w:multiLevelType w:val="hybridMultilevel"/>
    <w:tmpl w:val="6C02195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 w15:restartNumberingAfterBreak="0">
    <w:nsid w:val="63E8022B"/>
    <w:multiLevelType w:val="multilevel"/>
    <w:tmpl w:val="33B056D0"/>
    <w:numStyleLink w:val="ListacomMarcasUrbana"/>
  </w:abstractNum>
  <w:abstractNum w:abstractNumId="29" w15:restartNumberingAfterBreak="0">
    <w:nsid w:val="64D20C84"/>
    <w:multiLevelType w:val="hybridMultilevel"/>
    <w:tmpl w:val="8D8C9748"/>
    <w:lvl w:ilvl="0" w:tplc="0816000F">
      <w:start w:val="1"/>
      <w:numFmt w:val="decimal"/>
      <w:lvlText w:val="%1."/>
      <w:lvlJc w:val="left"/>
      <w:pPr>
        <w:ind w:left="1778" w:hanging="360"/>
      </w:p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6F0D0B31"/>
    <w:multiLevelType w:val="multilevel"/>
    <w:tmpl w:val="7AC6A14E"/>
    <w:numStyleLink w:val="ListaNumeradaUrbana"/>
  </w:abstractNum>
  <w:abstractNum w:abstractNumId="31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740294"/>
    <w:multiLevelType w:val="multilevel"/>
    <w:tmpl w:val="33B056D0"/>
    <w:numStyleLink w:val="ListacomMarcasUrbana"/>
  </w:abstractNum>
  <w:abstractNum w:abstractNumId="33" w15:restartNumberingAfterBreak="0">
    <w:nsid w:val="76921C5B"/>
    <w:multiLevelType w:val="multilevel"/>
    <w:tmpl w:val="33B056D0"/>
    <w:numStyleLink w:val="ListacomMarcasUrbana"/>
  </w:abstractNum>
  <w:abstractNum w:abstractNumId="34" w15:restartNumberingAfterBreak="0">
    <w:nsid w:val="7E025C09"/>
    <w:multiLevelType w:val="multilevel"/>
    <w:tmpl w:val="33B056D0"/>
    <w:numStyleLink w:val="ListacomMarcasUrbana"/>
  </w:abstractNum>
  <w:num w:numId="1" w16cid:durableId="1969049894">
    <w:abstractNumId w:val="9"/>
  </w:num>
  <w:num w:numId="2" w16cid:durableId="1237086247">
    <w:abstractNumId w:val="7"/>
  </w:num>
  <w:num w:numId="3" w16cid:durableId="1763716606">
    <w:abstractNumId w:val="6"/>
  </w:num>
  <w:num w:numId="4" w16cid:durableId="1846700250">
    <w:abstractNumId w:val="5"/>
  </w:num>
  <w:num w:numId="5" w16cid:durableId="129247695">
    <w:abstractNumId w:val="4"/>
  </w:num>
  <w:num w:numId="6" w16cid:durableId="1915965786">
    <w:abstractNumId w:val="8"/>
  </w:num>
  <w:num w:numId="7" w16cid:durableId="159583753">
    <w:abstractNumId w:val="3"/>
  </w:num>
  <w:num w:numId="8" w16cid:durableId="1826048045">
    <w:abstractNumId w:val="2"/>
  </w:num>
  <w:num w:numId="9" w16cid:durableId="312637235">
    <w:abstractNumId w:val="1"/>
  </w:num>
  <w:num w:numId="10" w16cid:durableId="212549883">
    <w:abstractNumId w:val="0"/>
  </w:num>
  <w:num w:numId="11" w16cid:durableId="453061624">
    <w:abstractNumId w:val="22"/>
  </w:num>
  <w:num w:numId="12" w16cid:durableId="74207836">
    <w:abstractNumId w:val="25"/>
  </w:num>
  <w:num w:numId="13" w16cid:durableId="931157884">
    <w:abstractNumId w:val="26"/>
  </w:num>
  <w:num w:numId="14" w16cid:durableId="1925647384">
    <w:abstractNumId w:val="21"/>
  </w:num>
  <w:num w:numId="15" w16cid:durableId="1716929891">
    <w:abstractNumId w:val="31"/>
  </w:num>
  <w:num w:numId="16" w16cid:durableId="1244029658">
    <w:abstractNumId w:val="20"/>
  </w:num>
  <w:num w:numId="17" w16cid:durableId="1692950152">
    <w:abstractNumId w:val="23"/>
  </w:num>
  <w:num w:numId="18" w16cid:durableId="2052918072">
    <w:abstractNumId w:val="12"/>
  </w:num>
  <w:num w:numId="19" w16cid:durableId="1015041510">
    <w:abstractNumId w:val="32"/>
  </w:num>
  <w:num w:numId="20" w16cid:durableId="449521133">
    <w:abstractNumId w:val="3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 w16cid:durableId="800876905">
    <w:abstractNumId w:val="28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 w16cid:durableId="1744182950">
    <w:abstractNumId w:val="13"/>
  </w:num>
  <w:num w:numId="23" w16cid:durableId="1621953311">
    <w:abstractNumId w:val="30"/>
  </w:num>
  <w:num w:numId="24" w16cid:durableId="622805666">
    <w:abstractNumId w:val="15"/>
  </w:num>
  <w:num w:numId="25" w16cid:durableId="1207377948">
    <w:abstractNumId w:val="14"/>
  </w:num>
  <w:num w:numId="26" w16cid:durableId="53818542">
    <w:abstractNumId w:val="10"/>
  </w:num>
  <w:num w:numId="27" w16cid:durableId="1485272426">
    <w:abstractNumId w:val="34"/>
  </w:num>
  <w:num w:numId="28" w16cid:durableId="1853495383">
    <w:abstractNumId w:val="27"/>
  </w:num>
  <w:num w:numId="29" w16cid:durableId="592127588">
    <w:abstractNumId w:val="17"/>
  </w:num>
  <w:num w:numId="30" w16cid:durableId="1573588470">
    <w:abstractNumId w:val="16"/>
  </w:num>
  <w:num w:numId="31" w16cid:durableId="796527852">
    <w:abstractNumId w:val="16"/>
  </w:num>
  <w:num w:numId="32" w16cid:durableId="1408383615">
    <w:abstractNumId w:val="16"/>
  </w:num>
  <w:num w:numId="33" w16cid:durableId="1163861770">
    <w:abstractNumId w:val="23"/>
  </w:num>
  <w:num w:numId="34" w16cid:durableId="1689410538">
    <w:abstractNumId w:val="13"/>
  </w:num>
  <w:num w:numId="35" w16cid:durableId="1575504194">
    <w:abstractNumId w:val="18"/>
  </w:num>
  <w:num w:numId="36" w16cid:durableId="386270798">
    <w:abstractNumId w:val="11"/>
  </w:num>
  <w:num w:numId="37" w16cid:durableId="387995943">
    <w:abstractNumId w:val="29"/>
  </w:num>
  <w:num w:numId="38" w16cid:durableId="672220999">
    <w:abstractNumId w:val="19"/>
  </w:num>
  <w:num w:numId="39" w16cid:durableId="19737064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69"/>
    <w:rsid w:val="00136AFF"/>
    <w:rsid w:val="00332B3B"/>
    <w:rsid w:val="004523C7"/>
    <w:rsid w:val="00456624"/>
    <w:rsid w:val="004A35E0"/>
    <w:rsid w:val="005579A1"/>
    <w:rsid w:val="00592DFA"/>
    <w:rsid w:val="005B466D"/>
    <w:rsid w:val="0067060A"/>
    <w:rsid w:val="006D6577"/>
    <w:rsid w:val="00841ACF"/>
    <w:rsid w:val="009C6369"/>
    <w:rsid w:val="00A260A7"/>
    <w:rsid w:val="00A77118"/>
    <w:rsid w:val="00AF1D4D"/>
    <w:rsid w:val="00B92FFF"/>
    <w:rsid w:val="00BE23EC"/>
    <w:rsid w:val="00C542F4"/>
    <w:rsid w:val="00CA2AE9"/>
    <w:rsid w:val="00D77E17"/>
    <w:rsid w:val="00E37F99"/>
    <w:rsid w:val="00FD288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334c4f,#79b5b0,#b77851,#d1e1e3,#066,#7ea8ac,#4e767a,#293d3f"/>
    </o:shapedefaults>
    <o:shapelayout v:ext="edit">
      <o:idmap v:ext="edit" data="2"/>
    </o:shapelayout>
  </w:shapeDefaults>
  <w:doNotEmbedSmartTags/>
  <w:decimalSymbol w:val="."/>
  <w:listSeparator w:val=","/>
  <w14:docId w14:val="652ECE5B"/>
  <w15:docId w15:val="{0F6C8FAB-5D6B-44E1-B9B0-58AFAF7C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0"/>
      <w:szCs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eastAsiaTheme="minorEastAsia" w:cstheme="minorBidi"/>
      <w:lang w:val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te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ter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i/>
      <w:iCs/>
      <w:color w:val="424456" w:themeColor="text2"/>
      <w:sz w:val="24"/>
      <w:szCs w:val="24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Textode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/>
      <w:i/>
      <w:iCs/>
      <w:color w:val="006666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nciaDiscreta">
    <w:name w:val="Subtle Reference"/>
    <w:basedOn w:val="Tipodeletrapredefinidodopargrafo"/>
    <w:uiPriority w:val="31"/>
    <w:qFormat/>
    <w:rPr>
      <w:i/>
      <w:iCs/>
      <w:color w:val="4E4F89"/>
    </w:rPr>
  </w:style>
  <w:style w:type="character" w:styleId="nfas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t-PT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sz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sz w:val="20"/>
    </w:r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acomMarcasUrbana">
    <w:name w:val="Lista com Marc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eastAsiaTheme="minorEastAsia" w:hAnsi="Tahoma" w:cstheme="minorBidi"/>
      <w:sz w:val="16"/>
      <w:szCs w:val="16"/>
      <w:lang w:val="pt-PT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Marca1">
    <w:name w:val="Marca 1"/>
    <w:basedOn w:val="PargrafodaLista"/>
    <w:uiPriority w:val="38"/>
    <w:qFormat/>
    <w:pPr>
      <w:numPr>
        <w:numId w:val="33"/>
      </w:numPr>
      <w:spacing w:after="0"/>
    </w:pPr>
  </w:style>
  <w:style w:type="paragraph" w:customStyle="1" w:styleId="Marca2">
    <w:name w:val="Marca 2"/>
    <w:basedOn w:val="PargrafodaLista"/>
    <w:uiPriority w:val="38"/>
    <w:qFormat/>
    <w:pPr>
      <w:numPr>
        <w:ilvl w:val="1"/>
        <w:numId w:val="33"/>
      </w:numPr>
      <w:spacing w:after="0"/>
    </w:pPr>
  </w:style>
  <w:style w:type="paragraph" w:customStyle="1" w:styleId="Marca3">
    <w:name w:val="Marca 3"/>
    <w:basedOn w:val="PargrafodaLista"/>
    <w:uiPriority w:val="38"/>
    <w:qFormat/>
    <w:pPr>
      <w:numPr>
        <w:ilvl w:val="2"/>
        <w:numId w:val="33"/>
      </w:numPr>
      <w:spacing w:after="0"/>
    </w:pPr>
  </w:style>
  <w:style w:type="paragraph" w:customStyle="1" w:styleId="MarcadorPosioPredefinidoAssunto10">
    <w:name w:val="MarcadorPosiçãoPredefinido_Assunto10"/>
    <w:uiPriority w:val="39"/>
    <w:rPr>
      <w:rFonts w:eastAsiaTheme="minorEastAsia" w:cstheme="minorBidi"/>
      <w:i/>
      <w:iCs/>
      <w:color w:val="424456" w:themeColor="text2"/>
      <w:sz w:val="24"/>
      <w:szCs w:val="24"/>
      <w:lang w:val="pt-PT"/>
    </w:rPr>
  </w:style>
  <w:style w:type="paragraph" w:customStyle="1" w:styleId="Categoria">
    <w:name w:val="Categoria"/>
    <w:basedOn w:val="Normal"/>
    <w:link w:val="CarcterdeCategoria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rios">
    <w:name w:val="Comentários"/>
    <w:basedOn w:val="Normal"/>
    <w:link w:val="CarcterdeComentrios"/>
    <w:uiPriority w:val="39"/>
    <w:qFormat/>
    <w:pPr>
      <w:spacing w:after="120" w:line="240" w:lineRule="auto"/>
    </w:pPr>
    <w:rPr>
      <w:b/>
      <w:bCs/>
    </w:rPr>
  </w:style>
  <w:style w:type="character" w:customStyle="1" w:styleId="CarcterdeCategoria">
    <w:name w:val="Carácter de Categoria"/>
    <w:basedOn w:val="Tipodeletrapredefinidodopargrafo"/>
    <w:link w:val="Categoria"/>
    <w:uiPriority w:val="39"/>
    <w:rPr>
      <w:rFonts w:eastAsiaTheme="minorEastAsia" w:cstheme="minorBidi"/>
      <w:caps/>
      <w:lang w:val="pt-PT"/>
    </w:rPr>
  </w:style>
  <w:style w:type="character" w:customStyle="1" w:styleId="CarcterdeComentrios">
    <w:name w:val="Carácter de Comentários"/>
    <w:basedOn w:val="Tipodeletrapredefinidodopargrafo"/>
    <w:link w:val="Comentrios"/>
    <w:uiPriority w:val="39"/>
    <w:rPr>
      <w:rFonts w:eastAsiaTheme="minorEastAsia" w:cstheme="minorBidi"/>
      <w:b/>
      <w:bCs/>
      <w:sz w:val="20"/>
      <w:szCs w:val="20"/>
      <w:lang w:val="pt-PT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</w:style>
  <w:style w:type="paragraph" w:styleId="ndice1">
    <w:name w:val="toc 1"/>
    <w:basedOn w:val="Normal"/>
    <w:next w:val="Normal"/>
    <w:autoRedefine/>
    <w:uiPriority w:val="39"/>
    <w:unhideWhenUsed/>
    <w:qFormat/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Pr>
      <w:color w:val="67AFBD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bealhodondice">
    <w:name w:val="TOC Heading"/>
    <w:basedOn w:val="Ttulo1"/>
    <w:next w:val="Normal"/>
    <w:uiPriority w:val="39"/>
    <w:unhideWhenUsed/>
    <w:qFormat/>
    <w:rsid w:val="009C6369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AppData\Roaming\Microsoft\Templates\Relat&#243;rio%20(desenh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D493F9E4014DF192B6265D382960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061C83-3690-410D-8610-70CAB6C92F39}"/>
      </w:docPartPr>
      <w:docPartBody>
        <w:p w:rsidR="008A2447" w:rsidRDefault="00000000">
          <w:pPr>
            <w:pStyle w:val="86D493F9E4014DF192B6265D3829603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>[Escrever o título do documento]</w:t>
          </w:r>
        </w:p>
      </w:docPartBody>
    </w:docPart>
    <w:docPart>
      <w:docPartPr>
        <w:name w:val="D4E8BA0986E647A585C28462E5AC59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701C9-F11D-4DE6-863C-705B26EF6731}"/>
      </w:docPartPr>
      <w:docPartBody>
        <w:p w:rsidR="008A2447" w:rsidRDefault="00000000">
          <w:pPr>
            <w:pStyle w:val="D4E8BA0986E647A585C28462E5AC59A4"/>
          </w:pPr>
          <w:r>
            <w:rPr>
              <w:i/>
              <w:iCs/>
              <w:color w:val="44546A" w:themeColor="text2"/>
              <w:sz w:val="28"/>
              <w:szCs w:val="28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EF"/>
    <w:rsid w:val="00874293"/>
    <w:rsid w:val="008A2447"/>
    <w:rsid w:val="009A66EF"/>
    <w:rsid w:val="00C1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te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te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6D493F9E4014DF192B6265D3829603B">
    <w:name w:val="86D493F9E4014DF192B6265D3829603B"/>
  </w:style>
  <w:style w:type="paragraph" w:customStyle="1" w:styleId="D4E8BA0986E647A585C28462E5AC59A4">
    <w:name w:val="D4E8BA0986E647A585C28462E5AC59A4"/>
  </w:style>
  <w:style w:type="character" w:customStyle="1" w:styleId="Ttulo1Carter">
    <w:name w:val="Título 1 Caráter"/>
    <w:basedOn w:val="Tipodeletrapredefinidodopargrafo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Ttulo2Carter">
    <w:name w:val="Título 2 Caráter"/>
    <w:basedOn w:val="Tipodeletrapredefinidodopargrafo"/>
    <w:link w:val="Ttul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Ttulo3Carter">
    <w:name w:val="Título 3 Caráter"/>
    <w:basedOn w:val="Tipodeletrapredefinidodopargrafo"/>
    <w:link w:val="Ttul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MarketSpecific xmlns="8289c1ac-6532-4c62-99f0-6d047703163c">false</MarketSpecific>
    <ApprovalStatus xmlns="8289c1ac-6532-4c62-99f0-6d047703163c">InProgress</ApprovalStatus>
    <PrimaryImageGen xmlns="8289c1ac-6532-4c62-99f0-6d047703163c">true</PrimaryImageGen>
    <ThumbnailAssetId xmlns="8289c1ac-6532-4c62-99f0-6d047703163c" xsi:nil="true"/>
    <NumericId xmlns="8289c1ac-6532-4c62-99f0-6d047703163c">-1</NumericId>
    <TPFriendlyName xmlns="8289c1ac-6532-4c62-99f0-6d047703163c">Report (Urban theme)</TPFriendlyName>
    <BusinessGroup xmlns="8289c1ac-6532-4c62-99f0-6d047703163c" xsi:nil="true"/>
    <APEditor xmlns="8289c1ac-6532-4c62-99f0-6d047703163c">
      <UserInfo>
        <DisplayName>REDMOND\v-luannv</DisplayName>
        <AccountId>94</AccountId>
        <AccountType/>
      </UserInfo>
    </APEditor>
    <SourceTitle xmlns="8289c1ac-6532-4c62-99f0-6d047703163c">Report (Urban theme)</SourceTitle>
    <OpenTemplate xmlns="8289c1ac-6532-4c62-99f0-6d047703163c">true</OpenTemplate>
    <UALocComments xmlns="8289c1ac-6532-4c62-99f0-6d047703163c" xsi:nil="true"/>
    <ParentAssetId xmlns="8289c1ac-6532-4c62-99f0-6d047703163c" xsi:nil="true"/>
    <IntlLangReviewDate xmlns="8289c1ac-6532-4c62-99f0-6d047703163c" xsi:nil="true"/>
    <PublishStatusLookup xmlns="8289c1ac-6532-4c62-99f0-6d047703163c">
      <Value>65447</Value>
      <Value>301114</Value>
    </PublishStatusLookup>
    <LastPublishResultLookup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EditorialStatus xmlns="8289c1ac-6532-4c62-99f0-6d047703163c" xsi:nil="true"/>
    <PublishTargets xmlns="8289c1ac-6532-4c62-99f0-6d047703163c">OfficeOnline</PublishTargets>
    <TPLaunchHelpLinkType xmlns="8289c1ac-6532-4c62-99f0-6d047703163c">Template</TPLaunchHelpLinkType>
    <TimesCloned xmlns="8289c1ac-6532-4c62-99f0-6d047703163c" xsi:nil="true"/>
    <LastModifiedDateTime xmlns="8289c1ac-6532-4c62-99f0-6d047703163c" xsi:nil="true"/>
    <Provider xmlns="8289c1ac-6532-4c62-99f0-6d047703163c">EY006220130</Provider>
    <AssetStart xmlns="8289c1ac-6532-4c62-99f0-6d047703163c">2009-01-02T00:00:00+00:00</AssetStart>
    <AcquiredFrom xmlns="8289c1ac-6532-4c62-99f0-6d047703163c">Internal MS</AcquiredFrom>
    <LastHandOff xmlns="8289c1ac-6532-4c62-99f0-6d047703163c" xsi:nil="true"/>
    <TPClientViewer xmlns="8289c1ac-6532-4c62-99f0-6d047703163c">Microsoft Office Word</TPClientViewer>
    <ArtSampleDocs xmlns="8289c1ac-6532-4c62-99f0-6d047703163c" xsi:nil="true"/>
    <UACurrentWords xmlns="8289c1ac-6532-4c62-99f0-6d047703163c">0</UACurrentWords>
    <UALocRecommendation xmlns="8289c1ac-6532-4c62-99f0-6d047703163c">Localize</UALocRecommendation>
    <IsDeleted xmlns="8289c1ac-6532-4c62-99f0-6d047703163c">false</IsDeleted>
    <ShowIn xmlns="8289c1ac-6532-4c62-99f0-6d047703163c">Show everywhere</ShowIn>
    <UANotes xmlns="8289c1ac-6532-4c62-99f0-6d047703163c">in the box</UANotes>
    <TemplateStatus xmlns="8289c1ac-6532-4c62-99f0-6d047703163c" xsi:nil="true"/>
    <CSXHash xmlns="8289c1ac-6532-4c62-99f0-6d047703163c" xsi:nil="true"/>
    <VoteCount xmlns="8289c1ac-6532-4c62-99f0-6d047703163c" xsi:nil="true"/>
    <CSXSubmissionMarket xmlns="8289c1ac-6532-4c62-99f0-6d047703163c" xsi:nil="true"/>
    <AssetExpire xmlns="8289c1ac-6532-4c62-99f0-6d047703163c">2029-05-12T00:00:00+00:00</AssetExpire>
    <DSATActionTaken xmlns="8289c1ac-6532-4c62-99f0-6d047703163c" xsi:nil="true"/>
    <SubmitterId xmlns="8289c1ac-6532-4c62-99f0-6d047703163c" xsi:nil="true"/>
    <TPExecutable xmlns="8289c1ac-6532-4c62-99f0-6d047703163c" xsi:nil="true"/>
    <AssetType xmlns="8289c1ac-6532-4c62-99f0-6d047703163c">TP</AssetType>
    <BugNumber xmlns="8289c1ac-6532-4c62-99f0-6d047703163c" xsi:nil="true"/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TPComponent xmlns="8289c1ac-6532-4c62-99f0-6d047703163c">WORDFiles</TPComponent>
    <OriginAsset xmlns="8289c1ac-6532-4c62-99f0-6d047703163c" xsi:nil="true"/>
    <AssetId xmlns="8289c1ac-6532-4c62-99f0-6d047703163c">TP010192757</AssetId>
    <TPApplication xmlns="8289c1ac-6532-4c62-99f0-6d047703163c">Word</TPApplication>
    <TPLaunchHelpLink xmlns="8289c1ac-6532-4c62-99f0-6d047703163c" xsi:nil="true"/>
    <IntlLocPriority xmlns="8289c1ac-6532-4c62-99f0-6d047703163c" xsi:nil="true"/>
    <PlannedPubDate xmlns="8289c1ac-6532-4c62-99f0-6d047703163c" xsi:nil="true"/>
    <HandoffToMSDN xmlns="8289c1ac-6532-4c62-99f0-6d047703163c" xsi:nil="true"/>
    <CrawlForDependencies xmlns="8289c1ac-6532-4c62-99f0-6d047703163c">false</CrawlForDependencies>
    <IntlLangReviewer xmlns="8289c1ac-6532-4c62-99f0-6d047703163c" xsi:nil="true"/>
    <TrustLevel xmlns="8289c1ac-6532-4c62-99f0-6d047703163c">1 Microsoft Managed Content</TrustLevel>
    <IsSearchable xmlns="8289c1ac-6532-4c62-99f0-6d047703163c">false</IsSearchable>
    <TPNamespace xmlns="8289c1ac-6532-4c62-99f0-6d047703163c">WINWORD</TPNamespace>
    <Markets xmlns="8289c1ac-6532-4c62-99f0-6d047703163c"/>
    <IntlLangReview xmlns="8289c1ac-6532-4c62-99f0-6d047703163c" xsi:nil="true"/>
    <UAProjectedTotalWords xmlns="8289c1ac-6532-4c62-99f0-6d047703163c" xsi:nil="true"/>
    <OutputCachingOn xmlns="8289c1ac-6532-4c62-99f0-6d047703163c">false</OutputCachingOn>
    <APAuthor xmlns="8289c1ac-6532-4c62-99f0-6d047703163c">
      <UserInfo>
        <DisplayName>REDMOND\cynvey</DisplayName>
        <AccountId>230</AccountId>
        <AccountType/>
      </UserInfo>
    </APAuthor>
    <TPAppVersion xmlns="8289c1ac-6532-4c62-99f0-6d047703163c">12</TPAppVersion>
    <TPCommandLine xmlns="8289c1ac-6532-4c62-99f0-6d047703163c">{WD} /f {FilePath}</TPCommandLine>
    <Downloads xmlns="8289c1ac-6532-4c62-99f0-6d047703163c">0</Downloads>
    <LegacyData xmlns="8289c1ac-6532-4c62-99f0-6d047703163c" xsi:nil="true"/>
    <TemplateTemplateType xmlns="8289c1ac-6532-4c62-99f0-6d047703163c">Word 2007 Default</TemplateTemplateType>
    <Providers xmlns="8289c1ac-6532-4c62-99f0-6d047703163c" xsi:nil="true"/>
    <Manager xmlns="8289c1ac-6532-4c62-99f0-6d047703163c" xsi:nil="true"/>
    <FriendlyTitle xmlns="8289c1ac-6532-4c62-99f0-6d047703163c" xsi:nil="true"/>
    <OOCacheId xmlns="8289c1ac-6532-4c62-99f0-6d047703163c" xsi:nil="true"/>
    <PolicheckWords xmlns="8289c1ac-6532-4c62-99f0-6d047703163c" xsi:nil="true"/>
    <EditorialTags xmlns="8289c1ac-6532-4c62-99f0-6d047703163c" xsi:nil="true"/>
    <LocLastLocAttemptVersionLookup xmlns="8289c1ac-6532-4c62-99f0-6d047703163c">33812</LocLastLocAttemptVersionLookup>
    <LocLastLocAttemptVersionTypeLookup xmlns="8289c1ac-6532-4c62-99f0-6d047703163c" xsi:nil="true"/>
    <BlockPublish xmlns="8289c1ac-6532-4c62-99f0-6d047703163c">false</BlockPublish>
    <LocComments xmlns="8289c1ac-6532-4c62-99f0-6d047703163c" xsi:nil="true"/>
    <LocManualTestRequired xmlns="8289c1ac-6532-4c62-99f0-6d047703163c">false</LocManualTestRequired>
    <LocProcessedForMarketsLookup xmlns="8289c1ac-6532-4c62-99f0-6d047703163c" xsi:nil="true"/>
    <RecommendationsModifier xmlns="8289c1ac-6532-4c62-99f0-6d047703163c" xsi:nil="true"/>
    <LocNewPublishedVersionLookup xmlns="8289c1ac-6532-4c62-99f0-6d047703163c" xsi:nil="true"/>
    <LocProcessedForHandoffsLookup xmlns="8289c1ac-6532-4c62-99f0-6d047703163c" xsi:nil="true"/>
    <CampaignTagsTaxHTField0 xmlns="8289c1ac-6532-4c62-99f0-6d047703163c">
      <Terms xmlns="http://schemas.microsoft.com/office/infopath/2007/PartnerControls"/>
    </CampaignTagsTaxHTField0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LocOverallLocStatusLookup xmlns="8289c1ac-6532-4c62-99f0-6d047703163c" xsi:nil="true"/>
    <LocOverallPreviewStatusLookup xmlns="8289c1ac-6532-4c62-99f0-6d047703163c" xsi:nil="true"/>
    <LocOverallPublishStatusLookup xmlns="8289c1ac-6532-4c62-99f0-6d047703163c" xsi:nil="true"/>
    <LocPublishedLinkedAssetsLookup xmlns="8289c1ac-6532-4c62-99f0-6d047703163c" xsi:nil="true"/>
    <TaxCatchAll xmlns="8289c1ac-6532-4c62-99f0-6d047703163c"/>
    <LocPublishedDependentAssetsLookup xmlns="8289c1ac-6532-4c62-99f0-6d047703163c" xsi:nil="true"/>
    <LocOverallHandbackStatusLookup xmlns="8289c1ac-6532-4c62-99f0-6d047703163c" xsi:nil="true"/>
    <InternalTagsTaxHTField0 xmlns="8289c1ac-6532-4c62-99f0-6d047703163c">
      <Terms xmlns="http://schemas.microsoft.com/office/infopath/2007/PartnerControls"/>
    </InternalTagsTaxHTField0>
    <LocalizationTagsTaxHTField0 xmlns="8289c1ac-6532-4c62-99f0-6d047703163c">
      <Terms xmlns="http://schemas.microsoft.com/office/infopath/2007/PartnerControls"/>
    </LocalizationTagsTaxHTField0>
    <OriginalRelease xmlns="8289c1ac-6532-4c62-99f0-6d047703163c">14</OriginalRelease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CAB2027-7E5E-4B40-A5FD-4F434C65CFBC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E42A399A-25F3-4B2F-A081-39F60181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CF7747-67C1-40CA-95D5-FACA98766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(desenho Urbano).dotx</Template>
  <TotalTime>373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Relatório Final</vt:lpstr>
      <vt:lpstr/>
      <vt:lpstr>Heading 1</vt:lpstr>
      <vt:lpstr>    Heading 2</vt:lpstr>
      <vt:lpstr>        /Heading 3</vt:lpstr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Compiladores – Licenciatura em Engenharia Informática</dc:subject>
  <dc:creator/>
  <cp:keywords/>
  <dc:description/>
  <cp:lastModifiedBy>João Santos</cp:lastModifiedBy>
  <cp:revision>7</cp:revision>
  <dcterms:created xsi:type="dcterms:W3CDTF">2022-12-10T22:15:00Z</dcterms:created>
  <dcterms:modified xsi:type="dcterms:W3CDTF">2022-12-11T16:48:00Z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2070</vt:i4>
  </property>
  <property fmtid="{D5CDD505-2E9C-101B-9397-08002B2CF9AE}" pid="3" name="_Version">
    <vt:lpwstr>0809</vt:lpwstr>
  </property>
  <property fmtid="{D5CDD505-2E9C-101B-9397-08002B2CF9AE}" pid="4" name="ContentTypeId">
    <vt:lpwstr>0x0101005EB5FCBB1E5ECD4D83FA6E62BA4F98FF04003B76559807ED7042AFCC9CD6E0E16B7A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PolicheckStatus">
    <vt:i4>0</vt:i4>
  </property>
  <property fmtid="{D5CDD505-2E9C-101B-9397-08002B2CF9AE}" pid="9" name="Applications">
    <vt:lpwstr>83;#Word 12;#67;#Template 12;#436;#Word 14</vt:lpwstr>
  </property>
  <property fmtid="{D5CDD505-2E9C-101B-9397-08002B2CF9AE}" pid="10" name="PolicheckCounter">
    <vt:i4>0</vt:i4>
  </property>
  <property fmtid="{D5CDD505-2E9C-101B-9397-08002B2CF9AE}" pid="11" name="APTrustLevel">
    <vt:r8>1</vt:r8>
  </property>
  <property fmtid="{D5CDD505-2E9C-101B-9397-08002B2CF9AE}" pid="12" name="Order">
    <vt:r8>2275100</vt:r8>
  </property>
  <property fmtid="{D5CDD505-2E9C-101B-9397-08002B2CF9AE}" pid="13" name="InternalTags">
    <vt:lpwstr/>
  </property>
  <property fmtid="{D5CDD505-2E9C-101B-9397-08002B2CF9AE}" pid="14" name="LocalizationTags">
    <vt:lpwstr/>
  </property>
  <property fmtid="{D5CDD505-2E9C-101B-9397-08002B2CF9AE}" pid="15" name="FeatureTags">
    <vt:lpwstr/>
  </property>
  <property fmtid="{D5CDD505-2E9C-101B-9397-08002B2CF9AE}" pid="16" name="CampaignTags">
    <vt:lpwstr/>
  </property>
  <property fmtid="{D5CDD505-2E9C-101B-9397-08002B2CF9AE}" pid="17" name="ScenarioTags">
    <vt:lpwstr/>
  </property>
</Properties>
</file>