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AEF8A" w14:textId="74892062" w:rsidR="00E96269" w:rsidRDefault="007B434B">
      <w:bookmarkStart w:id="0" w:name="_Hlk162189303"/>
      <w:r>
        <w:rPr>
          <w:noProof/>
        </w:rPr>
        <w:drawing>
          <wp:anchor distT="0" distB="0" distL="114300" distR="114300" simplePos="0" relativeHeight="251658240" behindDoc="1" locked="0" layoutInCell="1" allowOverlap="1" wp14:anchorId="08A94733" wp14:editId="22D6A779">
            <wp:simplePos x="0" y="0"/>
            <wp:positionH relativeFrom="column">
              <wp:posOffset>-908685</wp:posOffset>
            </wp:positionH>
            <wp:positionV relativeFrom="paragraph">
              <wp:posOffset>-691812</wp:posOffset>
            </wp:positionV>
            <wp:extent cx="3419475" cy="54068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sc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9475" cy="540681"/>
                    </a:xfrm>
                    <a:prstGeom prst="rect">
                      <a:avLst/>
                    </a:prstGeom>
                  </pic:spPr>
                </pic:pic>
              </a:graphicData>
            </a:graphic>
            <wp14:sizeRelH relativeFrom="margin">
              <wp14:pctWidth>0</wp14:pctWidth>
            </wp14:sizeRelH>
          </wp:anchor>
        </w:drawing>
      </w:r>
      <w:r w:rsidR="00D30B87">
        <w:tab/>
      </w:r>
      <w:r w:rsidR="00D30B87">
        <w:tab/>
      </w:r>
      <w:r w:rsidR="00D30B87">
        <w:tab/>
      </w:r>
    </w:p>
    <w:p w14:paraId="1E645BA6" w14:textId="69BA7E3C" w:rsidR="00E96269" w:rsidRDefault="00E96269"/>
    <w:p w14:paraId="0B1CB2F8" w14:textId="440D760D" w:rsidR="00796B65" w:rsidRPr="00796B65" w:rsidRDefault="00796B65" w:rsidP="00796B65"/>
    <w:p w14:paraId="5ABF2733" w14:textId="5A0B190F" w:rsidR="00796B65" w:rsidRDefault="00796B65" w:rsidP="00AD520C">
      <w:pPr>
        <w:tabs>
          <w:tab w:val="left" w:pos="1105"/>
        </w:tabs>
        <w:ind w:firstLine="0"/>
      </w:pPr>
    </w:p>
    <w:p w14:paraId="724FC889" w14:textId="66D6E86B" w:rsidR="00796B65" w:rsidRDefault="00F84C0E" w:rsidP="00AD520C">
      <w:pPr>
        <w:ind w:firstLine="0"/>
      </w:pPr>
      <w:r>
        <w:rPr>
          <w:noProof/>
        </w:rPr>
        <mc:AlternateContent>
          <mc:Choice Requires="wps">
            <w:drawing>
              <wp:anchor distT="45720" distB="45720" distL="114300" distR="114300" simplePos="0" relativeHeight="251658243" behindDoc="0" locked="0" layoutInCell="1" allowOverlap="1" wp14:anchorId="2C2F2F79" wp14:editId="3FCA4E93">
                <wp:simplePos x="0" y="0"/>
                <wp:positionH relativeFrom="column">
                  <wp:posOffset>3811593</wp:posOffset>
                </wp:positionH>
                <wp:positionV relativeFrom="paragraph">
                  <wp:posOffset>6087301</wp:posOffset>
                </wp:positionV>
                <wp:extent cx="2360930" cy="1404620"/>
                <wp:effectExtent l="0" t="0" r="11430" b="1016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ADDEAFB" w14:textId="0DBE64D1" w:rsidR="00F84C0E" w:rsidRPr="00F84C0E" w:rsidRDefault="00F84C0E" w:rsidP="00F84C0E">
                            <w:pPr>
                              <w:ind w:firstLine="0"/>
                              <w:rPr>
                                <w:b/>
                                <w:bCs/>
                              </w:rPr>
                            </w:pPr>
                            <w:r w:rsidRPr="00F84C0E">
                              <w:rPr>
                                <w:b/>
                                <w:bCs/>
                              </w:rPr>
                              <w:t>Trabalho realizado por:</w:t>
                            </w:r>
                          </w:p>
                          <w:p w14:paraId="5C2E5701" w14:textId="29C79E8A" w:rsidR="00F84C0E" w:rsidRPr="00C87A36" w:rsidRDefault="00F84C0E" w:rsidP="00F84C0E">
                            <w:pPr>
                              <w:spacing w:before="0" w:after="0"/>
                              <w:ind w:firstLine="0"/>
                              <w:rPr>
                                <w:sz w:val="22"/>
                                <w:szCs w:val="20"/>
                              </w:rPr>
                            </w:pPr>
                            <w:r w:rsidRPr="00C87A36">
                              <w:rPr>
                                <w:sz w:val="22"/>
                                <w:szCs w:val="20"/>
                              </w:rPr>
                              <w:t>Gonçalo Henriques, 123422</w:t>
                            </w:r>
                          </w:p>
                          <w:p w14:paraId="6A19DAA3" w14:textId="46E1D817" w:rsidR="00F84C0E" w:rsidRPr="00C87A36" w:rsidRDefault="00F84C0E" w:rsidP="00F84C0E">
                            <w:pPr>
                              <w:spacing w:before="0" w:after="0"/>
                              <w:ind w:firstLine="0"/>
                              <w:rPr>
                                <w:sz w:val="22"/>
                                <w:szCs w:val="20"/>
                              </w:rPr>
                            </w:pPr>
                            <w:r w:rsidRPr="00C87A36">
                              <w:rPr>
                                <w:sz w:val="22"/>
                                <w:szCs w:val="20"/>
                              </w:rPr>
                              <w:t>José Alberto,</w:t>
                            </w:r>
                            <w:r w:rsidR="003439BA">
                              <w:rPr>
                                <w:sz w:val="22"/>
                                <w:szCs w:val="20"/>
                              </w:rPr>
                              <w:t xml:space="preserve"> 121959</w:t>
                            </w:r>
                            <w:r w:rsidRPr="00C87A36">
                              <w:rPr>
                                <w:sz w:val="22"/>
                                <w:szCs w:val="20"/>
                              </w:rPr>
                              <w:t xml:space="preserve"> </w:t>
                            </w:r>
                          </w:p>
                          <w:p w14:paraId="36718B46" w14:textId="62FF71EB" w:rsidR="00F84C0E" w:rsidRPr="00C87A36" w:rsidRDefault="00F84C0E" w:rsidP="00F84C0E">
                            <w:pPr>
                              <w:spacing w:before="0" w:after="0"/>
                              <w:ind w:firstLine="0"/>
                              <w:rPr>
                                <w:sz w:val="22"/>
                                <w:szCs w:val="20"/>
                              </w:rPr>
                            </w:pPr>
                            <w:r w:rsidRPr="00C87A36">
                              <w:rPr>
                                <w:sz w:val="22"/>
                                <w:szCs w:val="20"/>
                              </w:rPr>
                              <w:t>Jonasse</w:t>
                            </w:r>
                            <w:r w:rsidR="003439BA">
                              <w:rPr>
                                <w:sz w:val="22"/>
                                <w:szCs w:val="20"/>
                              </w:rPr>
                              <w:t xml:space="preserve"> </w:t>
                            </w:r>
                            <w:r w:rsidR="0004513B">
                              <w:rPr>
                                <w:sz w:val="22"/>
                                <w:szCs w:val="20"/>
                              </w:rPr>
                              <w:t>Mbaki, 111900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2F2F79" id="_x0000_t202" coordsize="21600,21600" o:spt="202" path="m,l,21600r21600,l21600,xe">
                <v:stroke joinstyle="miter"/>
                <v:path gradientshapeok="t" o:connecttype="rect"/>
              </v:shapetype>
              <v:shape id="Text Box 1" o:spid="_x0000_s1026" type="#_x0000_t202" style="position:absolute;left:0;text-align:left;margin-left:300.15pt;margin-top:479.3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" strokecolor="white [3212]">
                <v:textbox style="mso-fit-shape-to-text:t">
                  <w:txbxContent>
                    <w:p w14:paraId="6ADDEAFB" w14:textId="0DBE64D1" w:rsidR="00F84C0E" w:rsidRPr="00F84C0E" w:rsidRDefault="00F84C0E" w:rsidP="00F84C0E">
                      <w:pPr>
                        <w:ind w:firstLine="0"/>
                        <w:rPr>
                          <w:b/>
                          <w:bCs/>
                        </w:rPr>
                      </w:pPr>
                      <w:r w:rsidRPr="00F84C0E">
                        <w:rPr>
                          <w:b/>
                          <w:bCs/>
                        </w:rPr>
                        <w:t>Trabalho realizado por:</w:t>
                      </w:r>
                    </w:p>
                    <w:p w14:paraId="5C2E5701" w14:textId="29C79E8A" w:rsidR="00F84C0E" w:rsidRPr="00C87A36" w:rsidRDefault="00F84C0E" w:rsidP="00F84C0E">
                      <w:pPr>
                        <w:spacing w:before="0" w:after="0"/>
                        <w:ind w:firstLine="0"/>
                        <w:rPr>
                          <w:sz w:val="22"/>
                          <w:szCs w:val="20"/>
                        </w:rPr>
                      </w:pPr>
                      <w:r w:rsidRPr="00C87A36">
                        <w:rPr>
                          <w:sz w:val="22"/>
                          <w:szCs w:val="20"/>
                        </w:rPr>
                        <w:t>Gonçalo Henriques, 123422</w:t>
                      </w:r>
                    </w:p>
                    <w:p w14:paraId="6A19DAA3" w14:textId="46E1D817" w:rsidR="00F84C0E" w:rsidRPr="00C87A36" w:rsidRDefault="00F84C0E" w:rsidP="00F84C0E">
                      <w:pPr>
                        <w:spacing w:before="0" w:after="0"/>
                        <w:ind w:firstLine="0"/>
                        <w:rPr>
                          <w:sz w:val="22"/>
                          <w:szCs w:val="20"/>
                        </w:rPr>
                      </w:pPr>
                      <w:r w:rsidRPr="00C87A36">
                        <w:rPr>
                          <w:sz w:val="22"/>
                          <w:szCs w:val="20"/>
                        </w:rPr>
                        <w:t>José Alberto,</w:t>
                      </w:r>
                      <w:r w:rsidR="003439BA">
                        <w:rPr>
                          <w:sz w:val="22"/>
                          <w:szCs w:val="20"/>
                        </w:rPr>
                        <w:t xml:space="preserve"> 121959</w:t>
                      </w:r>
                      <w:r w:rsidRPr="00C87A36">
                        <w:rPr>
                          <w:sz w:val="22"/>
                          <w:szCs w:val="20"/>
                        </w:rPr>
                        <w:t xml:space="preserve"> </w:t>
                      </w:r>
                    </w:p>
                    <w:p w14:paraId="36718B46" w14:textId="62FF71EB" w:rsidR="00F84C0E" w:rsidRPr="00C87A36" w:rsidRDefault="00F84C0E" w:rsidP="00F84C0E">
                      <w:pPr>
                        <w:spacing w:before="0" w:after="0"/>
                        <w:ind w:firstLine="0"/>
                        <w:rPr>
                          <w:sz w:val="22"/>
                          <w:szCs w:val="20"/>
                        </w:rPr>
                      </w:pPr>
                      <w:r w:rsidRPr="00C87A36">
                        <w:rPr>
                          <w:sz w:val="22"/>
                          <w:szCs w:val="20"/>
                        </w:rPr>
                        <w:t>Jonasse</w:t>
                      </w:r>
                      <w:r w:rsidR="003439BA">
                        <w:rPr>
                          <w:sz w:val="22"/>
                          <w:szCs w:val="20"/>
                        </w:rPr>
                        <w:t xml:space="preserve"> </w:t>
                      </w:r>
                      <w:r w:rsidR="0004513B">
                        <w:rPr>
                          <w:sz w:val="22"/>
                          <w:szCs w:val="20"/>
                        </w:rPr>
                        <w:t>Mbaki, 111900</w:t>
                      </w:r>
                    </w:p>
                  </w:txbxContent>
                </v:textbox>
                <w10:wrap type="square"/>
              </v:shape>
            </w:pict>
          </mc:Fallback>
        </mc:AlternateContent>
      </w:r>
      <w:r w:rsidR="00AD520C">
        <w:rPr>
          <w:noProof/>
        </w:rPr>
        <mc:AlternateContent>
          <mc:Choice Requires="wps">
            <w:drawing>
              <wp:anchor distT="45720" distB="45720" distL="114300" distR="114300" simplePos="0" relativeHeight="251658241" behindDoc="0" locked="0" layoutInCell="1" allowOverlap="1" wp14:anchorId="22CFB657" wp14:editId="400A89A5">
                <wp:simplePos x="0" y="0"/>
                <wp:positionH relativeFrom="margin">
                  <wp:posOffset>-581025</wp:posOffset>
                </wp:positionH>
                <wp:positionV relativeFrom="paragraph">
                  <wp:posOffset>442595</wp:posOffset>
                </wp:positionV>
                <wp:extent cx="6536690" cy="1753870"/>
                <wp:effectExtent l="0" t="0" r="16510" b="1778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1753870"/>
                        </a:xfrm>
                        <a:prstGeom prst="rect">
                          <a:avLst/>
                        </a:prstGeom>
                        <a:solidFill>
                          <a:srgbClr val="FFFFFF"/>
                        </a:solidFill>
                        <a:ln w="9525">
                          <a:solidFill>
                            <a:schemeClr val="bg1"/>
                          </a:solidFill>
                          <a:miter lim="800000"/>
                          <a:headEnd/>
                          <a:tailEnd/>
                        </a:ln>
                      </wps:spPr>
                      <wps:txbx>
                        <w:txbxContent>
                          <w:p w14:paraId="1994A0E0" w14:textId="77777777" w:rsidR="00E954DA" w:rsidRPr="00F84C0E" w:rsidRDefault="00E954DA" w:rsidP="0063196F">
                            <w:pPr>
                              <w:jc w:val="center"/>
                              <w:rPr>
                                <w:rFonts w:cs="Arial"/>
                                <w:b/>
                                <w:bCs/>
                                <w:color w:val="262626" w:themeColor="text1" w:themeTint="D9"/>
                                <w:sz w:val="72"/>
                                <w:szCs w:val="72"/>
                              </w:rPr>
                            </w:pPr>
                            <w:r w:rsidRPr="00F84C0E">
                              <w:rPr>
                                <w:rFonts w:cs="Arial"/>
                                <w:b/>
                                <w:bCs/>
                                <w:color w:val="262626" w:themeColor="text1" w:themeTint="D9"/>
                                <w:sz w:val="72"/>
                                <w:szCs w:val="72"/>
                              </w:rPr>
                              <w:t>Dados na Ciência         Gestão e Sociedade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FB657" id="Text Box 217" o:spid="_x0000_s1027" type="#_x0000_t202" style="position:absolute;left:0;text-align:left;margin-left:-45.75pt;margin-top:34.85pt;width:514.7pt;height:138.1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" strokecolor="white [3212]">
                <v:textbox>
                  <w:txbxContent>
                    <w:p w14:paraId="1994A0E0" w14:textId="77777777" w:rsidR="00E954DA" w:rsidRPr="00F84C0E" w:rsidRDefault="00E954DA" w:rsidP="0063196F">
                      <w:pPr>
                        <w:jc w:val="center"/>
                        <w:rPr>
                          <w:rFonts w:cs="Arial"/>
                          <w:b/>
                          <w:bCs/>
                          <w:color w:val="262626" w:themeColor="text1" w:themeTint="D9"/>
                          <w:sz w:val="72"/>
                          <w:szCs w:val="72"/>
                        </w:rPr>
                      </w:pPr>
                      <w:r w:rsidRPr="00F84C0E">
                        <w:rPr>
                          <w:rFonts w:cs="Arial"/>
                          <w:b/>
                          <w:bCs/>
                          <w:color w:val="262626" w:themeColor="text1" w:themeTint="D9"/>
                          <w:sz w:val="72"/>
                          <w:szCs w:val="72"/>
                        </w:rPr>
                        <w:t>Dados na Ciência         Gestão e Sociedade</w:t>
                      </w:r>
                    </w:p>
                  </w:txbxContent>
                </v:textbox>
                <w10:wrap type="square" anchorx="margin"/>
              </v:shape>
            </w:pict>
          </mc:Fallback>
        </mc:AlternateContent>
      </w:r>
      <w:r w:rsidR="00AD520C">
        <w:rPr>
          <w:noProof/>
        </w:rPr>
        <mc:AlternateContent>
          <mc:Choice Requires="wps">
            <w:drawing>
              <wp:anchor distT="45720" distB="45720" distL="114300" distR="114300" simplePos="0" relativeHeight="251658242" behindDoc="0" locked="0" layoutInCell="1" allowOverlap="1" wp14:anchorId="343D7027" wp14:editId="528970FE">
                <wp:simplePos x="0" y="0"/>
                <wp:positionH relativeFrom="margin">
                  <wp:posOffset>-581025</wp:posOffset>
                </wp:positionH>
                <wp:positionV relativeFrom="paragraph">
                  <wp:posOffset>2377440</wp:posOffset>
                </wp:positionV>
                <wp:extent cx="6536690" cy="1903095"/>
                <wp:effectExtent l="0" t="0" r="16510" b="2095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1903095"/>
                        </a:xfrm>
                        <a:prstGeom prst="rect">
                          <a:avLst/>
                        </a:prstGeom>
                        <a:solidFill>
                          <a:srgbClr val="FFFFFF"/>
                        </a:solidFill>
                        <a:ln w="9525">
                          <a:solidFill>
                            <a:schemeClr val="bg1"/>
                          </a:solidFill>
                          <a:miter lim="800000"/>
                          <a:headEnd/>
                          <a:tailEnd/>
                        </a:ln>
                      </wps:spPr>
                      <wps:txbx>
                        <w:txbxContent>
                          <w:p w14:paraId="61E9970A" w14:textId="77777777" w:rsidR="00E954DA" w:rsidRPr="00F84C0E" w:rsidRDefault="00E954DA" w:rsidP="005024E2">
                            <w:pPr>
                              <w:jc w:val="center"/>
                              <w:rPr>
                                <w:rFonts w:cs="Arial"/>
                                <w:b/>
                                <w:bCs/>
                                <w:color w:val="262626" w:themeColor="text1" w:themeTint="D9"/>
                                <w:sz w:val="56"/>
                                <w:szCs w:val="56"/>
                              </w:rPr>
                            </w:pPr>
                            <w:r w:rsidRPr="00F84C0E">
                              <w:rPr>
                                <w:rFonts w:cs="Arial"/>
                                <w:b/>
                                <w:bCs/>
                                <w:color w:val="262626" w:themeColor="text1" w:themeTint="D9"/>
                                <w:sz w:val="56"/>
                                <w:szCs w:val="56"/>
                              </w:rPr>
                              <w:t xml:space="preserve">Relatório Final: </w:t>
                            </w:r>
                          </w:p>
                          <w:p w14:paraId="59544BB3" w14:textId="77777777" w:rsidR="00E954DA" w:rsidRPr="00F84C0E" w:rsidRDefault="00E954DA" w:rsidP="005024E2">
                            <w:pPr>
                              <w:jc w:val="center"/>
                              <w:rPr>
                                <w:rFonts w:cs="Arial"/>
                                <w:b/>
                                <w:bCs/>
                                <w:sz w:val="72"/>
                                <w:szCs w:val="72"/>
                              </w:rPr>
                            </w:pPr>
                            <w:r w:rsidRPr="00F84C0E">
                              <w:rPr>
                                <w:rFonts w:cs="Arial"/>
                                <w:b/>
                                <w:bCs/>
                                <w:sz w:val="72"/>
                                <w:szCs w:val="72"/>
                              </w:rPr>
                              <w:t>Marketing Bancário</w:t>
                            </w:r>
                          </w:p>
                          <w:p w14:paraId="11E8EF8A" w14:textId="77777777" w:rsidR="00E954DA" w:rsidRDefault="00E954DA" w:rsidP="005024E2">
                            <w:pPr>
                              <w:jc w:val="center"/>
                              <w:rPr>
                                <w:rFonts w:ascii="Berlin Sans FB" w:hAnsi="Berlin Sans FB"/>
                                <w:sz w:val="84"/>
                                <w:szCs w:val="84"/>
                              </w:rPr>
                            </w:pPr>
                          </w:p>
                          <w:p w14:paraId="303A4EFC" w14:textId="77777777" w:rsidR="00E954DA" w:rsidRPr="005024E2" w:rsidRDefault="00E954DA" w:rsidP="005024E2">
                            <w:pPr>
                              <w:jc w:val="center"/>
                              <w:rPr>
                                <w:rFonts w:ascii="Berlin Sans FB" w:hAnsi="Berlin Sans FB"/>
                                <w:sz w:val="84"/>
                                <w:szCs w:val="8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D7027" id="Text Box 6" o:spid="_x0000_s1028" type="#_x0000_t202" style="position:absolute;left:0;text-align:left;margin-left:-45.75pt;margin-top:187.2pt;width:514.7pt;height:149.8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" strokecolor="white [3212]">
                <v:textbox>
                  <w:txbxContent>
                    <w:p w14:paraId="61E9970A" w14:textId="77777777" w:rsidR="00E954DA" w:rsidRPr="00F84C0E" w:rsidRDefault="00E954DA" w:rsidP="005024E2">
                      <w:pPr>
                        <w:jc w:val="center"/>
                        <w:rPr>
                          <w:rFonts w:cs="Arial"/>
                          <w:b/>
                          <w:bCs/>
                          <w:color w:val="262626" w:themeColor="text1" w:themeTint="D9"/>
                          <w:sz w:val="56"/>
                          <w:szCs w:val="56"/>
                        </w:rPr>
                      </w:pPr>
                      <w:r w:rsidRPr="00F84C0E">
                        <w:rPr>
                          <w:rFonts w:cs="Arial"/>
                          <w:b/>
                          <w:bCs/>
                          <w:color w:val="262626" w:themeColor="text1" w:themeTint="D9"/>
                          <w:sz w:val="56"/>
                          <w:szCs w:val="56"/>
                        </w:rPr>
                        <w:t xml:space="preserve">Relatório Final: </w:t>
                      </w:r>
                    </w:p>
                    <w:p w14:paraId="59544BB3" w14:textId="77777777" w:rsidR="00E954DA" w:rsidRPr="00F84C0E" w:rsidRDefault="00E954DA" w:rsidP="005024E2">
                      <w:pPr>
                        <w:jc w:val="center"/>
                        <w:rPr>
                          <w:rFonts w:cs="Arial"/>
                          <w:b/>
                          <w:bCs/>
                          <w:sz w:val="72"/>
                          <w:szCs w:val="72"/>
                        </w:rPr>
                      </w:pPr>
                      <w:r w:rsidRPr="00F84C0E">
                        <w:rPr>
                          <w:rFonts w:cs="Arial"/>
                          <w:b/>
                          <w:bCs/>
                          <w:sz w:val="72"/>
                          <w:szCs w:val="72"/>
                        </w:rPr>
                        <w:t>Marketing Bancário</w:t>
                      </w:r>
                    </w:p>
                    <w:p w14:paraId="11E8EF8A" w14:textId="77777777" w:rsidR="00E954DA" w:rsidRDefault="00E954DA" w:rsidP="005024E2">
                      <w:pPr>
                        <w:jc w:val="center"/>
                        <w:rPr>
                          <w:rFonts w:ascii="Berlin Sans FB" w:hAnsi="Berlin Sans FB"/>
                          <w:sz w:val="84"/>
                          <w:szCs w:val="84"/>
                        </w:rPr>
                      </w:pPr>
                    </w:p>
                    <w:p w14:paraId="303A4EFC" w14:textId="77777777" w:rsidR="00E954DA" w:rsidRPr="005024E2" w:rsidRDefault="00E954DA" w:rsidP="005024E2">
                      <w:pPr>
                        <w:jc w:val="center"/>
                        <w:rPr>
                          <w:rFonts w:ascii="Berlin Sans FB" w:hAnsi="Berlin Sans FB"/>
                          <w:sz w:val="84"/>
                          <w:szCs w:val="84"/>
                        </w:rPr>
                      </w:pPr>
                    </w:p>
                  </w:txbxContent>
                </v:textbox>
                <w10:wrap type="square" anchorx="margin"/>
              </v:shape>
            </w:pict>
          </mc:Fallback>
        </mc:AlternateContent>
      </w:r>
      <w:r w:rsidR="00796B65">
        <w:br w:type="page"/>
      </w:r>
    </w:p>
    <w:bookmarkEnd w:id="0" w:displacedByCustomXml="next"/>
    <w:sdt>
      <w:sdtPr>
        <w:id w:val="455950432"/>
        <w:docPartObj>
          <w:docPartGallery w:val="Table of Contents"/>
          <w:docPartUnique/>
        </w:docPartObj>
      </w:sdtPr>
      <w:sdtEndPr/>
      <w:sdtContent>
        <w:p w14:paraId="33284B75" w14:textId="54CADF00" w:rsidR="007B434B" w:rsidRPr="007B434B" w:rsidRDefault="00F84C0E" w:rsidP="16973FA8">
          <w:pPr>
            <w:jc w:val="center"/>
            <w:rPr>
              <w:rStyle w:val="Heading1Char"/>
              <w:sz w:val="40"/>
              <w:szCs w:val="40"/>
            </w:rPr>
          </w:pPr>
          <w:r w:rsidRPr="6427C772">
            <w:rPr>
              <w:b/>
              <w:bCs/>
              <w:sz w:val="32"/>
              <w:szCs w:val="32"/>
            </w:rPr>
            <w:t>ÍNDICE</w:t>
          </w:r>
          <w:r w:rsidRPr="6427C772">
            <w:rPr>
              <w:sz w:val="32"/>
              <w:szCs w:val="32"/>
            </w:rPr>
            <w:t>:</w:t>
          </w:r>
        </w:p>
        <w:p w14:paraId="288DFC4A" w14:textId="22A8039C" w:rsidR="00AE6E54" w:rsidRDefault="001A140F">
          <w:pPr>
            <w:pStyle w:val="TOC1"/>
            <w:tabs>
              <w:tab w:val="left" w:pos="1320"/>
              <w:tab w:val="right" w:leader="dot" w:pos="8494"/>
            </w:tabs>
            <w:rPr>
              <w:rFonts w:asciiTheme="minorHAnsi" w:eastAsiaTheme="minorEastAsia" w:hAnsiTheme="minorHAnsi"/>
              <w:noProof/>
              <w:kern w:val="2"/>
              <w:sz w:val="22"/>
              <w:szCs w:val="22"/>
              <w:lang w:eastAsia="pt-PT"/>
              <w14:ligatures w14:val="standardContextual"/>
            </w:rPr>
          </w:pPr>
          <w:r>
            <w:fldChar w:fldCharType="begin"/>
          </w:r>
          <w:r w:rsidR="16973FA8">
            <w:instrText>TOC \o "1-3" \h \z \u</w:instrText>
          </w:r>
          <w:r>
            <w:fldChar w:fldCharType="separate"/>
          </w:r>
          <w:hyperlink w:anchor="_Toc149082841" w:history="1">
            <w:r w:rsidR="00AE6E54" w:rsidRPr="0036600A">
              <w:rPr>
                <w:rStyle w:val="Hyperlink"/>
                <w:noProof/>
              </w:rPr>
              <w:t>1.</w:t>
            </w:r>
            <w:r w:rsidR="00AE6E54">
              <w:rPr>
                <w:rFonts w:asciiTheme="minorHAnsi" w:eastAsiaTheme="minorEastAsia" w:hAnsiTheme="minorHAnsi"/>
                <w:noProof/>
                <w:kern w:val="2"/>
                <w:sz w:val="22"/>
                <w:szCs w:val="22"/>
                <w:lang w:eastAsia="pt-PT"/>
                <w14:ligatures w14:val="standardContextual"/>
              </w:rPr>
              <w:tab/>
            </w:r>
            <w:r w:rsidR="00AE6E54" w:rsidRPr="0036600A">
              <w:rPr>
                <w:rStyle w:val="Hyperlink"/>
                <w:noProof/>
              </w:rPr>
              <w:t>INTRODUÇÃO</w:t>
            </w:r>
            <w:r w:rsidR="00AE6E54">
              <w:rPr>
                <w:noProof/>
                <w:webHidden/>
              </w:rPr>
              <w:tab/>
            </w:r>
            <w:r w:rsidR="00AE6E54">
              <w:rPr>
                <w:noProof/>
                <w:webHidden/>
              </w:rPr>
              <w:fldChar w:fldCharType="begin"/>
            </w:r>
            <w:r w:rsidR="00AE6E54">
              <w:rPr>
                <w:noProof/>
                <w:webHidden/>
              </w:rPr>
              <w:instrText xml:space="preserve"> PAGEREF _Toc149082841 \h </w:instrText>
            </w:r>
            <w:r w:rsidR="00AE6E54">
              <w:rPr>
                <w:noProof/>
                <w:webHidden/>
              </w:rPr>
            </w:r>
            <w:r w:rsidR="00AE6E54">
              <w:rPr>
                <w:noProof/>
                <w:webHidden/>
              </w:rPr>
              <w:fldChar w:fldCharType="separate"/>
            </w:r>
            <w:r w:rsidR="00ED5D1B">
              <w:rPr>
                <w:noProof/>
                <w:webHidden/>
              </w:rPr>
              <w:t>3</w:t>
            </w:r>
            <w:r w:rsidR="00AE6E54">
              <w:rPr>
                <w:noProof/>
                <w:webHidden/>
              </w:rPr>
              <w:fldChar w:fldCharType="end"/>
            </w:r>
          </w:hyperlink>
        </w:p>
        <w:p w14:paraId="6A14590E" w14:textId="6AFFC513" w:rsidR="00AE6E54" w:rsidRDefault="00996AF3">
          <w:pPr>
            <w:pStyle w:val="TOC1"/>
            <w:tabs>
              <w:tab w:val="left" w:pos="1320"/>
              <w:tab w:val="right" w:leader="dot" w:pos="8494"/>
            </w:tabs>
            <w:rPr>
              <w:rFonts w:asciiTheme="minorHAnsi" w:eastAsiaTheme="minorEastAsia" w:hAnsiTheme="minorHAnsi"/>
              <w:noProof/>
              <w:kern w:val="2"/>
              <w:sz w:val="22"/>
              <w:szCs w:val="22"/>
              <w:lang w:eastAsia="pt-PT"/>
              <w14:ligatures w14:val="standardContextual"/>
            </w:rPr>
          </w:pPr>
          <w:hyperlink w:anchor="_Toc149082842" w:history="1">
            <w:r w:rsidR="00AE6E54" w:rsidRPr="0036600A">
              <w:rPr>
                <w:rStyle w:val="Hyperlink"/>
                <w:noProof/>
              </w:rPr>
              <w:t>2.</w:t>
            </w:r>
            <w:r w:rsidR="00AE6E54">
              <w:rPr>
                <w:rFonts w:asciiTheme="minorHAnsi" w:eastAsiaTheme="minorEastAsia" w:hAnsiTheme="minorHAnsi"/>
                <w:noProof/>
                <w:kern w:val="2"/>
                <w:sz w:val="22"/>
                <w:szCs w:val="22"/>
                <w:lang w:eastAsia="pt-PT"/>
                <w14:ligatures w14:val="standardContextual"/>
              </w:rPr>
              <w:tab/>
            </w:r>
            <w:r w:rsidR="00AE6E54" w:rsidRPr="0036600A">
              <w:rPr>
                <w:rStyle w:val="Hyperlink"/>
                <w:noProof/>
              </w:rPr>
              <w:t>CRISP-DM</w:t>
            </w:r>
            <w:r w:rsidR="00AE6E54">
              <w:rPr>
                <w:noProof/>
                <w:webHidden/>
              </w:rPr>
              <w:tab/>
            </w:r>
            <w:r w:rsidR="00AE6E54">
              <w:rPr>
                <w:noProof/>
                <w:webHidden/>
              </w:rPr>
              <w:fldChar w:fldCharType="begin"/>
            </w:r>
            <w:r w:rsidR="00AE6E54">
              <w:rPr>
                <w:noProof/>
                <w:webHidden/>
              </w:rPr>
              <w:instrText xml:space="preserve"> PAGEREF _Toc149082842 \h </w:instrText>
            </w:r>
            <w:r w:rsidR="00AE6E54">
              <w:rPr>
                <w:noProof/>
                <w:webHidden/>
              </w:rPr>
            </w:r>
            <w:r w:rsidR="00AE6E54">
              <w:rPr>
                <w:noProof/>
                <w:webHidden/>
              </w:rPr>
              <w:fldChar w:fldCharType="separate"/>
            </w:r>
            <w:r w:rsidR="00ED5D1B">
              <w:rPr>
                <w:noProof/>
                <w:webHidden/>
              </w:rPr>
              <w:t>5</w:t>
            </w:r>
            <w:r w:rsidR="00AE6E54">
              <w:rPr>
                <w:noProof/>
                <w:webHidden/>
              </w:rPr>
              <w:fldChar w:fldCharType="end"/>
            </w:r>
          </w:hyperlink>
        </w:p>
        <w:p w14:paraId="29A95471" w14:textId="18C4C82B" w:rsidR="00AE6E54" w:rsidRDefault="00996AF3">
          <w:pPr>
            <w:pStyle w:val="TOC2"/>
            <w:tabs>
              <w:tab w:val="right" w:leader="dot" w:pos="8494"/>
            </w:tabs>
            <w:rPr>
              <w:rFonts w:asciiTheme="minorHAnsi" w:eastAsiaTheme="minorEastAsia" w:hAnsiTheme="minorHAnsi"/>
              <w:noProof/>
              <w:kern w:val="2"/>
              <w:sz w:val="22"/>
              <w:szCs w:val="22"/>
              <w:lang w:eastAsia="pt-PT"/>
              <w14:ligatures w14:val="standardContextual"/>
            </w:rPr>
          </w:pPr>
          <w:hyperlink w:anchor="_Toc149082843" w:history="1">
            <w:r w:rsidR="00AE6E54" w:rsidRPr="0036600A">
              <w:rPr>
                <w:rStyle w:val="Hyperlink"/>
                <w:noProof/>
              </w:rPr>
              <w:t>2.1. Business Understanding</w:t>
            </w:r>
            <w:r w:rsidR="00AE6E54">
              <w:rPr>
                <w:noProof/>
                <w:webHidden/>
              </w:rPr>
              <w:tab/>
            </w:r>
            <w:r w:rsidR="00AE6E54">
              <w:rPr>
                <w:noProof/>
                <w:webHidden/>
              </w:rPr>
              <w:fldChar w:fldCharType="begin"/>
            </w:r>
            <w:r w:rsidR="00AE6E54">
              <w:rPr>
                <w:noProof/>
                <w:webHidden/>
              </w:rPr>
              <w:instrText xml:space="preserve"> PAGEREF _Toc149082843 \h </w:instrText>
            </w:r>
            <w:r w:rsidR="00AE6E54">
              <w:rPr>
                <w:noProof/>
                <w:webHidden/>
              </w:rPr>
            </w:r>
            <w:r w:rsidR="00AE6E54">
              <w:rPr>
                <w:noProof/>
                <w:webHidden/>
              </w:rPr>
              <w:fldChar w:fldCharType="separate"/>
            </w:r>
            <w:r w:rsidR="00ED5D1B">
              <w:rPr>
                <w:noProof/>
                <w:webHidden/>
              </w:rPr>
              <w:t>6</w:t>
            </w:r>
            <w:r w:rsidR="00AE6E54">
              <w:rPr>
                <w:noProof/>
                <w:webHidden/>
              </w:rPr>
              <w:fldChar w:fldCharType="end"/>
            </w:r>
          </w:hyperlink>
        </w:p>
        <w:p w14:paraId="60192B2C" w14:textId="3A1C5039" w:rsidR="00AE6E54" w:rsidRDefault="00996AF3">
          <w:pPr>
            <w:pStyle w:val="TOC3"/>
            <w:tabs>
              <w:tab w:val="left" w:pos="1940"/>
              <w:tab w:val="right" w:leader="dot" w:pos="8494"/>
            </w:tabs>
            <w:rPr>
              <w:rFonts w:asciiTheme="minorHAnsi" w:eastAsiaTheme="minorEastAsia" w:hAnsiTheme="minorHAnsi"/>
              <w:noProof/>
              <w:kern w:val="2"/>
              <w:sz w:val="22"/>
              <w:szCs w:val="22"/>
              <w:lang w:eastAsia="pt-PT"/>
              <w14:ligatures w14:val="standardContextual"/>
            </w:rPr>
          </w:pPr>
          <w:hyperlink w:anchor="_Toc149082844" w:history="1">
            <w:r w:rsidR="00AE6E54" w:rsidRPr="0036600A">
              <w:rPr>
                <w:rStyle w:val="Hyperlink"/>
                <w:noProof/>
              </w:rPr>
              <w:t>2.1.1.</w:t>
            </w:r>
            <w:r w:rsidR="00AE6E54">
              <w:rPr>
                <w:rFonts w:asciiTheme="minorHAnsi" w:eastAsiaTheme="minorEastAsia" w:hAnsiTheme="minorHAnsi"/>
                <w:noProof/>
                <w:kern w:val="2"/>
                <w:sz w:val="22"/>
                <w:szCs w:val="22"/>
                <w:lang w:eastAsia="pt-PT"/>
                <w14:ligatures w14:val="standardContextual"/>
              </w:rPr>
              <w:tab/>
            </w:r>
            <w:r w:rsidR="00AE6E54" w:rsidRPr="0036600A">
              <w:rPr>
                <w:rStyle w:val="Hyperlink"/>
                <w:noProof/>
              </w:rPr>
              <w:t>Marketing Bancário</w:t>
            </w:r>
            <w:r w:rsidR="00AE6E54">
              <w:rPr>
                <w:noProof/>
                <w:webHidden/>
              </w:rPr>
              <w:tab/>
            </w:r>
            <w:r w:rsidR="00AE6E54">
              <w:rPr>
                <w:noProof/>
                <w:webHidden/>
              </w:rPr>
              <w:fldChar w:fldCharType="begin"/>
            </w:r>
            <w:r w:rsidR="00AE6E54">
              <w:rPr>
                <w:noProof/>
                <w:webHidden/>
              </w:rPr>
              <w:instrText xml:space="preserve"> PAGEREF _Toc149082844 \h </w:instrText>
            </w:r>
            <w:r w:rsidR="00AE6E54">
              <w:rPr>
                <w:noProof/>
                <w:webHidden/>
              </w:rPr>
            </w:r>
            <w:r w:rsidR="00AE6E54">
              <w:rPr>
                <w:noProof/>
                <w:webHidden/>
              </w:rPr>
              <w:fldChar w:fldCharType="separate"/>
            </w:r>
            <w:r w:rsidR="00ED5D1B">
              <w:rPr>
                <w:noProof/>
                <w:webHidden/>
              </w:rPr>
              <w:t>6</w:t>
            </w:r>
            <w:r w:rsidR="00AE6E54">
              <w:rPr>
                <w:noProof/>
                <w:webHidden/>
              </w:rPr>
              <w:fldChar w:fldCharType="end"/>
            </w:r>
          </w:hyperlink>
        </w:p>
        <w:p w14:paraId="409A12B2" w14:textId="525B1AF3" w:rsidR="00AE6E54" w:rsidRDefault="00996AF3">
          <w:pPr>
            <w:pStyle w:val="TOC2"/>
            <w:tabs>
              <w:tab w:val="right" w:leader="dot" w:pos="8494"/>
            </w:tabs>
            <w:rPr>
              <w:rFonts w:asciiTheme="minorHAnsi" w:eastAsiaTheme="minorEastAsia" w:hAnsiTheme="minorHAnsi"/>
              <w:noProof/>
              <w:kern w:val="2"/>
              <w:sz w:val="22"/>
              <w:szCs w:val="22"/>
              <w:lang w:eastAsia="pt-PT"/>
              <w14:ligatures w14:val="standardContextual"/>
            </w:rPr>
          </w:pPr>
          <w:hyperlink w:anchor="_Toc149082845" w:history="1">
            <w:r w:rsidR="00AE6E54" w:rsidRPr="0036600A">
              <w:rPr>
                <w:rStyle w:val="Hyperlink"/>
                <w:noProof/>
              </w:rPr>
              <w:t>2.2. Data Understanding</w:t>
            </w:r>
            <w:r w:rsidR="00AE6E54">
              <w:rPr>
                <w:noProof/>
                <w:webHidden/>
              </w:rPr>
              <w:tab/>
            </w:r>
            <w:r w:rsidR="00AE6E54">
              <w:rPr>
                <w:noProof/>
                <w:webHidden/>
              </w:rPr>
              <w:fldChar w:fldCharType="begin"/>
            </w:r>
            <w:r w:rsidR="00AE6E54">
              <w:rPr>
                <w:noProof/>
                <w:webHidden/>
              </w:rPr>
              <w:instrText xml:space="preserve"> PAGEREF _Toc149082845 \h </w:instrText>
            </w:r>
            <w:r w:rsidR="00AE6E54">
              <w:rPr>
                <w:noProof/>
                <w:webHidden/>
              </w:rPr>
            </w:r>
            <w:r w:rsidR="00AE6E54">
              <w:rPr>
                <w:noProof/>
                <w:webHidden/>
              </w:rPr>
              <w:fldChar w:fldCharType="separate"/>
            </w:r>
            <w:r w:rsidR="00ED5D1B">
              <w:rPr>
                <w:noProof/>
                <w:webHidden/>
              </w:rPr>
              <w:t>7</w:t>
            </w:r>
            <w:r w:rsidR="00AE6E54">
              <w:rPr>
                <w:noProof/>
                <w:webHidden/>
              </w:rPr>
              <w:fldChar w:fldCharType="end"/>
            </w:r>
          </w:hyperlink>
        </w:p>
        <w:p w14:paraId="71CC1D17" w14:textId="1F15DF92" w:rsidR="00AE6E54" w:rsidRDefault="00996AF3">
          <w:pPr>
            <w:pStyle w:val="TOC2"/>
            <w:tabs>
              <w:tab w:val="right" w:leader="dot" w:pos="8494"/>
            </w:tabs>
            <w:rPr>
              <w:rFonts w:asciiTheme="minorHAnsi" w:eastAsiaTheme="minorEastAsia" w:hAnsiTheme="minorHAnsi"/>
              <w:noProof/>
              <w:kern w:val="2"/>
              <w:sz w:val="22"/>
              <w:szCs w:val="22"/>
              <w:lang w:eastAsia="pt-PT"/>
              <w14:ligatures w14:val="standardContextual"/>
            </w:rPr>
          </w:pPr>
          <w:hyperlink w:anchor="_Toc149082846" w:history="1">
            <w:r w:rsidR="00AE6E54" w:rsidRPr="0036600A">
              <w:rPr>
                <w:rStyle w:val="Hyperlink"/>
                <w:noProof/>
              </w:rPr>
              <w:t>2.3. Data Preparation</w:t>
            </w:r>
            <w:r w:rsidR="00AE6E54">
              <w:rPr>
                <w:noProof/>
                <w:webHidden/>
              </w:rPr>
              <w:tab/>
            </w:r>
            <w:r w:rsidR="00AE6E54">
              <w:rPr>
                <w:noProof/>
                <w:webHidden/>
              </w:rPr>
              <w:fldChar w:fldCharType="begin"/>
            </w:r>
            <w:r w:rsidR="00AE6E54">
              <w:rPr>
                <w:noProof/>
                <w:webHidden/>
              </w:rPr>
              <w:instrText xml:space="preserve"> PAGEREF _Toc149082846 \h </w:instrText>
            </w:r>
            <w:r w:rsidR="00AE6E54">
              <w:rPr>
                <w:noProof/>
                <w:webHidden/>
              </w:rPr>
            </w:r>
            <w:r w:rsidR="00AE6E54">
              <w:rPr>
                <w:noProof/>
                <w:webHidden/>
              </w:rPr>
              <w:fldChar w:fldCharType="separate"/>
            </w:r>
            <w:r w:rsidR="00ED5D1B">
              <w:rPr>
                <w:noProof/>
                <w:webHidden/>
              </w:rPr>
              <w:t>10</w:t>
            </w:r>
            <w:r w:rsidR="00AE6E54">
              <w:rPr>
                <w:noProof/>
                <w:webHidden/>
              </w:rPr>
              <w:fldChar w:fldCharType="end"/>
            </w:r>
          </w:hyperlink>
        </w:p>
        <w:p w14:paraId="3E84E0CF" w14:textId="0A7F91B6" w:rsidR="00AE6E54" w:rsidRDefault="00996AF3">
          <w:pPr>
            <w:pStyle w:val="TOC2"/>
            <w:tabs>
              <w:tab w:val="right" w:leader="dot" w:pos="8494"/>
            </w:tabs>
            <w:rPr>
              <w:rFonts w:asciiTheme="minorHAnsi" w:eastAsiaTheme="minorEastAsia" w:hAnsiTheme="minorHAnsi"/>
              <w:noProof/>
              <w:kern w:val="2"/>
              <w:sz w:val="22"/>
              <w:szCs w:val="22"/>
              <w:lang w:eastAsia="pt-PT"/>
              <w14:ligatures w14:val="standardContextual"/>
            </w:rPr>
          </w:pPr>
          <w:hyperlink w:anchor="_Toc149082847" w:history="1">
            <w:r w:rsidR="00AE6E54" w:rsidRPr="0036600A">
              <w:rPr>
                <w:rStyle w:val="Hyperlink"/>
                <w:noProof/>
              </w:rPr>
              <w:t>2.4. Modeling</w:t>
            </w:r>
            <w:r w:rsidR="00AE6E54">
              <w:rPr>
                <w:noProof/>
                <w:webHidden/>
              </w:rPr>
              <w:tab/>
            </w:r>
            <w:r w:rsidR="00AE6E54">
              <w:rPr>
                <w:noProof/>
                <w:webHidden/>
              </w:rPr>
              <w:fldChar w:fldCharType="begin"/>
            </w:r>
            <w:r w:rsidR="00AE6E54">
              <w:rPr>
                <w:noProof/>
                <w:webHidden/>
              </w:rPr>
              <w:instrText xml:space="preserve"> PAGEREF _Toc149082847 \h </w:instrText>
            </w:r>
            <w:r w:rsidR="00AE6E54">
              <w:rPr>
                <w:noProof/>
                <w:webHidden/>
              </w:rPr>
            </w:r>
            <w:r w:rsidR="00AE6E54">
              <w:rPr>
                <w:noProof/>
                <w:webHidden/>
              </w:rPr>
              <w:fldChar w:fldCharType="separate"/>
            </w:r>
            <w:r w:rsidR="00ED5D1B">
              <w:rPr>
                <w:noProof/>
                <w:webHidden/>
              </w:rPr>
              <w:t>15</w:t>
            </w:r>
            <w:r w:rsidR="00AE6E54">
              <w:rPr>
                <w:noProof/>
                <w:webHidden/>
              </w:rPr>
              <w:fldChar w:fldCharType="end"/>
            </w:r>
          </w:hyperlink>
        </w:p>
        <w:p w14:paraId="0AB13CF2" w14:textId="02BDE7EE" w:rsidR="00AE6E54" w:rsidRDefault="00996AF3">
          <w:pPr>
            <w:pStyle w:val="TOC1"/>
            <w:tabs>
              <w:tab w:val="left" w:pos="1320"/>
              <w:tab w:val="right" w:leader="dot" w:pos="8494"/>
            </w:tabs>
            <w:rPr>
              <w:rFonts w:asciiTheme="minorHAnsi" w:eastAsiaTheme="minorEastAsia" w:hAnsiTheme="minorHAnsi"/>
              <w:noProof/>
              <w:kern w:val="2"/>
              <w:sz w:val="22"/>
              <w:szCs w:val="22"/>
              <w:lang w:eastAsia="pt-PT"/>
              <w14:ligatures w14:val="standardContextual"/>
            </w:rPr>
          </w:pPr>
          <w:hyperlink w:anchor="_Toc149082848" w:history="1">
            <w:r w:rsidR="00AE6E54" w:rsidRPr="0036600A">
              <w:rPr>
                <w:rStyle w:val="Hyperlink"/>
                <w:noProof/>
              </w:rPr>
              <w:t>3.</w:t>
            </w:r>
            <w:r w:rsidR="00AE6E54">
              <w:rPr>
                <w:rFonts w:asciiTheme="minorHAnsi" w:eastAsiaTheme="minorEastAsia" w:hAnsiTheme="minorHAnsi"/>
                <w:noProof/>
                <w:kern w:val="2"/>
                <w:sz w:val="22"/>
                <w:szCs w:val="22"/>
                <w:lang w:eastAsia="pt-PT"/>
                <w14:ligatures w14:val="standardContextual"/>
              </w:rPr>
              <w:tab/>
            </w:r>
            <w:r w:rsidR="00AE6E54" w:rsidRPr="0036600A">
              <w:rPr>
                <w:rStyle w:val="Hyperlink"/>
                <w:noProof/>
              </w:rPr>
              <w:t>Bibliografia</w:t>
            </w:r>
            <w:r w:rsidR="00AE6E54">
              <w:rPr>
                <w:noProof/>
                <w:webHidden/>
              </w:rPr>
              <w:tab/>
            </w:r>
            <w:r w:rsidR="00AE6E54">
              <w:rPr>
                <w:noProof/>
                <w:webHidden/>
              </w:rPr>
              <w:fldChar w:fldCharType="begin"/>
            </w:r>
            <w:r w:rsidR="00AE6E54">
              <w:rPr>
                <w:noProof/>
                <w:webHidden/>
              </w:rPr>
              <w:instrText xml:space="preserve"> PAGEREF _Toc149082848 \h </w:instrText>
            </w:r>
            <w:r w:rsidR="00AE6E54">
              <w:rPr>
                <w:noProof/>
                <w:webHidden/>
              </w:rPr>
            </w:r>
            <w:r w:rsidR="00AE6E54">
              <w:rPr>
                <w:noProof/>
                <w:webHidden/>
              </w:rPr>
              <w:fldChar w:fldCharType="separate"/>
            </w:r>
            <w:r w:rsidR="00ED5D1B">
              <w:rPr>
                <w:noProof/>
                <w:webHidden/>
              </w:rPr>
              <w:t>20</w:t>
            </w:r>
            <w:r w:rsidR="00AE6E54">
              <w:rPr>
                <w:noProof/>
                <w:webHidden/>
              </w:rPr>
              <w:fldChar w:fldCharType="end"/>
            </w:r>
          </w:hyperlink>
        </w:p>
        <w:p w14:paraId="7EEB5016" w14:textId="4C7BB7ED" w:rsidR="16973FA8" w:rsidRDefault="001A140F" w:rsidP="16973FA8">
          <w:pPr>
            <w:pStyle w:val="TOC2"/>
            <w:tabs>
              <w:tab w:val="right" w:leader="dot" w:pos="8490"/>
            </w:tabs>
            <w:rPr>
              <w:rStyle w:val="Hyperlink"/>
            </w:rPr>
          </w:pPr>
          <w:r>
            <w:fldChar w:fldCharType="end"/>
          </w:r>
        </w:p>
      </w:sdtContent>
    </w:sdt>
    <w:p w14:paraId="603B99B3" w14:textId="30F92F64" w:rsidR="16973FA8" w:rsidRDefault="16973FA8">
      <w:r>
        <w:br w:type="page"/>
      </w:r>
    </w:p>
    <w:p w14:paraId="569CBF50" w14:textId="58A86418" w:rsidR="00796B65" w:rsidRDefault="00D81A97" w:rsidP="00EE6F9D">
      <w:pPr>
        <w:pStyle w:val="Heading1"/>
      </w:pPr>
      <w:bookmarkStart w:id="1" w:name="_Toc149082841"/>
      <w:r>
        <w:lastRenderedPageBreak/>
        <w:t>INTRODUÇÃO</w:t>
      </w:r>
      <w:bookmarkEnd w:id="1"/>
    </w:p>
    <w:p w14:paraId="56645420" w14:textId="57AC5324" w:rsidR="00A67DBB" w:rsidRPr="00C33BDD" w:rsidRDefault="002018FC" w:rsidP="6427C772">
      <w:bookmarkStart w:id="2" w:name="_Hlk162190205"/>
      <w:r>
        <w:t xml:space="preserve">No âmbito da unidade curricular Dados na Ciência Gestão e Sociedade, durante o primeiro trimestre 2023/2024, foi proposto a realização de um Relatório referente a um projeto que incidiu no tema, “Marketing Bancário”. </w:t>
      </w:r>
      <w:r w:rsidR="00A72ABB">
        <w:t>O mesmo p</w:t>
      </w:r>
      <w:r>
        <w:t>retende constatar todos os conhecimentos retidos durante o respetivo período de aulas, bem como, a metodologia CRISP-DM, e assim, obter uma melhor compreensão sobre a utilização e an</w:t>
      </w:r>
      <w:r w:rsidR="00EB1255">
        <w:t>á</w:t>
      </w:r>
      <w:r>
        <w:t>lise de um conjunto de dados.</w:t>
      </w:r>
    </w:p>
    <w:p w14:paraId="794CB7F2" w14:textId="0AFA3002" w:rsidR="00886B84" w:rsidRPr="00C33BDD" w:rsidRDefault="00BB677A" w:rsidP="6427C772">
      <w:r>
        <w:t>Como tema</w:t>
      </w:r>
      <w:r w:rsidR="00A16392">
        <w:t>,</w:t>
      </w:r>
      <w:r>
        <w:t xml:space="preserve"> o Marketing Bancário,</w:t>
      </w:r>
      <w:r w:rsidR="00673887">
        <w:t xml:space="preserve"> </w:t>
      </w:r>
      <w:r w:rsidR="00886B84">
        <w:t xml:space="preserve">este projeto foi elaborado com a visão de otimizar as estratégias </w:t>
      </w:r>
      <w:r w:rsidR="000E4002">
        <w:t xml:space="preserve">e ações neste campo que desempenha um papal tão crucial na atração e obtenção de clientes visto que se trata se um setor financeiro altamente competitivo. </w:t>
      </w:r>
    </w:p>
    <w:p w14:paraId="04038352" w14:textId="74220DA9" w:rsidR="006F6991" w:rsidRPr="00C33BDD" w:rsidRDefault="006F6991" w:rsidP="6427C772">
      <w:r>
        <w:t>A</w:t>
      </w:r>
      <w:r w:rsidR="00686585">
        <w:t xml:space="preserve"> </w:t>
      </w:r>
      <w:r>
        <w:t>base</w:t>
      </w:r>
      <w:r w:rsidR="00686585">
        <w:t xml:space="preserve"> de dados</w:t>
      </w:r>
      <w:r>
        <w:t xml:space="preserve"> fornecida</w:t>
      </w:r>
      <w:r w:rsidR="009016C3">
        <w:t>,</w:t>
      </w:r>
      <w:r w:rsidR="00686585">
        <w:t xml:space="preserve"> </w:t>
      </w:r>
      <w:r w:rsidR="009016C3">
        <w:t xml:space="preserve">compreende dados retirados do mundo real </w:t>
      </w:r>
      <w:r w:rsidR="00B07D97">
        <w:t>qu</w:t>
      </w:r>
      <w:r w:rsidR="009016C3">
        <w:t xml:space="preserve">e estão publicamente disponíveis a fins de pesquisa (open data source), inclui dados demográficos </w:t>
      </w:r>
      <w:r w:rsidR="00BC41D8">
        <w:t xml:space="preserve">e comportamentais, bem como dados relacionados a campanhas de marketing anteriores realizadas. Como tal, estas campanhas têm como </w:t>
      </w:r>
      <w:r w:rsidR="00C32AF0">
        <w:t xml:space="preserve">foco </w:t>
      </w:r>
      <w:r w:rsidR="00B23D5D">
        <w:t>a previsão</w:t>
      </w:r>
      <w:r w:rsidR="00C32AF0">
        <w:t xml:space="preserve"> da subscrição de depósitos a prazo por parte dos clientes, pelo que </w:t>
      </w:r>
      <w:r w:rsidR="00882F8B">
        <w:t>nos foi fácil definir qual seria o nosso target entre as variáveis que nos foram dadas</w:t>
      </w:r>
      <w:bookmarkEnd w:id="2"/>
      <w:r w:rsidR="008608E8">
        <w:t xml:space="preserve">. </w:t>
      </w:r>
    </w:p>
    <w:p w14:paraId="74F2C6B0" w14:textId="358561E1" w:rsidR="00B07D97" w:rsidRDefault="008608E8" w:rsidP="6427C772">
      <w:r>
        <w:t>De modo introdutório, este relatório</w:t>
      </w:r>
      <w:r w:rsidR="00F6433E">
        <w:t xml:space="preserve"> pretende abordar os seguintes aspetos-chaves: </w:t>
      </w:r>
      <w:r w:rsidR="00346C77">
        <w:t>e</w:t>
      </w:r>
      <w:r w:rsidR="00F6433E">
        <w:t>xploração e análise dos dados para compreender</w:t>
      </w:r>
      <w:r w:rsidR="00C33BDD">
        <w:t xml:space="preserve"> </w:t>
      </w:r>
      <w:r w:rsidR="00346C77">
        <w:t>a distribuição das variáveis e identificação de tendências,</w:t>
      </w:r>
      <w:r w:rsidR="00716250">
        <w:t xml:space="preserve"> </w:t>
      </w:r>
      <w:r w:rsidR="00B07D97">
        <w:t>desenvolvimento e avaliação de modelos com base em métricas de desempenho definidas</w:t>
      </w:r>
      <w:r w:rsidR="00716250">
        <w:t xml:space="preserve"> e explicar o processo para a construção do algoritmo de previsão.</w:t>
      </w:r>
    </w:p>
    <w:p w14:paraId="79842018" w14:textId="20BD43CD" w:rsidR="00B07D97" w:rsidRDefault="00B07D97" w:rsidP="6427C772">
      <w:r>
        <w:t>Foram definidas previamente questões a qual o modelo preditivo pretende dar resposta, entre elas:</w:t>
      </w:r>
    </w:p>
    <w:p w14:paraId="4AF0C04B" w14:textId="6293DE2C" w:rsidR="00B07D97" w:rsidRPr="00B07D97" w:rsidRDefault="00B07D97" w:rsidP="6427C772">
      <w:pPr>
        <w:pStyle w:val="ListParagraph"/>
        <w:numPr>
          <w:ilvl w:val="0"/>
          <w:numId w:val="1"/>
        </w:numPr>
        <w:rPr>
          <w:rFonts w:eastAsia="Calibri" w:cs="Arial"/>
        </w:rPr>
      </w:pPr>
      <w:r>
        <w:t xml:space="preserve">Qual seria o perfil “ideal” para que um cliente </w:t>
      </w:r>
      <w:r w:rsidR="00370EDF">
        <w:t>subscrevesse</w:t>
      </w:r>
      <w:r>
        <w:t xml:space="preserve"> a um</w:t>
      </w:r>
      <w:r w:rsidR="00882F8B">
        <w:t xml:space="preserve"> </w:t>
      </w:r>
      <w:r>
        <w:t>depósito a prazo</w:t>
      </w:r>
      <w:r w:rsidR="00370EDF">
        <w:t>?</w:t>
      </w:r>
    </w:p>
    <w:p w14:paraId="01CC462F" w14:textId="7AFE5395" w:rsidR="00370EDF" w:rsidRDefault="00370EDF" w:rsidP="6427C772">
      <w:pPr>
        <w:pStyle w:val="ListParagraph"/>
        <w:numPr>
          <w:ilvl w:val="0"/>
          <w:numId w:val="1"/>
        </w:numPr>
        <w:rPr>
          <w:rFonts w:eastAsia="Calibri" w:cs="Arial"/>
        </w:rPr>
      </w:pPr>
      <w:r>
        <w:t>Qual das variáveis disponíveis no nosso conjunto de dados tem mai</w:t>
      </w:r>
      <w:r w:rsidR="00882F8B">
        <w:t>or</w:t>
      </w:r>
      <w:r>
        <w:t xml:space="preserve"> influência </w:t>
      </w:r>
      <w:r w:rsidR="00882F8B">
        <w:t>s</w:t>
      </w:r>
      <w:r>
        <w:t>o</w:t>
      </w:r>
      <w:r w:rsidR="00882F8B">
        <w:t>bre o</w:t>
      </w:r>
      <w:r>
        <w:t xml:space="preserve"> target </w:t>
      </w:r>
      <w:r w:rsidR="00882F8B">
        <w:t>definido</w:t>
      </w:r>
      <w:r>
        <w:t>?</w:t>
      </w:r>
    </w:p>
    <w:p w14:paraId="772BD79A" w14:textId="149A3FE5" w:rsidR="163246E4" w:rsidRDefault="163246E4" w:rsidP="1BFA0F32">
      <w:pPr>
        <w:pStyle w:val="ListParagraph"/>
        <w:numPr>
          <w:ilvl w:val="0"/>
          <w:numId w:val="1"/>
        </w:numPr>
        <w:rPr>
          <w:rFonts w:eastAsia="Calibri" w:cs="Arial"/>
        </w:rPr>
      </w:pPr>
      <w:r w:rsidRPr="1BFA0F32">
        <w:rPr>
          <w:rFonts w:eastAsia="Calibri" w:cs="Arial"/>
        </w:rPr>
        <w:lastRenderedPageBreak/>
        <w:t>Qual será a melhor altura do ano para fazer uma campanha no marketing bancário?</w:t>
      </w:r>
    </w:p>
    <w:p w14:paraId="0AAEBB31" w14:textId="7CB853BF" w:rsidR="00063DCD" w:rsidRDefault="00370EDF" w:rsidP="6427C772">
      <w:r>
        <w:t>Os aspetos-chaves anteriormente mencionados foram trabalhados na plataforma solicitada, Orange, que é uma ferramenta que permite a visualização de dados.</w:t>
      </w:r>
    </w:p>
    <w:p w14:paraId="1A862D54" w14:textId="16825459" w:rsidR="6427C772" w:rsidRDefault="6427C772">
      <w:r>
        <w:br w:type="page"/>
      </w:r>
    </w:p>
    <w:p w14:paraId="2F1E5335" w14:textId="67F5FA41" w:rsidR="00EE6F9D" w:rsidRDefault="00EE6F9D" w:rsidP="00EE6F9D">
      <w:pPr>
        <w:pStyle w:val="Heading1"/>
      </w:pPr>
      <w:bookmarkStart w:id="3" w:name="_Toc149082842"/>
      <w:r>
        <w:lastRenderedPageBreak/>
        <w:t>CRISP-DM</w:t>
      </w:r>
      <w:bookmarkEnd w:id="3"/>
    </w:p>
    <w:p w14:paraId="0622C82D" w14:textId="52B26616" w:rsidR="00370EDF" w:rsidRPr="003231C5" w:rsidRDefault="00EE6F9D" w:rsidP="6427C772">
      <w:r>
        <w:t xml:space="preserve">Business Intelligence (BI) é um termo abrangente que engloba, ferramentas, bases de dados e importantes metodologias com o objetivo de utilizar dados para apoiar uma </w:t>
      </w:r>
      <w:r w:rsidR="003231C5">
        <w:t xml:space="preserve">decisão </w:t>
      </w:r>
      <w:r>
        <w:t>segura</w:t>
      </w:r>
      <w:r w:rsidR="003231C5">
        <w:t xml:space="preserve">. </w:t>
      </w:r>
      <w:r>
        <w:t xml:space="preserve">Data-Mining (DM) é uma tecnologia de BI, que utiliza modelos com base em dados para extrais conhecimentos </w:t>
      </w:r>
      <w:r w:rsidR="003231C5">
        <w:t>ú</w:t>
      </w:r>
      <w:r>
        <w:t>teis</w:t>
      </w:r>
      <w:r w:rsidR="003231C5">
        <w:t>.</w:t>
      </w:r>
      <w:r>
        <w:t xml:space="preserve"> </w:t>
      </w:r>
      <w:r w:rsidR="003231C5">
        <w:t xml:space="preserve">As técnicas referidas servem para aprimorar as campanhas deste tipo de marketing. </w:t>
      </w:r>
    </w:p>
    <w:p w14:paraId="7B8497CF" w14:textId="7E9ED1CE" w:rsidR="0031427C" w:rsidRDefault="003231C5" w:rsidP="6427C772">
      <w:r w:rsidRPr="16973FA8">
        <w:t xml:space="preserve">A CRISP-DM (Cross </w:t>
      </w:r>
      <w:proofErr w:type="spellStart"/>
      <w:r w:rsidRPr="16973FA8">
        <w:t>Industry</w:t>
      </w:r>
      <w:proofErr w:type="spellEnd"/>
      <w:r w:rsidRPr="16973FA8">
        <w:t xml:space="preserve"> Standard </w:t>
      </w:r>
      <w:proofErr w:type="spellStart"/>
      <w:r w:rsidRPr="16973FA8">
        <w:t>Process</w:t>
      </w:r>
      <w:proofErr w:type="spellEnd"/>
      <w:r w:rsidRPr="16973FA8">
        <w:t xml:space="preserve"> for Data Mining) é usada como procedimento padrão da Ind</w:t>
      </w:r>
      <w:r w:rsidR="0031427C" w:rsidRPr="16973FA8">
        <w:t>ú</w:t>
      </w:r>
      <w:r w:rsidRPr="16973FA8">
        <w:t>stria para mineração de dados (Data-Mining). Inclui</w:t>
      </w:r>
      <w:r w:rsidR="0031427C" w:rsidRPr="16973FA8">
        <w:t xml:space="preserve"> uma sequência de 6 fases não-rígidas, que visam a implementação de um modelo que representa o conhecimento apreendido, ajudando a toma de diversas decisões. Esta metodologia </w:t>
      </w:r>
      <w:r w:rsidR="0031427C" w:rsidRPr="0031427C">
        <w:t>fornece uma abordagem estruturada para planear o estudo e análise dos dados</w:t>
      </w:r>
      <w:r w:rsidR="0031427C">
        <w:t xml:space="preserve">. </w:t>
      </w:r>
    </w:p>
    <w:p w14:paraId="4C7C899B" w14:textId="1ADD97A8" w:rsidR="0031427C" w:rsidRPr="00D81A97" w:rsidRDefault="00D81A97" w:rsidP="6427C772">
      <w:pPr>
        <w:rPr>
          <w:lang w:val="en-US"/>
        </w:rPr>
      </w:pPr>
      <w:r>
        <w:rPr>
          <w:noProof/>
        </w:rPr>
        <w:drawing>
          <wp:anchor distT="0" distB="0" distL="114300" distR="114300" simplePos="0" relativeHeight="251658244" behindDoc="1" locked="0" layoutInCell="1" allowOverlap="1" wp14:anchorId="744D7080" wp14:editId="253DF880">
            <wp:simplePos x="0" y="0"/>
            <wp:positionH relativeFrom="column">
              <wp:posOffset>2494813</wp:posOffset>
            </wp:positionH>
            <wp:positionV relativeFrom="paragraph">
              <wp:posOffset>26670</wp:posOffset>
            </wp:positionV>
            <wp:extent cx="2335626" cy="23317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es crisp-d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9571" cy="2345641"/>
                    </a:xfrm>
                    <a:prstGeom prst="rect">
                      <a:avLst/>
                    </a:prstGeom>
                  </pic:spPr>
                </pic:pic>
              </a:graphicData>
            </a:graphic>
            <wp14:sizeRelH relativeFrom="margin">
              <wp14:pctWidth>0</wp14:pctWidth>
            </wp14:sizeRelH>
            <wp14:sizeRelV relativeFrom="margin">
              <wp14:pctHeight>0</wp14:pctHeight>
            </wp14:sizeRelV>
          </wp:anchor>
        </w:drawing>
      </w:r>
      <w:r w:rsidR="0031427C" w:rsidRPr="00D81A97">
        <w:rPr>
          <w:lang w:val="en-US"/>
        </w:rPr>
        <w:t>As respetivas fases são:</w:t>
      </w:r>
    </w:p>
    <w:p w14:paraId="0717E7A7" w14:textId="690D6249" w:rsidR="0031427C" w:rsidRPr="00D81A97" w:rsidRDefault="0031427C" w:rsidP="6427C772">
      <w:pPr>
        <w:ind w:left="320"/>
        <w:rPr>
          <w:rFonts w:eastAsia="Calibri" w:cs="Arial"/>
          <w:lang w:val="en-US"/>
        </w:rPr>
      </w:pPr>
      <w:r w:rsidRPr="00D81A97">
        <w:rPr>
          <w:lang w:val="en-US"/>
        </w:rPr>
        <w:t xml:space="preserve">Business </w:t>
      </w:r>
      <w:proofErr w:type="gramStart"/>
      <w:r w:rsidRPr="00D81A97">
        <w:rPr>
          <w:lang w:val="en-US"/>
        </w:rPr>
        <w:t>Understanding</w:t>
      </w:r>
      <w:r w:rsidR="0047415E" w:rsidRPr="00D81A97">
        <w:rPr>
          <w:lang w:val="en-US"/>
        </w:rPr>
        <w:t>;</w:t>
      </w:r>
      <w:proofErr w:type="gramEnd"/>
    </w:p>
    <w:p w14:paraId="013B79BA" w14:textId="66BD7E71" w:rsidR="0031427C" w:rsidRPr="00D81A97" w:rsidRDefault="0031427C" w:rsidP="6427C772">
      <w:pPr>
        <w:ind w:left="320"/>
        <w:rPr>
          <w:rFonts w:eastAsia="Calibri" w:cs="Arial"/>
          <w:lang w:val="en-US"/>
        </w:rPr>
      </w:pPr>
      <w:r w:rsidRPr="00D81A97">
        <w:rPr>
          <w:lang w:val="en-US"/>
        </w:rPr>
        <w:t xml:space="preserve">Data </w:t>
      </w:r>
      <w:proofErr w:type="gramStart"/>
      <w:r w:rsidRPr="00D81A97">
        <w:rPr>
          <w:lang w:val="en-US"/>
        </w:rPr>
        <w:t>Understanding</w:t>
      </w:r>
      <w:r w:rsidR="0047415E" w:rsidRPr="00D81A97">
        <w:rPr>
          <w:lang w:val="en-US"/>
        </w:rPr>
        <w:t>;</w:t>
      </w:r>
      <w:proofErr w:type="gramEnd"/>
    </w:p>
    <w:p w14:paraId="387EC0E2" w14:textId="63058B4A" w:rsidR="0031427C" w:rsidRPr="00D81A97" w:rsidRDefault="0031427C" w:rsidP="6427C772">
      <w:pPr>
        <w:ind w:left="320"/>
        <w:rPr>
          <w:rFonts w:eastAsia="Calibri" w:cs="Arial"/>
          <w:lang w:val="en-US"/>
        </w:rPr>
      </w:pPr>
      <w:r w:rsidRPr="00D81A97">
        <w:rPr>
          <w:lang w:val="en-US"/>
        </w:rPr>
        <w:t xml:space="preserve">Data </w:t>
      </w:r>
      <w:proofErr w:type="gramStart"/>
      <w:r w:rsidRPr="00D81A97">
        <w:rPr>
          <w:lang w:val="en-US"/>
        </w:rPr>
        <w:t>Preparation</w:t>
      </w:r>
      <w:r w:rsidR="0047415E" w:rsidRPr="00D81A97">
        <w:rPr>
          <w:lang w:val="en-US"/>
        </w:rPr>
        <w:t>;</w:t>
      </w:r>
      <w:proofErr w:type="gramEnd"/>
    </w:p>
    <w:p w14:paraId="591862FD" w14:textId="322C27F4" w:rsidR="0031427C" w:rsidRPr="00D30B87" w:rsidRDefault="0031427C" w:rsidP="6427C772">
      <w:pPr>
        <w:ind w:left="320"/>
        <w:rPr>
          <w:rFonts w:eastAsia="Calibri" w:cs="Arial"/>
        </w:rPr>
      </w:pPr>
      <w:r w:rsidRPr="00D30B87">
        <w:t>Modelling</w:t>
      </w:r>
      <w:r w:rsidR="0047415E" w:rsidRPr="00D30B87">
        <w:t>;</w:t>
      </w:r>
    </w:p>
    <w:p w14:paraId="37B43467" w14:textId="4750DA0F" w:rsidR="0031427C" w:rsidRPr="00D30B87" w:rsidRDefault="0031427C" w:rsidP="6427C772">
      <w:pPr>
        <w:ind w:left="320"/>
        <w:rPr>
          <w:rFonts w:eastAsia="Calibri" w:cs="Arial"/>
        </w:rPr>
      </w:pPr>
      <w:r w:rsidRPr="00D30B87">
        <w:t>Evaluation</w:t>
      </w:r>
      <w:r w:rsidR="0047415E" w:rsidRPr="00D30B87">
        <w:t>;</w:t>
      </w:r>
    </w:p>
    <w:p w14:paraId="44582DDD" w14:textId="48C86585" w:rsidR="0031427C" w:rsidRPr="00D30B87" w:rsidRDefault="0031427C" w:rsidP="6427C772">
      <w:pPr>
        <w:ind w:left="320"/>
        <w:rPr>
          <w:rFonts w:eastAsia="Calibri" w:cs="Arial"/>
        </w:rPr>
      </w:pPr>
      <w:r w:rsidRPr="00D30B87">
        <w:t>Employment</w:t>
      </w:r>
      <w:r w:rsidR="0047415E" w:rsidRPr="00D30B87">
        <w:t>;</w:t>
      </w:r>
    </w:p>
    <w:p w14:paraId="295BEDDC" w14:textId="52D39029" w:rsidR="6427C772" w:rsidRPr="00D30B87" w:rsidRDefault="6427C772">
      <w:r w:rsidRPr="00D30B87">
        <w:br w:type="page"/>
      </w:r>
    </w:p>
    <w:p w14:paraId="1C55A409" w14:textId="5F196125" w:rsidR="0031427C" w:rsidRPr="00F84C0E" w:rsidRDefault="00063DCD" w:rsidP="003B5FC2">
      <w:pPr>
        <w:pStyle w:val="Heading2"/>
        <w:numPr>
          <w:ilvl w:val="0"/>
          <w:numId w:val="0"/>
        </w:numPr>
        <w:ind w:left="1400" w:hanging="360"/>
        <w:rPr>
          <w:sz w:val="32"/>
          <w:szCs w:val="32"/>
        </w:rPr>
      </w:pPr>
      <w:bookmarkStart w:id="4" w:name="_Toc149082843"/>
      <w:r w:rsidRPr="6427C772">
        <w:rPr>
          <w:sz w:val="32"/>
          <w:szCs w:val="32"/>
        </w:rPr>
        <w:lastRenderedPageBreak/>
        <w:t xml:space="preserve">2.1. </w:t>
      </w:r>
      <w:r w:rsidR="0031427C" w:rsidRPr="6427C772">
        <w:rPr>
          <w:sz w:val="32"/>
          <w:szCs w:val="32"/>
        </w:rPr>
        <w:t>Business Understandin</w:t>
      </w:r>
      <w:r w:rsidR="5B234692" w:rsidRPr="6427C772">
        <w:rPr>
          <w:sz w:val="32"/>
          <w:szCs w:val="32"/>
        </w:rPr>
        <w:t>g</w:t>
      </w:r>
      <w:bookmarkEnd w:id="4"/>
    </w:p>
    <w:p w14:paraId="4769F7B6" w14:textId="2D469E73" w:rsidR="0047415E" w:rsidRDefault="0047415E" w:rsidP="6427C772">
      <w:r>
        <w:t xml:space="preserve">A referida metodologia não implica o seu começo por esta fase, contudo é bastante </w:t>
      </w:r>
      <w:r w:rsidR="001F641C">
        <w:t>importantíssima</w:t>
      </w:r>
      <w:r>
        <w:t xml:space="preserve"> para definir os objetivos</w:t>
      </w:r>
      <w:r w:rsidR="00CB4C3F">
        <w:t>,</w:t>
      </w:r>
      <w:r>
        <w:t xml:space="preserve"> </w:t>
      </w:r>
      <w:r w:rsidR="001F641C">
        <w:t xml:space="preserve">a natureza do </w:t>
      </w:r>
      <w:r w:rsidR="00CB4C3F">
        <w:t>problema e dos requisitos do tema tratado,</w:t>
      </w:r>
      <w:r w:rsidR="001F641C">
        <w:t xml:space="preserve"> Marketing bancário</w:t>
      </w:r>
      <w:r w:rsidR="00CB4C3F">
        <w:t>.</w:t>
      </w:r>
    </w:p>
    <w:p w14:paraId="71908C22" w14:textId="04926FC2" w:rsidR="00DA4D70" w:rsidRDefault="00CB4C3F" w:rsidP="6427C772">
      <w:r>
        <w:t xml:space="preserve">Como o tema incide num assunto bastante importante, foi feito inicialmente um estudo de pesquisa aprofundado, de modo, a compreender o assunto em questão, definir o objetivo, identificar as necessidades </w:t>
      </w:r>
      <w:r w:rsidR="0088419B">
        <w:t>do negócio</w:t>
      </w:r>
      <w:r w:rsidR="004D23F9">
        <w:t xml:space="preserve"> </w:t>
      </w:r>
      <w:r w:rsidR="002A5A18">
        <w:t xml:space="preserve">e </w:t>
      </w:r>
      <w:r w:rsidR="0088419B">
        <w:t>considerar questões éticas.</w:t>
      </w:r>
    </w:p>
    <w:p w14:paraId="14DF968E" w14:textId="567F8FD9" w:rsidR="0088419B" w:rsidRPr="00E178ED" w:rsidRDefault="0088419B" w:rsidP="00D81A97">
      <w:pPr>
        <w:pStyle w:val="Heading3"/>
        <w:numPr>
          <w:ilvl w:val="2"/>
          <w:numId w:val="9"/>
        </w:numPr>
      </w:pPr>
      <w:bookmarkStart w:id="5" w:name="_Toc149082844"/>
      <w:r w:rsidRPr="1BFA0F32">
        <w:t>Marketing Bancário</w:t>
      </w:r>
      <w:bookmarkEnd w:id="5"/>
    </w:p>
    <w:p w14:paraId="2D6F8BE2" w14:textId="303B5DEC" w:rsidR="00AB6BE1" w:rsidRDefault="009B367F" w:rsidP="6427C772">
      <w:r>
        <w:t xml:space="preserve">Como foi referido este setor apresenta um papel muito importante no que </w:t>
      </w:r>
      <w:r w:rsidR="00AB6BE1">
        <w:t>diz respeito</w:t>
      </w:r>
      <w:r>
        <w:t xml:space="preserve"> </w:t>
      </w:r>
      <w:r w:rsidR="00AB6BE1">
        <w:t>à</w:t>
      </w:r>
      <w:r>
        <w:t xml:space="preserve"> obtenção dos clientes</w:t>
      </w:r>
      <w:r w:rsidR="00AB6BE1">
        <w:t>.</w:t>
      </w:r>
      <w:r>
        <w:t xml:space="preserve"> </w:t>
      </w:r>
      <w:r w:rsidR="00AB6BE1">
        <w:t xml:space="preserve">Deste modo, as empresas para promoverem os seus serviços/produtos utilizam 2 tipos de abordagens, através de campanhas em massa que englobam um público, em geral, indiscriminado ou através de marketing direto direcionado a um conjunto específico de contactos. Atualmente as respostas positivas as campanhas em massa são muito baixas, </w:t>
      </w:r>
      <w:bookmarkStart w:id="6" w:name="_Int_i3zlfMMZ"/>
      <w:proofErr w:type="gramStart"/>
      <w:r w:rsidR="505845F9">
        <w:t>enq</w:t>
      </w:r>
      <w:r w:rsidR="0C496A7F">
        <w:t>u</w:t>
      </w:r>
      <w:r w:rsidR="505845F9">
        <w:t>anto</w:t>
      </w:r>
      <w:r w:rsidR="708B1FCE">
        <w:t xml:space="preserve"> que</w:t>
      </w:r>
      <w:bookmarkEnd w:id="6"/>
      <w:proofErr w:type="gramEnd"/>
      <w:r w:rsidR="00AB6BE1">
        <w:t>, o marketing direto concentra-se em alvos que supostamente estarão mais interessados no respetivo serviço, tornando a campanha mais eficiente.</w:t>
      </w:r>
    </w:p>
    <w:p w14:paraId="5F9002D0" w14:textId="6001CE91" w:rsidR="00AB6BE1" w:rsidRDefault="00CF4AD7" w:rsidP="6427C772">
      <w:r>
        <w:t>Esta segunda abordagem apresenta uma maior desvantagem, pois podem gerar respostas negativas por parte dos clientes, devido à invasão de privacidade a que estes estão sujeitos.</w:t>
      </w:r>
    </w:p>
    <w:p w14:paraId="5851E2C7" w14:textId="77777777" w:rsidR="00CF4AD7" w:rsidRDefault="0088419B" w:rsidP="6427C772">
      <w:r>
        <w:t xml:space="preserve">Devido à crise financeira </w:t>
      </w:r>
      <w:r w:rsidR="00FC25D7">
        <w:t>existente nos últimos anos, os bancos europeus t</w:t>
      </w:r>
      <w:r w:rsidR="009B367F">
        <w:t>ê</w:t>
      </w:r>
      <w:r w:rsidR="00FC25D7">
        <w:t>m</w:t>
      </w:r>
      <w:r w:rsidR="009B367F">
        <w:t xml:space="preserve"> sofrido</w:t>
      </w:r>
      <w:r w:rsidR="00FC25D7">
        <w:t xml:space="preserve"> uma grande pres</w:t>
      </w:r>
      <w:r w:rsidR="009B367F">
        <w:t>são em aumentar os seus ativos financeiros, como tal, a estratégia adotada é oferecer aplicações de depósito a longo prazo com</w:t>
      </w:r>
      <w:r w:rsidR="00CF4AD7">
        <w:t xml:space="preserve"> boas taxas de juros por meio de campanhas de marketing direto. </w:t>
      </w:r>
    </w:p>
    <w:p w14:paraId="664E3452" w14:textId="462BA972" w:rsidR="0088419B" w:rsidRDefault="00CF4AD7" w:rsidP="6427C772">
      <w:r>
        <w:t>O conjunto de dados fornecido foi obtido através de chamadas telefónicas, durante as quais foram oferecidas as aplicações de depósito a longo prazo.</w:t>
      </w:r>
    </w:p>
    <w:p w14:paraId="3CCE9AE9" w14:textId="4DA7B19C" w:rsidR="006A4A82" w:rsidRPr="00AE1146" w:rsidRDefault="00CF4AD7" w:rsidP="6427C772">
      <w:r>
        <w:t xml:space="preserve">O objetivo deste tipo de marketing, é melhorar a eficiência através da redução significativa do número de chamadas realizadas, obtendo uma maior </w:t>
      </w:r>
      <w:r>
        <w:lastRenderedPageBreak/>
        <w:t xml:space="preserve">taxa de sucesso, ou seja, uma maior subscrição </w:t>
      </w:r>
      <w:r w:rsidR="00475855">
        <w:t>de</w:t>
      </w:r>
      <w:r>
        <w:t xml:space="preserve"> depósitos a longo prazo por parte da população.</w:t>
      </w:r>
    </w:p>
    <w:p w14:paraId="1EC1E74A" w14:textId="508CCBDC" w:rsidR="006A4A82" w:rsidRPr="00E178ED" w:rsidRDefault="006A4A82" w:rsidP="00E178ED">
      <w:pPr>
        <w:pStyle w:val="Heading2"/>
        <w:numPr>
          <w:ilvl w:val="0"/>
          <w:numId w:val="0"/>
        </w:numPr>
        <w:ind w:left="1040"/>
        <w:rPr>
          <w:sz w:val="32"/>
          <w:szCs w:val="32"/>
        </w:rPr>
      </w:pPr>
      <w:bookmarkStart w:id="7" w:name="_Toc149082845"/>
      <w:r w:rsidRPr="6427C772">
        <w:rPr>
          <w:sz w:val="32"/>
          <w:szCs w:val="32"/>
        </w:rPr>
        <w:t>2.2</w:t>
      </w:r>
      <w:r w:rsidR="26FFB9EC" w:rsidRPr="6427C772">
        <w:rPr>
          <w:sz w:val="32"/>
          <w:szCs w:val="32"/>
        </w:rPr>
        <w:t xml:space="preserve">. </w:t>
      </w:r>
      <w:r w:rsidRPr="6427C772">
        <w:rPr>
          <w:sz w:val="32"/>
          <w:szCs w:val="32"/>
        </w:rPr>
        <w:t>D</w:t>
      </w:r>
      <w:r w:rsidR="00F84C0E" w:rsidRPr="6427C772">
        <w:rPr>
          <w:sz w:val="32"/>
          <w:szCs w:val="32"/>
        </w:rPr>
        <w:t>ata</w:t>
      </w:r>
      <w:r w:rsidRPr="6427C772">
        <w:rPr>
          <w:sz w:val="32"/>
          <w:szCs w:val="32"/>
        </w:rPr>
        <w:t xml:space="preserve"> U</w:t>
      </w:r>
      <w:r w:rsidR="00F84C0E" w:rsidRPr="6427C772">
        <w:rPr>
          <w:sz w:val="32"/>
          <w:szCs w:val="32"/>
        </w:rPr>
        <w:t>nderstanding</w:t>
      </w:r>
      <w:bookmarkEnd w:id="7"/>
    </w:p>
    <w:p w14:paraId="6858B9CB" w14:textId="22C08C7F" w:rsidR="005565BF" w:rsidRDefault="006A4A82" w:rsidP="6427C772">
      <w:pPr>
        <w:rPr>
          <w:b/>
          <w:bCs/>
        </w:rPr>
      </w:pPr>
      <w:r>
        <w:t xml:space="preserve">Após um estudo aprofundado acerca do tema do trabalho </w:t>
      </w:r>
      <w:r w:rsidR="005565BF">
        <w:t>os dados que nos</w:t>
      </w:r>
      <w:r w:rsidR="00D93CA7">
        <w:t xml:space="preserve"> foram</w:t>
      </w:r>
      <w:r w:rsidR="005565BF">
        <w:t xml:space="preserve"> fornecidos apresentam uma grande relevância para responder às questões elaboradas pelo grupo. </w:t>
      </w:r>
    </w:p>
    <w:p w14:paraId="525F7F40" w14:textId="4A443BB1" w:rsidR="004D23F9" w:rsidRDefault="005565BF" w:rsidP="6427C772">
      <w:r>
        <w:t>Esta fase permite familiarizarmo-nos com o conjunto de dados</w:t>
      </w:r>
      <w:r w:rsidR="00893158">
        <w:t>, perceber o significado e o valor de cada variável, analisar propriedades dos atributos, descrev</w:t>
      </w:r>
      <w:r w:rsidR="00D93CA7">
        <w:t>ê</w:t>
      </w:r>
      <w:r w:rsidR="00893158">
        <w:t>-los e explor</w:t>
      </w:r>
      <w:r w:rsidR="00D93CA7">
        <w:t>á</w:t>
      </w:r>
      <w:r w:rsidR="00893158">
        <w:t xml:space="preserve">-los, analisar estatísticas, aferindo sempre as qualidades </w:t>
      </w:r>
      <w:r w:rsidR="006975AA">
        <w:t>dos mesmos</w:t>
      </w:r>
      <w:r w:rsidR="00F04F07">
        <w:t>, resumindo, esta fase foca-se</w:t>
      </w:r>
      <w:r w:rsidR="003B5FC2">
        <w:t xml:space="preserve"> em alcançar um conhecimento aprofundado dos dados.</w:t>
      </w:r>
    </w:p>
    <w:p w14:paraId="48BFA30F" w14:textId="5C41B70C" w:rsidR="004D23F9" w:rsidRDefault="004D23F9" w:rsidP="6427C772">
      <w:r>
        <w:t>O nosso conjunto de dados é constituído, inicialmente, por 16 variáveis independentes, e 1 variável dependente(target). Deste modo, as variáveis independentes</w:t>
      </w:r>
      <w:r w:rsidR="00D93CA7">
        <w:t xml:space="preserve"> </w:t>
      </w:r>
      <w:r>
        <w:t xml:space="preserve">(features) são: </w:t>
      </w:r>
      <w:r w:rsidR="00AE1146">
        <w:t>Age, Job, Marital, Education, Default, Balance, Housing, Loan, Contact, Day, Month, Duration, Campaign, Pdays, Previous e Poutcome, o target</w:t>
      </w:r>
      <w:r w:rsidR="00D93CA7">
        <w:t xml:space="preserve"> é a variavél y (define a resposta do cliente ao contacto).</w:t>
      </w:r>
    </w:p>
    <w:p w14:paraId="60183DAB" w14:textId="5DA89267" w:rsidR="00D93CA7" w:rsidRDefault="00D93CA7" w:rsidP="6427C772">
      <w:r>
        <w:t xml:space="preserve">A nossa base de dados tinha, inicialmente, um total de 7 variáveis </w:t>
      </w:r>
      <w:r w:rsidRPr="00D81A97">
        <w:rPr>
          <w:b/>
          <w:bCs/>
        </w:rPr>
        <w:t>numéricas</w:t>
      </w:r>
      <w:r w:rsidR="001501FA">
        <w:t>,</w:t>
      </w:r>
      <w:r>
        <w:t xml:space="preserve"> </w:t>
      </w:r>
      <w:r w:rsidR="001501FA">
        <w:t>agora vamos abordar sobre cada uma delas:</w:t>
      </w:r>
    </w:p>
    <w:p w14:paraId="28A6F0BE" w14:textId="07F7B6D5" w:rsidR="00D93CA7" w:rsidRDefault="00D93CA7" w:rsidP="6427C772">
      <w:r w:rsidRPr="6427C772">
        <w:rPr>
          <w:b/>
          <w:bCs/>
        </w:rPr>
        <w:t>Age</w:t>
      </w:r>
      <w:r w:rsidR="001501FA" w:rsidRPr="6427C772">
        <w:rPr>
          <w:b/>
          <w:bCs/>
        </w:rPr>
        <w:t>:</w:t>
      </w:r>
      <w:r>
        <w:t xml:space="preserve"> </w:t>
      </w:r>
      <w:r w:rsidR="001501FA">
        <w:t>R</w:t>
      </w:r>
      <w:r>
        <w:t>epresenta a idade dos clientes que foram contactados durante as campanhas realizadas, que varia dos 18 aos 95 anos.</w:t>
      </w:r>
      <w:r w:rsidR="001501FA">
        <w:t xml:space="preserve"> O estudo desta variável mostrou que a distribuição de clientes que subscreveram/ não subscreveram não tem uma grande disparidade, pelo que, esta </w:t>
      </w:r>
      <w:r w:rsidR="001501FA" w:rsidRPr="00D81A97">
        <w:rPr>
          <w:i/>
          <w:iCs/>
        </w:rPr>
        <w:t>feature</w:t>
      </w:r>
      <w:r w:rsidR="001501FA">
        <w:t xml:space="preserve"> não tem grande impacto sobre o target considerado.</w:t>
      </w:r>
    </w:p>
    <w:p w14:paraId="452DADCB" w14:textId="53058170" w:rsidR="001501FA" w:rsidRDefault="001501FA" w:rsidP="6427C772">
      <w:r w:rsidRPr="6427C772">
        <w:rPr>
          <w:b/>
          <w:bCs/>
        </w:rPr>
        <w:t xml:space="preserve">Balance: </w:t>
      </w:r>
      <w:r>
        <w:t>Esta variável representa o saldo médio anual de cada um dos clientes</w:t>
      </w:r>
      <w:r w:rsidR="00111A16">
        <w:t xml:space="preserve"> na altura em que foram contactados</w:t>
      </w:r>
      <w:r w:rsidR="00820519">
        <w:t xml:space="preserve">, em princípio, variavam entre -8019 até 102127 euros. Tivemos </w:t>
      </w:r>
      <w:proofErr w:type="gramStart"/>
      <w:r w:rsidR="00820519">
        <w:t>que</w:t>
      </w:r>
      <w:proofErr w:type="gramEnd"/>
      <w:r w:rsidR="00820519">
        <w:t xml:space="preserve"> considerar excluir certos intervalos</w:t>
      </w:r>
      <w:r w:rsidRPr="6427C772">
        <w:rPr>
          <w:b/>
          <w:bCs/>
        </w:rPr>
        <w:t xml:space="preserve"> </w:t>
      </w:r>
      <w:r w:rsidR="00820519">
        <w:t>desta variável, o que será tratado mais adiante.</w:t>
      </w:r>
    </w:p>
    <w:p w14:paraId="18047948" w14:textId="77777777" w:rsidR="00111A16" w:rsidRDefault="00820519" w:rsidP="6427C772">
      <w:r w:rsidRPr="6427C772">
        <w:rPr>
          <w:b/>
          <w:bCs/>
        </w:rPr>
        <w:t xml:space="preserve">Day: </w:t>
      </w:r>
      <w:r>
        <w:t xml:space="preserve">Esta variável representa o dia do mês em que o cliente foi contactado </w:t>
      </w:r>
      <w:r w:rsidR="00111A16">
        <w:t xml:space="preserve">pela última vez. Esta variável toma o mesmo comportamento da variável “Age”, </w:t>
      </w:r>
      <w:r w:rsidR="00111A16">
        <w:lastRenderedPageBreak/>
        <w:t xml:space="preserve">visto que, a distribuição de taxa de sucesso/negação não varia significativamente. </w:t>
      </w:r>
    </w:p>
    <w:p w14:paraId="0FCBDF6B" w14:textId="1274B2F5" w:rsidR="00820519" w:rsidRDefault="00111A16" w:rsidP="6427C772">
      <w:r w:rsidRPr="6427C772">
        <w:rPr>
          <w:b/>
          <w:bCs/>
        </w:rPr>
        <w:t xml:space="preserve">Duration: </w:t>
      </w:r>
      <w:r>
        <w:t xml:space="preserve">Corresponde à duração da chamada realizada. No estudo desta variável, consoante o tema incidido, </w:t>
      </w:r>
      <w:r w:rsidR="00716250">
        <w:t>verificou-se que quanto mais durar a chamada maiores são as probabilidades de adesão.</w:t>
      </w:r>
    </w:p>
    <w:p w14:paraId="5CA8600C" w14:textId="1B388E18" w:rsidR="00D93CA7" w:rsidRDefault="00716250" w:rsidP="6427C772">
      <w:r w:rsidRPr="6427C772">
        <w:rPr>
          <w:b/>
          <w:bCs/>
        </w:rPr>
        <w:t xml:space="preserve">Campaign: </w:t>
      </w:r>
      <w:r>
        <w:t>A variável indica o número de contactos realizados durante a campanha decorrente</w:t>
      </w:r>
      <w:r w:rsidR="00A80CA6">
        <w:t xml:space="preserve">. Segundo estudo da mesma, esta variável tem um grande impacto sobre o target em estudo. </w:t>
      </w:r>
    </w:p>
    <w:p w14:paraId="49E6C0D7" w14:textId="506B0EBD" w:rsidR="00C93FDF" w:rsidRDefault="00A80CA6" w:rsidP="6427C772">
      <w:r w:rsidRPr="6427C772">
        <w:rPr>
          <w:b/>
          <w:bCs/>
        </w:rPr>
        <w:t xml:space="preserve">Pdays: </w:t>
      </w:r>
      <w:r>
        <w:t>A variável diz respeito</w:t>
      </w:r>
      <w:r w:rsidRPr="6427C772">
        <w:rPr>
          <w:b/>
          <w:bCs/>
        </w:rPr>
        <w:t xml:space="preserve"> </w:t>
      </w:r>
      <w:r>
        <w:t>aos dias</w:t>
      </w:r>
      <w:r w:rsidRPr="6427C772">
        <w:rPr>
          <w:b/>
          <w:bCs/>
        </w:rPr>
        <w:t xml:space="preserve"> </w:t>
      </w:r>
      <w:r>
        <w:t xml:space="preserve">que se passaram </w:t>
      </w:r>
      <w:r w:rsidR="00C93FDF">
        <w:t xml:space="preserve">desde que um referido cliente foi contactado pela última vez na campanha anterior a atual. Obtivemos o valor </w:t>
      </w:r>
      <w:r w:rsidR="00C93FDF" w:rsidRPr="6427C772">
        <w:rPr>
          <w:b/>
          <w:bCs/>
        </w:rPr>
        <w:t xml:space="preserve">-1 </w:t>
      </w:r>
      <w:r w:rsidR="00C93FDF">
        <w:t xml:space="preserve">nos clientes que nunca tiveram sido contactados antes da presente campanha. Depois de estudos realizados verificamos que houve uma maior taxa de aceitação dos usuários que já tinham sido contactados em </w:t>
      </w:r>
      <w:r w:rsidR="00251A41">
        <w:t>campanhas antecedentes.</w:t>
      </w:r>
    </w:p>
    <w:p w14:paraId="362159F4" w14:textId="13822108" w:rsidR="00E942CF" w:rsidRDefault="00E942CF" w:rsidP="6427C772">
      <w:r w:rsidRPr="6427C772">
        <w:rPr>
          <w:b/>
          <w:bCs/>
        </w:rPr>
        <w:t xml:space="preserve">Previous: </w:t>
      </w:r>
      <w:r>
        <w:t>Esta variável retrata o número de contactados realizados para um determinado cliente na campanha anterior. Análises apontaram uma forte correlação entre a respetiva variável e a variável “</w:t>
      </w:r>
      <w:r w:rsidRPr="00D81A97">
        <w:rPr>
          <w:i/>
          <w:iCs/>
        </w:rPr>
        <w:t>Pdays</w:t>
      </w:r>
      <w:r>
        <w:t xml:space="preserve">”, pelo que se considerou a exclusão de uma destas variáveis, o que será abordado </w:t>
      </w:r>
    </w:p>
    <w:p w14:paraId="0914CA89" w14:textId="65479696" w:rsidR="00E942CF" w:rsidRDefault="00E942CF" w:rsidP="6427C772">
      <w:r>
        <w:t xml:space="preserve">Com esta terminou a breve abordagem sobre as variáveis numéricas e abordaremos agora as variáveis </w:t>
      </w:r>
      <w:r w:rsidRPr="6427C772">
        <w:rPr>
          <w:b/>
          <w:bCs/>
        </w:rPr>
        <w:t>categóricas</w:t>
      </w:r>
      <w:r>
        <w:t xml:space="preserve"> onde estará também incluído o target em estudo.</w:t>
      </w:r>
    </w:p>
    <w:p w14:paraId="0668E9A3" w14:textId="2A996A3F" w:rsidR="000640D5" w:rsidRDefault="000640D5" w:rsidP="6427C772">
      <w:r w:rsidRPr="6427C772">
        <w:rPr>
          <w:b/>
          <w:bCs/>
        </w:rPr>
        <w:t xml:space="preserve">Job: </w:t>
      </w:r>
      <w:r>
        <w:t xml:space="preserve">Corresponde a profissão do cliente contactado. Esta variável </w:t>
      </w:r>
      <w:r w:rsidR="3CA6C228">
        <w:t>contém</w:t>
      </w:r>
      <w:r>
        <w:t xml:space="preserve"> um total de 13 atributos onde temos, administrador (</w:t>
      </w:r>
      <w:r w:rsidRPr="6427C772">
        <w:rPr>
          <w:i/>
          <w:iCs/>
        </w:rPr>
        <w:t>admin.</w:t>
      </w:r>
      <w:r>
        <w:t>), desconhecido (</w:t>
      </w:r>
      <w:r w:rsidRPr="6427C772">
        <w:rPr>
          <w:i/>
          <w:iCs/>
        </w:rPr>
        <w:t>unknown</w:t>
      </w:r>
      <w:r>
        <w:t>), desempregado (</w:t>
      </w:r>
      <w:r w:rsidRPr="6427C772">
        <w:rPr>
          <w:i/>
          <w:iCs/>
        </w:rPr>
        <w:t>unemployed</w:t>
      </w:r>
      <w:r>
        <w:t>), gestor (</w:t>
      </w:r>
      <w:r w:rsidRPr="6427C772">
        <w:rPr>
          <w:i/>
          <w:iCs/>
        </w:rPr>
        <w:t>management</w:t>
      </w:r>
      <w:r>
        <w:t>), empregad</w:t>
      </w:r>
      <w:r w:rsidR="00F84C0E">
        <w:t>o/a</w:t>
      </w:r>
      <w:r>
        <w:t xml:space="preserve"> doméstica (</w:t>
      </w:r>
      <w:r w:rsidRPr="6427C772">
        <w:rPr>
          <w:i/>
          <w:iCs/>
        </w:rPr>
        <w:t>housemaid</w:t>
      </w:r>
      <w:r>
        <w:t>), empreendedor (</w:t>
      </w:r>
      <w:r w:rsidRPr="6427C772">
        <w:rPr>
          <w:i/>
          <w:iCs/>
        </w:rPr>
        <w:t>entrepreneur</w:t>
      </w:r>
      <w:r>
        <w:t>), estudante (</w:t>
      </w:r>
      <w:r w:rsidRPr="6427C772">
        <w:rPr>
          <w:i/>
          <w:iCs/>
        </w:rPr>
        <w:t>student</w:t>
      </w:r>
      <w:r>
        <w:t>), operário (</w:t>
      </w:r>
      <w:r w:rsidRPr="6427C772">
        <w:rPr>
          <w:i/>
          <w:iCs/>
        </w:rPr>
        <w:t>blue-collar</w:t>
      </w:r>
      <w:r>
        <w:t>), trabalhadores independentes (</w:t>
      </w:r>
      <w:r w:rsidRPr="6427C772">
        <w:rPr>
          <w:i/>
          <w:iCs/>
        </w:rPr>
        <w:t>self-employed</w:t>
      </w:r>
      <w:r>
        <w:t>), aposentado (</w:t>
      </w:r>
      <w:r w:rsidRPr="6427C772">
        <w:rPr>
          <w:i/>
          <w:iCs/>
        </w:rPr>
        <w:t>retired</w:t>
      </w:r>
      <w:r>
        <w:t>), técnico (</w:t>
      </w:r>
      <w:r w:rsidRPr="6427C772">
        <w:rPr>
          <w:i/>
          <w:iCs/>
        </w:rPr>
        <w:t>technician</w:t>
      </w:r>
      <w:r>
        <w:t>) e serviços (</w:t>
      </w:r>
      <w:r w:rsidRPr="6427C772">
        <w:rPr>
          <w:i/>
          <w:iCs/>
        </w:rPr>
        <w:t>services</w:t>
      </w:r>
      <w:r>
        <w:t>).</w:t>
      </w:r>
      <w:r w:rsidR="005B0CF6">
        <w:t xml:space="preserve"> Depois de alguns estudos, pudemos identificar alguns atributos que se desta</w:t>
      </w:r>
      <w:r w:rsidR="00D05B05">
        <w:t>caram n</w:t>
      </w:r>
      <w:r w:rsidR="006F1842">
        <w:t>o</w:t>
      </w:r>
      <w:r w:rsidR="00D05B05">
        <w:t xml:space="preserve"> </w:t>
      </w:r>
      <w:r w:rsidR="006F1842">
        <w:t xml:space="preserve">que diz respeito a </w:t>
      </w:r>
      <w:r w:rsidR="00D05B05">
        <w:t>taxa de sucesso/insucesso.</w:t>
      </w:r>
    </w:p>
    <w:p w14:paraId="2797C415" w14:textId="1F52DA78" w:rsidR="00DA4D70" w:rsidRDefault="008078A1" w:rsidP="6427C772">
      <w:r w:rsidRPr="6427C772">
        <w:rPr>
          <w:b/>
          <w:bCs/>
        </w:rPr>
        <w:lastRenderedPageBreak/>
        <w:t>Marital:</w:t>
      </w:r>
      <w:r w:rsidR="003439BA">
        <w:t xml:space="preserve"> </w:t>
      </w:r>
      <w:r>
        <w:t>Consiste no estado civil atual correspondente ao cliente contactado durante a campanha ocorrente. Entre os atributos temos, casados (</w:t>
      </w:r>
      <w:r w:rsidRPr="6427C772">
        <w:rPr>
          <w:i/>
          <w:iCs/>
        </w:rPr>
        <w:t>married</w:t>
      </w:r>
      <w:r>
        <w:t xml:space="preserve">), </w:t>
      </w:r>
      <w:r w:rsidR="00E96DEE">
        <w:t>solteiros</w:t>
      </w:r>
      <w:r>
        <w:t xml:space="preserve"> (</w:t>
      </w:r>
      <w:r w:rsidR="00E96DEE" w:rsidRPr="6427C772">
        <w:rPr>
          <w:i/>
          <w:iCs/>
        </w:rPr>
        <w:t>singles</w:t>
      </w:r>
      <w:r>
        <w:t xml:space="preserve">) e </w:t>
      </w:r>
      <w:r w:rsidR="00E96DEE">
        <w:t>divorciados</w:t>
      </w:r>
      <w:r>
        <w:t xml:space="preserve"> (</w:t>
      </w:r>
      <w:r w:rsidR="00E96DEE" w:rsidRPr="6427C772">
        <w:rPr>
          <w:i/>
          <w:iCs/>
        </w:rPr>
        <w:t>divorced</w:t>
      </w:r>
      <w:r w:rsidR="00E96DEE">
        <w:t>)</w:t>
      </w:r>
      <w:r>
        <w:t xml:space="preserve"> </w:t>
      </w:r>
      <w:r w:rsidR="00E96DEE">
        <w:t>qu</w:t>
      </w:r>
      <w:r>
        <w:t>e também corresponde aos viúvos. Tal como algumas variáveis antecedentes, esta também não tem grande impacto no nosso target, contudo, após um estudo da mesma verificou-se que um dos atributos tem uma maior adesão comparado com os outros.</w:t>
      </w:r>
    </w:p>
    <w:p w14:paraId="49D42C28" w14:textId="171E30E4" w:rsidR="008078A1" w:rsidRDefault="008078A1" w:rsidP="6427C772">
      <w:r w:rsidRPr="6427C772">
        <w:rPr>
          <w:b/>
          <w:bCs/>
        </w:rPr>
        <w:t>Education:</w:t>
      </w:r>
      <w:r w:rsidR="00E96DEE" w:rsidRPr="6427C772">
        <w:rPr>
          <w:b/>
          <w:bCs/>
        </w:rPr>
        <w:t xml:space="preserve"> </w:t>
      </w:r>
      <w:r w:rsidR="00E96DEE">
        <w:t xml:space="preserve">Esta variável corresponde ao </w:t>
      </w:r>
      <w:r w:rsidR="003439BA">
        <w:t xml:space="preserve">nível de escolaridade atual do </w:t>
      </w:r>
      <w:r w:rsidR="00E96DEE">
        <w:t>cliente contactado, entre el</w:t>
      </w:r>
      <w:r w:rsidR="003439BA">
        <w:t>e</w:t>
      </w:r>
      <w:r w:rsidR="00E96DEE">
        <w:t>s, a primária (</w:t>
      </w:r>
      <w:r w:rsidR="00E96DEE" w:rsidRPr="6427C772">
        <w:rPr>
          <w:i/>
          <w:iCs/>
        </w:rPr>
        <w:t>primary</w:t>
      </w:r>
      <w:r w:rsidR="00E96DEE">
        <w:t>), o secundário (</w:t>
      </w:r>
      <w:r w:rsidR="00E96DEE" w:rsidRPr="6427C772">
        <w:rPr>
          <w:i/>
          <w:iCs/>
        </w:rPr>
        <w:t>secondary</w:t>
      </w:r>
      <w:r w:rsidR="00E96DEE">
        <w:t>), o terciário (</w:t>
      </w:r>
      <w:r w:rsidR="00E96DEE" w:rsidRPr="6427C772">
        <w:rPr>
          <w:i/>
          <w:iCs/>
        </w:rPr>
        <w:t>tertiary</w:t>
      </w:r>
      <w:r w:rsidR="00E96DEE">
        <w:t>) e os desconhecidos (</w:t>
      </w:r>
      <w:r w:rsidR="00E96DEE" w:rsidRPr="6427C772">
        <w:rPr>
          <w:i/>
          <w:iCs/>
        </w:rPr>
        <w:t>unknown</w:t>
      </w:r>
      <w:r w:rsidR="00E96DEE">
        <w:t>). Após o estudo da mesma, verificou-se que também não teria grande impacto com o target definido, contudo, existe um atributo com uma maior taxa de subscrição em comparação com os demais.</w:t>
      </w:r>
    </w:p>
    <w:p w14:paraId="76DCE5FB" w14:textId="39FCB363" w:rsidR="00E96DEE" w:rsidRDefault="00D73231" w:rsidP="6427C772">
      <w:r w:rsidRPr="6427C772">
        <w:rPr>
          <w:b/>
          <w:bCs/>
        </w:rPr>
        <w:t xml:space="preserve">Default: </w:t>
      </w:r>
      <w:r w:rsidR="003439BA">
        <w:t xml:space="preserve">Esta variável indica se o cliente contactado durante a campanha que decorre apresenta alguma divida ou não, sendo assim, os únicos atributos são: </w:t>
      </w:r>
      <w:r w:rsidR="009A12C7">
        <w:t>não (</w:t>
      </w:r>
      <w:r w:rsidR="009A12C7" w:rsidRPr="6427C772">
        <w:rPr>
          <w:i/>
          <w:iCs/>
        </w:rPr>
        <w:t>no</w:t>
      </w:r>
      <w:r w:rsidR="009A12C7">
        <w:t>) e sim (</w:t>
      </w:r>
      <w:r w:rsidR="009A12C7" w:rsidRPr="6427C772">
        <w:rPr>
          <w:i/>
          <w:iCs/>
        </w:rPr>
        <w:t>yes</w:t>
      </w:r>
      <w:r w:rsidR="009A12C7">
        <w:t>).</w:t>
      </w:r>
      <w:r w:rsidR="0008030B">
        <w:t xml:space="preserve"> </w:t>
      </w:r>
      <w:r w:rsidR="00F669D8">
        <w:t>Após um estudo breve da mesma, considerou-se irrelevante para o tema em estudo.</w:t>
      </w:r>
    </w:p>
    <w:p w14:paraId="2E7AC2CB" w14:textId="4A228ABE" w:rsidR="00F669D8" w:rsidRPr="00F669D8" w:rsidRDefault="00F669D8" w:rsidP="6427C772">
      <w:pPr>
        <w:rPr>
          <w:b/>
          <w:bCs/>
        </w:rPr>
      </w:pPr>
      <w:r w:rsidRPr="6427C772">
        <w:rPr>
          <w:b/>
          <w:bCs/>
        </w:rPr>
        <w:t xml:space="preserve">Housing: </w:t>
      </w:r>
      <w:r w:rsidR="0094762B">
        <w:t>Corresponde se o</w:t>
      </w:r>
      <w:r w:rsidR="00B17AB9">
        <w:t xml:space="preserve"> determinado</w:t>
      </w:r>
      <w:r w:rsidR="0094762B">
        <w:t xml:space="preserve"> cliente apresenta algum empréstimo habitacional, tal como os atributos da variável anterior referida, temos: sim (</w:t>
      </w:r>
      <w:r w:rsidR="0094762B" w:rsidRPr="6427C772">
        <w:rPr>
          <w:i/>
          <w:iCs/>
        </w:rPr>
        <w:t>yes</w:t>
      </w:r>
      <w:r w:rsidR="0094762B">
        <w:t>) e não (</w:t>
      </w:r>
      <w:r w:rsidR="0094762B" w:rsidRPr="6427C772">
        <w:rPr>
          <w:i/>
          <w:iCs/>
        </w:rPr>
        <w:t>no</w:t>
      </w:r>
      <w:r w:rsidR="0094762B">
        <w:t>).</w:t>
      </w:r>
      <w:r w:rsidR="00B17AB9">
        <w:t xml:space="preserve"> Depois de alguns estudos, verificou-se que esta variável </w:t>
      </w:r>
    </w:p>
    <w:p w14:paraId="2381F8FD" w14:textId="77777777" w:rsidR="00FB5FD0" w:rsidRDefault="009D214B" w:rsidP="6427C772">
      <w:r w:rsidRPr="6427C772">
        <w:rPr>
          <w:b/>
          <w:bCs/>
        </w:rPr>
        <w:t xml:space="preserve">Loan: </w:t>
      </w:r>
      <w:r>
        <w:t>Semelhante a anterior</w:t>
      </w:r>
      <w:r w:rsidR="001004B5">
        <w:t>,</w:t>
      </w:r>
      <w:r>
        <w:t xml:space="preserve"> </w:t>
      </w:r>
      <w:r w:rsidR="001004B5">
        <w:t xml:space="preserve">esta variável, representa se </w:t>
      </w:r>
      <w:r w:rsidR="004C4426">
        <w:t>o cliente possui um empréstimo pessoal, como tal, os seus atributos são: não (</w:t>
      </w:r>
      <w:r w:rsidR="004C4426" w:rsidRPr="6427C772">
        <w:rPr>
          <w:i/>
          <w:iCs/>
        </w:rPr>
        <w:t>no</w:t>
      </w:r>
      <w:r w:rsidR="004C4426">
        <w:t>) e sim (</w:t>
      </w:r>
      <w:r w:rsidR="004C4426" w:rsidRPr="6427C772">
        <w:rPr>
          <w:i/>
          <w:iCs/>
        </w:rPr>
        <w:t>yes</w:t>
      </w:r>
      <w:r w:rsidR="004C4426">
        <w:t>).</w:t>
      </w:r>
      <w:r w:rsidR="00D80BC4">
        <w:t xml:space="preserve"> Um estudo da mesma permitiu-nos afirmar que existe uma maior adesão</w:t>
      </w:r>
      <w:r w:rsidR="00FB5FD0">
        <w:t xml:space="preserve"> ao depósito a prazo por parte de um dos atributos.</w:t>
      </w:r>
    </w:p>
    <w:p w14:paraId="1C7B4469" w14:textId="7FA7BF9D" w:rsidR="00F84C0E" w:rsidRDefault="00FB5FD0" w:rsidP="6427C772">
      <w:r w:rsidRPr="6427C772">
        <w:rPr>
          <w:b/>
          <w:bCs/>
        </w:rPr>
        <w:t xml:space="preserve">Contact: </w:t>
      </w:r>
      <w:r>
        <w:t>Corresponde</w:t>
      </w:r>
      <w:r w:rsidR="001004B5" w:rsidRPr="6427C772">
        <w:rPr>
          <w:b/>
          <w:bCs/>
        </w:rPr>
        <w:t xml:space="preserve"> </w:t>
      </w:r>
      <w:r>
        <w:t xml:space="preserve">ao tipo de comunicação do contacto, </w:t>
      </w:r>
      <w:r w:rsidR="00B171C2">
        <w:t>os atributos correspondentes são: desconhecido (</w:t>
      </w:r>
      <w:r w:rsidR="00B171C2" w:rsidRPr="6427C772">
        <w:rPr>
          <w:i/>
          <w:iCs/>
        </w:rPr>
        <w:t>unknown</w:t>
      </w:r>
      <w:r w:rsidR="00B171C2">
        <w:t>), telefone (</w:t>
      </w:r>
      <w:r w:rsidR="00B171C2" w:rsidRPr="6427C772">
        <w:rPr>
          <w:i/>
          <w:iCs/>
        </w:rPr>
        <w:t>telephone</w:t>
      </w:r>
      <w:r w:rsidR="00B171C2">
        <w:t>) e celular (</w:t>
      </w:r>
      <w:r w:rsidR="00B171C2" w:rsidRPr="6427C772">
        <w:rPr>
          <w:i/>
          <w:iCs/>
        </w:rPr>
        <w:t>cellular</w:t>
      </w:r>
      <w:r w:rsidR="00B171C2">
        <w:t>). Verificou-se que esta variável é irrelevante para o objetivo do projeto.</w:t>
      </w:r>
    </w:p>
    <w:p w14:paraId="78BAD3D6" w14:textId="504AD08F" w:rsidR="00EB363F" w:rsidRDefault="00B171C2" w:rsidP="6427C772">
      <w:r w:rsidRPr="6427C772">
        <w:rPr>
          <w:b/>
          <w:bCs/>
        </w:rPr>
        <w:t xml:space="preserve">Month: </w:t>
      </w:r>
      <w:r>
        <w:t xml:space="preserve">Coincide com o mês em que o contacto foi realizado para o respetivo cliente. Os atributos desta variável são: </w:t>
      </w:r>
      <w:r w:rsidR="00663EB6">
        <w:t>janeiro (</w:t>
      </w:r>
      <w:proofErr w:type="spellStart"/>
      <w:r w:rsidR="00663EB6" w:rsidRPr="6427C772">
        <w:rPr>
          <w:i/>
          <w:iCs/>
        </w:rPr>
        <w:t>jan</w:t>
      </w:r>
      <w:proofErr w:type="spellEnd"/>
      <w:r w:rsidR="00663EB6">
        <w:t>), fevereiro (</w:t>
      </w:r>
      <w:r w:rsidR="00663EB6" w:rsidRPr="6427C772">
        <w:rPr>
          <w:i/>
          <w:iCs/>
        </w:rPr>
        <w:t>feb</w:t>
      </w:r>
      <w:r w:rsidR="00663EB6">
        <w:t xml:space="preserve">), </w:t>
      </w:r>
      <w:r w:rsidR="00663EB6">
        <w:lastRenderedPageBreak/>
        <w:t>março (</w:t>
      </w:r>
      <w:r w:rsidR="00663EB6" w:rsidRPr="6427C772">
        <w:rPr>
          <w:i/>
          <w:iCs/>
        </w:rPr>
        <w:t>mar</w:t>
      </w:r>
      <w:r w:rsidR="00663EB6">
        <w:t>), abril (</w:t>
      </w:r>
      <w:r w:rsidR="00663EB6" w:rsidRPr="6427C772">
        <w:rPr>
          <w:i/>
          <w:iCs/>
        </w:rPr>
        <w:t>apr</w:t>
      </w:r>
      <w:r w:rsidR="00663EB6">
        <w:t>), maio (</w:t>
      </w:r>
      <w:r w:rsidR="00663EB6" w:rsidRPr="6427C772">
        <w:rPr>
          <w:i/>
          <w:iCs/>
        </w:rPr>
        <w:t>may</w:t>
      </w:r>
      <w:r w:rsidR="00663EB6">
        <w:t>), junho (</w:t>
      </w:r>
      <w:r w:rsidR="00663EB6" w:rsidRPr="6427C772">
        <w:rPr>
          <w:i/>
          <w:iCs/>
        </w:rPr>
        <w:t>jun</w:t>
      </w:r>
      <w:r w:rsidR="00663EB6">
        <w:t>), julho (</w:t>
      </w:r>
      <w:r w:rsidR="00663EB6" w:rsidRPr="6427C772">
        <w:rPr>
          <w:i/>
          <w:iCs/>
        </w:rPr>
        <w:t>jul</w:t>
      </w:r>
      <w:r w:rsidR="00663EB6">
        <w:t>), agosto (</w:t>
      </w:r>
      <w:r w:rsidR="00663EB6" w:rsidRPr="6427C772">
        <w:rPr>
          <w:i/>
          <w:iCs/>
        </w:rPr>
        <w:t>aug</w:t>
      </w:r>
      <w:r w:rsidR="00663EB6">
        <w:t>)</w:t>
      </w:r>
      <w:r w:rsidR="00EB363F">
        <w:t>, setembro (</w:t>
      </w:r>
      <w:r w:rsidR="00EB363F" w:rsidRPr="6427C772">
        <w:rPr>
          <w:i/>
          <w:iCs/>
        </w:rPr>
        <w:t>sep</w:t>
      </w:r>
      <w:r w:rsidR="00EB363F">
        <w:t>), outubro (</w:t>
      </w:r>
      <w:r w:rsidR="00EB363F" w:rsidRPr="6427C772">
        <w:rPr>
          <w:i/>
          <w:iCs/>
        </w:rPr>
        <w:t>oct</w:t>
      </w:r>
      <w:r w:rsidR="00EB363F">
        <w:t>), novembro (</w:t>
      </w:r>
      <w:r w:rsidR="00EB363F" w:rsidRPr="6427C772">
        <w:rPr>
          <w:i/>
          <w:iCs/>
        </w:rPr>
        <w:t>nov</w:t>
      </w:r>
      <w:r w:rsidR="00EB363F">
        <w:t>) e dezembro (</w:t>
      </w:r>
      <w:r w:rsidR="00EB363F" w:rsidRPr="6427C772">
        <w:rPr>
          <w:i/>
          <w:iCs/>
        </w:rPr>
        <w:t>dez</w:t>
      </w:r>
      <w:r w:rsidR="00EB363F">
        <w:t xml:space="preserve">). </w:t>
      </w:r>
    </w:p>
    <w:p w14:paraId="3689C84C" w14:textId="77777777" w:rsidR="0070795C" w:rsidRDefault="00EB363F" w:rsidP="6427C772">
      <w:r w:rsidRPr="6427C772">
        <w:rPr>
          <w:b/>
          <w:bCs/>
        </w:rPr>
        <w:t xml:space="preserve">Poutcome:  </w:t>
      </w:r>
      <w:r>
        <w:t>Por último</w:t>
      </w:r>
      <w:r w:rsidRPr="6427C772">
        <w:rPr>
          <w:b/>
          <w:bCs/>
        </w:rPr>
        <w:t xml:space="preserve"> </w:t>
      </w:r>
      <w:r>
        <w:t xml:space="preserve">esta variável corresponde ao resultado da campanha anterior realizada do respetivo contacto, entre eles, </w:t>
      </w:r>
      <w:r w:rsidR="00C84879">
        <w:t>desconhecido (</w:t>
      </w:r>
      <w:r w:rsidR="00C84879" w:rsidRPr="6427C772">
        <w:rPr>
          <w:i/>
          <w:iCs/>
        </w:rPr>
        <w:t>unknown</w:t>
      </w:r>
      <w:r w:rsidR="00C84879">
        <w:t>), sucesso (sucess), falhado (</w:t>
      </w:r>
      <w:r w:rsidR="00C84879" w:rsidRPr="6427C772">
        <w:rPr>
          <w:i/>
          <w:iCs/>
        </w:rPr>
        <w:t>failure</w:t>
      </w:r>
      <w:r w:rsidR="00C84879">
        <w:t>) e outro (</w:t>
      </w:r>
      <w:r w:rsidR="00C84879" w:rsidRPr="6427C772">
        <w:rPr>
          <w:i/>
          <w:iCs/>
        </w:rPr>
        <w:t>other</w:t>
      </w:r>
      <w:r w:rsidR="00C84879">
        <w:t>). O estudo da mesma permitiu</w:t>
      </w:r>
      <w:r w:rsidR="0070795C">
        <w:t>-nos</w:t>
      </w:r>
      <w:r w:rsidR="00C84879">
        <w:t xml:space="preserve"> aferir que um dos atributos desta variável se correlaciona com um dos atributo</w:t>
      </w:r>
      <w:r w:rsidR="0070795C">
        <w:t>s</w:t>
      </w:r>
      <w:r w:rsidR="00C84879">
        <w:t xml:space="preserve"> das variáveis numéricas, “</w:t>
      </w:r>
      <w:r w:rsidR="00C84879" w:rsidRPr="00D81A97">
        <w:rPr>
          <w:i/>
          <w:iCs/>
        </w:rPr>
        <w:t>previous</w:t>
      </w:r>
      <w:r w:rsidR="00C84879">
        <w:t>” e “</w:t>
      </w:r>
      <w:r w:rsidR="00C84879" w:rsidRPr="00D81A97">
        <w:rPr>
          <w:i/>
          <w:iCs/>
        </w:rPr>
        <w:t>pdays</w:t>
      </w:r>
      <w:r w:rsidR="00C84879">
        <w:t>”.</w:t>
      </w:r>
    </w:p>
    <w:p w14:paraId="464ABACF" w14:textId="5074772E" w:rsidR="0A6ADB2D" w:rsidRDefault="0070795C" w:rsidP="6427C772">
      <w:pPr>
        <w:ind w:firstLine="0"/>
      </w:pPr>
      <w:r w:rsidRPr="6427C772">
        <w:rPr>
          <w:b/>
          <w:bCs/>
          <w:i/>
          <w:iCs/>
        </w:rPr>
        <w:t>Y:</w:t>
      </w:r>
      <w:r w:rsidR="00C84879" w:rsidRPr="6427C772">
        <w:rPr>
          <w:b/>
          <w:bCs/>
          <w:i/>
          <w:iCs/>
        </w:rPr>
        <w:t xml:space="preserve"> </w:t>
      </w:r>
      <w:r w:rsidR="00E00D24">
        <w:t>É a nossa</w:t>
      </w:r>
      <w:r>
        <w:t xml:space="preserve"> variável independente</w:t>
      </w:r>
      <w:r w:rsidR="00E00D24">
        <w:t xml:space="preserve"> (o target definido) que tem como atributos, sim (</w:t>
      </w:r>
      <w:r w:rsidR="00E00D24" w:rsidRPr="6427C772">
        <w:rPr>
          <w:i/>
          <w:iCs/>
        </w:rPr>
        <w:t xml:space="preserve">yes) – </w:t>
      </w:r>
      <w:r w:rsidR="00E00D24">
        <w:t>para quando o cliente adere à subscrição ao deposito a longo prazo</w:t>
      </w:r>
      <w:r w:rsidR="00E00D24" w:rsidRPr="6427C772">
        <w:rPr>
          <w:i/>
          <w:iCs/>
        </w:rPr>
        <w:t xml:space="preserve"> - </w:t>
      </w:r>
      <w:r w:rsidR="00E00D24">
        <w:t>e não (</w:t>
      </w:r>
      <w:r w:rsidR="00E00D24" w:rsidRPr="6427C772">
        <w:rPr>
          <w:i/>
          <w:iCs/>
        </w:rPr>
        <w:t xml:space="preserve">no) – </w:t>
      </w:r>
      <w:r w:rsidR="00E00D24">
        <w:t xml:space="preserve">para quando o cliente não adere à subscrição do deposito a longo prazo. O conjunto de dados é constituído por 45211 </w:t>
      </w:r>
      <w:r w:rsidR="00CC4737">
        <w:t>registos</w:t>
      </w:r>
      <w:r w:rsidR="00E00D24">
        <w:t xml:space="preserve"> e as mencionadas 16 variáveis dependentes</w:t>
      </w:r>
      <w:r w:rsidR="00475855">
        <w:t>, e a variável independente. Neste número significativo de registos existem 5289 registos que aderiram ao depósito a prazo e os restantes 39922 não aderiram.</w:t>
      </w:r>
    </w:p>
    <w:p w14:paraId="5E067891" w14:textId="3DBE53B4" w:rsidR="0070795C" w:rsidRDefault="00E178ED" w:rsidP="00E178ED">
      <w:pPr>
        <w:pStyle w:val="Heading2"/>
        <w:numPr>
          <w:ilvl w:val="0"/>
          <w:numId w:val="0"/>
        </w:numPr>
        <w:ind w:left="1040"/>
        <w:rPr>
          <w:sz w:val="32"/>
          <w:szCs w:val="32"/>
        </w:rPr>
      </w:pPr>
      <w:bookmarkStart w:id="8" w:name="_Toc149082846"/>
      <w:r w:rsidRPr="6427C772">
        <w:rPr>
          <w:sz w:val="32"/>
          <w:szCs w:val="32"/>
        </w:rPr>
        <w:t>2.3</w:t>
      </w:r>
      <w:r w:rsidR="02B092A6" w:rsidRPr="6427C772">
        <w:rPr>
          <w:sz w:val="32"/>
          <w:szCs w:val="32"/>
        </w:rPr>
        <w:t xml:space="preserve">. </w:t>
      </w:r>
      <w:r w:rsidRPr="6427C772">
        <w:rPr>
          <w:sz w:val="32"/>
          <w:szCs w:val="32"/>
        </w:rPr>
        <w:t>Data Preparation</w:t>
      </w:r>
      <w:bookmarkEnd w:id="8"/>
      <w:r w:rsidRPr="6427C772">
        <w:rPr>
          <w:sz w:val="32"/>
          <w:szCs w:val="32"/>
        </w:rPr>
        <w:t xml:space="preserve"> </w:t>
      </w:r>
    </w:p>
    <w:p w14:paraId="49124B52" w14:textId="4C428DB1" w:rsidR="0004513B" w:rsidRPr="0004513B" w:rsidRDefault="0004513B" w:rsidP="6427C772">
      <w:r>
        <w:t>Após a compreensão e exploração profunda das variáveis correspondentes à base de dados inicial,</w:t>
      </w:r>
      <w:r w:rsidR="00025519">
        <w:t xml:space="preserve"> prosseguiu-se para a fase de processamento dos dados, Data Preparation,</w:t>
      </w:r>
      <w:r w:rsidR="00F22142">
        <w:t xml:space="preserve"> nela a ideia é realizar a seleção e </w:t>
      </w:r>
      <w:r w:rsidR="001C2967">
        <w:t xml:space="preserve">qualquer tipo de processamento </w:t>
      </w:r>
      <w:r w:rsidR="4645A8C2">
        <w:t xml:space="preserve">sobre os </w:t>
      </w:r>
      <w:r w:rsidR="00F22142">
        <w:t>dados</w:t>
      </w:r>
      <w:r w:rsidR="2F34DBCA">
        <w:t xml:space="preserve"> brutos</w:t>
      </w:r>
      <w:r w:rsidR="001C2967">
        <w:t>, a</w:t>
      </w:r>
      <w:r w:rsidR="25B38984">
        <w:t xml:space="preserve"> </w:t>
      </w:r>
      <w:r w:rsidR="001C2967">
        <w:t xml:space="preserve">fim de obter os dados tratados para a sua testagem em modelos preditivos. </w:t>
      </w:r>
    </w:p>
    <w:p w14:paraId="4F025DDE" w14:textId="2558DF00" w:rsidR="601512C4" w:rsidRDefault="601512C4" w:rsidP="6427C772">
      <w:r>
        <w:t xml:space="preserve">O primeiro passo tomado foi atribuir à variável independente </w:t>
      </w:r>
      <w:r w:rsidR="01B59AF8">
        <w:t xml:space="preserve">o seu respetivo “valor”, o target: </w:t>
      </w:r>
    </w:p>
    <w:p w14:paraId="6B4CA16B" w14:textId="488B758A" w:rsidR="5C1173BC" w:rsidRDefault="536429BB" w:rsidP="6427C772">
      <w:r>
        <w:rPr>
          <w:noProof/>
        </w:rPr>
        <w:drawing>
          <wp:inline distT="0" distB="0" distL="0" distR="0" wp14:anchorId="45AC5B91" wp14:editId="3089D56A">
            <wp:extent cx="4572000" cy="285750"/>
            <wp:effectExtent l="0" t="0" r="0" b="0"/>
            <wp:docPr id="921877175" name="Picture 92187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877175"/>
                    <pic:cNvPicPr/>
                  </pic:nvPicPr>
                  <pic:blipFill>
                    <a:blip r:embed="rId13">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0AEC06D7" w14:textId="4CC520C8" w:rsidR="5C1173BC" w:rsidRDefault="19278261" w:rsidP="6427C772">
      <w:r>
        <w:t xml:space="preserve">A seguir, estudou-se a variável </w:t>
      </w:r>
      <w:r w:rsidR="00D81A97">
        <w:t>“</w:t>
      </w:r>
      <w:r w:rsidRPr="6427C772">
        <w:rPr>
          <w:i/>
          <w:iCs/>
        </w:rPr>
        <w:t>Previous</w:t>
      </w:r>
      <w:r>
        <w:t xml:space="preserve">” em relação à taxa de </w:t>
      </w:r>
      <w:proofErr w:type="spellStart"/>
      <w:r w:rsidRPr="00D81A97">
        <w:rPr>
          <w:i/>
          <w:iCs/>
        </w:rPr>
        <w:t>outliers</w:t>
      </w:r>
      <w:proofErr w:type="spellEnd"/>
      <w:r>
        <w:t xml:space="preserve"> no </w:t>
      </w:r>
      <w:proofErr w:type="spellStart"/>
      <w:r w:rsidRPr="00D81A97">
        <w:t>widget</w:t>
      </w:r>
      <w:proofErr w:type="spellEnd"/>
      <w:r>
        <w:t xml:space="preserve"> “</w:t>
      </w:r>
      <w:proofErr w:type="spellStart"/>
      <w:r w:rsidRPr="00D81A97">
        <w:rPr>
          <w:i/>
          <w:iCs/>
        </w:rPr>
        <w:t>distributions</w:t>
      </w:r>
      <w:proofErr w:type="spellEnd"/>
      <w:r>
        <w:t xml:space="preserve">”, a partir do qual podemos aferir que a taxa de </w:t>
      </w:r>
      <w:proofErr w:type="spellStart"/>
      <w:r w:rsidRPr="00D81A97">
        <w:rPr>
          <w:i/>
          <w:iCs/>
        </w:rPr>
        <w:t>outliers</w:t>
      </w:r>
      <w:proofErr w:type="spellEnd"/>
      <w:r>
        <w:t xml:space="preserve"> que consideramos foi a partir dos 20 contactos realizados antes desta campanha, até ao máximo (275 dias). Isto porque a quantidade de registos nesse intervalo é insignificativa para com o total de registos (63 para o total de 45211).</w:t>
      </w:r>
    </w:p>
    <w:p w14:paraId="547FFA90" w14:textId="3ED5E8BD" w:rsidR="5C1173BC" w:rsidRDefault="19278261" w:rsidP="16973FA8">
      <w:r>
        <w:lastRenderedPageBreak/>
        <w:t xml:space="preserve">O mesmo </w:t>
      </w:r>
      <w:r w:rsidR="7A1ED386">
        <w:t xml:space="preserve">critério </w:t>
      </w:r>
      <w:r w:rsidR="1A25D744">
        <w:t xml:space="preserve">foi </w:t>
      </w:r>
      <w:r w:rsidR="4BA2CAF7">
        <w:t>usado</w:t>
      </w:r>
      <w:r w:rsidR="7F52183C">
        <w:t xml:space="preserve"> em relação</w:t>
      </w:r>
      <w:r>
        <w:t xml:space="preserve"> à var</w:t>
      </w:r>
      <w:r w:rsidR="72FA10AC">
        <w:t>iável “</w:t>
      </w:r>
      <w:r w:rsidR="217F6874" w:rsidRPr="16973FA8">
        <w:rPr>
          <w:i/>
          <w:iCs/>
        </w:rPr>
        <w:t>Balance</w:t>
      </w:r>
      <w:r w:rsidR="72FA10AC">
        <w:t>”,</w:t>
      </w:r>
      <w:r w:rsidR="4A2DBCE3">
        <w:t xml:space="preserve"> </w:t>
      </w:r>
      <w:r w:rsidR="63226099">
        <w:t>co</w:t>
      </w:r>
      <w:r w:rsidR="2BE728EF">
        <w:t>n</w:t>
      </w:r>
      <w:r w:rsidR="63226099">
        <w:t xml:space="preserve">tudo foi estudado no </w:t>
      </w:r>
      <w:proofErr w:type="spellStart"/>
      <w:r w:rsidR="63226099">
        <w:t>widget</w:t>
      </w:r>
      <w:proofErr w:type="spellEnd"/>
      <w:r w:rsidR="63226099">
        <w:t xml:space="preserve"> “</w:t>
      </w:r>
      <w:proofErr w:type="spellStart"/>
      <w:r w:rsidR="63226099" w:rsidRPr="00D81A97">
        <w:rPr>
          <w:i/>
          <w:iCs/>
        </w:rPr>
        <w:t>Sca</w:t>
      </w:r>
      <w:r w:rsidR="5FAC074E" w:rsidRPr="00D81A97">
        <w:rPr>
          <w:i/>
          <w:iCs/>
        </w:rPr>
        <w:t>t</w:t>
      </w:r>
      <w:r w:rsidR="63226099" w:rsidRPr="00D81A97">
        <w:rPr>
          <w:i/>
          <w:iCs/>
        </w:rPr>
        <w:t>ter</w:t>
      </w:r>
      <w:proofErr w:type="spellEnd"/>
      <w:r w:rsidR="63226099" w:rsidRPr="00D81A97">
        <w:rPr>
          <w:i/>
          <w:iCs/>
        </w:rPr>
        <w:t xml:space="preserve"> </w:t>
      </w:r>
      <w:proofErr w:type="spellStart"/>
      <w:r w:rsidR="63226099" w:rsidRPr="00D81A97">
        <w:rPr>
          <w:i/>
          <w:iCs/>
        </w:rPr>
        <w:t>Plot</w:t>
      </w:r>
      <w:proofErr w:type="spellEnd"/>
      <w:r w:rsidR="63226099">
        <w:t>”</w:t>
      </w:r>
      <w:r w:rsidR="3FBBD28D">
        <w:t>, e assim,</w:t>
      </w:r>
      <w:r w:rsidR="4A2DBCE3">
        <w:t xml:space="preserve"> foi considerado a taxa de </w:t>
      </w:r>
      <w:proofErr w:type="spellStart"/>
      <w:r w:rsidR="4A2DBCE3" w:rsidRPr="00D81A97">
        <w:rPr>
          <w:i/>
          <w:iCs/>
        </w:rPr>
        <w:t>inliers</w:t>
      </w:r>
      <w:proofErr w:type="spellEnd"/>
      <w:r w:rsidR="4A2DBCE3">
        <w:t xml:space="preserve"> </w:t>
      </w:r>
      <w:r w:rsidR="151B9CBB">
        <w:t xml:space="preserve">no intervalo </w:t>
      </w:r>
      <w:r w:rsidR="3244701B">
        <w:t>de –</w:t>
      </w:r>
      <w:r w:rsidR="18957391">
        <w:t>2</w:t>
      </w:r>
      <w:r w:rsidR="3244701B">
        <w:t>000 a 60 000 euros,</w:t>
      </w:r>
      <w:r w:rsidR="7731EC56">
        <w:t xml:space="preserve"> pois, </w:t>
      </w:r>
      <w:r w:rsidR="29CA534F">
        <w:t>tal como o critério usado na variável anterior, os registos não compreendidos ness</w:t>
      </w:r>
      <w:r w:rsidR="6E5B4211">
        <w:t>e intervalo são insignificativos</w:t>
      </w:r>
      <w:r w:rsidR="14DEC364">
        <w:t xml:space="preserve"> para o nosso estudo.</w:t>
      </w:r>
    </w:p>
    <w:p w14:paraId="5F8F1D12" w14:textId="2F31972D" w:rsidR="5C1173BC" w:rsidRDefault="14DEC364" w:rsidP="16973FA8">
      <w:r>
        <w:t xml:space="preserve">Posteriormente, foi estudada a variável </w:t>
      </w:r>
      <w:r w:rsidRPr="1BFA0F32">
        <w:rPr>
          <w:i/>
          <w:iCs/>
        </w:rPr>
        <w:t>“</w:t>
      </w:r>
      <w:r w:rsidRPr="00D81A97">
        <w:rPr>
          <w:i/>
          <w:iCs/>
        </w:rPr>
        <w:t>Campaign</w:t>
      </w:r>
      <w:r w:rsidRPr="1BFA0F32">
        <w:rPr>
          <w:i/>
          <w:iCs/>
        </w:rPr>
        <w:t>”</w:t>
      </w:r>
      <w:r w:rsidR="4DD7F5E6" w:rsidRPr="1BFA0F32">
        <w:rPr>
          <w:i/>
          <w:iCs/>
        </w:rPr>
        <w:t>,</w:t>
      </w:r>
      <w:r w:rsidR="1BB20398">
        <w:t xml:space="preserve"> </w:t>
      </w:r>
      <w:r w:rsidR="2A5BD6C0">
        <w:t>consider</w:t>
      </w:r>
      <w:r w:rsidR="6D4F6697">
        <w:t>aram</w:t>
      </w:r>
      <w:r w:rsidR="7D49181B">
        <w:t>-</w:t>
      </w:r>
      <w:r w:rsidR="2A5BD6C0">
        <w:t>s</w:t>
      </w:r>
      <w:r w:rsidR="7F24AF0E">
        <w:t>e</w:t>
      </w:r>
      <w:r w:rsidR="2A5BD6C0">
        <w:t xml:space="preserve"> casos que pudessem ser precedentes</w:t>
      </w:r>
      <w:r w:rsidR="36698C08">
        <w:t xml:space="preserve">, visto que esta variável faz referência ao número de contactos realizados na presente campanha a um único cliente, </w:t>
      </w:r>
      <w:r w:rsidR="6BDDAE6C">
        <w:t>decidimos que seria útil para o nosso modelo que houvesse alguma paridade entre as grandes campanhas e as mínimas</w:t>
      </w:r>
      <w:r w:rsidR="27EE5F72">
        <w:t>, ou seja, teve-se a ideia de que</w:t>
      </w:r>
      <w:r w:rsidR="3C7FFE77">
        <w:t>, para o caso de haver um total 5 clientes com 20 contactos realizados</w:t>
      </w:r>
      <w:r w:rsidR="164C9A47">
        <w:t xml:space="preserve">, teria que se obter para os clientes com apenas 19 contactados </w:t>
      </w:r>
      <w:r w:rsidR="32685B1E">
        <w:t>um número de clientes iguais ou superiores aos que tiveram 20</w:t>
      </w:r>
      <w:r w:rsidR="2C1ADA32">
        <w:t xml:space="preserve"> (5</w:t>
      </w:r>
      <w:r w:rsidR="19E8C89C">
        <w:t xml:space="preserve"> clientes</w:t>
      </w:r>
      <w:r w:rsidR="2C1ADA32">
        <w:t>)</w:t>
      </w:r>
      <w:r w:rsidR="32685B1E">
        <w:t>. Esta tendência confirmou</w:t>
      </w:r>
      <w:r w:rsidR="250A35C6">
        <w:t>-se</w:t>
      </w:r>
      <w:r w:rsidR="32685B1E">
        <w:t xml:space="preserve"> apenas </w:t>
      </w:r>
      <w:r w:rsidR="4F2AFBB6">
        <w:t xml:space="preserve">a partir dos clientes com o máximo de 24 contactos, o que nos motivou a </w:t>
      </w:r>
      <w:r w:rsidR="5BEB54E8">
        <w:t>eliminar os registos com o número de contactos maiores que este.</w:t>
      </w:r>
    </w:p>
    <w:p w14:paraId="7DFFB403" w14:textId="3CCD9009" w:rsidR="5C1173BC" w:rsidRDefault="2A5BD6C0" w:rsidP="16973FA8">
      <w:pPr>
        <w:jc w:val="left"/>
      </w:pPr>
      <w:r>
        <w:rPr>
          <w:noProof/>
        </w:rPr>
        <w:drawing>
          <wp:inline distT="0" distB="0" distL="0" distR="0" wp14:anchorId="73DC9478" wp14:editId="6E91BFD7">
            <wp:extent cx="4963886" cy="1085850"/>
            <wp:effectExtent l="0" t="0" r="0" b="0"/>
            <wp:docPr id="1605386834" name="Picture 160538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63886" cy="1085850"/>
                    </a:xfrm>
                    <a:prstGeom prst="rect">
                      <a:avLst/>
                    </a:prstGeom>
                  </pic:spPr>
                </pic:pic>
              </a:graphicData>
            </a:graphic>
          </wp:inline>
        </w:drawing>
      </w:r>
    </w:p>
    <w:p w14:paraId="05263977" w14:textId="33485E26" w:rsidR="00D81A97" w:rsidRPr="00D81A97" w:rsidRDefault="00D81A97" w:rsidP="00D81A97">
      <w:pPr>
        <w:jc w:val="center"/>
        <w:rPr>
          <w:sz w:val="20"/>
          <w:szCs w:val="20"/>
        </w:rPr>
      </w:pPr>
      <w:r>
        <w:rPr>
          <w:sz w:val="20"/>
          <w:szCs w:val="20"/>
        </w:rPr>
        <w:t xml:space="preserve">Tratamento de </w:t>
      </w:r>
      <w:proofErr w:type="spellStart"/>
      <w:r w:rsidRPr="00D81A97">
        <w:rPr>
          <w:i/>
          <w:iCs/>
          <w:sz w:val="20"/>
          <w:szCs w:val="20"/>
        </w:rPr>
        <w:t>outliers</w:t>
      </w:r>
      <w:proofErr w:type="spellEnd"/>
    </w:p>
    <w:p w14:paraId="43A645CB" w14:textId="04D2A4C3" w:rsidR="5C1173BC" w:rsidRDefault="53B94ABB" w:rsidP="16973FA8">
      <w:r>
        <w:t xml:space="preserve">Após o estudo referente aos </w:t>
      </w:r>
      <w:proofErr w:type="spellStart"/>
      <w:r w:rsidRPr="00D81A97">
        <w:rPr>
          <w:i/>
          <w:iCs/>
        </w:rPr>
        <w:t>outliers</w:t>
      </w:r>
      <w:proofErr w:type="spellEnd"/>
      <w:r w:rsidR="612AB3DE">
        <w:t xml:space="preserve"> e a sua visualização n</w:t>
      </w:r>
      <w:r w:rsidR="008534A3">
        <w:t xml:space="preserve">a </w:t>
      </w:r>
      <w:r w:rsidR="008534A3" w:rsidRPr="00D81A97">
        <w:rPr>
          <w:i/>
          <w:iCs/>
        </w:rPr>
        <w:t xml:space="preserve">data </w:t>
      </w:r>
      <w:proofErr w:type="spellStart"/>
      <w:r w:rsidR="008534A3" w:rsidRPr="00D81A97">
        <w:rPr>
          <w:i/>
          <w:iCs/>
        </w:rPr>
        <w:t>table</w:t>
      </w:r>
      <w:proofErr w:type="spellEnd"/>
      <w:r w:rsidR="00D81A97">
        <w:rPr>
          <w:i/>
          <w:iCs/>
        </w:rPr>
        <w:t>,</w:t>
      </w:r>
      <w:r w:rsidR="008534A3">
        <w:t xml:space="preserve"> foi </w:t>
      </w:r>
      <w:r w:rsidR="75368CC8">
        <w:t>atribuído</w:t>
      </w:r>
      <w:r w:rsidR="6C676FCB">
        <w:t xml:space="preserve"> o mesmo no</w:t>
      </w:r>
      <w:r w:rsidR="53F48946">
        <w:t>me a atributos diferentes de determinadas variáveis,</w:t>
      </w:r>
      <w:r w:rsidR="1A643D43">
        <w:t xml:space="preserve"> consoante o critério que iremos abordar</w:t>
      </w:r>
      <w:r w:rsidR="41EFBF9A">
        <w:t>.</w:t>
      </w:r>
    </w:p>
    <w:p w14:paraId="79C3F9A2" w14:textId="25715273" w:rsidR="5C1173BC" w:rsidRDefault="33D06727" w:rsidP="6427C772">
      <w:r>
        <w:t xml:space="preserve">Foi realizado um estudo </w:t>
      </w:r>
      <w:r w:rsidR="48C2D159">
        <w:t>analítico</w:t>
      </w:r>
      <w:r>
        <w:t xml:space="preserve"> em relação à taxa </w:t>
      </w:r>
      <w:r w:rsidR="698299F1">
        <w:t>de clientes que subscreveram e não subscreveram ao depósito a prazo</w:t>
      </w:r>
      <w:r w:rsidR="2D9F1CD2">
        <w:t xml:space="preserve"> para as seguintes features</w:t>
      </w:r>
      <w:r w:rsidR="4EEB7EF9">
        <w:t xml:space="preserve">: </w:t>
      </w:r>
      <w:r w:rsidR="4EEB7EF9" w:rsidRPr="1BFA0F32">
        <w:rPr>
          <w:i/>
          <w:iCs/>
        </w:rPr>
        <w:t>Job</w:t>
      </w:r>
      <w:r w:rsidR="4EEB7EF9">
        <w:t xml:space="preserve">, </w:t>
      </w:r>
      <w:r w:rsidR="36582429" w:rsidRPr="1BFA0F32">
        <w:rPr>
          <w:i/>
          <w:iCs/>
        </w:rPr>
        <w:t>Education</w:t>
      </w:r>
      <w:r w:rsidR="36582429">
        <w:t xml:space="preserve"> e </w:t>
      </w:r>
      <w:r w:rsidR="36582429" w:rsidRPr="1BFA0F32">
        <w:rPr>
          <w:i/>
          <w:iCs/>
        </w:rPr>
        <w:t>Month</w:t>
      </w:r>
      <w:r w:rsidR="36582429">
        <w:t>, com a visão de atribuir</w:t>
      </w:r>
      <w:r w:rsidR="7B64AF2B">
        <w:t xml:space="preserve"> </w:t>
      </w:r>
      <w:r w:rsidR="15982D1C">
        <w:t>o</w:t>
      </w:r>
      <w:r w:rsidR="7B64AF2B">
        <w:t xml:space="preserve"> mesm</w:t>
      </w:r>
      <w:r w:rsidR="2001531B">
        <w:t>o</w:t>
      </w:r>
      <w:r w:rsidR="7B64AF2B">
        <w:t xml:space="preserve"> </w:t>
      </w:r>
      <w:r w:rsidR="6615DF22">
        <w:t>domínio</w:t>
      </w:r>
      <w:r w:rsidR="7B64AF2B">
        <w:t xml:space="preserve"> a atributos que tivessem semelhanças</w:t>
      </w:r>
      <w:r w:rsidR="60B56686">
        <w:t>, em relação, às percentagens de</w:t>
      </w:r>
      <w:r w:rsidR="50D79582">
        <w:t xml:space="preserve"> clientes que subscreveram e os que não subscreveram de acordo aos referidos atributos.</w:t>
      </w:r>
      <w:r w:rsidR="2624F60A">
        <w:t xml:space="preserve"> Como por exemplo, na variável </w:t>
      </w:r>
      <w:r w:rsidR="2624F60A" w:rsidRPr="1BFA0F32">
        <w:rPr>
          <w:i/>
          <w:iCs/>
        </w:rPr>
        <w:t>Job</w:t>
      </w:r>
      <w:r w:rsidR="2624F60A">
        <w:t xml:space="preserve">, </w:t>
      </w:r>
      <w:r w:rsidR="163B60DD">
        <w:t xml:space="preserve">os atributos, </w:t>
      </w:r>
      <w:r w:rsidR="163B60DD" w:rsidRPr="1BFA0F32">
        <w:rPr>
          <w:i/>
          <w:iCs/>
        </w:rPr>
        <w:t>Self</w:t>
      </w:r>
      <w:r w:rsidR="163B60DD">
        <w:t>-</w:t>
      </w:r>
      <w:r w:rsidR="163B60DD" w:rsidRPr="1BFA0F32">
        <w:rPr>
          <w:i/>
          <w:iCs/>
        </w:rPr>
        <w:t>employed</w:t>
      </w:r>
      <w:r w:rsidR="163B60DD">
        <w:t xml:space="preserve">, </w:t>
      </w:r>
      <w:r w:rsidR="163B60DD" w:rsidRPr="1BFA0F32">
        <w:rPr>
          <w:i/>
          <w:iCs/>
        </w:rPr>
        <w:t>Admin</w:t>
      </w:r>
      <w:r w:rsidR="163B60DD">
        <w:t xml:space="preserve"> e </w:t>
      </w:r>
      <w:proofErr w:type="spellStart"/>
      <w:r w:rsidR="163B60DD" w:rsidRPr="1BFA0F32">
        <w:rPr>
          <w:i/>
          <w:iCs/>
        </w:rPr>
        <w:t>Unknow</w:t>
      </w:r>
      <w:proofErr w:type="spellEnd"/>
      <w:r w:rsidR="2A85DBE1">
        <w:t xml:space="preserve">, apresentam </w:t>
      </w:r>
      <w:r w:rsidR="3ECB94A5">
        <w:t>uma relativa proporção semelhante</w:t>
      </w:r>
      <w:r w:rsidR="2A85DBE1">
        <w:t xml:space="preserve">, </w:t>
      </w:r>
      <w:r w:rsidR="48D01BD5">
        <w:t xml:space="preserve">em relação à </w:t>
      </w:r>
      <w:r w:rsidR="2A85DBE1">
        <w:lastRenderedPageBreak/>
        <w:t>percentagem, relativamente</w:t>
      </w:r>
      <w:r w:rsidR="733FEF7A">
        <w:t xml:space="preserve"> de “</w:t>
      </w:r>
      <w:r w:rsidR="733FEF7A" w:rsidRPr="1BFA0F32">
        <w:rPr>
          <w:i/>
          <w:iCs/>
        </w:rPr>
        <w:t>yes</w:t>
      </w:r>
      <w:r w:rsidR="733FEF7A">
        <w:t>” e “</w:t>
      </w:r>
      <w:r w:rsidR="733FEF7A" w:rsidRPr="1BFA0F32">
        <w:rPr>
          <w:i/>
          <w:iCs/>
        </w:rPr>
        <w:t>no</w:t>
      </w:r>
      <w:r w:rsidR="733FEF7A">
        <w:t>” (atributos do target)</w:t>
      </w:r>
      <w:r w:rsidR="6D0993A1">
        <w:t xml:space="preserve">, deste modo, </w:t>
      </w:r>
      <w:r w:rsidR="283D5F81">
        <w:t>atribuímos</w:t>
      </w:r>
      <w:r w:rsidR="6D0993A1">
        <w:t xml:space="preserve"> a estes atributos o </w:t>
      </w:r>
      <w:r w:rsidR="69628212">
        <w:t>domínio “</w:t>
      </w:r>
      <w:r w:rsidR="69628212" w:rsidRPr="1BFA0F32">
        <w:rPr>
          <w:i/>
          <w:iCs/>
        </w:rPr>
        <w:t>admin</w:t>
      </w:r>
      <w:r w:rsidR="69628212">
        <w:t>/</w:t>
      </w:r>
      <w:r w:rsidR="69628212" w:rsidRPr="1BFA0F32">
        <w:rPr>
          <w:i/>
          <w:iCs/>
        </w:rPr>
        <w:t>self</w:t>
      </w:r>
      <w:r w:rsidR="69628212">
        <w:t>-</w:t>
      </w:r>
      <w:r w:rsidR="69628212" w:rsidRPr="1BFA0F32">
        <w:rPr>
          <w:i/>
          <w:iCs/>
        </w:rPr>
        <w:t>employed</w:t>
      </w:r>
      <w:r w:rsidR="69628212">
        <w:t>”</w:t>
      </w:r>
      <w:r w:rsidR="20E487A7">
        <w:t xml:space="preserve">, </w:t>
      </w:r>
      <w:r w:rsidR="0EA5880A">
        <w:t>e assim</w:t>
      </w:r>
      <w:r w:rsidR="20E487A7">
        <w:t>, o atributo “</w:t>
      </w:r>
      <w:proofErr w:type="spellStart"/>
      <w:r w:rsidR="20E487A7" w:rsidRPr="1BFA0F32">
        <w:rPr>
          <w:i/>
          <w:iCs/>
        </w:rPr>
        <w:t>Unknow</w:t>
      </w:r>
      <w:proofErr w:type="spellEnd"/>
      <w:r w:rsidR="20E487A7">
        <w:t xml:space="preserve">” ficou </w:t>
      </w:r>
      <w:r w:rsidR="7BCC1902">
        <w:t xml:space="preserve">inserido nos </w:t>
      </w:r>
      <w:r w:rsidR="0FC91378">
        <w:t>respetivos atributos, “</w:t>
      </w:r>
      <w:r w:rsidR="0FC91378" w:rsidRPr="1BFA0F32">
        <w:rPr>
          <w:i/>
          <w:iCs/>
        </w:rPr>
        <w:t>Admin</w:t>
      </w:r>
      <w:r w:rsidR="0FC91378">
        <w:t>” e “</w:t>
      </w:r>
      <w:r w:rsidR="0FC91378" w:rsidRPr="1BFA0F32">
        <w:rPr>
          <w:i/>
          <w:iCs/>
        </w:rPr>
        <w:t>Self</w:t>
      </w:r>
      <w:r w:rsidR="0FC91378">
        <w:t>-employed”.</w:t>
      </w:r>
      <w:r w:rsidR="3ED2F378">
        <w:t xml:space="preserve"> O mesmo foi aplicado ainda a determinados atributos desta variável, como também, às variáveis: </w:t>
      </w:r>
      <w:r w:rsidR="3ED2F378" w:rsidRPr="1BFA0F32">
        <w:rPr>
          <w:i/>
          <w:iCs/>
        </w:rPr>
        <w:t>Education</w:t>
      </w:r>
      <w:r w:rsidR="3ED2F378">
        <w:t xml:space="preserve"> e </w:t>
      </w:r>
      <w:r w:rsidR="6AD2FC5B" w:rsidRPr="1BFA0F32">
        <w:rPr>
          <w:i/>
          <w:iCs/>
        </w:rPr>
        <w:t>Month</w:t>
      </w:r>
      <w:r w:rsidR="3AC11B56">
        <w:t xml:space="preserve">. Assim </w:t>
      </w:r>
      <w:r w:rsidR="26D05BF0">
        <w:t xml:space="preserve">atribuímos </w:t>
      </w:r>
      <w:r w:rsidR="3AC11B56">
        <w:t>os seguintes domínios nas consideradas features</w:t>
      </w:r>
      <w:r w:rsidR="5438DAEE">
        <w:t>:</w:t>
      </w:r>
    </w:p>
    <w:p w14:paraId="2F467045" w14:textId="77777777" w:rsidR="00D81A97" w:rsidRDefault="00D81A97" w:rsidP="00D81A97"/>
    <w:p w14:paraId="3C4DDD3C" w14:textId="77777777" w:rsidR="00D81A97" w:rsidRDefault="00D81A97" w:rsidP="00D81A97">
      <w:r>
        <w:rPr>
          <w:noProof/>
        </w:rPr>
        <mc:AlternateContent>
          <mc:Choice Requires="wps">
            <w:drawing>
              <wp:anchor distT="0" distB="0" distL="114300" distR="114300" simplePos="0" relativeHeight="251662340" behindDoc="0" locked="0" layoutInCell="1" allowOverlap="1" wp14:anchorId="122D1C4B" wp14:editId="67A32663">
                <wp:simplePos x="0" y="0"/>
                <wp:positionH relativeFrom="column">
                  <wp:posOffset>4048125</wp:posOffset>
                </wp:positionH>
                <wp:positionV relativeFrom="paragraph">
                  <wp:posOffset>22225</wp:posOffset>
                </wp:positionV>
                <wp:extent cx="1539240" cy="1798320"/>
                <wp:effectExtent l="0" t="0" r="22860" b="11430"/>
                <wp:wrapNone/>
                <wp:docPr id="998610748" name="Retângulo 3"/>
                <wp:cNvGraphicFramePr/>
                <a:graphic xmlns:a="http://schemas.openxmlformats.org/drawingml/2006/main">
                  <a:graphicData uri="http://schemas.microsoft.com/office/word/2010/wordprocessingShape">
                    <wps:wsp>
                      <wps:cNvSpPr/>
                      <wps:spPr>
                        <a:xfrm>
                          <a:off x="0" y="0"/>
                          <a:ext cx="1539240" cy="17983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E19C47" w14:textId="77777777" w:rsidR="00D81A97" w:rsidRDefault="00D81A97" w:rsidP="004B7C61">
                            <w:pPr>
                              <w:ind w:left="-993" w:firstLine="993"/>
                              <w:jc w:val="center"/>
                            </w:pPr>
                            <w:r>
                              <w:rPr>
                                <w:noProof/>
                              </w:rPr>
                              <w:drawing>
                                <wp:inline distT="0" distB="0" distL="0" distR="0" wp14:anchorId="66BE642C" wp14:editId="3115E9CA">
                                  <wp:extent cx="1406588" cy="1699260"/>
                                  <wp:effectExtent l="0" t="0" r="3175" b="0"/>
                                  <wp:docPr id="304373969" name="Imagem 8"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73969" name="Imagem 8" descr="Uma imagem com texto, captura de ecrã, Tipo de letra, númer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0526" cy="17040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1C4B" id="Retângulo 3" o:spid="_x0000_s1029" style="position:absolute;left:0;text-align:left;margin-left:318.75pt;margin-top:1.75pt;width:121.2pt;height:141.6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" fillcolor="white [3201]" strokecolor="#a5a5a5 [3206]" strokeweight="1pt">
                <v:textbox>
                  <w:txbxContent>
                    <w:p w14:paraId="50E19C47" w14:textId="77777777" w:rsidR="00D81A97" w:rsidRDefault="00D81A97" w:rsidP="004B7C61">
                      <w:pPr>
                        <w:ind w:left="-993" w:firstLine="993"/>
                        <w:jc w:val="center"/>
                      </w:pPr>
                      <w:r>
                        <w:rPr>
                          <w:noProof/>
                        </w:rPr>
                        <w:drawing>
                          <wp:inline distT="0" distB="0" distL="0" distR="0" wp14:anchorId="66BE642C" wp14:editId="3115E9CA">
                            <wp:extent cx="1406588" cy="1699260"/>
                            <wp:effectExtent l="0" t="0" r="3175" b="0"/>
                            <wp:docPr id="304373969" name="Imagem 8"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73969" name="Imagem 8" descr="Uma imagem com texto, captura de ecrã, Tipo de letra, númer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0526" cy="1704018"/>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1316" behindDoc="0" locked="0" layoutInCell="1" allowOverlap="1" wp14:anchorId="79048631" wp14:editId="3D9D0B06">
                <wp:simplePos x="0" y="0"/>
                <wp:positionH relativeFrom="column">
                  <wp:posOffset>1952625</wp:posOffset>
                </wp:positionH>
                <wp:positionV relativeFrom="paragraph">
                  <wp:posOffset>29845</wp:posOffset>
                </wp:positionV>
                <wp:extent cx="1584960" cy="1805940"/>
                <wp:effectExtent l="0" t="0" r="15240" b="22860"/>
                <wp:wrapNone/>
                <wp:docPr id="262981568" name="Retângulo 2"/>
                <wp:cNvGraphicFramePr/>
                <a:graphic xmlns:a="http://schemas.openxmlformats.org/drawingml/2006/main">
                  <a:graphicData uri="http://schemas.microsoft.com/office/word/2010/wordprocessingShape">
                    <wps:wsp>
                      <wps:cNvSpPr/>
                      <wps:spPr>
                        <a:xfrm>
                          <a:off x="0" y="0"/>
                          <a:ext cx="1584960" cy="180594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0B6C340" w14:textId="77777777" w:rsidR="00D81A97" w:rsidRDefault="00D81A97" w:rsidP="004B7C61">
                            <w:pPr>
                              <w:ind w:firstLine="0"/>
                            </w:pPr>
                            <w:r>
                              <w:rPr>
                                <w:rStyle w:val="wacimagecontainer"/>
                                <w:rFonts w:ascii="Segoe UI" w:hAnsi="Segoe UI" w:cs="Segoe UI"/>
                                <w:noProof/>
                                <w:color w:val="000000"/>
                                <w:sz w:val="18"/>
                                <w:szCs w:val="18"/>
                                <w:shd w:val="clear" w:color="auto" w:fill="FFFFFF"/>
                              </w:rPr>
                              <w:drawing>
                                <wp:inline distT="0" distB="0" distL="0" distR="0" wp14:anchorId="6E26520C" wp14:editId="4F268614">
                                  <wp:extent cx="1438058" cy="1706880"/>
                                  <wp:effectExtent l="0" t="0" r="0" b="7620"/>
                                  <wp:docPr id="154094398" name="Imagem 6"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4398" name="Imagem 6" descr="Uma imagem com texto, captura de ecrã, Tipo de letra, númer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9185" cy="1731957"/>
                                          </a:xfrm>
                                          <a:prstGeom prst="rect">
                                            <a:avLst/>
                                          </a:prstGeom>
                                          <a:noFill/>
                                          <a:ln>
                                            <a:noFill/>
                                          </a:ln>
                                        </pic:spPr>
                                      </pic:pic>
                                    </a:graphicData>
                                  </a:graphic>
                                </wp:inline>
                              </w:drawing>
                            </w:r>
                            <w:r>
                              <w:rPr>
                                <w:rFonts w:cs="Arial"/>
                                <w:color w:val="000000"/>
                                <w:shd w:val="clear" w:color="auto" w:fill="FFFFFF"/>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48631" id="Retângulo 2" o:spid="_x0000_s1030" style="position:absolute;left:0;text-align:left;margin-left:153.75pt;margin-top:2.35pt;width:124.8pt;height:142.2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" fillcolor="white [3201]" strokecolor="#a5a5a5 [3206]" strokeweight="1pt">
                <v:textbox>
                  <w:txbxContent>
                    <w:p w14:paraId="30B6C340" w14:textId="77777777" w:rsidR="00D81A97" w:rsidRDefault="00D81A97" w:rsidP="004B7C61">
                      <w:pPr>
                        <w:ind w:firstLine="0"/>
                      </w:pPr>
                      <w:r>
                        <w:rPr>
                          <w:rStyle w:val="wacimagecontainer"/>
                          <w:rFonts w:ascii="Segoe UI" w:hAnsi="Segoe UI" w:cs="Segoe UI"/>
                          <w:noProof/>
                          <w:color w:val="000000"/>
                          <w:sz w:val="18"/>
                          <w:szCs w:val="18"/>
                          <w:shd w:val="clear" w:color="auto" w:fill="FFFFFF"/>
                        </w:rPr>
                        <w:drawing>
                          <wp:inline distT="0" distB="0" distL="0" distR="0" wp14:anchorId="6E26520C" wp14:editId="4F268614">
                            <wp:extent cx="1438058" cy="1706880"/>
                            <wp:effectExtent l="0" t="0" r="0" b="7620"/>
                            <wp:docPr id="154094398" name="Imagem 6"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4398" name="Imagem 6" descr="Uma imagem com texto, captura de ecrã, Tipo de letra, númer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9185" cy="1731957"/>
                                    </a:xfrm>
                                    <a:prstGeom prst="rect">
                                      <a:avLst/>
                                    </a:prstGeom>
                                    <a:noFill/>
                                    <a:ln>
                                      <a:noFill/>
                                    </a:ln>
                                  </pic:spPr>
                                </pic:pic>
                              </a:graphicData>
                            </a:graphic>
                          </wp:inline>
                        </w:drawing>
                      </w:r>
                      <w:r>
                        <w:rPr>
                          <w:rFonts w:cs="Arial"/>
                          <w:color w:val="000000"/>
                          <w:shd w:val="clear" w:color="auto" w:fill="FFFFFF"/>
                        </w:rPr>
                        <w:br/>
                      </w:r>
                    </w:p>
                  </w:txbxContent>
                </v:textbox>
              </v:rect>
            </w:pict>
          </mc:Fallback>
        </mc:AlternateContent>
      </w:r>
      <w:r>
        <w:rPr>
          <w:noProof/>
        </w:rPr>
        <mc:AlternateContent>
          <mc:Choice Requires="wps">
            <w:drawing>
              <wp:anchor distT="0" distB="0" distL="114300" distR="114300" simplePos="0" relativeHeight="251660292" behindDoc="0" locked="0" layoutInCell="1" allowOverlap="1" wp14:anchorId="4CBCBD85" wp14:editId="7FBF7712">
                <wp:simplePos x="0" y="0"/>
                <wp:positionH relativeFrom="margin">
                  <wp:align>left</wp:align>
                </wp:positionH>
                <wp:positionV relativeFrom="paragraph">
                  <wp:posOffset>22225</wp:posOffset>
                </wp:positionV>
                <wp:extent cx="1478280" cy="1828800"/>
                <wp:effectExtent l="0" t="0" r="26670" b="19050"/>
                <wp:wrapNone/>
                <wp:docPr id="436778870" name="Retângulo 1"/>
                <wp:cNvGraphicFramePr/>
                <a:graphic xmlns:a="http://schemas.openxmlformats.org/drawingml/2006/main">
                  <a:graphicData uri="http://schemas.microsoft.com/office/word/2010/wordprocessingShape">
                    <wps:wsp>
                      <wps:cNvSpPr/>
                      <wps:spPr>
                        <a:xfrm>
                          <a:off x="0" y="0"/>
                          <a:ext cx="1478280" cy="18288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3F28084" w14:textId="77777777" w:rsidR="00D81A97" w:rsidRDefault="00D81A97" w:rsidP="004B7C61">
                            <w:pPr>
                              <w:ind w:left="-284" w:firstLine="284"/>
                              <w:jc w:val="center"/>
                            </w:pPr>
                            <w:r>
                              <w:rPr>
                                <w:rStyle w:val="wacimagecontainer"/>
                                <w:rFonts w:ascii="Segoe UI" w:hAnsi="Segoe UI" w:cs="Segoe UI"/>
                                <w:noProof/>
                                <w:color w:val="000000"/>
                                <w:sz w:val="18"/>
                                <w:szCs w:val="18"/>
                                <w:shd w:val="clear" w:color="auto" w:fill="FFFFFF"/>
                              </w:rPr>
                              <w:drawing>
                                <wp:inline distT="0" distB="0" distL="0" distR="0" wp14:anchorId="78F029B1" wp14:editId="25EC28BD">
                                  <wp:extent cx="1310640" cy="1724381"/>
                                  <wp:effectExtent l="0" t="0" r="3810" b="9525"/>
                                  <wp:docPr id="27496738" name="Imagem 4"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738" name="Imagem 4" descr="Uma imagem com texto, captura de ecrã, número, Tipo de letr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776" cy="1792975"/>
                                          </a:xfrm>
                                          <a:prstGeom prst="rect">
                                            <a:avLst/>
                                          </a:prstGeom>
                                          <a:noFill/>
                                          <a:ln>
                                            <a:noFill/>
                                          </a:ln>
                                        </pic:spPr>
                                      </pic:pic>
                                    </a:graphicData>
                                  </a:graphic>
                                </wp:inline>
                              </w:drawing>
                            </w:r>
                            <w:r>
                              <w:rPr>
                                <w:rFonts w:cs="Arial"/>
                                <w:color w:val="000000"/>
                                <w:shd w:val="clear" w:color="auto" w:fill="FFFFFF"/>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CBD85" id="Retângulo 1" o:spid="_x0000_s1031" style="position:absolute;left:0;text-align:left;margin-left:0;margin-top:1.75pt;width:116.4pt;height:2in;z-index:2516602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" fillcolor="white [3201]" strokecolor="#a5a5a5 [3206]" strokeweight="1pt">
                <v:textbox>
                  <w:txbxContent>
                    <w:p w14:paraId="13F28084" w14:textId="77777777" w:rsidR="00D81A97" w:rsidRDefault="00D81A97" w:rsidP="004B7C61">
                      <w:pPr>
                        <w:ind w:left="-284" w:firstLine="284"/>
                        <w:jc w:val="center"/>
                      </w:pPr>
                      <w:r>
                        <w:rPr>
                          <w:rStyle w:val="wacimagecontainer"/>
                          <w:rFonts w:ascii="Segoe UI" w:hAnsi="Segoe UI" w:cs="Segoe UI"/>
                          <w:noProof/>
                          <w:color w:val="000000"/>
                          <w:sz w:val="18"/>
                          <w:szCs w:val="18"/>
                          <w:shd w:val="clear" w:color="auto" w:fill="FFFFFF"/>
                        </w:rPr>
                        <w:drawing>
                          <wp:inline distT="0" distB="0" distL="0" distR="0" wp14:anchorId="78F029B1" wp14:editId="25EC28BD">
                            <wp:extent cx="1310640" cy="1724381"/>
                            <wp:effectExtent l="0" t="0" r="3810" b="9525"/>
                            <wp:docPr id="27496738" name="Imagem 4"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738" name="Imagem 4" descr="Uma imagem com texto, captura de ecrã, número, Tipo de letr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776" cy="1792975"/>
                                    </a:xfrm>
                                    <a:prstGeom prst="rect">
                                      <a:avLst/>
                                    </a:prstGeom>
                                    <a:noFill/>
                                    <a:ln>
                                      <a:noFill/>
                                    </a:ln>
                                  </pic:spPr>
                                </pic:pic>
                              </a:graphicData>
                            </a:graphic>
                          </wp:inline>
                        </w:drawing>
                      </w:r>
                      <w:r>
                        <w:rPr>
                          <w:rFonts w:cs="Arial"/>
                          <w:color w:val="000000"/>
                          <w:shd w:val="clear" w:color="auto" w:fill="FFFFFF"/>
                        </w:rPr>
                        <w:br/>
                      </w:r>
                    </w:p>
                  </w:txbxContent>
                </v:textbox>
                <w10:wrap anchorx="margin"/>
              </v:rect>
            </w:pict>
          </mc:Fallback>
        </mc:AlternateContent>
      </w:r>
    </w:p>
    <w:p w14:paraId="7F7BF136" w14:textId="77777777" w:rsidR="00D81A97" w:rsidRDefault="00D81A97" w:rsidP="6427C772"/>
    <w:p w14:paraId="0115E5C1" w14:textId="7B0831E2" w:rsidR="5C1173BC" w:rsidRDefault="5C1173BC" w:rsidP="6427C772"/>
    <w:p w14:paraId="61E89DE2" w14:textId="046EB799" w:rsidR="5C1173BC" w:rsidRDefault="5C1173BC" w:rsidP="6427C772"/>
    <w:p w14:paraId="2D0F2CEA" w14:textId="26860BE0" w:rsidR="5C1173BC" w:rsidRDefault="5C1173BC" w:rsidP="6427C772"/>
    <w:p w14:paraId="0D37482F" w14:textId="77777777" w:rsidR="004B7C61" w:rsidRDefault="004B7C61" w:rsidP="1BFA0F32"/>
    <w:p w14:paraId="2D5827BB" w14:textId="2686E7F4" w:rsidR="004B7C61" w:rsidRPr="004B7C61" w:rsidRDefault="004B7C61" w:rsidP="004B7C61">
      <w:pPr>
        <w:jc w:val="center"/>
        <w:rPr>
          <w:sz w:val="20"/>
          <w:szCs w:val="20"/>
        </w:rPr>
      </w:pPr>
      <w:r>
        <w:rPr>
          <w:sz w:val="20"/>
          <w:szCs w:val="20"/>
        </w:rPr>
        <w:t>Eliminação de atributos desconhecidos</w:t>
      </w:r>
    </w:p>
    <w:p w14:paraId="4F3A8013" w14:textId="30183FE6" w:rsidR="5C1173BC" w:rsidRDefault="251A4ACC" w:rsidP="1BFA0F32">
      <w:pPr>
        <w:rPr>
          <w:i/>
          <w:iCs/>
        </w:rPr>
      </w:pPr>
      <w:r>
        <w:t xml:space="preserve">Em relação à </w:t>
      </w:r>
      <w:r w:rsidR="10AB87DB">
        <w:t xml:space="preserve">variável </w:t>
      </w:r>
      <w:r w:rsidR="10AB87DB" w:rsidRPr="1BFA0F32">
        <w:rPr>
          <w:i/>
          <w:iCs/>
        </w:rPr>
        <w:t>Poutcome</w:t>
      </w:r>
      <w:r w:rsidR="10AB87DB">
        <w:t xml:space="preserve">, verificou-se no </w:t>
      </w:r>
      <w:proofErr w:type="spellStart"/>
      <w:r w:rsidR="10AB87DB">
        <w:t>widget</w:t>
      </w:r>
      <w:proofErr w:type="spellEnd"/>
      <w:r w:rsidR="10AB87DB">
        <w:t xml:space="preserve"> “</w:t>
      </w:r>
      <w:proofErr w:type="spellStart"/>
      <w:r w:rsidR="10AB87DB">
        <w:t>check_unknow</w:t>
      </w:r>
      <w:proofErr w:type="spellEnd"/>
      <w:r w:rsidR="10AB87DB">
        <w:t>”</w:t>
      </w:r>
      <w:r w:rsidR="20CCDE08">
        <w:t xml:space="preserve"> que o atributo </w:t>
      </w:r>
      <w:proofErr w:type="spellStart"/>
      <w:r w:rsidR="20CCDE08" w:rsidRPr="1BFA0F32">
        <w:rPr>
          <w:i/>
          <w:iCs/>
        </w:rPr>
        <w:t>Unknow</w:t>
      </w:r>
      <w:proofErr w:type="spellEnd"/>
      <w:r w:rsidR="20CCDE08">
        <w:t xml:space="preserve"> correspondia aos clientes que tinham sido contactados pela primeira vez, ou sej</w:t>
      </w:r>
      <w:r w:rsidR="2BAF816D">
        <w:t>a, o atributo “0” na variável Prev</w:t>
      </w:r>
      <w:r w:rsidR="4B0B119E">
        <w:t>i</w:t>
      </w:r>
      <w:r w:rsidR="2BAF816D">
        <w:t>ous</w:t>
      </w:r>
      <w:r w:rsidR="62024492">
        <w:t xml:space="preserve"> e o atributo “-1” na feature “</w:t>
      </w:r>
      <w:r w:rsidR="62024492" w:rsidRPr="1BFA0F32">
        <w:rPr>
          <w:i/>
          <w:iCs/>
        </w:rPr>
        <w:t>Pdays</w:t>
      </w:r>
      <w:r w:rsidR="62024492">
        <w:t xml:space="preserve">”, </w:t>
      </w:r>
      <w:r w:rsidR="4A61E48E">
        <w:t>concluindo</w:t>
      </w:r>
      <w:r w:rsidR="62024492">
        <w:t>, estes 3 atributos destas features dizem o me</w:t>
      </w:r>
      <w:r w:rsidR="6CE5F764">
        <w:t>smo (estão correlacionadas)</w:t>
      </w:r>
      <w:r w:rsidR="07CAE230">
        <w:t xml:space="preserve">, pelo que, se atribuiu o </w:t>
      </w:r>
      <w:r w:rsidR="388A7D3D">
        <w:t>domínio de</w:t>
      </w:r>
      <w:r w:rsidR="07CAE230">
        <w:t xml:space="preserve"> “</w:t>
      </w:r>
      <w:proofErr w:type="spellStart"/>
      <w:r w:rsidR="07CAE230">
        <w:t>no_</w:t>
      </w:r>
      <w:r w:rsidR="07CAE230" w:rsidRPr="1BFA0F32">
        <w:rPr>
          <w:i/>
          <w:iCs/>
        </w:rPr>
        <w:t>contact</w:t>
      </w:r>
      <w:proofErr w:type="spellEnd"/>
      <w:r w:rsidR="07CAE230">
        <w:t>”</w:t>
      </w:r>
      <w:r w:rsidR="1030767C">
        <w:t xml:space="preserve"> ao atributo </w:t>
      </w:r>
      <w:proofErr w:type="spellStart"/>
      <w:r w:rsidR="1030767C" w:rsidRPr="1BFA0F32">
        <w:rPr>
          <w:i/>
          <w:iCs/>
        </w:rPr>
        <w:t>Unknow</w:t>
      </w:r>
      <w:proofErr w:type="spellEnd"/>
      <w:r w:rsidR="73B5B33A" w:rsidRPr="1BFA0F32">
        <w:rPr>
          <w:i/>
          <w:iCs/>
        </w:rPr>
        <w:t xml:space="preserve">. </w:t>
      </w:r>
    </w:p>
    <w:p w14:paraId="38E03754" w14:textId="55DEA848" w:rsidR="5C1173BC" w:rsidRDefault="44AED30C" w:rsidP="004B7C61">
      <w:pPr>
        <w:jc w:val="center"/>
      </w:pPr>
      <w:r>
        <w:rPr>
          <w:noProof/>
        </w:rPr>
        <w:drawing>
          <wp:inline distT="0" distB="0" distL="0" distR="0" wp14:anchorId="22211D4C" wp14:editId="1314A5B6">
            <wp:extent cx="1847850" cy="1628775"/>
            <wp:effectExtent l="0" t="0" r="0" b="0"/>
            <wp:docPr id="90367278" name="Picture 9036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847850" cy="1628775"/>
                    </a:xfrm>
                    <a:prstGeom prst="rect">
                      <a:avLst/>
                    </a:prstGeom>
                  </pic:spPr>
                </pic:pic>
              </a:graphicData>
            </a:graphic>
          </wp:inline>
        </w:drawing>
      </w:r>
    </w:p>
    <w:p w14:paraId="4D5E2758" w14:textId="05C4A0CA" w:rsidR="004B7C61" w:rsidRPr="004B7C61" w:rsidRDefault="004B7C61" w:rsidP="004B7C61">
      <w:pPr>
        <w:jc w:val="center"/>
        <w:rPr>
          <w:sz w:val="20"/>
          <w:szCs w:val="20"/>
        </w:rPr>
      </w:pPr>
      <w:r>
        <w:rPr>
          <w:sz w:val="20"/>
          <w:szCs w:val="20"/>
        </w:rPr>
        <w:t>Eliminação de valores desconhecidos</w:t>
      </w:r>
    </w:p>
    <w:p w14:paraId="01C19109" w14:textId="6821E79D" w:rsidR="5C1173BC" w:rsidRDefault="3913C0E3" w:rsidP="6427C772">
      <w:r w:rsidRPr="6427C772">
        <w:lastRenderedPageBreak/>
        <w:t>Deste modo, os atributos desconhecidos estão quase todos tratados, restando a</w:t>
      </w:r>
      <w:r w:rsidR="6D43BBEC" w:rsidRPr="6427C772">
        <w:t xml:space="preserve">penas o atributo desconhecido na feature </w:t>
      </w:r>
      <w:proofErr w:type="spellStart"/>
      <w:r w:rsidR="6D43BBEC" w:rsidRPr="6427C772">
        <w:rPr>
          <w:i/>
          <w:iCs/>
        </w:rPr>
        <w:t>contact</w:t>
      </w:r>
      <w:proofErr w:type="spellEnd"/>
      <w:r w:rsidR="6D43BBEC" w:rsidRPr="6427C772">
        <w:rPr>
          <w:i/>
          <w:iCs/>
        </w:rPr>
        <w:t xml:space="preserve">, </w:t>
      </w:r>
      <w:r w:rsidR="6D43BBEC" w:rsidRPr="6427C772">
        <w:t xml:space="preserve">pelo que foi </w:t>
      </w:r>
      <w:r w:rsidR="52F996A2" w:rsidRPr="6427C772">
        <w:t>feito</w:t>
      </w:r>
      <w:r w:rsidR="6D43BBEC" w:rsidRPr="6427C772">
        <w:t xml:space="preserve"> o e</w:t>
      </w:r>
      <w:r w:rsidR="0413DBEC" w:rsidRPr="6427C772">
        <w:t>studo do mesmo</w:t>
      </w:r>
      <w:r w:rsidR="64D993D5" w:rsidRPr="6427C772">
        <w:t xml:space="preserve">. Verificou-se que esta variável dependente é irrelevante </w:t>
      </w:r>
      <w:r w:rsidR="7501610A" w:rsidRPr="6427C772">
        <w:t xml:space="preserve">pois é uma questão imprevisível pois raramente é </w:t>
      </w:r>
      <w:r w:rsidR="39667A98" w:rsidRPr="6427C772">
        <w:t>possível</w:t>
      </w:r>
      <w:r w:rsidR="7501610A" w:rsidRPr="6427C772">
        <w:t xml:space="preserve"> saber se o tipo de comunicação vai ser realizado por telefone ou celular, pelo que </w:t>
      </w:r>
      <w:r w:rsidR="5696ACCB" w:rsidRPr="6427C772">
        <w:t xml:space="preserve">foi </w:t>
      </w:r>
      <w:r w:rsidR="013A66FC" w:rsidRPr="6427C772">
        <w:t>excluída</w:t>
      </w:r>
      <w:r w:rsidR="5696ACCB" w:rsidRPr="6427C772">
        <w:t xml:space="preserve"> esta variável.</w:t>
      </w:r>
    </w:p>
    <w:p w14:paraId="3AD37F28" w14:textId="54E05F30" w:rsidR="5C1173BC" w:rsidRDefault="64E2E30D" w:rsidP="6427C772">
      <w:r>
        <w:t xml:space="preserve">Por um critério semelhante excluiu-se a variável </w:t>
      </w:r>
      <w:r w:rsidRPr="1BFA0F32">
        <w:rPr>
          <w:i/>
          <w:iCs/>
        </w:rPr>
        <w:t>Default</w:t>
      </w:r>
      <w:r w:rsidR="1451E669" w:rsidRPr="1BFA0F32">
        <w:rPr>
          <w:i/>
          <w:iCs/>
        </w:rPr>
        <w:t>,</w:t>
      </w:r>
      <w:r w:rsidR="1451E669">
        <w:t xml:space="preserve"> e ele foi,</w:t>
      </w:r>
      <w:r w:rsidR="1451E669" w:rsidRPr="1BFA0F32">
        <w:rPr>
          <w:i/>
          <w:iCs/>
        </w:rPr>
        <w:t xml:space="preserve"> </w:t>
      </w:r>
      <w:r w:rsidR="1451E669">
        <w:t>existe uma maio</w:t>
      </w:r>
      <w:r w:rsidR="35E9D8BA">
        <w:t xml:space="preserve">ria absoluta de clientes sem </w:t>
      </w:r>
      <w:r w:rsidR="45F131A4">
        <w:t xml:space="preserve">qualquer </w:t>
      </w:r>
      <w:r w:rsidR="35E9D8BA">
        <w:t>divida, uma maioria de 98%</w:t>
      </w:r>
      <w:r w:rsidR="78C69995">
        <w:t xml:space="preserve"> (verificado no </w:t>
      </w:r>
      <w:proofErr w:type="spellStart"/>
      <w:r w:rsidR="78C69995">
        <w:t>widget</w:t>
      </w:r>
      <w:proofErr w:type="spellEnd"/>
      <w:r w:rsidR="78C69995">
        <w:t xml:space="preserve"> “Distributions Original”)</w:t>
      </w:r>
      <w:r w:rsidR="35E9D8BA">
        <w:t xml:space="preserve"> e são estes clientes que </w:t>
      </w:r>
      <w:r w:rsidR="318CF4FA">
        <w:t>aderiram massivamente ao depósito a</w:t>
      </w:r>
      <w:r w:rsidR="089AC54B">
        <w:t xml:space="preserve"> longo</w:t>
      </w:r>
      <w:r w:rsidR="318CF4FA">
        <w:t xml:space="preserve"> prazo</w:t>
      </w:r>
      <w:r w:rsidR="6E969A1A">
        <w:t>, e assim, eliminou-se esta variável</w:t>
      </w:r>
      <w:r w:rsidR="0E1481D4">
        <w:t xml:space="preserve">, no </w:t>
      </w:r>
      <w:proofErr w:type="spellStart"/>
      <w:r w:rsidR="0E1481D4">
        <w:t>widget</w:t>
      </w:r>
      <w:proofErr w:type="spellEnd"/>
      <w:r w:rsidR="0E1481D4">
        <w:t xml:space="preserve"> “Features </w:t>
      </w:r>
      <w:proofErr w:type="spellStart"/>
      <w:r w:rsidR="0E1481D4">
        <w:t>Redution</w:t>
      </w:r>
      <w:proofErr w:type="spellEnd"/>
      <w:r w:rsidR="0E1481D4">
        <w:t>”.</w:t>
      </w:r>
      <w:r w:rsidR="5B566697">
        <w:t xml:space="preserve"> Neste mesmo </w:t>
      </w:r>
      <w:proofErr w:type="spellStart"/>
      <w:r w:rsidR="5B566697">
        <w:t>widget</w:t>
      </w:r>
      <w:proofErr w:type="spellEnd"/>
      <w:r w:rsidR="5B566697">
        <w:t xml:space="preserve">, exclui-se as variáveis </w:t>
      </w:r>
      <w:r w:rsidR="5B566697" w:rsidRPr="1BFA0F32">
        <w:rPr>
          <w:i/>
          <w:iCs/>
        </w:rPr>
        <w:t>Pdays</w:t>
      </w:r>
      <w:r w:rsidR="5B566697">
        <w:t xml:space="preserve"> e </w:t>
      </w:r>
      <w:r w:rsidR="5B566697" w:rsidRPr="1BFA0F32">
        <w:rPr>
          <w:i/>
          <w:iCs/>
        </w:rPr>
        <w:t>Previous,</w:t>
      </w:r>
      <w:r w:rsidR="5B566697">
        <w:t xml:space="preserve"> por consequente ao seguinte estudo</w:t>
      </w:r>
      <w:r w:rsidR="5939133E">
        <w:t xml:space="preserve">. Tanto no </w:t>
      </w:r>
      <w:proofErr w:type="spellStart"/>
      <w:r w:rsidR="5939133E">
        <w:t>widget</w:t>
      </w:r>
      <w:proofErr w:type="spellEnd"/>
      <w:r w:rsidR="5939133E">
        <w:t xml:space="preserve"> “</w:t>
      </w:r>
      <w:proofErr w:type="spellStart"/>
      <w:r w:rsidR="5939133E">
        <w:t>Correlations</w:t>
      </w:r>
      <w:proofErr w:type="spellEnd"/>
      <w:r w:rsidR="5939133E">
        <w:t xml:space="preserve"> No” e “</w:t>
      </w:r>
      <w:proofErr w:type="spellStart"/>
      <w:r w:rsidR="5939133E">
        <w:t>Correlation</w:t>
      </w:r>
      <w:proofErr w:type="spellEnd"/>
      <w:r w:rsidR="5939133E">
        <w:t xml:space="preserve"> Yes” a correlação destas duas features era praticamente </w:t>
      </w:r>
      <w:r w:rsidR="230AEE1D">
        <w:t xml:space="preserve">de </w:t>
      </w:r>
      <w:r w:rsidR="5939133E">
        <w:t>1, pelo que ficou cons</w:t>
      </w:r>
      <w:r w:rsidR="6DCDE08A">
        <w:t>iderado a exclusão de uma delas</w:t>
      </w:r>
      <w:r w:rsidR="4D7DF009">
        <w:t>, e</w:t>
      </w:r>
      <w:r w:rsidR="47897838">
        <w:t xml:space="preserve"> então,</w:t>
      </w:r>
      <w:r w:rsidR="4D7DF009">
        <w:t xml:space="preserve"> eliminou-s</w:t>
      </w:r>
      <w:r w:rsidR="4105742E">
        <w:t xml:space="preserve">e, </w:t>
      </w:r>
      <w:r w:rsidR="4D7DF009">
        <w:t>primeiramente</w:t>
      </w:r>
      <w:r w:rsidR="3698107B">
        <w:t>,</w:t>
      </w:r>
      <w:r w:rsidR="4D7DF009">
        <w:t xml:space="preserve"> a variável </w:t>
      </w:r>
      <w:r w:rsidR="4D7DF009" w:rsidRPr="1BFA0F32">
        <w:rPr>
          <w:i/>
          <w:iCs/>
        </w:rPr>
        <w:t xml:space="preserve">Pdays </w:t>
      </w:r>
      <w:r w:rsidR="4D7DF009">
        <w:t>porque foi calculado o somatório de c</w:t>
      </w:r>
      <w:r w:rsidR="038BA0E0">
        <w:t>orrelação destas duas variáveis com as demais</w:t>
      </w:r>
      <w:r w:rsidR="21EA3ADF">
        <w:t xml:space="preserve"> (nos mesmos </w:t>
      </w:r>
      <w:proofErr w:type="spellStart"/>
      <w:r w:rsidR="21EA3ADF">
        <w:t>widgets</w:t>
      </w:r>
      <w:proofErr w:type="spellEnd"/>
      <w:r w:rsidR="21EA3ADF">
        <w:t>)</w:t>
      </w:r>
      <w:r w:rsidR="038BA0E0">
        <w:t xml:space="preserve">, e verificou-se que </w:t>
      </w:r>
      <w:r w:rsidR="038BA0E0" w:rsidRPr="1BFA0F32">
        <w:rPr>
          <w:i/>
          <w:iCs/>
        </w:rPr>
        <w:t>Previous</w:t>
      </w:r>
      <w:r w:rsidR="0703313A" w:rsidRPr="1BFA0F32">
        <w:rPr>
          <w:i/>
          <w:iCs/>
        </w:rPr>
        <w:t xml:space="preserve"> </w:t>
      </w:r>
      <w:r w:rsidR="0703313A">
        <w:t>tinha um somatório de correlação superior em relação ao somatório da variável</w:t>
      </w:r>
      <w:r w:rsidR="0703313A" w:rsidRPr="1BFA0F32">
        <w:rPr>
          <w:i/>
          <w:iCs/>
        </w:rPr>
        <w:t xml:space="preserve"> Pdays</w:t>
      </w:r>
      <w:r w:rsidR="219ED92A" w:rsidRPr="1BFA0F32">
        <w:rPr>
          <w:i/>
          <w:iCs/>
        </w:rPr>
        <w:t>. A</w:t>
      </w:r>
      <w:r w:rsidR="219ED92A">
        <w:t xml:space="preserve">pós a eliminação da referida variável, verificou-se no </w:t>
      </w:r>
      <w:proofErr w:type="spellStart"/>
      <w:r w:rsidR="219ED92A">
        <w:t>widget</w:t>
      </w:r>
      <w:proofErr w:type="spellEnd"/>
      <w:r w:rsidR="219ED92A">
        <w:t xml:space="preserve"> “</w:t>
      </w:r>
      <w:proofErr w:type="spellStart"/>
      <w:r w:rsidR="219ED92A">
        <w:t>Correlations</w:t>
      </w:r>
      <w:proofErr w:type="spellEnd"/>
      <w:r w:rsidR="219ED92A">
        <w:t xml:space="preserve"> Yes</w:t>
      </w:r>
      <w:r w:rsidR="3F1A94B4">
        <w:t xml:space="preserve">” que </w:t>
      </w:r>
      <w:r w:rsidR="3F1A94B4" w:rsidRPr="1BFA0F32">
        <w:rPr>
          <w:i/>
          <w:iCs/>
        </w:rPr>
        <w:t>Previous</w:t>
      </w:r>
      <w:r w:rsidR="3F1A94B4">
        <w:t xml:space="preserve"> e </w:t>
      </w:r>
      <w:r w:rsidR="3F1A94B4" w:rsidRPr="1BFA0F32">
        <w:rPr>
          <w:i/>
          <w:iCs/>
        </w:rPr>
        <w:t>Duration</w:t>
      </w:r>
      <w:r w:rsidR="3F1A94B4">
        <w:t xml:space="preserve"> apresentavam uma correlação negativa, relevante de eliminar uma de</w:t>
      </w:r>
      <w:r w:rsidR="22D73C5C">
        <w:t>las</w:t>
      </w:r>
      <w:r w:rsidR="3F1A94B4">
        <w:t>, pelo que</w:t>
      </w:r>
      <w:r w:rsidR="0750D96B">
        <w:t xml:space="preserve"> foi feito o mesmo procedimento antes referido, e excluiu-se Previous, no </w:t>
      </w:r>
      <w:proofErr w:type="spellStart"/>
      <w:r w:rsidR="0750D96B">
        <w:t>widget</w:t>
      </w:r>
      <w:proofErr w:type="spellEnd"/>
      <w:r w:rsidR="0750D96B">
        <w:t xml:space="preserve"> “Features </w:t>
      </w:r>
      <w:proofErr w:type="spellStart"/>
      <w:r w:rsidR="0750D96B">
        <w:t>Redution</w:t>
      </w:r>
      <w:proofErr w:type="spellEnd"/>
      <w:r w:rsidR="0750D96B">
        <w:t>”</w:t>
      </w:r>
      <w:r w:rsidR="71A6E16C">
        <w:t>.</w:t>
      </w:r>
    </w:p>
    <w:p w14:paraId="42368A99" w14:textId="28F84D16" w:rsidR="745E3B64" w:rsidRDefault="745E3B64" w:rsidP="1BFA0F32">
      <w:r>
        <w:t xml:space="preserve">Foi eliminada a variável </w:t>
      </w:r>
      <w:proofErr w:type="spellStart"/>
      <w:r w:rsidRPr="1BFA0F32">
        <w:rPr>
          <w:i/>
          <w:iCs/>
        </w:rPr>
        <w:t>day</w:t>
      </w:r>
      <w:proofErr w:type="spellEnd"/>
      <w:r w:rsidRPr="1BFA0F32">
        <w:rPr>
          <w:i/>
          <w:iCs/>
        </w:rPr>
        <w:t xml:space="preserve"> </w:t>
      </w:r>
      <w:r w:rsidRPr="1BFA0F32">
        <w:t xml:space="preserve">pois notou-se que </w:t>
      </w:r>
      <w:r w:rsidR="06BD1D99" w:rsidRPr="1BFA0F32">
        <w:t xml:space="preserve">ela </w:t>
      </w:r>
      <w:r w:rsidRPr="1BFA0F32">
        <w:t>a</w:t>
      </w:r>
      <w:r w:rsidR="06BD1D99" w:rsidRPr="1BFA0F32">
        <w:t xml:space="preserve">caba sendo uma variável casual, </w:t>
      </w:r>
      <w:r w:rsidR="6C762695" w:rsidRPr="1BFA0F32">
        <w:t xml:space="preserve">e como </w:t>
      </w:r>
      <w:r w:rsidR="0406E7FC" w:rsidRPr="1BFA0F32">
        <w:t>uma das questões consideradas pelo grupo</w:t>
      </w:r>
      <w:r w:rsidR="6C762695" w:rsidRPr="1BFA0F32">
        <w:t xml:space="preserve"> referia-se à altu</w:t>
      </w:r>
      <w:r w:rsidR="7569BEC2" w:rsidRPr="1BFA0F32">
        <w:t xml:space="preserve">ra que seria melhor fazer este tipo de campanhas direcionadas, então </w:t>
      </w:r>
      <w:r w:rsidR="06BD1D99" w:rsidRPr="1BFA0F32">
        <w:t>por este motivo decidiu-se focar em meses.</w:t>
      </w:r>
    </w:p>
    <w:p w14:paraId="43A6B390" w14:textId="7F0CA968" w:rsidR="5C1173BC" w:rsidRDefault="71A6E16C" w:rsidP="6427C772">
      <w:pPr>
        <w:rPr>
          <w:i/>
          <w:iCs/>
        </w:rPr>
      </w:pPr>
      <w:r w:rsidRPr="6427C772">
        <w:t>Posteriormente verificou-se a correlação das variáveis categóricas com as demais, pelo que foi transfor</w:t>
      </w:r>
      <w:r w:rsidR="0A54B739" w:rsidRPr="6427C772">
        <w:t>mado em ordinal todas as variáveis categóricas,</w:t>
      </w:r>
      <w:r w:rsidR="46B2858E" w:rsidRPr="6427C772">
        <w:t xml:space="preserve"> e assim verificou-se a respetiva correlação. Foi então, que foi verificado a corr</w:t>
      </w:r>
      <w:r w:rsidR="5D23F93A" w:rsidRPr="6427C772">
        <w:t>e</w:t>
      </w:r>
      <w:r w:rsidR="46B2858E" w:rsidRPr="6427C772">
        <w:t xml:space="preserve">lação negativa </w:t>
      </w:r>
      <w:r w:rsidR="4420703C" w:rsidRPr="6427C772">
        <w:t xml:space="preserve">significativa </w:t>
      </w:r>
      <w:r w:rsidR="5814D4CF" w:rsidRPr="6427C772">
        <w:t xml:space="preserve">entre </w:t>
      </w:r>
      <w:r w:rsidR="4420703C" w:rsidRPr="6427C772">
        <w:t xml:space="preserve">a feature </w:t>
      </w:r>
      <w:r w:rsidR="4420703C" w:rsidRPr="6427C772">
        <w:rPr>
          <w:i/>
          <w:iCs/>
        </w:rPr>
        <w:t>Age</w:t>
      </w:r>
      <w:r w:rsidR="4420703C" w:rsidRPr="6427C772">
        <w:t xml:space="preserve"> e </w:t>
      </w:r>
      <w:r w:rsidR="4420703C" w:rsidRPr="6427C772">
        <w:rPr>
          <w:i/>
          <w:iCs/>
        </w:rPr>
        <w:t>Marital</w:t>
      </w:r>
      <w:r w:rsidR="4AB0E49D" w:rsidRPr="6427C772">
        <w:rPr>
          <w:i/>
          <w:iCs/>
        </w:rPr>
        <w:t xml:space="preserve">, </w:t>
      </w:r>
      <w:r w:rsidR="4AB0E49D" w:rsidRPr="6427C772">
        <w:t xml:space="preserve">e pelo procedimento anterior tomado para </w:t>
      </w:r>
      <w:r w:rsidR="3B8F5CD2" w:rsidRPr="6427C772">
        <w:t>tratar</w:t>
      </w:r>
      <w:r w:rsidR="4AB0E49D" w:rsidRPr="6427C772">
        <w:t xml:space="preserve"> de variáveis que</w:t>
      </w:r>
      <w:r w:rsidR="2D17E30F" w:rsidRPr="6427C772">
        <w:t xml:space="preserve"> apresentavam</w:t>
      </w:r>
      <w:r w:rsidR="4AB0E49D" w:rsidRPr="6427C772">
        <w:t xml:space="preserve"> uma </w:t>
      </w:r>
      <w:r w:rsidR="4AB0E49D" w:rsidRPr="6427C772">
        <w:lastRenderedPageBreak/>
        <w:t xml:space="preserve">correlação positiva </w:t>
      </w:r>
      <w:r w:rsidR="4FB2332D" w:rsidRPr="6427C772">
        <w:t xml:space="preserve">significativa, aplicou-se o mesmo, e foi </w:t>
      </w:r>
      <w:r w:rsidR="2215DACC" w:rsidRPr="6427C772">
        <w:t xml:space="preserve">então </w:t>
      </w:r>
      <w:r w:rsidR="2AAAF04D" w:rsidRPr="6427C772">
        <w:t>excluída</w:t>
      </w:r>
      <w:r w:rsidR="4388474E" w:rsidRPr="6427C772">
        <w:t xml:space="preserve"> a </w:t>
      </w:r>
      <w:bookmarkStart w:id="9" w:name="_Int_xqwyRIUS"/>
      <w:proofErr w:type="gramStart"/>
      <w:r w:rsidR="4388474E" w:rsidRPr="6427C772">
        <w:t xml:space="preserve">variável </w:t>
      </w:r>
      <w:r w:rsidR="362F0BD8" w:rsidRPr="6427C772">
        <w:rPr>
          <w:i/>
          <w:iCs/>
        </w:rPr>
        <w:t>Age</w:t>
      </w:r>
      <w:bookmarkEnd w:id="9"/>
      <w:proofErr w:type="gramEnd"/>
      <w:r w:rsidR="639F114B" w:rsidRPr="6427C772">
        <w:rPr>
          <w:i/>
          <w:iCs/>
        </w:rPr>
        <w:t xml:space="preserve">, </w:t>
      </w:r>
      <w:r w:rsidR="639F114B" w:rsidRPr="6427C772">
        <w:t xml:space="preserve">no </w:t>
      </w:r>
      <w:proofErr w:type="spellStart"/>
      <w:r w:rsidR="639F114B" w:rsidRPr="6427C772">
        <w:t>widget</w:t>
      </w:r>
      <w:proofErr w:type="spellEnd"/>
      <w:r w:rsidR="639F114B" w:rsidRPr="6427C772">
        <w:t xml:space="preserve"> </w:t>
      </w:r>
      <w:r w:rsidR="336BAC8E" w:rsidRPr="6427C772">
        <w:rPr>
          <w:i/>
          <w:iCs/>
        </w:rPr>
        <w:t xml:space="preserve">“Features </w:t>
      </w:r>
      <w:proofErr w:type="spellStart"/>
      <w:r w:rsidR="336BAC8E" w:rsidRPr="6427C772">
        <w:rPr>
          <w:i/>
          <w:iCs/>
        </w:rPr>
        <w:t>Reduction</w:t>
      </w:r>
      <w:proofErr w:type="spellEnd"/>
      <w:r w:rsidR="336BAC8E" w:rsidRPr="6427C772">
        <w:rPr>
          <w:i/>
          <w:iCs/>
        </w:rPr>
        <w:t xml:space="preserve"> 1”.</w:t>
      </w:r>
    </w:p>
    <w:p w14:paraId="04BE86B8" w14:textId="65CA3C49" w:rsidR="5C1173BC" w:rsidRDefault="1C76C016" w:rsidP="6427C772">
      <w:r w:rsidRPr="6427C772">
        <w:t xml:space="preserve">Após isso, </w:t>
      </w:r>
      <w:r w:rsidR="1EC3F7E3" w:rsidRPr="6427C772">
        <w:t>por motivo de escala</w:t>
      </w:r>
      <w:r w:rsidR="45F8545C" w:rsidRPr="6427C772">
        <w:t xml:space="preserve">, criou-se </w:t>
      </w:r>
      <w:r w:rsidRPr="6427C772">
        <w:t>uma fórmula que</w:t>
      </w:r>
      <w:r w:rsidR="5AE27EC3" w:rsidRPr="6427C772">
        <w:t xml:space="preserve"> converte os segundos (da variável Duration) em minutos</w:t>
      </w:r>
      <w:r w:rsidR="5D1D7B5F" w:rsidRPr="6427C772">
        <w:t xml:space="preserve">, </w:t>
      </w:r>
      <w:r w:rsidR="63E825B1" w:rsidRPr="6427C772">
        <w:t xml:space="preserve">e assim, </w:t>
      </w:r>
      <w:proofErr w:type="gramStart"/>
      <w:r w:rsidR="63E825B1" w:rsidRPr="6427C772">
        <w:t>criou-se uma nova</w:t>
      </w:r>
      <w:proofErr w:type="gramEnd"/>
      <w:r w:rsidR="63E825B1" w:rsidRPr="6427C772">
        <w:t xml:space="preserve"> variável “</w:t>
      </w:r>
      <w:proofErr w:type="spellStart"/>
      <w:r w:rsidR="63E825B1" w:rsidRPr="6427C772">
        <w:rPr>
          <w:i/>
          <w:iCs/>
        </w:rPr>
        <w:t>duration</w:t>
      </w:r>
      <w:r w:rsidR="63E825B1" w:rsidRPr="6427C772">
        <w:t>_</w:t>
      </w:r>
      <w:r w:rsidR="63E825B1" w:rsidRPr="6427C772">
        <w:rPr>
          <w:i/>
          <w:iCs/>
        </w:rPr>
        <w:t>in</w:t>
      </w:r>
      <w:r w:rsidR="63E825B1" w:rsidRPr="6427C772">
        <w:t>_</w:t>
      </w:r>
      <w:r w:rsidR="63E825B1" w:rsidRPr="6427C772">
        <w:rPr>
          <w:i/>
          <w:iCs/>
        </w:rPr>
        <w:t>min</w:t>
      </w:r>
      <w:proofErr w:type="spellEnd"/>
      <w:r w:rsidR="63E825B1" w:rsidRPr="6427C772">
        <w:t>”</w:t>
      </w:r>
      <w:r w:rsidR="639F114B" w:rsidRPr="6427C772">
        <w:t xml:space="preserve"> </w:t>
      </w:r>
      <w:r w:rsidR="59F1CA73" w:rsidRPr="6427C772">
        <w:t xml:space="preserve">e excluiu-se a variável </w:t>
      </w:r>
      <w:r w:rsidR="59F1CA73" w:rsidRPr="6427C772">
        <w:rPr>
          <w:i/>
          <w:iCs/>
        </w:rPr>
        <w:t>Duration</w:t>
      </w:r>
      <w:r w:rsidR="59F1CA73" w:rsidRPr="6427C772">
        <w:t>.</w:t>
      </w:r>
    </w:p>
    <w:p w14:paraId="4D303BF3" w14:textId="329623AB" w:rsidR="5C1173BC" w:rsidRDefault="70038932" w:rsidP="6427C772">
      <w:r>
        <w:t xml:space="preserve">Observando o target verificou-se que havia uma distribuição </w:t>
      </w:r>
      <w:proofErr w:type="spellStart"/>
      <w:r w:rsidRPr="6427C772">
        <w:rPr>
          <w:i/>
          <w:iCs/>
        </w:rPr>
        <w:t>imbalance</w:t>
      </w:r>
      <w:proofErr w:type="spellEnd"/>
      <w:r w:rsidRPr="6427C772">
        <w:rPr>
          <w:i/>
          <w:iCs/>
        </w:rPr>
        <w:t xml:space="preserve">, </w:t>
      </w:r>
      <w:r w:rsidRPr="6427C772">
        <w:t xml:space="preserve">o que significa que uma classe teve superioridade em relação </w:t>
      </w:r>
      <w:r w:rsidR="122C172A" w:rsidRPr="6427C772">
        <w:t>à</w:t>
      </w:r>
      <w:r w:rsidRPr="6427C772">
        <w:t xml:space="preserve"> outra</w:t>
      </w:r>
      <w:r w:rsidR="4E7CF76F" w:rsidRPr="6427C772">
        <w:t>,</w:t>
      </w:r>
      <w:r w:rsidRPr="6427C772">
        <w:t xml:space="preserve"> a um nível que foi considerado grave. Est</w:t>
      </w:r>
      <w:r w:rsidR="125E3BC5" w:rsidRPr="6427C772">
        <w:t xml:space="preserve">udos mostram que este tipo de situação é geralmente </w:t>
      </w:r>
      <w:r w:rsidR="2B15B6E0" w:rsidRPr="6427C772">
        <w:t>causado</w:t>
      </w:r>
      <w:r w:rsidR="03F7EDC6" w:rsidRPr="6427C772">
        <w:t xml:space="preserve"> por</w:t>
      </w:r>
      <w:r w:rsidR="125E3BC5" w:rsidRPr="6427C772">
        <w:t xml:space="preserve"> um enviesamento dos dados</w:t>
      </w:r>
      <w:r w:rsidR="6AABCE1A" w:rsidRPr="6427C772">
        <w:t>, onde por maldade</w:t>
      </w:r>
      <w:r w:rsidR="66430BB7" w:rsidRPr="6427C772">
        <w:t>, ou por busca de benefícios particular é falsificado alguns registos</w:t>
      </w:r>
      <w:r w:rsidR="353B019F" w:rsidRPr="6427C772">
        <w:t xml:space="preserve"> atribuindo uma classe do target a registos que tinham antes </w:t>
      </w:r>
      <w:r w:rsidR="07F4BFAF" w:rsidRPr="6427C772">
        <w:t xml:space="preserve">uma </w:t>
      </w:r>
      <w:r w:rsidR="353B019F" w:rsidRPr="6427C772">
        <w:t xml:space="preserve">outra </w:t>
      </w:r>
      <w:r w:rsidR="03DAA7C2" w:rsidRPr="6427C772">
        <w:t>classe.</w:t>
      </w:r>
    </w:p>
    <w:p w14:paraId="717DE631" w14:textId="02BB2B57" w:rsidR="57AAA2B5" w:rsidRDefault="57AAA2B5">
      <w:r>
        <w:t>Visto que não nos vimos qualificados para resolver</w:t>
      </w:r>
      <w:r w:rsidR="7A315DF2">
        <w:t xml:space="preserve"> este tipo de problema</w:t>
      </w:r>
      <w:r w:rsidR="55A5273A">
        <w:t xml:space="preserve"> -</w:t>
      </w:r>
      <w:r w:rsidR="5C9DAE5A">
        <w:t xml:space="preserve"> por estarmos a utilizar uma plataforma com algumas </w:t>
      </w:r>
      <w:r w:rsidR="217C0AF0">
        <w:t>limitações</w:t>
      </w:r>
      <w:r w:rsidR="23F5AEF1">
        <w:t xml:space="preserve"> -</w:t>
      </w:r>
      <w:r w:rsidR="7A315DF2">
        <w:t xml:space="preserve"> e identificar quais foram os atributos enviesados </w:t>
      </w:r>
      <w:r w:rsidR="7A2FCF3A">
        <w:t xml:space="preserve">decidiu-se indicar ao modelo uma nova tendência para a qual </w:t>
      </w:r>
      <w:r w:rsidR="59E3F858">
        <w:t>o modelo se devia focar para a fase de treino e teste</w:t>
      </w:r>
      <w:r w:rsidR="603810EC">
        <w:t>.</w:t>
      </w:r>
      <w:r w:rsidR="59E3F858">
        <w:t xml:space="preserve"> </w:t>
      </w:r>
      <w:r w:rsidR="5C2B3060">
        <w:t>P</w:t>
      </w:r>
      <w:r w:rsidR="59E3F858">
        <w:t xml:space="preserve">ara tal, </w:t>
      </w:r>
      <w:r w:rsidR="181E45CC">
        <w:t xml:space="preserve">destacou-se atributos das variáveis </w:t>
      </w:r>
      <w:proofErr w:type="spellStart"/>
      <w:r w:rsidR="181E45CC" w:rsidRPr="26E29F97">
        <w:rPr>
          <w:i/>
          <w:iCs/>
        </w:rPr>
        <w:t>month</w:t>
      </w:r>
      <w:proofErr w:type="spellEnd"/>
      <w:r w:rsidR="181E45CC" w:rsidRPr="26E29F97">
        <w:rPr>
          <w:i/>
          <w:iCs/>
        </w:rPr>
        <w:t xml:space="preserve"> e </w:t>
      </w:r>
      <w:proofErr w:type="spellStart"/>
      <w:r w:rsidR="0D5CFA2F" w:rsidRPr="26E29F97">
        <w:rPr>
          <w:i/>
          <w:iCs/>
        </w:rPr>
        <w:t>poutcome</w:t>
      </w:r>
      <w:proofErr w:type="spellEnd"/>
      <w:r w:rsidR="0D5CFA2F" w:rsidRPr="26E29F97">
        <w:rPr>
          <w:i/>
          <w:iCs/>
        </w:rPr>
        <w:t xml:space="preserve">, </w:t>
      </w:r>
      <w:r w:rsidR="0D5CFA2F">
        <w:t>onde se verificou</w:t>
      </w:r>
      <w:r w:rsidR="26654B05">
        <w:t xml:space="preserve"> em alguns casos</w:t>
      </w:r>
      <w:r w:rsidR="0D5CFA2F">
        <w:t xml:space="preserve"> que a classe minoritária</w:t>
      </w:r>
      <w:r w:rsidR="5C6C915E">
        <w:t xml:space="preserve"> obteve alguma vantagem sobre a majoritária.</w:t>
      </w:r>
    </w:p>
    <w:p w14:paraId="6FE35BDD" w14:textId="71DBA70E" w:rsidR="5C1173BC" w:rsidRDefault="76B4C777" w:rsidP="6427C772">
      <w:r>
        <w:rPr>
          <w:noProof/>
        </w:rPr>
        <w:drawing>
          <wp:inline distT="0" distB="0" distL="0" distR="0" wp14:anchorId="599D73EA" wp14:editId="41AB4DD1">
            <wp:extent cx="4572000" cy="1952625"/>
            <wp:effectExtent l="0" t="0" r="0" b="0"/>
            <wp:docPr id="1615482250" name="Picture 161548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18F6E361" w14:textId="625F10FA" w:rsidR="5C1173BC" w:rsidRDefault="06E92143" w:rsidP="26E29F97">
      <w:pPr>
        <w:jc w:val="center"/>
        <w:rPr>
          <w:sz w:val="20"/>
          <w:szCs w:val="20"/>
        </w:rPr>
      </w:pPr>
      <w:r w:rsidRPr="1BFA0F32">
        <w:rPr>
          <w:sz w:val="20"/>
          <w:szCs w:val="20"/>
        </w:rPr>
        <w:t xml:space="preserve">Visão geral da fase de </w:t>
      </w:r>
      <w:r w:rsidR="4AEC05A5" w:rsidRPr="1BFA0F32">
        <w:rPr>
          <w:sz w:val="20"/>
          <w:szCs w:val="20"/>
        </w:rPr>
        <w:t>Data</w:t>
      </w:r>
      <w:r w:rsidR="4CE578CA" w:rsidRPr="1BFA0F32">
        <w:rPr>
          <w:sz w:val="20"/>
          <w:szCs w:val="20"/>
        </w:rPr>
        <w:t xml:space="preserve"> P</w:t>
      </w:r>
      <w:r w:rsidRPr="1BFA0F32">
        <w:rPr>
          <w:sz w:val="20"/>
          <w:szCs w:val="20"/>
        </w:rPr>
        <w:t>reparation</w:t>
      </w:r>
    </w:p>
    <w:p w14:paraId="3C6B46FE" w14:textId="138CED85" w:rsidR="26E29F97" w:rsidRDefault="26E29F97">
      <w:r>
        <w:br w:type="page"/>
      </w:r>
    </w:p>
    <w:p w14:paraId="18EDC260" w14:textId="447EDFE5" w:rsidR="5C1173BC" w:rsidRDefault="5C1173BC" w:rsidP="16973FA8">
      <w:pPr>
        <w:pStyle w:val="Heading2"/>
        <w:numPr>
          <w:ilvl w:val="0"/>
          <w:numId w:val="0"/>
        </w:numPr>
        <w:ind w:left="680"/>
        <w:rPr>
          <w:rFonts w:eastAsia="Arial" w:cs="Arial"/>
          <w:sz w:val="32"/>
          <w:szCs w:val="32"/>
        </w:rPr>
      </w:pPr>
      <w:bookmarkStart w:id="10" w:name="_Toc149082847"/>
      <w:r>
        <w:lastRenderedPageBreak/>
        <w:t>2.4</w:t>
      </w:r>
      <w:r w:rsidR="63E036F8">
        <w:t xml:space="preserve">. </w:t>
      </w:r>
      <w:proofErr w:type="spellStart"/>
      <w:r>
        <w:t>M</w:t>
      </w:r>
      <w:r w:rsidR="076C2332">
        <w:t>odeling</w:t>
      </w:r>
      <w:bookmarkEnd w:id="10"/>
      <w:proofErr w:type="spellEnd"/>
    </w:p>
    <w:p w14:paraId="298D1CE6" w14:textId="42092B65" w:rsidR="420F2BC9" w:rsidRDefault="2930125A" w:rsidP="6427C772">
      <w:pPr>
        <w:rPr>
          <w:rFonts w:eastAsia="Arial" w:cs="Arial"/>
        </w:rPr>
      </w:pPr>
      <w:r>
        <w:t>Tendo sido feitas as análises e os tratamentos dos dados</w:t>
      </w:r>
      <w:r w:rsidR="25B57ADD">
        <w:t>,</w:t>
      </w:r>
      <w:r>
        <w:t xml:space="preserve"> pass</w:t>
      </w:r>
      <w:r w:rsidR="212CD661">
        <w:t xml:space="preserve">ou-se </w:t>
      </w:r>
      <w:r>
        <w:t xml:space="preserve">para a </w:t>
      </w:r>
      <w:r w:rsidR="326AF0DE">
        <w:t xml:space="preserve">fase </w:t>
      </w:r>
      <w:r w:rsidR="6F9FC656">
        <w:t>d</w:t>
      </w:r>
      <w:r w:rsidR="4032F4FE">
        <w:t>a</w:t>
      </w:r>
      <w:r w:rsidR="6F9FC656">
        <w:t xml:space="preserve"> seleção dos modelos</w:t>
      </w:r>
      <w:r w:rsidR="395E0080">
        <w:t xml:space="preserve"> a serem utilizados para a resolução do problema em questão</w:t>
      </w:r>
      <w:r w:rsidR="6F9FC656">
        <w:t xml:space="preserve">, com o foco em selecionar os que </w:t>
      </w:r>
      <w:r w:rsidR="0AA091A2">
        <w:t>fossem</w:t>
      </w:r>
      <w:r w:rsidR="6F9FC656">
        <w:t xml:space="preserve"> de acordo a tendência </w:t>
      </w:r>
      <w:r w:rsidR="67E84229">
        <w:t xml:space="preserve">dos dados. </w:t>
      </w:r>
      <w:r w:rsidR="6F299D0B">
        <w:t>Tendo em consideração o</w:t>
      </w:r>
      <w:r w:rsidR="67E84229">
        <w:t xml:space="preserve"> </w:t>
      </w:r>
      <w:r w:rsidR="01B6751D">
        <w:t>target</w:t>
      </w:r>
      <w:r w:rsidR="67E84229">
        <w:t xml:space="preserve"> </w:t>
      </w:r>
      <w:r w:rsidR="261A0DF3">
        <w:t xml:space="preserve">definido, </w:t>
      </w:r>
      <w:r w:rsidR="67E84229">
        <w:t xml:space="preserve">foi possível verificar que </w:t>
      </w:r>
      <w:r w:rsidR="0BBE79D8">
        <w:t>se tratava</w:t>
      </w:r>
      <w:r w:rsidR="67E84229">
        <w:t xml:space="preserve"> de um problema de classificação</w:t>
      </w:r>
      <w:r w:rsidR="36311134">
        <w:t xml:space="preserve"> e que estávamos diante de um modelo supervisionado</w:t>
      </w:r>
      <w:r w:rsidR="67E84229">
        <w:t xml:space="preserve">, o que </w:t>
      </w:r>
      <w:r w:rsidR="63939E34">
        <w:t xml:space="preserve">facilitou </w:t>
      </w:r>
      <w:r w:rsidR="67E84229">
        <w:t>a delimita</w:t>
      </w:r>
      <w:r w:rsidR="1A4A4DA6">
        <w:t>ção</w:t>
      </w:r>
      <w:r w:rsidR="67E84229">
        <w:t xml:space="preserve"> </w:t>
      </w:r>
      <w:r w:rsidR="55D75E3D">
        <w:t>d</w:t>
      </w:r>
      <w:r w:rsidR="67E84229">
        <w:t>os tipos de modelos por p</w:t>
      </w:r>
      <w:r w:rsidR="00B5679F">
        <w:t>esquisar</w:t>
      </w:r>
      <w:r w:rsidR="67E84229">
        <w:t>.</w:t>
      </w:r>
    </w:p>
    <w:p w14:paraId="15923D9B" w14:textId="31D8B122" w:rsidR="420F2BC9" w:rsidRDefault="7A4A52A4" w:rsidP="6427C772">
      <w:pPr>
        <w:rPr>
          <w:rFonts w:eastAsia="Arial" w:cs="Arial"/>
        </w:rPr>
      </w:pPr>
      <w:r>
        <w:t>Pesquisando sobre os diferentes tipos de modelos</w:t>
      </w:r>
      <w:r w:rsidR="4709CE09">
        <w:t>,</w:t>
      </w:r>
      <w:r>
        <w:t xml:space="preserve"> verific</w:t>
      </w:r>
      <w:r w:rsidR="0D07E12C">
        <w:t>ou-se</w:t>
      </w:r>
      <w:r w:rsidR="1113BFFF">
        <w:t>,</w:t>
      </w:r>
      <w:r>
        <w:t xml:space="preserve"> que o comportamento dos dados </w:t>
      </w:r>
      <w:r w:rsidR="640F908B">
        <w:t>(visto pela análise d</w:t>
      </w:r>
      <w:r w:rsidR="40ADEC61">
        <w:t>os gráficos)</w:t>
      </w:r>
      <w:r w:rsidR="64756D3C">
        <w:t xml:space="preserve">, </w:t>
      </w:r>
      <w:r w:rsidR="469825DE">
        <w:t xml:space="preserve">podiam ser resolvidos </w:t>
      </w:r>
      <w:r w:rsidR="71E69A44">
        <w:t>com</w:t>
      </w:r>
      <w:r w:rsidR="469825DE">
        <w:t xml:space="preserve"> uma grande variedade de modelos</w:t>
      </w:r>
      <w:r w:rsidR="272796C5">
        <w:t xml:space="preserve">. </w:t>
      </w:r>
      <w:r w:rsidR="44E88BC2">
        <w:t>Do</w:t>
      </w:r>
      <w:r w:rsidR="272796C5">
        <w:t xml:space="preserve">s </w:t>
      </w:r>
      <w:r w:rsidR="44E88BC2">
        <w:t>vários tipos de modelos seleciono</w:t>
      </w:r>
      <w:r w:rsidR="74433512">
        <w:t>u-</w:t>
      </w:r>
      <w:r w:rsidR="44E88BC2">
        <w:t>s</w:t>
      </w:r>
      <w:r w:rsidR="25C07EDD">
        <w:t>e</w:t>
      </w:r>
      <w:r w:rsidR="44E88BC2">
        <w:t xml:space="preserve"> apenas quatro que pelos estudos demonstrou-se que além de </w:t>
      </w:r>
      <w:r w:rsidR="2390F053">
        <w:t xml:space="preserve">serem úteis para o tipo de problema </w:t>
      </w:r>
      <w:r w:rsidR="1BE31175">
        <w:t xml:space="preserve">em questão, </w:t>
      </w:r>
      <w:r w:rsidR="2390F053">
        <w:t>também foi</w:t>
      </w:r>
      <w:r w:rsidR="01DBB7FE">
        <w:t xml:space="preserve"> visto que os mesmos não exigiam muito da memória do computador, pois os dados utilizados não eram </w:t>
      </w:r>
      <w:r w:rsidR="6550D865">
        <w:t>de enorme escala.</w:t>
      </w:r>
      <w:r w:rsidR="2390F053">
        <w:t xml:space="preserve"> </w:t>
      </w:r>
      <w:r w:rsidR="0F0462D2">
        <w:t xml:space="preserve">Estes </w:t>
      </w:r>
      <w:r w:rsidR="272796C5">
        <w:t>modelos foram</w:t>
      </w:r>
      <w:r w:rsidR="379680AA">
        <w:t>,</w:t>
      </w:r>
      <w:r w:rsidR="272796C5">
        <w:t xml:space="preserve"> o SVM (</w:t>
      </w:r>
      <w:proofErr w:type="spellStart"/>
      <w:r w:rsidR="272796C5">
        <w:t>Support</w:t>
      </w:r>
      <w:proofErr w:type="spellEnd"/>
      <w:r w:rsidR="272796C5">
        <w:t xml:space="preserve"> Vetor </w:t>
      </w:r>
      <w:proofErr w:type="spellStart"/>
      <w:r w:rsidR="272796C5">
        <w:t>Machine</w:t>
      </w:r>
      <w:proofErr w:type="spellEnd"/>
      <w:r w:rsidR="272796C5">
        <w:t>)</w:t>
      </w:r>
      <w:r w:rsidR="7FD1B693">
        <w:t xml:space="preserve">, </w:t>
      </w:r>
      <w:proofErr w:type="spellStart"/>
      <w:r w:rsidR="7FD1B693">
        <w:t>Decision</w:t>
      </w:r>
      <w:proofErr w:type="spellEnd"/>
      <w:r w:rsidR="7FD1B693">
        <w:t xml:space="preserve"> </w:t>
      </w:r>
      <w:proofErr w:type="spellStart"/>
      <w:r w:rsidR="7FD1B693">
        <w:t>Tree</w:t>
      </w:r>
      <w:proofErr w:type="spellEnd"/>
      <w:r w:rsidR="7FD1B693">
        <w:t xml:space="preserve">, </w:t>
      </w:r>
      <w:proofErr w:type="spellStart"/>
      <w:r w:rsidR="7FD1B693">
        <w:t>Naive</w:t>
      </w:r>
      <w:proofErr w:type="spellEnd"/>
      <w:r w:rsidR="7FD1B693">
        <w:t xml:space="preserve"> </w:t>
      </w:r>
      <w:proofErr w:type="spellStart"/>
      <w:r w:rsidR="7FD1B693">
        <w:t>Bayes</w:t>
      </w:r>
      <w:proofErr w:type="spellEnd"/>
      <w:r w:rsidR="7FD1B693">
        <w:t xml:space="preserve"> e </w:t>
      </w:r>
      <w:proofErr w:type="spellStart"/>
      <w:r w:rsidR="7FD1B693">
        <w:t>Logistic</w:t>
      </w:r>
      <w:proofErr w:type="spellEnd"/>
      <w:r w:rsidR="7FD1B693">
        <w:t xml:space="preserve"> </w:t>
      </w:r>
      <w:proofErr w:type="spellStart"/>
      <w:r w:rsidR="586B63F4">
        <w:t>Regression</w:t>
      </w:r>
      <w:proofErr w:type="spellEnd"/>
      <w:r w:rsidR="586B63F4">
        <w:t>.</w:t>
      </w:r>
    </w:p>
    <w:p w14:paraId="47BFA02C" w14:textId="671D8634" w:rsidR="4512E6FA" w:rsidRDefault="4512E6FA" w:rsidP="6427C772">
      <w:pPr>
        <w:rPr>
          <w:rFonts w:eastAsia="Arial" w:cs="Arial"/>
        </w:rPr>
      </w:pPr>
      <w:r w:rsidRPr="6427C772">
        <w:rPr>
          <w:b/>
          <w:bCs/>
        </w:rPr>
        <w:t xml:space="preserve">SVM: </w:t>
      </w:r>
      <w:r>
        <w:t>é um conceito na ciência da computação para um conjunto de métodos de aprendizado supervisionado que anali</w:t>
      </w:r>
      <w:r w:rsidR="53546880">
        <w:t>s</w:t>
      </w:r>
      <w:r>
        <w:t>am os dados e reco</w:t>
      </w:r>
      <w:r w:rsidR="77089EBD">
        <w:t xml:space="preserve">nhecem </w:t>
      </w:r>
      <w:r w:rsidR="68923467">
        <w:t>padrões, usado para classificação e análise de regressão.</w:t>
      </w:r>
    </w:p>
    <w:p w14:paraId="439FF3B8" w14:textId="48AA0D0B" w:rsidR="4589EF6F" w:rsidRDefault="4589EF6F" w:rsidP="6427C772">
      <w:proofErr w:type="spellStart"/>
      <w:r w:rsidRPr="6427C772">
        <w:rPr>
          <w:b/>
          <w:bCs/>
        </w:rPr>
        <w:t>Decision</w:t>
      </w:r>
      <w:proofErr w:type="spellEnd"/>
      <w:r w:rsidRPr="6427C772">
        <w:rPr>
          <w:b/>
          <w:bCs/>
        </w:rPr>
        <w:t xml:space="preserve"> </w:t>
      </w:r>
      <w:proofErr w:type="spellStart"/>
      <w:r w:rsidRPr="6427C772">
        <w:rPr>
          <w:b/>
          <w:bCs/>
        </w:rPr>
        <w:t>Tree</w:t>
      </w:r>
      <w:proofErr w:type="spellEnd"/>
      <w:r w:rsidRPr="6427C772">
        <w:rPr>
          <w:b/>
          <w:bCs/>
        </w:rPr>
        <w:t xml:space="preserve">: </w:t>
      </w:r>
      <w:r w:rsidR="596C18D1">
        <w:t>é uma das abordagens de modelagem preditiva usadas em estatística, mineração</w:t>
      </w:r>
      <w:r w:rsidR="6C211176">
        <w:t xml:space="preserve"> de dados e aprendizado de máquina. </w:t>
      </w:r>
      <w:r w:rsidR="03BB782C">
        <w:t xml:space="preserve">Os modelos de árvore </w:t>
      </w:r>
      <w:r w:rsidR="7BA9855F">
        <w:t>podem ser de regressão e de classificação. Nos casos em que a variável de destino</w:t>
      </w:r>
      <w:r w:rsidR="3E655437">
        <w:t xml:space="preserve"> pode assumir um conjunto de discreto de valores está-se diante de </w:t>
      </w:r>
      <w:r w:rsidR="77744648">
        <w:t>uma árvore de classificação.</w:t>
      </w:r>
    </w:p>
    <w:p w14:paraId="1B2D97B1" w14:textId="5601BED2" w:rsidR="77744648" w:rsidRDefault="77744648" w:rsidP="6427C772">
      <w:proofErr w:type="spellStart"/>
      <w:r w:rsidRPr="6427C772">
        <w:rPr>
          <w:b/>
          <w:bCs/>
        </w:rPr>
        <w:t>Naive</w:t>
      </w:r>
      <w:proofErr w:type="spellEnd"/>
      <w:r w:rsidRPr="6427C772">
        <w:rPr>
          <w:b/>
          <w:bCs/>
        </w:rPr>
        <w:t xml:space="preserve"> </w:t>
      </w:r>
      <w:proofErr w:type="spellStart"/>
      <w:r w:rsidRPr="6427C772">
        <w:rPr>
          <w:b/>
          <w:bCs/>
        </w:rPr>
        <w:t>Bayes</w:t>
      </w:r>
      <w:proofErr w:type="spellEnd"/>
      <w:r w:rsidRPr="6427C772">
        <w:rPr>
          <w:b/>
          <w:bCs/>
        </w:rPr>
        <w:t xml:space="preserve">: </w:t>
      </w:r>
      <w:r>
        <w:t xml:space="preserve">é uma família de classificadores probabilísticos que se baseiam na aplicação da inferência </w:t>
      </w:r>
      <w:proofErr w:type="spellStart"/>
      <w:r>
        <w:t>bayesiana</w:t>
      </w:r>
      <w:proofErr w:type="spellEnd"/>
      <w:r>
        <w:t xml:space="preserve"> co</w:t>
      </w:r>
      <w:r w:rsidR="23868A5D">
        <w:t>m</w:t>
      </w:r>
      <w:r>
        <w:t xml:space="preserve"> fo</w:t>
      </w:r>
      <w:r w:rsidR="7267ECE5">
        <w:t xml:space="preserve">rtes </w:t>
      </w:r>
      <w:r w:rsidR="0542F28E">
        <w:t>suposições de independência entre as variáveis.</w:t>
      </w:r>
      <w:r w:rsidR="1A3A3D27">
        <w:t xml:space="preserve"> Classificadores de </w:t>
      </w:r>
      <w:proofErr w:type="spellStart"/>
      <w:r w:rsidR="1A3A3D27">
        <w:t>Naive</w:t>
      </w:r>
      <w:proofErr w:type="spellEnd"/>
      <w:r w:rsidR="1A3A3D27">
        <w:t xml:space="preserve"> </w:t>
      </w:r>
      <w:proofErr w:type="spellStart"/>
      <w:r w:rsidR="1A3A3D27">
        <w:t>Bayes</w:t>
      </w:r>
      <w:proofErr w:type="spellEnd"/>
      <w:r w:rsidR="1A3A3D27">
        <w:t xml:space="preserve"> são altamente escaláveis, exigindo um grande número de variáveis para o </w:t>
      </w:r>
      <w:r w:rsidR="14BCFC40">
        <w:t>aprendizado.</w:t>
      </w:r>
    </w:p>
    <w:p w14:paraId="176B23CF" w14:textId="1FF055F3" w:rsidR="7D67FDF0" w:rsidRDefault="7D67FDF0" w:rsidP="6427C772">
      <w:proofErr w:type="spellStart"/>
      <w:r w:rsidRPr="6427C772">
        <w:rPr>
          <w:b/>
          <w:bCs/>
        </w:rPr>
        <w:t>Logistic</w:t>
      </w:r>
      <w:proofErr w:type="spellEnd"/>
      <w:r w:rsidRPr="6427C772">
        <w:rPr>
          <w:b/>
          <w:bCs/>
        </w:rPr>
        <w:t xml:space="preserve"> </w:t>
      </w:r>
      <w:proofErr w:type="spellStart"/>
      <w:r w:rsidRPr="6427C772">
        <w:rPr>
          <w:b/>
          <w:bCs/>
        </w:rPr>
        <w:t>Regression</w:t>
      </w:r>
      <w:proofErr w:type="spellEnd"/>
      <w:r w:rsidRPr="6427C772">
        <w:rPr>
          <w:b/>
          <w:bCs/>
        </w:rPr>
        <w:t xml:space="preserve">: </w:t>
      </w:r>
      <w:r>
        <w:t>é um modelo fre</w:t>
      </w:r>
      <w:r w:rsidR="74BE384D">
        <w:t>quentemente usado para classificação e análise preditiva</w:t>
      </w:r>
      <w:r w:rsidR="359E7032">
        <w:t xml:space="preserve">. Este modelo estima a probabilidade de </w:t>
      </w:r>
      <w:r w:rsidR="359E7032">
        <w:lastRenderedPageBreak/>
        <w:t>ocorrência</w:t>
      </w:r>
      <w:r w:rsidR="2D4792B9">
        <w:t xml:space="preserve"> de um evento, como um voto, com base em um determinado conjunto de dados de variáveis independentes.</w:t>
      </w:r>
    </w:p>
    <w:p w14:paraId="438309E3" w14:textId="3E04991B" w:rsidR="004B7C61" w:rsidRDefault="004B7C61" w:rsidP="004B7C61">
      <w:pPr>
        <w:jc w:val="center"/>
      </w:pPr>
      <w:r w:rsidRPr="004B7C61">
        <w:rPr>
          <w:noProof/>
        </w:rPr>
        <w:drawing>
          <wp:inline distT="0" distB="0" distL="0" distR="0" wp14:anchorId="51727939" wp14:editId="67F33E35">
            <wp:extent cx="5400040" cy="1902460"/>
            <wp:effectExtent l="0" t="0" r="0" b="2540"/>
            <wp:docPr id="1998021275" name="Imagem 1" descr="Uma imagem com diagrama, mapa, fil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21275" name="Imagem 1" descr="Uma imagem com diagrama, mapa, file, texto&#10;&#10;Descrição gerada automaticamente"/>
                    <pic:cNvPicPr/>
                  </pic:nvPicPr>
                  <pic:blipFill>
                    <a:blip r:embed="rId20"/>
                    <a:stretch>
                      <a:fillRect/>
                    </a:stretch>
                  </pic:blipFill>
                  <pic:spPr>
                    <a:xfrm>
                      <a:off x="0" y="0"/>
                      <a:ext cx="5400040" cy="1902460"/>
                    </a:xfrm>
                    <a:prstGeom prst="rect">
                      <a:avLst/>
                    </a:prstGeom>
                  </pic:spPr>
                </pic:pic>
              </a:graphicData>
            </a:graphic>
          </wp:inline>
        </w:drawing>
      </w:r>
    </w:p>
    <w:p w14:paraId="015B9F87" w14:textId="2770CFE8" w:rsidR="004B7C61" w:rsidRPr="004B7C61" w:rsidRDefault="004B7C61" w:rsidP="004B7C61">
      <w:pPr>
        <w:jc w:val="center"/>
        <w:rPr>
          <w:sz w:val="20"/>
          <w:szCs w:val="20"/>
        </w:rPr>
      </w:pPr>
      <w:r>
        <w:rPr>
          <w:sz w:val="20"/>
          <w:szCs w:val="20"/>
        </w:rPr>
        <w:t xml:space="preserve">Visão Geral do </w:t>
      </w:r>
      <w:proofErr w:type="spellStart"/>
      <w:r>
        <w:rPr>
          <w:sz w:val="20"/>
          <w:szCs w:val="20"/>
        </w:rPr>
        <w:t>workflow</w:t>
      </w:r>
      <w:proofErr w:type="spellEnd"/>
    </w:p>
    <w:p w14:paraId="5D7A8542" w14:textId="6455A753" w:rsidR="6427C772" w:rsidRDefault="6427C772">
      <w:r>
        <w:br w:type="page"/>
      </w:r>
    </w:p>
    <w:p w14:paraId="250D08D6" w14:textId="3913C803" w:rsidR="2B220DB9" w:rsidRDefault="2B220DB9" w:rsidP="6427C772">
      <w:pPr>
        <w:ind w:firstLine="0"/>
        <w:rPr>
          <w:rFonts w:eastAsia="Arial" w:cs="Arial"/>
          <w:b/>
          <w:bCs/>
          <w:sz w:val="32"/>
          <w:szCs w:val="32"/>
        </w:rPr>
      </w:pPr>
      <w:r w:rsidRPr="6427C772">
        <w:rPr>
          <w:rFonts w:eastAsia="Arial" w:cs="Arial"/>
          <w:b/>
          <w:bCs/>
          <w:sz w:val="28"/>
          <w:szCs w:val="28"/>
        </w:rPr>
        <w:lastRenderedPageBreak/>
        <w:t>2.5</w:t>
      </w:r>
      <w:r w:rsidR="4DB5CB05" w:rsidRPr="6427C772">
        <w:rPr>
          <w:rFonts w:eastAsia="Arial" w:cs="Arial"/>
          <w:b/>
          <w:bCs/>
          <w:sz w:val="28"/>
          <w:szCs w:val="28"/>
        </w:rPr>
        <w:t xml:space="preserve">. </w:t>
      </w:r>
      <w:r w:rsidRPr="6427C772">
        <w:rPr>
          <w:rFonts w:eastAsia="Arial" w:cs="Arial"/>
          <w:b/>
          <w:bCs/>
          <w:sz w:val="28"/>
          <w:szCs w:val="28"/>
        </w:rPr>
        <w:t xml:space="preserve">Evaluation </w:t>
      </w:r>
    </w:p>
    <w:p w14:paraId="1AFEB84B" w14:textId="4A9F9BA5" w:rsidR="2AD43713" w:rsidRDefault="2AD43713" w:rsidP="6427C772">
      <w:r>
        <w:t>C</w:t>
      </w:r>
      <w:r w:rsidR="1C67720C">
        <w:t>om base n</w:t>
      </w:r>
      <w:r w:rsidR="60A24A5D">
        <w:t xml:space="preserve">o maior objetivo da campanha de marketing, </w:t>
      </w:r>
      <w:r w:rsidR="0B194E61">
        <w:t xml:space="preserve">que é </w:t>
      </w:r>
      <w:r w:rsidR="60A24A5D">
        <w:t>prover a</w:t>
      </w:r>
      <w:r w:rsidR="7CCDD174">
        <w:t xml:space="preserve"> maior aceitação</w:t>
      </w:r>
      <w:r w:rsidR="06BEDF92">
        <w:t xml:space="preserve"> da parte dos clientes para que os mesmo</w:t>
      </w:r>
      <w:r w:rsidR="6680D42A">
        <w:t xml:space="preserve">s </w:t>
      </w:r>
      <w:r w:rsidR="4BE3EE58">
        <w:t xml:space="preserve">possam </w:t>
      </w:r>
      <w:r w:rsidR="4A3EFB52">
        <w:t>aderir ao</w:t>
      </w:r>
      <w:r w:rsidR="06BEDF92">
        <w:t xml:space="preserve"> deposito a</w:t>
      </w:r>
      <w:r w:rsidR="5F73B41C">
        <w:t xml:space="preserve"> </w:t>
      </w:r>
      <w:r w:rsidR="06BEDF92">
        <w:t>prazo</w:t>
      </w:r>
      <w:r w:rsidR="02F1F21D">
        <w:t xml:space="preserve">, usamos os devidos classificadores considerando as seguintes métricas, </w:t>
      </w:r>
      <w:proofErr w:type="spellStart"/>
      <w:r w:rsidR="02F1F21D">
        <w:t>R</w:t>
      </w:r>
      <w:r w:rsidR="7D4D6FCB">
        <w:t>e</w:t>
      </w:r>
      <w:r w:rsidR="02F1F21D">
        <w:t>call</w:t>
      </w:r>
      <w:proofErr w:type="spellEnd"/>
      <w:r w:rsidR="02F1F21D">
        <w:t xml:space="preserve">, </w:t>
      </w:r>
      <w:proofErr w:type="spellStart"/>
      <w:r w:rsidR="02F1F21D">
        <w:t>Precision</w:t>
      </w:r>
      <w:proofErr w:type="spellEnd"/>
      <w:r w:rsidR="6598A0C5">
        <w:t xml:space="preserve"> e</w:t>
      </w:r>
      <w:r w:rsidR="02F1F21D">
        <w:t xml:space="preserve"> F1-S</w:t>
      </w:r>
      <w:r w:rsidR="76CD6DD8">
        <w:t>core</w:t>
      </w:r>
      <w:r w:rsidR="22CEFC91">
        <w:t>.</w:t>
      </w:r>
    </w:p>
    <w:p w14:paraId="0BCFE181" w14:textId="1518A14B" w:rsidR="0B98A9CA" w:rsidRDefault="0B98A9CA" w:rsidP="6427C772">
      <w:r>
        <w:t xml:space="preserve">Para avaliar o desempenho do modelo foi utilizado o </w:t>
      </w:r>
      <w:proofErr w:type="spellStart"/>
      <w:r>
        <w:t>widget</w:t>
      </w:r>
      <w:proofErr w:type="spellEnd"/>
      <w:r>
        <w:t xml:space="preserve"> </w:t>
      </w:r>
      <w:proofErr w:type="spellStart"/>
      <w:r w:rsidRPr="1BFA0F32">
        <w:rPr>
          <w:i/>
          <w:iCs/>
        </w:rPr>
        <w:t>Test</w:t>
      </w:r>
      <w:proofErr w:type="spellEnd"/>
      <w:r w:rsidRPr="1BFA0F32">
        <w:rPr>
          <w:i/>
          <w:iCs/>
        </w:rPr>
        <w:t xml:space="preserve"> </w:t>
      </w:r>
      <w:proofErr w:type="spellStart"/>
      <w:r w:rsidRPr="1BFA0F32">
        <w:rPr>
          <w:i/>
          <w:iCs/>
        </w:rPr>
        <w:t>and</w:t>
      </w:r>
      <w:proofErr w:type="spellEnd"/>
      <w:r w:rsidRPr="1BFA0F32">
        <w:rPr>
          <w:i/>
          <w:iCs/>
        </w:rPr>
        <w:t xml:space="preserve"> Score</w:t>
      </w:r>
      <w:r w:rsidR="45DF1E15">
        <w:t xml:space="preserve"> que permite avaliar o desempenho de modelos de aprendizado de máquina,</w:t>
      </w:r>
      <w:r w:rsidR="7FB1DFD4">
        <w:t xml:space="preserve"> é usado para medir </w:t>
      </w:r>
      <w:r w:rsidR="0D3E9E97">
        <w:t>a forma como um</w:t>
      </w:r>
      <w:r w:rsidR="7FB1DFD4">
        <w:t xml:space="preserve"> modelo se ajusta aos dados de treino e como ele </w:t>
      </w:r>
      <w:r w:rsidR="1D992963">
        <w:t xml:space="preserve">se </w:t>
      </w:r>
      <w:r w:rsidR="7FB1DFD4">
        <w:t>generaliza para novos dados</w:t>
      </w:r>
      <w:r w:rsidR="2A7D5E20">
        <w:t>.</w:t>
      </w:r>
    </w:p>
    <w:p w14:paraId="5B716F72" w14:textId="46CC1519" w:rsidR="1B0D0696" w:rsidRDefault="1B0D0696" w:rsidP="6427C772">
      <w:pPr>
        <w:rPr>
          <w:rFonts w:eastAsia="Arial" w:cs="Arial"/>
        </w:rPr>
      </w:pPr>
      <w:r w:rsidRPr="00AE6E54">
        <w:t>O</w:t>
      </w:r>
      <w:r w:rsidRPr="00AE6E54">
        <w:rPr>
          <w:b/>
          <w:bCs/>
          <w:i/>
          <w:iCs/>
        </w:rPr>
        <w:t xml:space="preserve"> </w:t>
      </w:r>
      <w:proofErr w:type="spellStart"/>
      <w:r w:rsidR="439E1501" w:rsidRPr="00AE6E54">
        <w:rPr>
          <w:b/>
          <w:bCs/>
          <w:i/>
          <w:iCs/>
        </w:rPr>
        <w:t>Recall</w:t>
      </w:r>
      <w:proofErr w:type="spellEnd"/>
      <w:r w:rsidR="439E1501">
        <w:t xml:space="preserve"> </w:t>
      </w:r>
      <w:r w:rsidR="00AE6E54">
        <w:t>é</w:t>
      </w:r>
      <w:r w:rsidR="439E1501">
        <w:t xml:space="preserve"> uma </w:t>
      </w:r>
      <w:r w:rsidR="441682FA">
        <w:t>métrica</w:t>
      </w:r>
      <w:r w:rsidR="439E1501">
        <w:t xml:space="preserve"> usada em problemas de classificação</w:t>
      </w:r>
      <w:r w:rsidR="47D97509">
        <w:t xml:space="preserve">, avalia a capacidade de um modelo encontrar </w:t>
      </w:r>
      <w:r w:rsidR="3390C2C8">
        <w:t>possíveis situações positivas e neste modelo</w:t>
      </w:r>
      <w:r w:rsidR="622072D6">
        <w:t>,</w:t>
      </w:r>
      <w:r w:rsidR="3390C2C8">
        <w:t xml:space="preserve"> o </w:t>
      </w:r>
      <w:proofErr w:type="spellStart"/>
      <w:r w:rsidR="3390C2C8">
        <w:t>Recall</w:t>
      </w:r>
      <w:proofErr w:type="spellEnd"/>
      <w:r w:rsidR="3390C2C8">
        <w:t xml:space="preserve"> </w:t>
      </w:r>
      <w:r w:rsidR="5A1CDAC3">
        <w:t xml:space="preserve">tinha como função </w:t>
      </w:r>
      <w:r w:rsidR="4AC4F6B5">
        <w:t>identificar o maior número possível de clientes que irão aderir ao deposito a prazo</w:t>
      </w:r>
      <w:r w:rsidR="46E4BEA2">
        <w:t>, pois pretende</w:t>
      </w:r>
      <w:r w:rsidR="00AE6E54">
        <w:t>-</w:t>
      </w:r>
      <w:r w:rsidR="46E4BEA2">
        <w:t xml:space="preserve">se minimizar o </w:t>
      </w:r>
      <w:r w:rsidR="5C42C337">
        <w:t>número</w:t>
      </w:r>
      <w:r w:rsidR="46E4BEA2">
        <w:t xml:space="preserve"> de </w:t>
      </w:r>
      <w:r w:rsidR="2878FAF6">
        <w:t xml:space="preserve">falsos negativos. </w:t>
      </w:r>
    </w:p>
    <w:p w14:paraId="0099A906" w14:textId="46CDA5BC" w:rsidR="00C84879" w:rsidRPr="00EB363F" w:rsidRDefault="2B60F844" w:rsidP="6427C772">
      <w:pPr>
        <w:rPr>
          <w:rFonts w:eastAsia="Arial" w:cs="Arial"/>
        </w:rPr>
      </w:pPr>
      <w:r w:rsidRPr="00AE6E54">
        <w:t>O</w:t>
      </w:r>
      <w:r w:rsidRPr="00AE6E54">
        <w:rPr>
          <w:b/>
          <w:bCs/>
          <w:i/>
          <w:iCs/>
        </w:rPr>
        <w:t xml:space="preserve"> </w:t>
      </w:r>
      <w:proofErr w:type="spellStart"/>
      <w:r w:rsidR="0E42204A" w:rsidRPr="00AE6E54">
        <w:rPr>
          <w:b/>
          <w:bCs/>
          <w:i/>
          <w:iCs/>
        </w:rPr>
        <w:t>Precision</w:t>
      </w:r>
      <w:proofErr w:type="spellEnd"/>
      <w:r w:rsidR="0E42204A">
        <w:t xml:space="preserve"> </w:t>
      </w:r>
      <w:r w:rsidR="208F80A3">
        <w:t>geralmente usad</w:t>
      </w:r>
      <w:r w:rsidR="1BE17D7C">
        <w:t>o</w:t>
      </w:r>
      <w:r w:rsidR="208F80A3">
        <w:t xml:space="preserve"> em </w:t>
      </w:r>
      <w:r w:rsidR="07ADD174">
        <w:t xml:space="preserve">estatísticas quando </w:t>
      </w:r>
      <w:r w:rsidR="5F9509D4">
        <w:t>os falsos positivos</w:t>
      </w:r>
      <w:r w:rsidR="5F8F8DC9">
        <w:t xml:space="preserve"> t</w:t>
      </w:r>
      <w:r w:rsidR="26A5242A">
        <w:t>ê</w:t>
      </w:r>
      <w:r w:rsidR="5F8F8DC9">
        <w:t>m</w:t>
      </w:r>
      <w:r w:rsidR="217AF4FA">
        <w:t xml:space="preserve"> um impacto </w:t>
      </w:r>
      <w:r w:rsidR="1D00CB36">
        <w:t xml:space="preserve">muito </w:t>
      </w:r>
      <w:r w:rsidR="217AF4FA">
        <w:t xml:space="preserve">negativo </w:t>
      </w:r>
      <w:r w:rsidR="493C1977">
        <w:t>relativamente aos</w:t>
      </w:r>
      <w:r w:rsidR="217AF4FA">
        <w:t xml:space="preserve"> falsos </w:t>
      </w:r>
      <w:r w:rsidR="1ED4DBB4">
        <w:t>negativos,</w:t>
      </w:r>
      <w:r w:rsidR="72D2B3F6">
        <w:t xml:space="preserve"> </w:t>
      </w:r>
      <w:r w:rsidR="4FEB9C9F">
        <w:t>ira ajudar o mod</w:t>
      </w:r>
      <w:r w:rsidR="775EEA76">
        <w:t>e</w:t>
      </w:r>
      <w:r w:rsidR="4FEB9C9F">
        <w:t>lo a evitar falsos clientes nesse cas</w:t>
      </w:r>
      <w:r w:rsidR="77D18D95">
        <w:t>o clientes que realmente não tem interesse no deposito a prazo</w:t>
      </w:r>
      <w:r w:rsidR="10DD0048">
        <w:t xml:space="preserve">, </w:t>
      </w:r>
      <w:r w:rsidR="7524A730">
        <w:t>quanto maior fo</w:t>
      </w:r>
      <w:r w:rsidR="068F2915">
        <w:t>r</w:t>
      </w:r>
      <w:r w:rsidR="7524A730">
        <w:t xml:space="preserve"> a precisão </w:t>
      </w:r>
      <w:r w:rsidR="60C8AA51">
        <w:t xml:space="preserve">o modelo </w:t>
      </w:r>
      <w:r w:rsidR="368D6965">
        <w:t>estará</w:t>
      </w:r>
      <w:r w:rsidR="514547EC">
        <w:t xml:space="preserve"> a</w:t>
      </w:r>
      <w:r w:rsidR="60C8AA51">
        <w:t xml:space="preserve"> </w:t>
      </w:r>
      <w:r w:rsidR="4B5A4DC8">
        <w:t>minimizar</w:t>
      </w:r>
      <w:r w:rsidR="60C8AA51">
        <w:t xml:space="preserve"> </w:t>
      </w:r>
      <w:r w:rsidR="2B57DDD6">
        <w:t xml:space="preserve">os falsos </w:t>
      </w:r>
      <w:r w:rsidR="7B0E3BD0">
        <w:t>positivos.</w:t>
      </w:r>
    </w:p>
    <w:p w14:paraId="12AF5321" w14:textId="79311CBA" w:rsidR="00C84879" w:rsidRPr="00EB363F" w:rsidRDefault="7B0E3BD0" w:rsidP="6427C772">
      <w:r>
        <w:t xml:space="preserve">O </w:t>
      </w:r>
      <w:r w:rsidRPr="00AE6E54">
        <w:rPr>
          <w:b/>
          <w:bCs/>
          <w:i/>
          <w:iCs/>
        </w:rPr>
        <w:t>F1-Scores</w:t>
      </w:r>
      <w:r>
        <w:t xml:space="preserve"> </w:t>
      </w:r>
      <w:r w:rsidR="2EA55496">
        <w:t xml:space="preserve">usado para uma avaliação geral do desempenho do modelo em relação </w:t>
      </w:r>
      <w:r w:rsidR="06B9C068">
        <w:t>aos clientes que aceitaram o</w:t>
      </w:r>
      <w:r w:rsidR="78E8F7F0">
        <w:t>s</w:t>
      </w:r>
      <w:r w:rsidR="2EA55496">
        <w:t xml:space="preserve"> depósitos a prazo</w:t>
      </w:r>
      <w:r w:rsidR="39643AEF">
        <w:t>,</w:t>
      </w:r>
      <w:r w:rsidR="2EA55496">
        <w:t xml:space="preserve"> </w:t>
      </w:r>
      <w:r w:rsidR="1B054AD9">
        <w:t xml:space="preserve">Isso permitira o </w:t>
      </w:r>
      <w:r w:rsidR="6E201631">
        <w:t>alcance de</w:t>
      </w:r>
      <w:r w:rsidR="76890739">
        <w:t xml:space="preserve"> </w:t>
      </w:r>
      <w:r w:rsidR="2EA55496">
        <w:t>um equilíbrio entre a identificação correta de aceitantes (</w:t>
      </w:r>
      <w:proofErr w:type="spellStart"/>
      <w:r w:rsidR="2EA55496">
        <w:t>recall</w:t>
      </w:r>
      <w:proofErr w:type="spellEnd"/>
      <w:r w:rsidR="2EA55496">
        <w:t xml:space="preserve">) e evitar falsos positivos (precisão), </w:t>
      </w:r>
      <w:r w:rsidR="52F837F1">
        <w:t>ma</w:t>
      </w:r>
      <w:r w:rsidR="315671DC">
        <w:t xml:space="preserve">ntendo um equilíbrio entre os dois quando o F1-Scores tem um resultado baixo é porque </w:t>
      </w:r>
      <w:r w:rsidR="48820FE7">
        <w:t xml:space="preserve">ou </w:t>
      </w:r>
      <w:proofErr w:type="spellStart"/>
      <w:r w:rsidR="48820FE7">
        <w:t>recall</w:t>
      </w:r>
      <w:proofErr w:type="spellEnd"/>
      <w:r w:rsidR="48820FE7">
        <w:t xml:space="preserve"> ou </w:t>
      </w:r>
      <w:proofErr w:type="spellStart"/>
      <w:r w:rsidR="48820FE7">
        <w:t>precision</w:t>
      </w:r>
      <w:proofErr w:type="spellEnd"/>
      <w:r w:rsidR="48820FE7">
        <w:t xml:space="preserve"> e baixo.</w:t>
      </w:r>
    </w:p>
    <w:p w14:paraId="2BFB75C1" w14:textId="2DE4D073" w:rsidR="368E71FF" w:rsidRDefault="368E71FF" w:rsidP="6427C772">
      <w:r>
        <w:t xml:space="preserve">Primeiramente foi feito um teste </w:t>
      </w:r>
      <w:r w:rsidR="01F35A4C">
        <w:t xml:space="preserve">com a </w:t>
      </w:r>
      <w:r>
        <w:t>base de dados original,</w:t>
      </w:r>
      <w:r w:rsidR="0FB6748A">
        <w:t xml:space="preserve"> com </w:t>
      </w:r>
      <w:r w:rsidR="6B145504">
        <w:t xml:space="preserve">os modelos de classificação mencionados acima, </w:t>
      </w:r>
      <w:proofErr w:type="spellStart"/>
      <w:r w:rsidR="6B145504">
        <w:t>svm</w:t>
      </w:r>
      <w:proofErr w:type="spellEnd"/>
      <w:r w:rsidR="6B145504">
        <w:t xml:space="preserve">, </w:t>
      </w:r>
      <w:proofErr w:type="spellStart"/>
      <w:r w:rsidR="6B145504">
        <w:t>tree</w:t>
      </w:r>
      <w:proofErr w:type="spellEnd"/>
      <w:r w:rsidR="6B145504">
        <w:t xml:space="preserve">, </w:t>
      </w:r>
      <w:proofErr w:type="spellStart"/>
      <w:r w:rsidR="6B145504">
        <w:t>logistic</w:t>
      </w:r>
      <w:proofErr w:type="spellEnd"/>
      <w:r w:rsidR="6B145504">
        <w:t xml:space="preserve"> </w:t>
      </w:r>
      <w:proofErr w:type="spellStart"/>
      <w:r w:rsidR="6B145504">
        <w:t>regression</w:t>
      </w:r>
      <w:proofErr w:type="spellEnd"/>
      <w:r w:rsidR="0A237414">
        <w:t xml:space="preserve"> e </w:t>
      </w:r>
      <w:proofErr w:type="spellStart"/>
      <w:r w:rsidR="0A237414">
        <w:t>naive</w:t>
      </w:r>
      <w:proofErr w:type="spellEnd"/>
      <w:r w:rsidR="0A237414">
        <w:t xml:space="preserve"> </w:t>
      </w:r>
      <w:proofErr w:type="spellStart"/>
      <w:r w:rsidR="0A237414">
        <w:t>byes</w:t>
      </w:r>
      <w:proofErr w:type="spellEnd"/>
      <w:r w:rsidR="0A237414">
        <w:t xml:space="preserve"> </w:t>
      </w:r>
      <w:r w:rsidR="0EBF9F49">
        <w:t xml:space="preserve">obtendo os </w:t>
      </w:r>
      <w:r w:rsidR="1AF6AE02">
        <w:t>seguintes</w:t>
      </w:r>
      <w:r w:rsidR="0EBF9F49">
        <w:t xml:space="preserve"> resultados relevantes </w:t>
      </w:r>
      <w:r w:rsidR="0B5CB83E">
        <w:t>d</w:t>
      </w:r>
      <w:r w:rsidR="0EBF9F49">
        <w:t xml:space="preserve">o </w:t>
      </w:r>
      <w:r w:rsidR="57186329">
        <w:t>modelo</w:t>
      </w:r>
      <w:r w:rsidR="4AFFA30E">
        <w:t xml:space="preserve"> sem </w:t>
      </w:r>
      <w:r w:rsidR="1B9A6CA4">
        <w:t>alterações.</w:t>
      </w:r>
    </w:p>
    <w:p w14:paraId="1BFD6A2E" w14:textId="138CED85" w:rsidR="78D094FB" w:rsidRDefault="78D094FB" w:rsidP="6427C772">
      <w:pPr>
        <w:ind w:firstLine="0"/>
        <w:jc w:val="center"/>
      </w:pPr>
      <w:r>
        <w:rPr>
          <w:noProof/>
        </w:rPr>
        <w:lastRenderedPageBreak/>
        <w:drawing>
          <wp:inline distT="0" distB="0" distL="0" distR="0" wp14:anchorId="2CFFC13D" wp14:editId="417A403D">
            <wp:extent cx="2779969" cy="1418351"/>
            <wp:effectExtent l="0" t="0" r="0" b="0"/>
            <wp:docPr id="1885748176" name="Picture 188574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748176"/>
                    <pic:cNvPicPr/>
                  </pic:nvPicPr>
                  <pic:blipFill>
                    <a:blip r:embed="rId21">
                      <a:extLst>
                        <a:ext uri="{28A0092B-C50C-407E-A947-70E740481C1C}">
                          <a14:useLocalDpi xmlns:a14="http://schemas.microsoft.com/office/drawing/2010/main" val="0"/>
                        </a:ext>
                      </a:extLst>
                    </a:blip>
                    <a:stretch>
                      <a:fillRect/>
                    </a:stretch>
                  </pic:blipFill>
                  <pic:spPr>
                    <a:xfrm>
                      <a:off x="0" y="0"/>
                      <a:ext cx="2779969" cy="1418351"/>
                    </a:xfrm>
                    <a:prstGeom prst="rect">
                      <a:avLst/>
                    </a:prstGeom>
                  </pic:spPr>
                </pic:pic>
              </a:graphicData>
            </a:graphic>
          </wp:inline>
        </w:drawing>
      </w:r>
    </w:p>
    <w:p w14:paraId="52BF297E" w14:textId="1A2C65F6" w:rsidR="2C88BDCA" w:rsidRDefault="5C11E0E3" w:rsidP="2C88BDCA">
      <w:pPr>
        <w:ind w:firstLine="0"/>
        <w:jc w:val="center"/>
      </w:pPr>
      <w:r w:rsidRPr="1BFA0F32">
        <w:rPr>
          <w:sz w:val="20"/>
          <w:szCs w:val="20"/>
        </w:rPr>
        <w:t>Métricas dos dados originais</w:t>
      </w:r>
    </w:p>
    <w:p w14:paraId="32899D58" w14:textId="50AB5950" w:rsidR="639E866A" w:rsidRDefault="639E866A" w:rsidP="6427C772">
      <w:r>
        <w:t>Ap</w:t>
      </w:r>
      <w:r w:rsidR="0D4059B4">
        <w:t>ó</w:t>
      </w:r>
      <w:r>
        <w:t xml:space="preserve">s as epatas do </w:t>
      </w:r>
      <w:r w:rsidR="2579F8E6">
        <w:t>C</w:t>
      </w:r>
      <w:r w:rsidR="026EE213">
        <w:t>RISP-DM</w:t>
      </w:r>
      <w:r>
        <w:t xml:space="preserve"> implementadas ao modelo na </w:t>
      </w:r>
      <w:r w:rsidR="2832A374">
        <w:t xml:space="preserve">sequência de passos mencionados acima, tendo em conta os modelos de </w:t>
      </w:r>
      <w:r w:rsidR="2AEEFA02">
        <w:t>classificação</w:t>
      </w:r>
      <w:r w:rsidR="2832A374">
        <w:t xml:space="preserve"> usados</w:t>
      </w:r>
      <w:r w:rsidR="361F1DF6">
        <w:t xml:space="preserve">, </w:t>
      </w:r>
      <w:r w:rsidR="6D1B8BE4">
        <w:t>des</w:t>
      </w:r>
      <w:r w:rsidR="4E005295">
        <w:t>ta</w:t>
      </w:r>
      <w:r w:rsidR="6D1B8BE4">
        <w:t xml:space="preserve">cando-se nas </w:t>
      </w:r>
      <w:r w:rsidR="20F9AE31">
        <w:t>métricas</w:t>
      </w:r>
      <w:r w:rsidR="6D1B8BE4">
        <w:t xml:space="preserve"> </w:t>
      </w:r>
      <w:proofErr w:type="spellStart"/>
      <w:proofErr w:type="gramStart"/>
      <w:r w:rsidR="16908832">
        <w:t>R</w:t>
      </w:r>
      <w:r w:rsidR="7C3C03C4">
        <w:t>ecall</w:t>
      </w:r>
      <w:proofErr w:type="spellEnd"/>
      <w:r w:rsidR="16908832">
        <w:t xml:space="preserve"> ,</w:t>
      </w:r>
      <w:proofErr w:type="gramEnd"/>
      <w:r w:rsidR="16908832">
        <w:t xml:space="preserve"> </w:t>
      </w:r>
      <w:proofErr w:type="spellStart"/>
      <w:r w:rsidR="16908832">
        <w:t>Precision</w:t>
      </w:r>
      <w:proofErr w:type="spellEnd"/>
      <w:r w:rsidR="16908832">
        <w:t>, F1-</w:t>
      </w:r>
      <w:r w:rsidR="733F005E">
        <w:t xml:space="preserve">Score. </w:t>
      </w:r>
      <w:r w:rsidR="41DA0510">
        <w:t>Obteve-se</w:t>
      </w:r>
      <w:r w:rsidR="38783466">
        <w:t xml:space="preserve"> os melhores resultados possíveis com base no </w:t>
      </w:r>
      <w:r w:rsidR="32A084E0">
        <w:t>objetivo</w:t>
      </w:r>
      <w:r w:rsidR="38783466">
        <w:t xml:space="preserve"> a alcançar</w:t>
      </w:r>
      <w:r w:rsidR="014EE1D6">
        <w:t xml:space="preserve"> “prever se o cliente irá subscrever um depósito a prazo”</w:t>
      </w:r>
      <w:r w:rsidR="3A71CAB3">
        <w:t>.</w:t>
      </w:r>
    </w:p>
    <w:p w14:paraId="79BB9399" w14:textId="7FB1595D" w:rsidR="6436D67C" w:rsidRDefault="63595A94" w:rsidP="1BFA0F32">
      <w:pPr>
        <w:ind w:firstLine="0"/>
        <w:jc w:val="center"/>
      </w:pPr>
      <w:r>
        <w:rPr>
          <w:noProof/>
        </w:rPr>
        <w:drawing>
          <wp:inline distT="0" distB="0" distL="0" distR="0" wp14:anchorId="3D8E8813" wp14:editId="0E36C016">
            <wp:extent cx="3227380" cy="1284228"/>
            <wp:effectExtent l="0" t="0" r="0" b="0"/>
            <wp:docPr id="1741958764" name="Imagem 1741958764" title="A inserir 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27380" cy="1284228"/>
                    </a:xfrm>
                    <a:prstGeom prst="rect">
                      <a:avLst/>
                    </a:prstGeom>
                  </pic:spPr>
                </pic:pic>
              </a:graphicData>
            </a:graphic>
          </wp:inline>
        </w:drawing>
      </w:r>
    </w:p>
    <w:p w14:paraId="5FFE719B" w14:textId="07C5A5D5" w:rsidR="27F697C3" w:rsidRDefault="27F697C3" w:rsidP="1BFA0F32">
      <w:pPr>
        <w:ind w:firstLine="0"/>
        <w:jc w:val="center"/>
      </w:pPr>
      <w:r w:rsidRPr="1BFA0F32">
        <w:rPr>
          <w:sz w:val="20"/>
          <w:szCs w:val="20"/>
        </w:rPr>
        <w:t>Métricas dos dados tratados</w:t>
      </w:r>
    </w:p>
    <w:p w14:paraId="7BAF72E8" w14:textId="2C75BB20" w:rsidR="32A64FBA" w:rsidRDefault="32A64FBA" w:rsidP="6427C772">
      <w:r>
        <w:t xml:space="preserve">Chegado </w:t>
      </w:r>
      <w:r w:rsidR="7626FDAC">
        <w:t>aqui,</w:t>
      </w:r>
      <w:r>
        <w:t xml:space="preserve"> seria oportuno responder as questões colocadas ao início do trabalho</w:t>
      </w:r>
      <w:r w:rsidR="7D864C8E">
        <w:t xml:space="preserve">, apos acalcar o objetivo deste </w:t>
      </w:r>
      <w:r w:rsidR="10EEF88B">
        <w:t>trabalho e os resultados obtidos.</w:t>
      </w:r>
    </w:p>
    <w:p w14:paraId="173FE073" w14:textId="6293DE2C" w:rsidR="5F8FAE1A" w:rsidRDefault="5F8FAE1A" w:rsidP="6427C772">
      <w:pPr>
        <w:rPr>
          <w:b/>
          <w:bCs/>
        </w:rPr>
      </w:pPr>
      <w:r w:rsidRPr="6427C772">
        <w:rPr>
          <w:b/>
          <w:bCs/>
        </w:rPr>
        <w:t>Qual seria o perfil “ideal” para que um cliente subscrevesse a um depósito a prazo?</w:t>
      </w:r>
    </w:p>
    <w:p w14:paraId="73D6B143" w14:textId="0EAD7F4F" w:rsidR="7862CE18" w:rsidRDefault="7862CE18" w:rsidP="6427C772">
      <w:pPr>
        <w:ind w:left="320"/>
      </w:pPr>
      <w:r>
        <w:t xml:space="preserve">Com base nas </w:t>
      </w:r>
      <w:r w:rsidR="1E2C7B23">
        <w:t>análises</w:t>
      </w:r>
      <w:r>
        <w:t xml:space="preserve"> feitas neste trabalho </w:t>
      </w:r>
      <w:r w:rsidR="55957867">
        <w:t>para classifi</w:t>
      </w:r>
      <w:r w:rsidR="503ECCBC">
        <w:t>ca</w:t>
      </w:r>
      <w:r w:rsidR="55957867">
        <w:t xml:space="preserve">ção de </w:t>
      </w:r>
      <w:r w:rsidR="3B67339D">
        <w:t>um cliente</w:t>
      </w:r>
      <w:r>
        <w:t xml:space="preserve"> ideal, </w:t>
      </w:r>
      <w:r w:rsidR="154E22C7">
        <w:t xml:space="preserve">não </w:t>
      </w:r>
      <w:r w:rsidR="5FA1BAD6">
        <w:t>há</w:t>
      </w:r>
      <w:r w:rsidR="551876A3">
        <w:t xml:space="preserve"> relevância com</w:t>
      </w:r>
      <w:r w:rsidR="154E22C7">
        <w:t xml:space="preserve"> a idade do mesmo</w:t>
      </w:r>
      <w:r w:rsidR="088F56BB">
        <w:t>,</w:t>
      </w:r>
      <w:r w:rsidR="154E22C7">
        <w:t xml:space="preserve"> </w:t>
      </w:r>
      <w:r w:rsidR="2474378A">
        <w:t>deve</w:t>
      </w:r>
      <w:r w:rsidR="21147871">
        <w:t xml:space="preserve"> </w:t>
      </w:r>
      <w:r w:rsidR="12246240">
        <w:t xml:space="preserve">apresentar os seguintes </w:t>
      </w:r>
      <w:r w:rsidR="74936BB2">
        <w:t>padrões,</w:t>
      </w:r>
      <w:r w:rsidR="154E22C7">
        <w:t xml:space="preserve"> ter uma </w:t>
      </w:r>
      <w:r w:rsidR="094250BC">
        <w:t>profissão</w:t>
      </w:r>
      <w:r w:rsidR="154E22C7">
        <w:t xml:space="preserve"> </w:t>
      </w:r>
      <w:r w:rsidR="00AE6E54">
        <w:t>de</w:t>
      </w:r>
      <w:r w:rsidR="154E22C7">
        <w:t xml:space="preserve"> estudante</w:t>
      </w:r>
      <w:r w:rsidR="00AE6E54">
        <w:t>, retirado ou desempregado</w:t>
      </w:r>
      <w:r w:rsidR="5C184562">
        <w:t xml:space="preserve">, </w:t>
      </w:r>
      <w:r w:rsidR="6B0A4BF8">
        <w:t xml:space="preserve">com estado civil solteiro pois </w:t>
      </w:r>
      <w:r w:rsidR="4D7DE263">
        <w:t>este</w:t>
      </w:r>
      <w:r w:rsidR="259275D7">
        <w:t>s</w:t>
      </w:r>
      <w:r w:rsidR="4D7DE263">
        <w:t xml:space="preserve"> não tem</w:t>
      </w:r>
      <w:r w:rsidR="6B0A4BF8">
        <w:t xml:space="preserve"> muitas responsabilidades relativamente aos outros</w:t>
      </w:r>
      <w:r w:rsidR="467C867E">
        <w:t xml:space="preserve">, deve ter uma </w:t>
      </w:r>
      <w:r w:rsidR="04DE9FDD">
        <w:t>educação</w:t>
      </w:r>
      <w:r w:rsidR="467C867E">
        <w:t xml:space="preserve"> do nível terciário </w:t>
      </w:r>
      <w:r w:rsidR="489983C0">
        <w:t xml:space="preserve">pós </w:t>
      </w:r>
      <w:r w:rsidR="6B742AC0">
        <w:t>este</w:t>
      </w:r>
      <w:r w:rsidR="7897959B">
        <w:t>s</w:t>
      </w:r>
      <w:r w:rsidR="6B742AC0">
        <w:t xml:space="preserve"> tem</w:t>
      </w:r>
      <w:r w:rsidR="489983C0">
        <w:t xml:space="preserve"> </w:t>
      </w:r>
      <w:r w:rsidR="65FA3FC2">
        <w:t xml:space="preserve">uma </w:t>
      </w:r>
      <w:r w:rsidR="489983C0">
        <w:t xml:space="preserve">noção </w:t>
      </w:r>
      <w:r w:rsidR="6DCDA46F">
        <w:t xml:space="preserve">mas </w:t>
      </w:r>
      <w:r w:rsidR="489983C0">
        <w:t>ampla referente a</w:t>
      </w:r>
      <w:r w:rsidR="53272021">
        <w:t xml:space="preserve"> tomada de decisões que implicam o seu </w:t>
      </w:r>
      <w:r w:rsidR="0B7AD867">
        <w:t>amanhã</w:t>
      </w:r>
      <w:r w:rsidR="53272021">
        <w:t xml:space="preserve"> em inv</w:t>
      </w:r>
      <w:r w:rsidR="1F943F08">
        <w:t xml:space="preserve">estimentos do </w:t>
      </w:r>
      <w:r w:rsidR="090DE5A5">
        <w:t xml:space="preserve">género, </w:t>
      </w:r>
      <w:r w:rsidR="07775284">
        <w:t xml:space="preserve">com </w:t>
      </w:r>
      <w:r w:rsidR="572F247F">
        <w:t xml:space="preserve"> um saldo  não </w:t>
      </w:r>
      <w:r w:rsidR="68A679F9">
        <w:lastRenderedPageBreak/>
        <w:t>inferior</w:t>
      </w:r>
      <w:r w:rsidR="572F247F">
        <w:t xml:space="preserve"> a –2.000 mil euros e não superior a 60.000 mil euros </w:t>
      </w:r>
      <w:r w:rsidR="72568506">
        <w:t>, e sem empréstimos de habitação e pessoal .</w:t>
      </w:r>
    </w:p>
    <w:p w14:paraId="231ABD74" w14:textId="7AFE5395" w:rsidR="3760F12F" w:rsidRDefault="3760F12F" w:rsidP="6427C772">
      <w:pPr>
        <w:ind w:left="320"/>
        <w:rPr>
          <w:rFonts w:eastAsia="Calibri" w:cs="Arial"/>
          <w:b/>
          <w:bCs/>
        </w:rPr>
      </w:pPr>
      <w:r w:rsidRPr="6427C772">
        <w:rPr>
          <w:b/>
          <w:bCs/>
        </w:rPr>
        <w:t>Qual das variáveis disponíveis no nosso conjunto de dados tem maior influência sobre o target definido?</w:t>
      </w:r>
    </w:p>
    <w:p w14:paraId="7F7AFD43" w14:textId="3B97C236" w:rsidR="340568F7" w:rsidRDefault="340568F7" w:rsidP="6427C772">
      <w:r>
        <w:t xml:space="preserve">Com base no </w:t>
      </w:r>
      <w:proofErr w:type="spellStart"/>
      <w:r w:rsidR="341CB5AC">
        <w:t>widget</w:t>
      </w:r>
      <w:proofErr w:type="spellEnd"/>
      <w:r w:rsidR="004B7C61">
        <w:t xml:space="preserve"> </w:t>
      </w:r>
      <w:proofErr w:type="spellStart"/>
      <w:r w:rsidR="004B7C61" w:rsidRPr="004B7C61">
        <w:rPr>
          <w:i/>
          <w:iCs/>
        </w:rPr>
        <w:t>rank</w:t>
      </w:r>
      <w:proofErr w:type="spellEnd"/>
      <w:r w:rsidR="004B7C61">
        <w:rPr>
          <w:i/>
          <w:iCs/>
        </w:rPr>
        <w:t>,</w:t>
      </w:r>
      <w:r>
        <w:t xml:space="preserve"> que permite classificar o grau de </w:t>
      </w:r>
      <w:r w:rsidR="2247C34C">
        <w:t>importância</w:t>
      </w:r>
      <w:r>
        <w:t xml:space="preserve"> das </w:t>
      </w:r>
      <w:r w:rsidR="07200CAE">
        <w:t>variáveis</w:t>
      </w:r>
      <w:r>
        <w:t xml:space="preserve"> depende</w:t>
      </w:r>
      <w:r w:rsidR="489926D6">
        <w:t xml:space="preserve">ntes no </w:t>
      </w:r>
      <w:r w:rsidR="26E4FDEE">
        <w:t>nosso conjunto</w:t>
      </w:r>
      <w:r w:rsidR="489926D6">
        <w:t xml:space="preserve"> de dados</w:t>
      </w:r>
      <w:r w:rsidR="5546356A">
        <w:t xml:space="preserve">, </w:t>
      </w:r>
      <w:r w:rsidR="2D9E7C7C">
        <w:t>foi ass</w:t>
      </w:r>
      <w:r w:rsidR="5546356A">
        <w:t>i</w:t>
      </w:r>
      <w:r w:rsidR="43F1F0CE">
        <w:t>m</w:t>
      </w:r>
      <w:r w:rsidR="5546356A">
        <w:t xml:space="preserve"> </w:t>
      </w:r>
      <w:r w:rsidR="034979EA">
        <w:t>identificado</w:t>
      </w:r>
      <w:r w:rsidR="5546356A">
        <w:t xml:space="preserve"> a </w:t>
      </w:r>
      <w:r w:rsidR="5B7C3B2C">
        <w:t>variáve</w:t>
      </w:r>
      <w:r w:rsidR="004B7C61">
        <w:t>l</w:t>
      </w:r>
      <w:r w:rsidR="5546356A">
        <w:t xml:space="preserve"> com mais </w:t>
      </w:r>
      <w:r w:rsidR="1F33F0C9">
        <w:t>relevância</w:t>
      </w:r>
      <w:r w:rsidR="5546356A">
        <w:t xml:space="preserve"> em </w:t>
      </w:r>
      <w:r w:rsidR="1CA899A2">
        <w:t>relação</w:t>
      </w:r>
      <w:r w:rsidR="5546356A">
        <w:t xml:space="preserve"> ao target</w:t>
      </w:r>
      <w:r w:rsidR="004B7C61">
        <w:t xml:space="preserve"> </w:t>
      </w:r>
      <w:proofErr w:type="gramStart"/>
      <w:r w:rsidR="004B7C61">
        <w:t>esta</w:t>
      </w:r>
      <w:proofErr w:type="gramEnd"/>
      <w:r w:rsidR="004B7C61">
        <w:t xml:space="preserve"> que foi</w:t>
      </w:r>
      <w:r w:rsidR="5546356A">
        <w:t xml:space="preserve"> a </w:t>
      </w:r>
      <w:r w:rsidR="5546356A" w:rsidRPr="004B7C61">
        <w:rPr>
          <w:i/>
          <w:iCs/>
        </w:rPr>
        <w:t>feature</w:t>
      </w:r>
      <w:r w:rsidR="5546356A">
        <w:t xml:space="preserve"> </w:t>
      </w:r>
      <w:r w:rsidR="5546356A" w:rsidRPr="004B7C61">
        <w:rPr>
          <w:i/>
          <w:iCs/>
        </w:rPr>
        <w:t>Job</w:t>
      </w:r>
      <w:r w:rsidR="33F7E933">
        <w:t>.</w:t>
      </w:r>
    </w:p>
    <w:p w14:paraId="34DA190F" w14:textId="39B28B26" w:rsidR="3503EC4F" w:rsidRDefault="57949210" w:rsidP="1BFA0F32">
      <w:pPr>
        <w:ind w:left="320"/>
        <w:jc w:val="center"/>
      </w:pPr>
      <w:r>
        <w:rPr>
          <w:noProof/>
        </w:rPr>
        <w:drawing>
          <wp:inline distT="0" distB="0" distL="0" distR="0" wp14:anchorId="1E6E9E7D" wp14:editId="0131426B">
            <wp:extent cx="1722120" cy="2113511"/>
            <wp:effectExtent l="0" t="0" r="0" b="1270"/>
            <wp:docPr id="1251372289" name="Imagem 125137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728499" cy="2121340"/>
                    </a:xfrm>
                    <a:prstGeom prst="rect">
                      <a:avLst/>
                    </a:prstGeom>
                  </pic:spPr>
                </pic:pic>
              </a:graphicData>
            </a:graphic>
          </wp:inline>
        </w:drawing>
      </w:r>
    </w:p>
    <w:p w14:paraId="6FA492EF" w14:textId="6F5CD243" w:rsidR="57949210" w:rsidRDefault="57949210" w:rsidP="1BFA0F32">
      <w:pPr>
        <w:ind w:left="320"/>
        <w:jc w:val="center"/>
      </w:pPr>
      <w:r w:rsidRPr="1BFA0F32">
        <w:rPr>
          <w:sz w:val="20"/>
          <w:szCs w:val="20"/>
        </w:rPr>
        <w:t xml:space="preserve">Demonstração do </w:t>
      </w:r>
      <w:proofErr w:type="spellStart"/>
      <w:r w:rsidRPr="1BFA0F32">
        <w:rPr>
          <w:sz w:val="20"/>
          <w:szCs w:val="20"/>
        </w:rPr>
        <w:t>rank</w:t>
      </w:r>
      <w:proofErr w:type="spellEnd"/>
    </w:p>
    <w:p w14:paraId="71A9A364" w14:textId="2C7E3F17" w:rsidR="37EC9FBA" w:rsidRDefault="37EC9FBA" w:rsidP="1BFA0F32">
      <w:pPr>
        <w:ind w:left="320"/>
        <w:rPr>
          <w:rFonts w:eastAsia="Calibri" w:cs="Arial"/>
          <w:b/>
          <w:bCs/>
        </w:rPr>
      </w:pPr>
      <w:r w:rsidRPr="1BFA0F32">
        <w:rPr>
          <w:rFonts w:eastAsia="Calibri" w:cs="Arial"/>
          <w:b/>
          <w:bCs/>
        </w:rPr>
        <w:t>Qual será a melhor altura do ano para fazer uma campanha no marketing bancário?</w:t>
      </w:r>
    </w:p>
    <w:p w14:paraId="10971D2A" w14:textId="43BD4F6B" w:rsidR="004B7C61" w:rsidRDefault="7BF170D1" w:rsidP="004B7C61">
      <w:pPr>
        <w:ind w:left="320"/>
        <w:rPr>
          <w:rFonts w:eastAsia="Calibri" w:cs="Arial"/>
        </w:rPr>
      </w:pPr>
      <w:r w:rsidRPr="1BFA0F32">
        <w:rPr>
          <w:rFonts w:eastAsia="Calibri" w:cs="Arial"/>
        </w:rPr>
        <w:t xml:space="preserve">Segundo as analises obtidas, a melhor altura do ano para fazer a campanha do marketing bancário, </w:t>
      </w:r>
      <w:r w:rsidR="52271769" w:rsidRPr="1BFA0F32">
        <w:rPr>
          <w:rFonts w:eastAsia="Calibri" w:cs="Arial"/>
        </w:rPr>
        <w:t>é</w:t>
      </w:r>
      <w:r w:rsidRPr="1BFA0F32">
        <w:rPr>
          <w:rFonts w:eastAsia="Calibri" w:cs="Arial"/>
        </w:rPr>
        <w:t xml:space="preserve"> o mês de março pois foi o </w:t>
      </w:r>
      <w:r w:rsidR="7575FD45" w:rsidRPr="1BFA0F32">
        <w:rPr>
          <w:rFonts w:eastAsia="Calibri" w:cs="Arial"/>
        </w:rPr>
        <w:t>período</w:t>
      </w:r>
      <w:r w:rsidRPr="1BFA0F32">
        <w:rPr>
          <w:rFonts w:eastAsia="Calibri" w:cs="Arial"/>
        </w:rPr>
        <w:t xml:space="preserve"> na qual houve maior aceitação ao deposito a </w:t>
      </w:r>
      <w:r w:rsidR="262BA65D" w:rsidRPr="1BFA0F32">
        <w:rPr>
          <w:rFonts w:eastAsia="Calibri" w:cs="Arial"/>
        </w:rPr>
        <w:t xml:space="preserve">prazo, a taxa de aceitação referente ao target </w:t>
      </w:r>
      <w:r w:rsidR="31798A02" w:rsidRPr="1BFA0F32">
        <w:rPr>
          <w:rFonts w:eastAsia="Calibri" w:cs="Arial"/>
        </w:rPr>
        <w:t xml:space="preserve">(S/N) foi positiva referente </w:t>
      </w:r>
      <w:r w:rsidR="004B7C61" w:rsidRPr="1BFA0F32">
        <w:rPr>
          <w:rFonts w:eastAsia="Calibri" w:cs="Arial"/>
        </w:rPr>
        <w:t>aos outros</w:t>
      </w:r>
      <w:r w:rsidR="31798A02" w:rsidRPr="1BFA0F32">
        <w:rPr>
          <w:rFonts w:eastAsia="Calibri" w:cs="Arial"/>
        </w:rPr>
        <w:t xml:space="preserve"> meses que a cam</w:t>
      </w:r>
      <w:r w:rsidR="004B7C61">
        <w:rPr>
          <w:rFonts w:eastAsia="Calibri" w:cs="Arial"/>
        </w:rPr>
        <w:t>p</w:t>
      </w:r>
      <w:r w:rsidR="31798A02" w:rsidRPr="1BFA0F32">
        <w:rPr>
          <w:rFonts w:eastAsia="Calibri" w:cs="Arial"/>
        </w:rPr>
        <w:t>a</w:t>
      </w:r>
      <w:r w:rsidR="004B7C61">
        <w:rPr>
          <w:rFonts w:eastAsia="Calibri" w:cs="Arial"/>
        </w:rPr>
        <w:t>nha decorreu.</w:t>
      </w:r>
    </w:p>
    <w:p w14:paraId="6ED57F31" w14:textId="77777777" w:rsidR="004B7C61" w:rsidRPr="004B7C61" w:rsidRDefault="004B7C61" w:rsidP="004B7C61">
      <w:pPr>
        <w:spacing w:before="0" w:after="160" w:line="259" w:lineRule="auto"/>
        <w:ind w:firstLine="0"/>
        <w:jc w:val="left"/>
        <w:rPr>
          <w:rFonts w:eastAsia="Calibri" w:cs="Arial"/>
        </w:rPr>
      </w:pPr>
      <w:r>
        <w:rPr>
          <w:rFonts w:eastAsia="Calibri" w:cs="Arial"/>
        </w:rPr>
        <w:br w:type="page"/>
      </w:r>
    </w:p>
    <w:bookmarkStart w:id="11" w:name="_Toc149082848" w:displacedByCustomXml="next"/>
    <w:sdt>
      <w:sdtPr>
        <w:rPr>
          <w:rFonts w:eastAsiaTheme="minorHAnsi" w:cstheme="minorBidi"/>
          <w:b w:val="0"/>
          <w:bCs w:val="0"/>
          <w:sz w:val="24"/>
          <w:szCs w:val="24"/>
        </w:rPr>
        <w:id w:val="-1134180277"/>
        <w:docPartObj>
          <w:docPartGallery w:val="Bibliographies"/>
          <w:docPartUnique/>
        </w:docPartObj>
      </w:sdtPr>
      <w:sdtEndPr/>
      <w:sdtContent>
        <w:p w14:paraId="0F7D729D" w14:textId="203E0B3F" w:rsidR="004B7C61" w:rsidRDefault="00AE6E54">
          <w:pPr>
            <w:pStyle w:val="Heading1"/>
          </w:pPr>
          <w:r>
            <w:t>BIBLIOGRAFIA</w:t>
          </w:r>
          <w:bookmarkEnd w:id="11"/>
        </w:p>
        <w:sdt>
          <w:sdtPr>
            <w:id w:val="111145805"/>
            <w:bibliography/>
          </w:sdtPr>
          <w:sdtEndPr/>
          <w:sdtContent>
            <w:p w14:paraId="48F3B5B7" w14:textId="77777777" w:rsidR="004B7C61" w:rsidRPr="004B7C61" w:rsidRDefault="004B7C61" w:rsidP="004B7C61">
              <w:pPr>
                <w:pStyle w:val="Bibliography"/>
                <w:ind w:left="720" w:hanging="720"/>
                <w:rPr>
                  <w:noProof/>
                  <w:lang w:val="en-US"/>
                </w:rPr>
              </w:pPr>
              <w:r>
                <w:fldChar w:fldCharType="begin"/>
              </w:r>
              <w:r>
                <w:instrText>BIBLIOGRAPHY</w:instrText>
              </w:r>
              <w:r>
                <w:fldChar w:fldCharType="separate"/>
              </w:r>
              <w:r>
                <w:rPr>
                  <w:i/>
                  <w:iCs/>
                  <w:noProof/>
                </w:rPr>
                <w:t>Scikit-Learn</w:t>
              </w:r>
              <w:r>
                <w:rPr>
                  <w:noProof/>
                </w:rPr>
                <w:t xml:space="preserve">. (s.d.). Obtido em Outubro de 2023, de 1.4. </w:t>
              </w:r>
              <w:r w:rsidRPr="004B7C61">
                <w:rPr>
                  <w:noProof/>
                  <w:lang w:val="en-US"/>
                </w:rPr>
                <w:t>Support Vector Machines: https://scikit-learn.org/stable/modules/svm.html</w:t>
              </w:r>
            </w:p>
            <w:p w14:paraId="488EFF3A" w14:textId="77777777" w:rsidR="004B7C61" w:rsidRDefault="004B7C61" w:rsidP="004B7C61">
              <w:pPr>
                <w:pStyle w:val="Bibliography"/>
                <w:ind w:left="720" w:hanging="720"/>
                <w:rPr>
                  <w:noProof/>
                </w:rPr>
              </w:pPr>
              <w:r w:rsidRPr="004B7C61">
                <w:rPr>
                  <w:noProof/>
                  <w:lang w:val="en-US"/>
                </w:rPr>
                <w:t xml:space="preserve">Scikit-Learn. (s.d.). </w:t>
              </w:r>
              <w:r w:rsidRPr="004B7C61">
                <w:rPr>
                  <w:i/>
                  <w:iCs/>
                  <w:noProof/>
                  <w:lang w:val="en-US"/>
                </w:rPr>
                <w:t>Naive Bayes</w:t>
              </w:r>
              <w:r w:rsidRPr="004B7C61">
                <w:rPr>
                  <w:noProof/>
                  <w:lang w:val="en-US"/>
                </w:rPr>
                <w:t xml:space="preserve">. </w:t>
              </w:r>
              <w:r>
                <w:rPr>
                  <w:noProof/>
                </w:rPr>
                <w:t>Obtido em Outubro de 2023, de Scikit-Learn: https://scikit-learn.org/stable/modules/generated/sklearn.naive_bayes.GaussianNB.html</w:t>
              </w:r>
            </w:p>
            <w:p w14:paraId="30E2346E" w14:textId="77777777" w:rsidR="004B7C61" w:rsidRDefault="004B7C61" w:rsidP="004B7C61">
              <w:pPr>
                <w:pStyle w:val="Bibliography"/>
                <w:ind w:left="720" w:hanging="720"/>
                <w:rPr>
                  <w:noProof/>
                </w:rPr>
              </w:pPr>
              <w:r>
                <w:rPr>
                  <w:noProof/>
                </w:rPr>
                <w:t xml:space="preserve">Wikipédia. (2014). </w:t>
              </w:r>
              <w:r>
                <w:rPr>
                  <w:i/>
                  <w:iCs/>
                  <w:noProof/>
                </w:rPr>
                <w:t>Máquina de Vetores de Suporte</w:t>
              </w:r>
              <w:r>
                <w:rPr>
                  <w:noProof/>
                </w:rPr>
                <w:t>. Obtido de https://pt.wikipedia.org/wiki/M%C3%A1quina_de_vetores_de_suporte</w:t>
              </w:r>
            </w:p>
            <w:p w14:paraId="71022A10" w14:textId="77777777" w:rsidR="004B7C61" w:rsidRDefault="004B7C61" w:rsidP="004B7C61">
              <w:pPr>
                <w:pStyle w:val="Bibliography"/>
                <w:ind w:left="720" w:hanging="720"/>
                <w:rPr>
                  <w:noProof/>
                </w:rPr>
              </w:pPr>
              <w:r>
                <w:rPr>
                  <w:noProof/>
                </w:rPr>
                <w:t xml:space="preserve">Wikipédia. (s.d.). </w:t>
              </w:r>
              <w:r>
                <w:rPr>
                  <w:i/>
                  <w:iCs/>
                  <w:noProof/>
                </w:rPr>
                <w:t>Aprendizagem de árvore de decisão</w:t>
              </w:r>
              <w:r>
                <w:rPr>
                  <w:noProof/>
                </w:rPr>
                <w:t>. Obtido em Outubro de 2023, de Wikipédia.</w:t>
              </w:r>
            </w:p>
            <w:p w14:paraId="7B149A4D" w14:textId="77777777" w:rsidR="004B7C61" w:rsidRDefault="004B7C61" w:rsidP="004B7C61">
              <w:pPr>
                <w:pStyle w:val="Bibliography"/>
                <w:ind w:left="720" w:hanging="720"/>
                <w:rPr>
                  <w:noProof/>
                </w:rPr>
              </w:pPr>
              <w:r w:rsidRPr="004B7C61">
                <w:rPr>
                  <w:noProof/>
                  <w:lang w:val="en-US"/>
                </w:rPr>
                <w:t xml:space="preserve">Wikipédia. (s.d.). </w:t>
              </w:r>
              <w:r w:rsidRPr="004B7C61">
                <w:rPr>
                  <w:i/>
                  <w:iCs/>
                  <w:noProof/>
                  <w:lang w:val="en-US"/>
                </w:rPr>
                <w:t>Naive Bayes</w:t>
              </w:r>
              <w:r w:rsidRPr="004B7C61">
                <w:rPr>
                  <w:noProof/>
                  <w:lang w:val="en-US"/>
                </w:rPr>
                <w:t xml:space="preserve">. </w:t>
              </w:r>
              <w:r>
                <w:rPr>
                  <w:noProof/>
                </w:rPr>
                <w:t>Obtido em Outubro de 2023, de Wikipédia: https://pt.wikipedia.org/wiki/Naive_Bayes</w:t>
              </w:r>
            </w:p>
            <w:p w14:paraId="5AA2B598" w14:textId="30992E72" w:rsidR="004B7C61" w:rsidRDefault="004B7C61" w:rsidP="004B7C61">
              <w:r>
                <w:rPr>
                  <w:b/>
                  <w:bCs/>
                </w:rPr>
                <w:fldChar w:fldCharType="end"/>
              </w:r>
            </w:p>
          </w:sdtContent>
        </w:sdt>
      </w:sdtContent>
    </w:sdt>
    <w:p w14:paraId="1D864978" w14:textId="5242FC4A" w:rsidR="1BFA0F32" w:rsidRPr="004B7C61" w:rsidRDefault="1BFA0F32" w:rsidP="004B7C61">
      <w:pPr>
        <w:spacing w:before="0" w:after="160" w:line="259" w:lineRule="auto"/>
        <w:ind w:firstLine="0"/>
        <w:jc w:val="left"/>
        <w:rPr>
          <w:rFonts w:eastAsia="Calibri" w:cs="Arial"/>
        </w:rPr>
      </w:pPr>
    </w:p>
    <w:sectPr w:rsidR="1BFA0F32" w:rsidRPr="004B7C61" w:rsidSect="006F6991">
      <w:headerReference w:type="default" r:id="rId24"/>
      <w:footerReference w:type="default" r:id="rId2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6C701" w14:textId="77777777" w:rsidR="00F70E90" w:rsidRDefault="00F70E90" w:rsidP="00E96269">
      <w:pPr>
        <w:spacing w:after="0" w:line="240" w:lineRule="auto"/>
      </w:pPr>
      <w:r>
        <w:separator/>
      </w:r>
    </w:p>
  </w:endnote>
  <w:endnote w:type="continuationSeparator" w:id="0">
    <w:p w14:paraId="7447ABE2" w14:textId="77777777" w:rsidR="00F70E90" w:rsidRDefault="00F70E90" w:rsidP="00E96269">
      <w:pPr>
        <w:spacing w:after="0" w:line="240" w:lineRule="auto"/>
      </w:pPr>
      <w:r>
        <w:continuationSeparator/>
      </w:r>
    </w:p>
  </w:endnote>
  <w:endnote w:type="continuationNotice" w:id="1">
    <w:p w14:paraId="371C532D" w14:textId="77777777" w:rsidR="00F70E90" w:rsidRDefault="00F70E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9588474"/>
      <w:docPartObj>
        <w:docPartGallery w:val="Page Numbers (Bottom of Page)"/>
        <w:docPartUnique/>
      </w:docPartObj>
    </w:sdtPr>
    <w:sdtEndPr/>
    <w:sdtContent>
      <w:p w14:paraId="4DBC34CF" w14:textId="77777777" w:rsidR="00E954DA" w:rsidRDefault="00E954DA">
        <w:pPr>
          <w:pStyle w:val="Footer"/>
          <w:jc w:val="center"/>
        </w:pPr>
        <w:r>
          <w:fldChar w:fldCharType="begin"/>
        </w:r>
        <w:r>
          <w:instrText>PAGE   \* MERGEFORMAT</w:instrText>
        </w:r>
        <w:r>
          <w:fldChar w:fldCharType="separate"/>
        </w:r>
        <w:r w:rsidR="16973FA8">
          <w:t>2</w:t>
        </w:r>
        <w:r>
          <w:fldChar w:fldCharType="end"/>
        </w:r>
      </w:p>
    </w:sdtContent>
  </w:sdt>
  <w:p w14:paraId="4842CE6D" w14:textId="77777777" w:rsidR="00E954DA" w:rsidRDefault="00E95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A73FC" w14:textId="77777777" w:rsidR="00F70E90" w:rsidRDefault="00F70E90" w:rsidP="00E96269">
      <w:pPr>
        <w:spacing w:after="0" w:line="240" w:lineRule="auto"/>
      </w:pPr>
      <w:r>
        <w:separator/>
      </w:r>
    </w:p>
  </w:footnote>
  <w:footnote w:type="continuationSeparator" w:id="0">
    <w:p w14:paraId="44F2EE30" w14:textId="77777777" w:rsidR="00F70E90" w:rsidRDefault="00F70E90" w:rsidP="00E96269">
      <w:pPr>
        <w:spacing w:after="0" w:line="240" w:lineRule="auto"/>
      </w:pPr>
      <w:r>
        <w:continuationSeparator/>
      </w:r>
    </w:p>
  </w:footnote>
  <w:footnote w:type="continuationNotice" w:id="1">
    <w:p w14:paraId="78661E9E" w14:textId="77777777" w:rsidR="00F70E90" w:rsidRDefault="00F70E9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2D021" w14:textId="67CFC580" w:rsidR="00E954DA" w:rsidRPr="009A67DD" w:rsidRDefault="16973FA8" w:rsidP="16973FA8">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62626" w:themeColor="text1" w:themeTint="D9"/>
        <w:sz w:val="26"/>
        <w:szCs w:val="26"/>
      </w:rPr>
    </w:pPr>
    <w:r w:rsidRPr="16973FA8">
      <w:rPr>
        <w:rFonts w:asciiTheme="majorHAnsi" w:eastAsiaTheme="majorEastAsia" w:hAnsiTheme="majorHAnsi" w:cstheme="majorBidi"/>
        <w:b/>
        <w:bCs/>
        <w:color w:val="262626" w:themeColor="text1" w:themeTint="D9"/>
        <w:sz w:val="26"/>
        <w:szCs w:val="26"/>
      </w:rPr>
      <w:t>Marketing Bancário</w:t>
    </w:r>
  </w:p>
  <w:p w14:paraId="7D145A1E" w14:textId="10D21DD9" w:rsidR="00E954DA" w:rsidRDefault="00E954DA">
    <w:pPr>
      <w:pStyle w:val="Header"/>
    </w:pPr>
  </w:p>
</w:hdr>
</file>

<file path=word/intelligence2.xml><?xml version="1.0" encoding="utf-8"?>
<int2:intelligence xmlns:int2="http://schemas.microsoft.com/office/intelligence/2020/intelligence" xmlns:oel="http://schemas.microsoft.com/office/2019/extlst">
  <int2:observations>
    <int2:textHash int2:hashCode="omIMvBD1GY3QPj" int2:id="7PVuD9SF">
      <int2:state int2:value="Rejected" int2:type="AugLoop_Text_Critique"/>
    </int2:textHash>
    <int2:textHash int2:hashCode="zUc8wnJCFU5pQQ" int2:id="PPrW8b8T">
      <int2:state int2:value="Rejected" int2:type="AugLoop_Text_Critique"/>
    </int2:textHash>
    <int2:textHash int2:hashCode="0DPiKuNIrrVmD8" int2:id="2jhW9Gio">
      <int2:state int2:value="Rejected" int2:type="AugLoop_Text_Critique"/>
    </int2:textHash>
    <int2:textHash int2:hashCode="S3YV3OUsTAXOTh" int2:id="3KvovppV">
      <int2:state int2:value="Rejected" int2:type="AugLoop_Text_Critique"/>
    </int2:textHash>
    <int2:textHash int2:hashCode="yA1hN3FgY2Yh8U" int2:id="7yxjDKFY">
      <int2:state int2:value="Rejected" int2:type="AugLoop_Text_Critique"/>
    </int2:textHash>
    <int2:textHash int2:hashCode="cyyt9T+yYI9S4O" int2:id="861Pjhyo">
      <int2:state int2:value="Rejected" int2:type="AugLoop_Text_Critique"/>
    </int2:textHash>
    <int2:textHash int2:hashCode="KpuNPmSotbeEto" int2:id="9LRdjiTm">
      <int2:state int2:value="Rejected" int2:type="AugLoop_Text_Critique"/>
    </int2:textHash>
    <int2:textHash int2:hashCode="tlCl6fD3q7FWj9" int2:id="CVYTw1Jd">
      <int2:state int2:value="Rejected" int2:type="AugLoop_Text_Critique"/>
    </int2:textHash>
    <int2:textHash int2:hashCode="FGlZb8ia5QplDo" int2:id="DnZqrh3F">
      <int2:state int2:value="Rejected" int2:type="AugLoop_Text_Critique"/>
    </int2:textHash>
    <int2:textHash int2:hashCode="GnOvnnrgAYJzOy" int2:id="E5JFMfvN">
      <int2:state int2:value="Rejected" int2:type="AugLoop_Text_Critique"/>
    </int2:textHash>
    <int2:textHash int2:hashCode="n8G/iNChlzFtzX" int2:id="FO8wSMLs">
      <int2:state int2:value="Rejected" int2:type="AugLoop_Text_Critique"/>
    </int2:textHash>
    <int2:textHash int2:hashCode="JOdFHfBe1c1M8Q" int2:id="Fmmqfbym">
      <int2:state int2:value="Rejected" int2:type="AugLoop_Text_Critique"/>
    </int2:textHash>
    <int2:textHash int2:hashCode="XT80S1vSHpUAxp" int2:id="GdMvxrqY">
      <int2:state int2:value="Rejected" int2:type="AugLoop_Text_Critique"/>
    </int2:textHash>
    <int2:textHash int2:hashCode="olbiNV9TDOiqZv" int2:id="HNA2yXfK">
      <int2:state int2:value="Rejected" int2:type="AugLoop_Text_Critique"/>
    </int2:textHash>
    <int2:textHash int2:hashCode="I/Q66U0lRtFxYw" int2:id="Hp2H1fMq">
      <int2:state int2:value="Rejected" int2:type="AugLoop_Text_Critique"/>
    </int2:textHash>
    <int2:textHash int2:hashCode="+c9vWBlvxAcDuE" int2:id="I65ZPHmN">
      <int2:state int2:value="Rejected" int2:type="AugLoop_Text_Critique"/>
    </int2:textHash>
    <int2:textHash int2:hashCode="tN6NFCnKOvWjz5" int2:id="ILVl0tzE">
      <int2:state int2:value="Rejected" int2:type="AugLoop_Text_Critique"/>
    </int2:textHash>
    <int2:textHash int2:hashCode="YQR4DQOOdfNZgj" int2:id="JRqfbq0s">
      <int2:state int2:value="Rejected" int2:type="AugLoop_Text_Critique"/>
    </int2:textHash>
    <int2:textHash int2:hashCode="3AzzN7nqkoRJuz" int2:id="JtFiPYW1">
      <int2:state int2:value="Rejected" int2:type="AugLoop_Text_Critique"/>
    </int2:textHash>
    <int2:textHash int2:hashCode="NV8o8sDDh63WIx" int2:id="Kg2dJ5eT">
      <int2:state int2:value="Rejected" int2:type="AugLoop_Text_Critique"/>
    </int2:textHash>
    <int2:textHash int2:hashCode="+zYPnAmsjF7bLx" int2:id="O3BjksvS">
      <int2:state int2:value="Rejected" int2:type="AugLoop_Text_Critique"/>
    </int2:textHash>
    <int2:textHash int2:hashCode="GC5C7Yr1bPQl6r" int2:id="PcL6rWz2">
      <int2:state int2:value="Rejected" int2:type="AugLoop_Text_Critique"/>
    </int2:textHash>
    <int2:textHash int2:hashCode="w+4TfU8i6wbtE1" int2:id="UMjgNZBs">
      <int2:state int2:value="Rejected" int2:type="AugLoop_Text_Critique"/>
    </int2:textHash>
    <int2:textHash int2:hashCode="FKnXZkWNbB+ryj" int2:id="YClA73zr">
      <int2:state int2:value="Rejected" int2:type="AugLoop_Text_Critique"/>
    </int2:textHash>
    <int2:textHash int2:hashCode="Vskk20PcqXSqem" int2:id="ZSERgK1R">
      <int2:state int2:value="Rejected" int2:type="AugLoop_Text_Critique"/>
    </int2:textHash>
    <int2:textHash int2:hashCode="D+5VjutqLAGEFA" int2:id="b4Yc3n5n">
      <int2:state int2:value="Rejected" int2:type="AugLoop_Text_Critique"/>
    </int2:textHash>
    <int2:textHash int2:hashCode="/3AOAgTKWP6Mu/" int2:id="b73Chgcm">
      <int2:state int2:value="Rejected" int2:type="AugLoop_Text_Critique"/>
    </int2:textHash>
    <int2:textHash int2:hashCode="T5RFQuBs1vKPpy" int2:id="bWVvAWln">
      <int2:state int2:value="Rejected" int2:type="AugLoop_Text_Critique"/>
    </int2:textHash>
    <int2:textHash int2:hashCode="A8nYLDUDhWNvQH" int2:id="bnIVRrkY">
      <int2:state int2:value="Rejected" int2:type="AugLoop_Text_Critique"/>
    </int2:textHash>
    <int2:textHash int2:hashCode="O/fmPs8iEcneqo" int2:id="cubQWpLv">
      <int2:state int2:value="Rejected" int2:type="AugLoop_Text_Critique"/>
    </int2:textHash>
    <int2:textHash int2:hashCode="E4ACcteoXANAk0" int2:id="dRUjxjvI">
      <int2:state int2:value="Rejected" int2:type="AugLoop_Text_Critique"/>
    </int2:textHash>
    <int2:textHash int2:hashCode="sC/mEMMSa1FY9a" int2:id="jWUWdEyJ">
      <int2:state int2:value="Rejected" int2:type="AugLoop_Text_Critique"/>
    </int2:textHash>
    <int2:textHash int2:hashCode="LYuoBMeRQZkbcb" int2:id="osu7ETNE">
      <int2:state int2:value="Rejected" int2:type="AugLoop_Text_Critique"/>
    </int2:textHash>
    <int2:textHash int2:hashCode="tDzIblAvD2qQQJ" int2:id="pXWImlIs">
      <int2:state int2:value="Rejected" int2:type="AugLoop_Text_Critique"/>
    </int2:textHash>
    <int2:textHash int2:hashCode="AhcQ+nhmQxwdrK" int2:id="wDCYdnBe">
      <int2:state int2:value="Rejected" int2:type="AugLoop_Text_Critique"/>
    </int2:textHash>
    <int2:textHash int2:hashCode="kmIZSuVlkA2rvV" int2:id="wji3wlEr">
      <int2:state int2:value="Rejected" int2:type="AugLoop_Text_Critique"/>
    </int2:textHash>
    <int2:textHash int2:hashCode="D0OIeAD8PdHqnV" int2:id="xm7VF3fS">
      <int2:state int2:value="Rejected" int2:type="AugLoop_Text_Critique"/>
    </int2:textHash>
    <int2:textHash int2:hashCode="dQXWSlTgYbes1U" int2:id="zAgXapwo">
      <int2:state int2:value="Rejected" int2:type="AugLoop_Text_Critique"/>
    </int2:textHash>
    <int2:bookmark int2:bookmarkName="_Int_i3zlfMMZ" int2:invalidationBookmarkName="" int2:hashCode="ehGRVJh5UcbWOd" int2:id="FkUpOVIi">
      <int2:state int2:value="Rejected" int2:type="AugLoop_Text_Critique"/>
    </int2:bookmark>
    <int2:bookmark int2:bookmarkName="_Int_xqwyRIUS" int2:invalidationBookmarkName="" int2:hashCode="L44oe7rlpZ4GzK" int2:id="PIVBqfP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4BACF"/>
    <w:multiLevelType w:val="hybridMultilevel"/>
    <w:tmpl w:val="FFFFFFFF"/>
    <w:lvl w:ilvl="0" w:tplc="1E9A6D2E">
      <w:start w:val="1"/>
      <w:numFmt w:val="bullet"/>
      <w:lvlText w:val=""/>
      <w:lvlJc w:val="left"/>
      <w:pPr>
        <w:ind w:left="720" w:hanging="360"/>
      </w:pPr>
      <w:rPr>
        <w:rFonts w:ascii="Symbol" w:hAnsi="Symbol" w:hint="default"/>
      </w:rPr>
    </w:lvl>
    <w:lvl w:ilvl="1" w:tplc="EDBE167A">
      <w:start w:val="1"/>
      <w:numFmt w:val="bullet"/>
      <w:lvlText w:val=""/>
      <w:lvlJc w:val="left"/>
      <w:pPr>
        <w:ind w:left="1440" w:hanging="360"/>
      </w:pPr>
      <w:rPr>
        <w:rFonts w:ascii="Symbol" w:hAnsi="Symbol" w:hint="default"/>
      </w:rPr>
    </w:lvl>
    <w:lvl w:ilvl="2" w:tplc="96E2FC7C">
      <w:start w:val="1"/>
      <w:numFmt w:val="bullet"/>
      <w:lvlText w:val=""/>
      <w:lvlJc w:val="left"/>
      <w:pPr>
        <w:ind w:left="2160" w:hanging="360"/>
      </w:pPr>
      <w:rPr>
        <w:rFonts w:ascii="Wingdings" w:hAnsi="Wingdings" w:hint="default"/>
      </w:rPr>
    </w:lvl>
    <w:lvl w:ilvl="3" w:tplc="DF60FA90">
      <w:start w:val="1"/>
      <w:numFmt w:val="bullet"/>
      <w:lvlText w:val=""/>
      <w:lvlJc w:val="left"/>
      <w:pPr>
        <w:ind w:left="2880" w:hanging="360"/>
      </w:pPr>
      <w:rPr>
        <w:rFonts w:ascii="Symbol" w:hAnsi="Symbol" w:hint="default"/>
      </w:rPr>
    </w:lvl>
    <w:lvl w:ilvl="4" w:tplc="13B46760">
      <w:start w:val="1"/>
      <w:numFmt w:val="bullet"/>
      <w:lvlText w:val="o"/>
      <w:lvlJc w:val="left"/>
      <w:pPr>
        <w:ind w:left="3600" w:hanging="360"/>
      </w:pPr>
      <w:rPr>
        <w:rFonts w:ascii="Courier New" w:hAnsi="Courier New" w:hint="default"/>
      </w:rPr>
    </w:lvl>
    <w:lvl w:ilvl="5" w:tplc="42F89124">
      <w:start w:val="1"/>
      <w:numFmt w:val="bullet"/>
      <w:lvlText w:val=""/>
      <w:lvlJc w:val="left"/>
      <w:pPr>
        <w:ind w:left="4320" w:hanging="360"/>
      </w:pPr>
      <w:rPr>
        <w:rFonts w:ascii="Wingdings" w:hAnsi="Wingdings" w:hint="default"/>
      </w:rPr>
    </w:lvl>
    <w:lvl w:ilvl="6" w:tplc="98D835EA">
      <w:start w:val="1"/>
      <w:numFmt w:val="bullet"/>
      <w:lvlText w:val=""/>
      <w:lvlJc w:val="left"/>
      <w:pPr>
        <w:ind w:left="5040" w:hanging="360"/>
      </w:pPr>
      <w:rPr>
        <w:rFonts w:ascii="Symbol" w:hAnsi="Symbol" w:hint="default"/>
      </w:rPr>
    </w:lvl>
    <w:lvl w:ilvl="7" w:tplc="ABE4B878">
      <w:start w:val="1"/>
      <w:numFmt w:val="bullet"/>
      <w:lvlText w:val="o"/>
      <w:lvlJc w:val="left"/>
      <w:pPr>
        <w:ind w:left="5760" w:hanging="360"/>
      </w:pPr>
      <w:rPr>
        <w:rFonts w:ascii="Courier New" w:hAnsi="Courier New" w:hint="default"/>
      </w:rPr>
    </w:lvl>
    <w:lvl w:ilvl="8" w:tplc="627C9234">
      <w:start w:val="1"/>
      <w:numFmt w:val="bullet"/>
      <w:lvlText w:val=""/>
      <w:lvlJc w:val="left"/>
      <w:pPr>
        <w:ind w:left="6480" w:hanging="360"/>
      </w:pPr>
      <w:rPr>
        <w:rFonts w:ascii="Wingdings" w:hAnsi="Wingdings" w:hint="default"/>
      </w:rPr>
    </w:lvl>
  </w:abstractNum>
  <w:abstractNum w:abstractNumId="1" w15:restartNumberingAfterBreak="0">
    <w:nsid w:val="1F3F6DBE"/>
    <w:multiLevelType w:val="hybridMultilevel"/>
    <w:tmpl w:val="BB7C155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2103155A"/>
    <w:multiLevelType w:val="hybridMultilevel"/>
    <w:tmpl w:val="A2B8E988"/>
    <w:lvl w:ilvl="0" w:tplc="0409000F">
      <w:start w:val="1"/>
      <w:numFmt w:val="decimal"/>
      <w:lvlText w:val="%1."/>
      <w:lvlJc w:val="left"/>
      <w:pPr>
        <w:ind w:left="1400" w:hanging="360"/>
      </w:pPr>
      <w:rPr>
        <w:rFont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2BC84D50"/>
    <w:multiLevelType w:val="hybridMultilevel"/>
    <w:tmpl w:val="78BE705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3B1E232A"/>
    <w:multiLevelType w:val="hybridMultilevel"/>
    <w:tmpl w:val="7CE6F0A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3D5E4374"/>
    <w:multiLevelType w:val="hybridMultilevel"/>
    <w:tmpl w:val="FFFFFFFF"/>
    <w:lvl w:ilvl="0" w:tplc="0CB0F8B0">
      <w:start w:val="1"/>
      <w:numFmt w:val="bullet"/>
      <w:lvlText w:val=""/>
      <w:lvlJc w:val="left"/>
      <w:pPr>
        <w:ind w:left="720" w:hanging="360"/>
      </w:pPr>
      <w:rPr>
        <w:rFonts w:ascii="Symbol" w:hAnsi="Symbol" w:hint="default"/>
      </w:rPr>
    </w:lvl>
    <w:lvl w:ilvl="1" w:tplc="1966A762">
      <w:start w:val="1"/>
      <w:numFmt w:val="bullet"/>
      <w:lvlText w:val="o"/>
      <w:lvlJc w:val="left"/>
      <w:pPr>
        <w:ind w:left="1440" w:hanging="360"/>
      </w:pPr>
      <w:rPr>
        <w:rFonts w:ascii="Courier New" w:hAnsi="Courier New" w:hint="default"/>
      </w:rPr>
    </w:lvl>
    <w:lvl w:ilvl="2" w:tplc="07D60D06">
      <w:start w:val="1"/>
      <w:numFmt w:val="bullet"/>
      <w:lvlText w:val=""/>
      <w:lvlJc w:val="left"/>
      <w:pPr>
        <w:ind w:left="2160" w:hanging="360"/>
      </w:pPr>
      <w:rPr>
        <w:rFonts w:ascii="Wingdings" w:hAnsi="Wingdings" w:hint="default"/>
      </w:rPr>
    </w:lvl>
    <w:lvl w:ilvl="3" w:tplc="0D0491E8">
      <w:start w:val="1"/>
      <w:numFmt w:val="bullet"/>
      <w:lvlText w:val=""/>
      <w:lvlJc w:val="left"/>
      <w:pPr>
        <w:ind w:left="2880" w:hanging="360"/>
      </w:pPr>
      <w:rPr>
        <w:rFonts w:ascii="Symbol" w:hAnsi="Symbol" w:hint="default"/>
      </w:rPr>
    </w:lvl>
    <w:lvl w:ilvl="4" w:tplc="F626D1DE">
      <w:start w:val="1"/>
      <w:numFmt w:val="bullet"/>
      <w:lvlText w:val="o"/>
      <w:lvlJc w:val="left"/>
      <w:pPr>
        <w:ind w:left="3600" w:hanging="360"/>
      </w:pPr>
      <w:rPr>
        <w:rFonts w:ascii="Courier New" w:hAnsi="Courier New" w:hint="default"/>
      </w:rPr>
    </w:lvl>
    <w:lvl w:ilvl="5" w:tplc="E2D6CC54">
      <w:start w:val="1"/>
      <w:numFmt w:val="bullet"/>
      <w:lvlText w:val=""/>
      <w:lvlJc w:val="left"/>
      <w:pPr>
        <w:ind w:left="4320" w:hanging="360"/>
      </w:pPr>
      <w:rPr>
        <w:rFonts w:ascii="Wingdings" w:hAnsi="Wingdings" w:hint="default"/>
      </w:rPr>
    </w:lvl>
    <w:lvl w:ilvl="6" w:tplc="54E083F6">
      <w:start w:val="1"/>
      <w:numFmt w:val="bullet"/>
      <w:lvlText w:val=""/>
      <w:lvlJc w:val="left"/>
      <w:pPr>
        <w:ind w:left="5040" w:hanging="360"/>
      </w:pPr>
      <w:rPr>
        <w:rFonts w:ascii="Symbol" w:hAnsi="Symbol" w:hint="default"/>
      </w:rPr>
    </w:lvl>
    <w:lvl w:ilvl="7" w:tplc="08748DDA">
      <w:start w:val="1"/>
      <w:numFmt w:val="bullet"/>
      <w:lvlText w:val="o"/>
      <w:lvlJc w:val="left"/>
      <w:pPr>
        <w:ind w:left="5760" w:hanging="360"/>
      </w:pPr>
      <w:rPr>
        <w:rFonts w:ascii="Courier New" w:hAnsi="Courier New" w:hint="default"/>
      </w:rPr>
    </w:lvl>
    <w:lvl w:ilvl="8" w:tplc="808E4AAE">
      <w:start w:val="1"/>
      <w:numFmt w:val="bullet"/>
      <w:lvlText w:val=""/>
      <w:lvlJc w:val="left"/>
      <w:pPr>
        <w:ind w:left="6480" w:hanging="360"/>
      </w:pPr>
      <w:rPr>
        <w:rFonts w:ascii="Wingdings" w:hAnsi="Wingdings" w:hint="default"/>
      </w:rPr>
    </w:lvl>
  </w:abstractNum>
  <w:abstractNum w:abstractNumId="6" w15:restartNumberingAfterBreak="0">
    <w:nsid w:val="44047FC9"/>
    <w:multiLevelType w:val="hybridMultilevel"/>
    <w:tmpl w:val="3942E7B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7" w15:restartNumberingAfterBreak="0">
    <w:nsid w:val="470A13CE"/>
    <w:multiLevelType w:val="multilevel"/>
    <w:tmpl w:val="D64470A8"/>
    <w:lvl w:ilvl="0">
      <w:start w:val="1"/>
      <w:numFmt w:val="decimal"/>
      <w:pStyle w:val="Heading1"/>
      <w:lvlText w:val="%1."/>
      <w:lvlJc w:val="left"/>
      <w:pPr>
        <w:ind w:left="3053" w:hanging="360"/>
      </w:pPr>
    </w:lvl>
    <w:lvl w:ilvl="1">
      <w:start w:val="1"/>
      <w:numFmt w:val="decimal"/>
      <w:isLgl/>
      <w:lvlText w:val="%1.%2."/>
      <w:lvlJc w:val="left"/>
      <w:pPr>
        <w:ind w:left="3413" w:hanging="720"/>
      </w:pPr>
      <w:rPr>
        <w:rFonts w:hint="default"/>
      </w:rPr>
    </w:lvl>
    <w:lvl w:ilvl="2">
      <w:start w:val="1"/>
      <w:numFmt w:val="decimal"/>
      <w:isLgl/>
      <w:lvlText w:val="%1.%2.%3."/>
      <w:lvlJc w:val="left"/>
      <w:pPr>
        <w:ind w:left="3413" w:hanging="720"/>
      </w:pPr>
      <w:rPr>
        <w:rFonts w:hint="default"/>
      </w:rPr>
    </w:lvl>
    <w:lvl w:ilvl="3">
      <w:start w:val="1"/>
      <w:numFmt w:val="decimal"/>
      <w:isLgl/>
      <w:lvlText w:val="%1.%2.%3.%4."/>
      <w:lvlJc w:val="left"/>
      <w:pPr>
        <w:ind w:left="3773"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133" w:hanging="1440"/>
      </w:pPr>
      <w:rPr>
        <w:rFonts w:hint="default"/>
      </w:rPr>
    </w:lvl>
    <w:lvl w:ilvl="6">
      <w:start w:val="1"/>
      <w:numFmt w:val="decimal"/>
      <w:isLgl/>
      <w:lvlText w:val="%1.%2.%3.%4.%5.%6.%7."/>
      <w:lvlJc w:val="left"/>
      <w:pPr>
        <w:ind w:left="4133" w:hanging="1440"/>
      </w:pPr>
      <w:rPr>
        <w:rFonts w:hint="default"/>
      </w:rPr>
    </w:lvl>
    <w:lvl w:ilvl="7">
      <w:start w:val="1"/>
      <w:numFmt w:val="decimal"/>
      <w:isLgl/>
      <w:lvlText w:val="%1.%2.%3.%4.%5.%6.%7.%8."/>
      <w:lvlJc w:val="left"/>
      <w:pPr>
        <w:ind w:left="4493" w:hanging="1800"/>
      </w:pPr>
      <w:rPr>
        <w:rFonts w:hint="default"/>
      </w:rPr>
    </w:lvl>
    <w:lvl w:ilvl="8">
      <w:start w:val="1"/>
      <w:numFmt w:val="decimal"/>
      <w:isLgl/>
      <w:lvlText w:val="%1.%2.%3.%4.%5.%6.%7.%8.%9."/>
      <w:lvlJc w:val="left"/>
      <w:pPr>
        <w:ind w:left="4853" w:hanging="2160"/>
      </w:pPr>
      <w:rPr>
        <w:rFonts w:hint="default"/>
      </w:rPr>
    </w:lvl>
  </w:abstractNum>
  <w:abstractNum w:abstractNumId="8" w15:restartNumberingAfterBreak="0">
    <w:nsid w:val="47FC610A"/>
    <w:multiLevelType w:val="hybridMultilevel"/>
    <w:tmpl w:val="F594CCF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9" w15:restartNumberingAfterBreak="0">
    <w:nsid w:val="5C101DBA"/>
    <w:multiLevelType w:val="hybridMultilevel"/>
    <w:tmpl w:val="58D2E3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0" w15:restartNumberingAfterBreak="0">
    <w:nsid w:val="5D705EFB"/>
    <w:multiLevelType w:val="hybridMultilevel"/>
    <w:tmpl w:val="076E40E2"/>
    <w:lvl w:ilvl="0" w:tplc="BB763EBA">
      <w:start w:val="1"/>
      <w:numFmt w:val="decimal"/>
      <w:pStyle w:val="Heading2"/>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6A7B4AD0"/>
    <w:multiLevelType w:val="hybridMultilevel"/>
    <w:tmpl w:val="B0FA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D2993"/>
    <w:multiLevelType w:val="hybridMultilevel"/>
    <w:tmpl w:val="72BC2172"/>
    <w:lvl w:ilvl="0" w:tplc="0409000F">
      <w:start w:val="1"/>
      <w:numFmt w:val="decimal"/>
      <w:lvlText w:val="%1."/>
      <w:lvlJc w:val="left"/>
      <w:pPr>
        <w:ind w:left="1400" w:hanging="360"/>
      </w:pPr>
      <w:rPr>
        <w:rFont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16cid:durableId="1850637417">
    <w:abstractNumId w:val="5"/>
  </w:num>
  <w:num w:numId="2" w16cid:durableId="2108848082">
    <w:abstractNumId w:val="0"/>
  </w:num>
  <w:num w:numId="3" w16cid:durableId="1641180725">
    <w:abstractNumId w:val="6"/>
  </w:num>
  <w:num w:numId="4" w16cid:durableId="85928116">
    <w:abstractNumId w:val="11"/>
  </w:num>
  <w:num w:numId="5" w16cid:durableId="1287808940">
    <w:abstractNumId w:val="9"/>
  </w:num>
  <w:num w:numId="6" w16cid:durableId="468672839">
    <w:abstractNumId w:val="4"/>
  </w:num>
  <w:num w:numId="7" w16cid:durableId="1037436159">
    <w:abstractNumId w:val="12"/>
  </w:num>
  <w:num w:numId="8" w16cid:durableId="1944220640">
    <w:abstractNumId w:val="8"/>
  </w:num>
  <w:num w:numId="9" w16cid:durableId="983047265">
    <w:abstractNumId w:val="7"/>
  </w:num>
  <w:num w:numId="10" w16cid:durableId="345012897">
    <w:abstractNumId w:val="2"/>
  </w:num>
  <w:num w:numId="11" w16cid:durableId="1061946728">
    <w:abstractNumId w:val="10"/>
  </w:num>
  <w:num w:numId="12" w16cid:durableId="1677927643">
    <w:abstractNumId w:val="3"/>
  </w:num>
  <w:num w:numId="13" w16cid:durableId="79957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69"/>
    <w:rsid w:val="000141CE"/>
    <w:rsid w:val="00025519"/>
    <w:rsid w:val="0004513B"/>
    <w:rsid w:val="00063DCD"/>
    <w:rsid w:val="000640D5"/>
    <w:rsid w:val="0008030B"/>
    <w:rsid w:val="000E4002"/>
    <w:rsid w:val="001004B5"/>
    <w:rsid w:val="00111A16"/>
    <w:rsid w:val="001501FA"/>
    <w:rsid w:val="0015683D"/>
    <w:rsid w:val="00175B3B"/>
    <w:rsid w:val="001A140F"/>
    <w:rsid w:val="001A2E89"/>
    <w:rsid w:val="001C2967"/>
    <w:rsid w:val="001F641C"/>
    <w:rsid w:val="002018FC"/>
    <w:rsid w:val="00251A41"/>
    <w:rsid w:val="002A5A18"/>
    <w:rsid w:val="0031427C"/>
    <w:rsid w:val="003231C5"/>
    <w:rsid w:val="003439BA"/>
    <w:rsid w:val="00346C77"/>
    <w:rsid w:val="00356FDC"/>
    <w:rsid w:val="00370EDF"/>
    <w:rsid w:val="003901EE"/>
    <w:rsid w:val="003B5FC2"/>
    <w:rsid w:val="004563ED"/>
    <w:rsid w:val="0047415E"/>
    <w:rsid w:val="00475855"/>
    <w:rsid w:val="004B7C61"/>
    <w:rsid w:val="004C4426"/>
    <w:rsid w:val="004D23F9"/>
    <w:rsid w:val="004F4770"/>
    <w:rsid w:val="005024E2"/>
    <w:rsid w:val="005122BE"/>
    <w:rsid w:val="005565BF"/>
    <w:rsid w:val="005A7A9A"/>
    <w:rsid w:val="005B0CF6"/>
    <w:rsid w:val="005C4E92"/>
    <w:rsid w:val="0063196F"/>
    <w:rsid w:val="00663EB6"/>
    <w:rsid w:val="00673887"/>
    <w:rsid w:val="00686585"/>
    <w:rsid w:val="006975AA"/>
    <w:rsid w:val="006A4A82"/>
    <w:rsid w:val="006F027C"/>
    <w:rsid w:val="006F1842"/>
    <w:rsid w:val="006F6991"/>
    <w:rsid w:val="0070795C"/>
    <w:rsid w:val="00716250"/>
    <w:rsid w:val="00796B65"/>
    <w:rsid w:val="007B434B"/>
    <w:rsid w:val="008078A1"/>
    <w:rsid w:val="00820519"/>
    <w:rsid w:val="008534A3"/>
    <w:rsid w:val="008608E8"/>
    <w:rsid w:val="00882F8B"/>
    <w:rsid w:val="0088419B"/>
    <w:rsid w:val="00884FB5"/>
    <w:rsid w:val="00886B84"/>
    <w:rsid w:val="00893158"/>
    <w:rsid w:val="009016C3"/>
    <w:rsid w:val="0094762B"/>
    <w:rsid w:val="009A12C7"/>
    <w:rsid w:val="009A67DD"/>
    <w:rsid w:val="009B367F"/>
    <w:rsid w:val="009D0C29"/>
    <w:rsid w:val="009D214B"/>
    <w:rsid w:val="00A16392"/>
    <w:rsid w:val="00A67DBB"/>
    <w:rsid w:val="00A72ABB"/>
    <w:rsid w:val="00A80CA6"/>
    <w:rsid w:val="00A81C90"/>
    <w:rsid w:val="00AB6BE1"/>
    <w:rsid w:val="00AD520C"/>
    <w:rsid w:val="00AD6B45"/>
    <w:rsid w:val="00AE1146"/>
    <w:rsid w:val="00AE6E54"/>
    <w:rsid w:val="00B07D97"/>
    <w:rsid w:val="00B171C2"/>
    <w:rsid w:val="00B17AB9"/>
    <w:rsid w:val="00B23D5D"/>
    <w:rsid w:val="00B5679F"/>
    <w:rsid w:val="00B6333C"/>
    <w:rsid w:val="00BB677A"/>
    <w:rsid w:val="00BC41D8"/>
    <w:rsid w:val="00C30F12"/>
    <w:rsid w:val="00C32AF0"/>
    <w:rsid w:val="00C33BDD"/>
    <w:rsid w:val="00C84879"/>
    <w:rsid w:val="00C87A36"/>
    <w:rsid w:val="00C93FDF"/>
    <w:rsid w:val="00CA38DF"/>
    <w:rsid w:val="00CB4C3F"/>
    <w:rsid w:val="00CC4737"/>
    <w:rsid w:val="00CC5B1C"/>
    <w:rsid w:val="00CF22D0"/>
    <w:rsid w:val="00CF4AD7"/>
    <w:rsid w:val="00D05B05"/>
    <w:rsid w:val="00D30B87"/>
    <w:rsid w:val="00D73231"/>
    <w:rsid w:val="00D809B9"/>
    <w:rsid w:val="00D80BC4"/>
    <w:rsid w:val="00D81A97"/>
    <w:rsid w:val="00D93CA7"/>
    <w:rsid w:val="00DA3739"/>
    <w:rsid w:val="00DA4D70"/>
    <w:rsid w:val="00DE1AAF"/>
    <w:rsid w:val="00E00D24"/>
    <w:rsid w:val="00E178ED"/>
    <w:rsid w:val="00E45D05"/>
    <w:rsid w:val="00E81E31"/>
    <w:rsid w:val="00E942CF"/>
    <w:rsid w:val="00E954DA"/>
    <w:rsid w:val="00E957B6"/>
    <w:rsid w:val="00E96269"/>
    <w:rsid w:val="00E96DEE"/>
    <w:rsid w:val="00EB1255"/>
    <w:rsid w:val="00EB363F"/>
    <w:rsid w:val="00ED3910"/>
    <w:rsid w:val="00ED5D1B"/>
    <w:rsid w:val="00EE6F9D"/>
    <w:rsid w:val="00F04F07"/>
    <w:rsid w:val="00F22142"/>
    <w:rsid w:val="00F6433E"/>
    <w:rsid w:val="00F669D8"/>
    <w:rsid w:val="00F67F87"/>
    <w:rsid w:val="00F70E90"/>
    <w:rsid w:val="00F84C0E"/>
    <w:rsid w:val="00FA5F60"/>
    <w:rsid w:val="00FB5FD0"/>
    <w:rsid w:val="00FC25D7"/>
    <w:rsid w:val="00FC6419"/>
    <w:rsid w:val="00FE1A6B"/>
    <w:rsid w:val="011C8A3F"/>
    <w:rsid w:val="012145AC"/>
    <w:rsid w:val="013A66FC"/>
    <w:rsid w:val="014EE1D6"/>
    <w:rsid w:val="01B59AF8"/>
    <w:rsid w:val="01B6751D"/>
    <w:rsid w:val="01DBB7FE"/>
    <w:rsid w:val="01F35A4C"/>
    <w:rsid w:val="022310C9"/>
    <w:rsid w:val="026EE213"/>
    <w:rsid w:val="02B092A6"/>
    <w:rsid w:val="02B78011"/>
    <w:rsid w:val="02BF0608"/>
    <w:rsid w:val="02E21E37"/>
    <w:rsid w:val="02F1F21D"/>
    <w:rsid w:val="034979EA"/>
    <w:rsid w:val="038BA0E0"/>
    <w:rsid w:val="03BB782C"/>
    <w:rsid w:val="03DAA7C2"/>
    <w:rsid w:val="03F7EDC6"/>
    <w:rsid w:val="03FD7780"/>
    <w:rsid w:val="0406E7FC"/>
    <w:rsid w:val="0413DBEC"/>
    <w:rsid w:val="04DE9FDD"/>
    <w:rsid w:val="0502E844"/>
    <w:rsid w:val="053CA753"/>
    <w:rsid w:val="0542F28E"/>
    <w:rsid w:val="05A1E678"/>
    <w:rsid w:val="068F2915"/>
    <w:rsid w:val="069EB8A5"/>
    <w:rsid w:val="06A5F13E"/>
    <w:rsid w:val="06AF9D60"/>
    <w:rsid w:val="06B9C068"/>
    <w:rsid w:val="06BD1D99"/>
    <w:rsid w:val="06BEDF92"/>
    <w:rsid w:val="06E92143"/>
    <w:rsid w:val="0703313A"/>
    <w:rsid w:val="07200CAE"/>
    <w:rsid w:val="0750D96B"/>
    <w:rsid w:val="076C2332"/>
    <w:rsid w:val="07775284"/>
    <w:rsid w:val="07ACD4B2"/>
    <w:rsid w:val="07ADD174"/>
    <w:rsid w:val="07CAE230"/>
    <w:rsid w:val="07EFB57C"/>
    <w:rsid w:val="07F4BFAF"/>
    <w:rsid w:val="08109788"/>
    <w:rsid w:val="084D80D7"/>
    <w:rsid w:val="088F56BB"/>
    <w:rsid w:val="089AC54B"/>
    <w:rsid w:val="090CCA60"/>
    <w:rsid w:val="090DE5A5"/>
    <w:rsid w:val="094250BC"/>
    <w:rsid w:val="0A237414"/>
    <w:rsid w:val="0A54B739"/>
    <w:rsid w:val="0A6ADB2D"/>
    <w:rsid w:val="0AA091A2"/>
    <w:rsid w:val="0B194E61"/>
    <w:rsid w:val="0B5CB83E"/>
    <w:rsid w:val="0B7AD867"/>
    <w:rsid w:val="0B98A9CA"/>
    <w:rsid w:val="0BBE79D8"/>
    <w:rsid w:val="0BF63A05"/>
    <w:rsid w:val="0C496A7F"/>
    <w:rsid w:val="0D0053E4"/>
    <w:rsid w:val="0D07E12C"/>
    <w:rsid w:val="0D2DAEEE"/>
    <w:rsid w:val="0D3E9E97"/>
    <w:rsid w:val="0D4059B4"/>
    <w:rsid w:val="0D5CFA2F"/>
    <w:rsid w:val="0E1481D4"/>
    <w:rsid w:val="0E42204A"/>
    <w:rsid w:val="0E92DD44"/>
    <w:rsid w:val="0EA5880A"/>
    <w:rsid w:val="0EB42C32"/>
    <w:rsid w:val="0EBF9F49"/>
    <w:rsid w:val="0F0462D2"/>
    <w:rsid w:val="0FA92A83"/>
    <w:rsid w:val="0FB6748A"/>
    <w:rsid w:val="0FC91378"/>
    <w:rsid w:val="0FDC4498"/>
    <w:rsid w:val="1030767C"/>
    <w:rsid w:val="1096A944"/>
    <w:rsid w:val="10AB87DB"/>
    <w:rsid w:val="10DD0048"/>
    <w:rsid w:val="10EEF88B"/>
    <w:rsid w:val="1113BFFF"/>
    <w:rsid w:val="1132A556"/>
    <w:rsid w:val="1159B346"/>
    <w:rsid w:val="12246240"/>
    <w:rsid w:val="122C172A"/>
    <w:rsid w:val="125E3BC5"/>
    <w:rsid w:val="13607172"/>
    <w:rsid w:val="1451E669"/>
    <w:rsid w:val="147CA059"/>
    <w:rsid w:val="14B3C854"/>
    <w:rsid w:val="14BCFC40"/>
    <w:rsid w:val="14DEC364"/>
    <w:rsid w:val="151B9CBB"/>
    <w:rsid w:val="154E22C7"/>
    <w:rsid w:val="15982D1C"/>
    <w:rsid w:val="15999973"/>
    <w:rsid w:val="15F3A6A4"/>
    <w:rsid w:val="162F5948"/>
    <w:rsid w:val="163246E4"/>
    <w:rsid w:val="163B60DD"/>
    <w:rsid w:val="164C9A47"/>
    <w:rsid w:val="16908832"/>
    <w:rsid w:val="16973FA8"/>
    <w:rsid w:val="16B96B3B"/>
    <w:rsid w:val="16C48E47"/>
    <w:rsid w:val="17F700A1"/>
    <w:rsid w:val="181E45CC"/>
    <w:rsid w:val="1857CBED"/>
    <w:rsid w:val="18957391"/>
    <w:rsid w:val="18C8FA35"/>
    <w:rsid w:val="19278261"/>
    <w:rsid w:val="19E7A60F"/>
    <w:rsid w:val="19E8C89C"/>
    <w:rsid w:val="1A25AFA2"/>
    <w:rsid w:val="1A25D744"/>
    <w:rsid w:val="1A3A3D27"/>
    <w:rsid w:val="1A4A4DA6"/>
    <w:rsid w:val="1A5EC1A4"/>
    <w:rsid w:val="1A643D43"/>
    <w:rsid w:val="1A64CA96"/>
    <w:rsid w:val="1AAA3CE0"/>
    <w:rsid w:val="1AE62216"/>
    <w:rsid w:val="1AF6AE02"/>
    <w:rsid w:val="1AFA8372"/>
    <w:rsid w:val="1B054AD9"/>
    <w:rsid w:val="1B0D0696"/>
    <w:rsid w:val="1B29AE90"/>
    <w:rsid w:val="1B7A3B47"/>
    <w:rsid w:val="1B93942B"/>
    <w:rsid w:val="1B9A6CA4"/>
    <w:rsid w:val="1BB20398"/>
    <w:rsid w:val="1BE17D7C"/>
    <w:rsid w:val="1BE31175"/>
    <w:rsid w:val="1BEC16EC"/>
    <w:rsid w:val="1BFA0F32"/>
    <w:rsid w:val="1C217EC5"/>
    <w:rsid w:val="1C67720C"/>
    <w:rsid w:val="1C76C016"/>
    <w:rsid w:val="1CA899A2"/>
    <w:rsid w:val="1D00CB36"/>
    <w:rsid w:val="1D961671"/>
    <w:rsid w:val="1D992963"/>
    <w:rsid w:val="1D9C6B58"/>
    <w:rsid w:val="1E2C7B23"/>
    <w:rsid w:val="1EC3F7E3"/>
    <w:rsid w:val="1ED4DBB4"/>
    <w:rsid w:val="1EEA9B43"/>
    <w:rsid w:val="1EEC4F8D"/>
    <w:rsid w:val="1F33F0C9"/>
    <w:rsid w:val="1F943F08"/>
    <w:rsid w:val="2001531B"/>
    <w:rsid w:val="200F4947"/>
    <w:rsid w:val="2013C394"/>
    <w:rsid w:val="208F80A3"/>
    <w:rsid w:val="20CCDE08"/>
    <w:rsid w:val="20E487A7"/>
    <w:rsid w:val="20F9AE31"/>
    <w:rsid w:val="21147871"/>
    <w:rsid w:val="212CD661"/>
    <w:rsid w:val="217AF4FA"/>
    <w:rsid w:val="217C0AF0"/>
    <w:rsid w:val="217F6874"/>
    <w:rsid w:val="218C0740"/>
    <w:rsid w:val="2192E187"/>
    <w:rsid w:val="219ED92A"/>
    <w:rsid w:val="21EA3ADF"/>
    <w:rsid w:val="2215DACC"/>
    <w:rsid w:val="222A1C3E"/>
    <w:rsid w:val="222F5B52"/>
    <w:rsid w:val="2247C34C"/>
    <w:rsid w:val="2269FBD3"/>
    <w:rsid w:val="22CEFC91"/>
    <w:rsid w:val="22D73C5C"/>
    <w:rsid w:val="22F03FA7"/>
    <w:rsid w:val="230AEE1D"/>
    <w:rsid w:val="23868A5D"/>
    <w:rsid w:val="2390F053"/>
    <w:rsid w:val="23F5AEF1"/>
    <w:rsid w:val="2474378A"/>
    <w:rsid w:val="250A35C6"/>
    <w:rsid w:val="251A4ACC"/>
    <w:rsid w:val="254C2E47"/>
    <w:rsid w:val="2579F8E6"/>
    <w:rsid w:val="259275D7"/>
    <w:rsid w:val="25B38984"/>
    <w:rsid w:val="25B57ADD"/>
    <w:rsid w:val="25C07EDD"/>
    <w:rsid w:val="25C8A9B1"/>
    <w:rsid w:val="2613AF77"/>
    <w:rsid w:val="261A0DF3"/>
    <w:rsid w:val="261CF08C"/>
    <w:rsid w:val="2624F60A"/>
    <w:rsid w:val="262BA65D"/>
    <w:rsid w:val="26654B05"/>
    <w:rsid w:val="26A5242A"/>
    <w:rsid w:val="26D05BF0"/>
    <w:rsid w:val="26E29F97"/>
    <w:rsid w:val="26E4FDEE"/>
    <w:rsid w:val="26F154C7"/>
    <w:rsid w:val="26FFB9EC"/>
    <w:rsid w:val="272796C5"/>
    <w:rsid w:val="27EE5F72"/>
    <w:rsid w:val="27F697C3"/>
    <w:rsid w:val="28037F29"/>
    <w:rsid w:val="2832A374"/>
    <w:rsid w:val="283D5F81"/>
    <w:rsid w:val="2878FAF6"/>
    <w:rsid w:val="292BE6D3"/>
    <w:rsid w:val="2930125A"/>
    <w:rsid w:val="2952FB96"/>
    <w:rsid w:val="29CA534F"/>
    <w:rsid w:val="29CC92F8"/>
    <w:rsid w:val="2A5BD6C0"/>
    <w:rsid w:val="2A7D5E20"/>
    <w:rsid w:val="2A85DBE1"/>
    <w:rsid w:val="2AAAF04D"/>
    <w:rsid w:val="2AD43713"/>
    <w:rsid w:val="2AEEFA02"/>
    <w:rsid w:val="2B15B6E0"/>
    <w:rsid w:val="2B220DB9"/>
    <w:rsid w:val="2B57DDD6"/>
    <w:rsid w:val="2B60F844"/>
    <w:rsid w:val="2BAF816D"/>
    <w:rsid w:val="2BE728EF"/>
    <w:rsid w:val="2C1ADA32"/>
    <w:rsid w:val="2C6BDF9D"/>
    <w:rsid w:val="2C7ED256"/>
    <w:rsid w:val="2C88BDCA"/>
    <w:rsid w:val="2CE5B7A1"/>
    <w:rsid w:val="2D17E30F"/>
    <w:rsid w:val="2D2906E6"/>
    <w:rsid w:val="2D4792B9"/>
    <w:rsid w:val="2D8BED80"/>
    <w:rsid w:val="2D9E7C7C"/>
    <w:rsid w:val="2D9F1CD2"/>
    <w:rsid w:val="2DC01C7C"/>
    <w:rsid w:val="2DDC60B9"/>
    <w:rsid w:val="2EA55496"/>
    <w:rsid w:val="2F34DBCA"/>
    <w:rsid w:val="2FF8044F"/>
    <w:rsid w:val="3016E51F"/>
    <w:rsid w:val="314B0A1F"/>
    <w:rsid w:val="31502949"/>
    <w:rsid w:val="315671DC"/>
    <w:rsid w:val="31798A02"/>
    <w:rsid w:val="318CF4FA"/>
    <w:rsid w:val="320EF597"/>
    <w:rsid w:val="3244701B"/>
    <w:rsid w:val="32685B1E"/>
    <w:rsid w:val="326AF0DE"/>
    <w:rsid w:val="32A084E0"/>
    <w:rsid w:val="32A64FBA"/>
    <w:rsid w:val="32D05727"/>
    <w:rsid w:val="336BAC8E"/>
    <w:rsid w:val="3390C2C8"/>
    <w:rsid w:val="33D06727"/>
    <w:rsid w:val="33ED932F"/>
    <w:rsid w:val="33F7E933"/>
    <w:rsid w:val="340568F7"/>
    <w:rsid w:val="341CB5AC"/>
    <w:rsid w:val="3503EC4F"/>
    <w:rsid w:val="353B019F"/>
    <w:rsid w:val="359E7032"/>
    <w:rsid w:val="35A599BD"/>
    <w:rsid w:val="35E9D8BA"/>
    <w:rsid w:val="361F1DF6"/>
    <w:rsid w:val="3625E610"/>
    <w:rsid w:val="362F0BD8"/>
    <w:rsid w:val="36311134"/>
    <w:rsid w:val="36582429"/>
    <w:rsid w:val="36698C08"/>
    <w:rsid w:val="368D6965"/>
    <w:rsid w:val="368E71FF"/>
    <w:rsid w:val="3698107B"/>
    <w:rsid w:val="36B6C0CF"/>
    <w:rsid w:val="3760F12F"/>
    <w:rsid w:val="37965393"/>
    <w:rsid w:val="379680AA"/>
    <w:rsid w:val="37EC9FBA"/>
    <w:rsid w:val="3877D277"/>
    <w:rsid w:val="38783466"/>
    <w:rsid w:val="388A7D3D"/>
    <w:rsid w:val="389F4929"/>
    <w:rsid w:val="3913C0E3"/>
    <w:rsid w:val="391AA27B"/>
    <w:rsid w:val="395E0080"/>
    <w:rsid w:val="39643AEF"/>
    <w:rsid w:val="39667A98"/>
    <w:rsid w:val="3A71CAB3"/>
    <w:rsid w:val="3AC11B56"/>
    <w:rsid w:val="3B67339D"/>
    <w:rsid w:val="3B8F5CD2"/>
    <w:rsid w:val="3BB4E2A1"/>
    <w:rsid w:val="3C0FF7AA"/>
    <w:rsid w:val="3C7FFE77"/>
    <w:rsid w:val="3CA6C228"/>
    <w:rsid w:val="3D223744"/>
    <w:rsid w:val="3E46A1DC"/>
    <w:rsid w:val="3E655437"/>
    <w:rsid w:val="3ECB94A5"/>
    <w:rsid w:val="3ED2F378"/>
    <w:rsid w:val="3F1A94B4"/>
    <w:rsid w:val="3F61E6AC"/>
    <w:rsid w:val="3FBBD28D"/>
    <w:rsid w:val="3FDC737F"/>
    <w:rsid w:val="3FE804AC"/>
    <w:rsid w:val="4032F4FE"/>
    <w:rsid w:val="403F1DE3"/>
    <w:rsid w:val="4089A474"/>
    <w:rsid w:val="40ADEC61"/>
    <w:rsid w:val="40BE5035"/>
    <w:rsid w:val="4105742E"/>
    <w:rsid w:val="412207AF"/>
    <w:rsid w:val="41516608"/>
    <w:rsid w:val="417EE3EE"/>
    <w:rsid w:val="41DA0510"/>
    <w:rsid w:val="41EFBF9A"/>
    <w:rsid w:val="420F2BC9"/>
    <w:rsid w:val="423F99CE"/>
    <w:rsid w:val="428E1551"/>
    <w:rsid w:val="42D9009E"/>
    <w:rsid w:val="433777A9"/>
    <w:rsid w:val="4382D95E"/>
    <w:rsid w:val="4388474E"/>
    <w:rsid w:val="439E1501"/>
    <w:rsid w:val="43F1F0CE"/>
    <w:rsid w:val="441682FA"/>
    <w:rsid w:val="4420703C"/>
    <w:rsid w:val="44AED30C"/>
    <w:rsid w:val="44E88BC2"/>
    <w:rsid w:val="4512E6FA"/>
    <w:rsid w:val="4589EF6F"/>
    <w:rsid w:val="45DF1E15"/>
    <w:rsid w:val="45E7D694"/>
    <w:rsid w:val="45F131A4"/>
    <w:rsid w:val="45F8545C"/>
    <w:rsid w:val="4645A8C2"/>
    <w:rsid w:val="467C867E"/>
    <w:rsid w:val="469825DE"/>
    <w:rsid w:val="46B2858E"/>
    <w:rsid w:val="46C93B0C"/>
    <w:rsid w:val="46E4BEA2"/>
    <w:rsid w:val="46EBA70D"/>
    <w:rsid w:val="4709CE09"/>
    <w:rsid w:val="47897838"/>
    <w:rsid w:val="47D97509"/>
    <w:rsid w:val="47F3EEAE"/>
    <w:rsid w:val="48477134"/>
    <w:rsid w:val="485FE6D4"/>
    <w:rsid w:val="48820FE7"/>
    <w:rsid w:val="489926D6"/>
    <w:rsid w:val="489983C0"/>
    <w:rsid w:val="48C2D159"/>
    <w:rsid w:val="48D01BD5"/>
    <w:rsid w:val="493C1977"/>
    <w:rsid w:val="49508D7E"/>
    <w:rsid w:val="4A2DBCE3"/>
    <w:rsid w:val="4A3EFB52"/>
    <w:rsid w:val="4A61E48E"/>
    <w:rsid w:val="4AB0E49D"/>
    <w:rsid w:val="4AC4F6B5"/>
    <w:rsid w:val="4AE7AAA9"/>
    <w:rsid w:val="4AEC05A5"/>
    <w:rsid w:val="4AFFA30E"/>
    <w:rsid w:val="4B0B119E"/>
    <w:rsid w:val="4B5A4DC8"/>
    <w:rsid w:val="4BA2CAF7"/>
    <w:rsid w:val="4BE3EE58"/>
    <w:rsid w:val="4C56348D"/>
    <w:rsid w:val="4C6D3FA4"/>
    <w:rsid w:val="4CA0A726"/>
    <w:rsid w:val="4CE578CA"/>
    <w:rsid w:val="4D258E71"/>
    <w:rsid w:val="4D4B919F"/>
    <w:rsid w:val="4D5E0DF0"/>
    <w:rsid w:val="4D7DE263"/>
    <w:rsid w:val="4D7DF009"/>
    <w:rsid w:val="4DB5CB05"/>
    <w:rsid w:val="4DD6D182"/>
    <w:rsid w:val="4DD7F5E6"/>
    <w:rsid w:val="4E005295"/>
    <w:rsid w:val="4E7CF76F"/>
    <w:rsid w:val="4EC15ED2"/>
    <w:rsid w:val="4EEB7EF9"/>
    <w:rsid w:val="4F2AFBB6"/>
    <w:rsid w:val="4FB2332D"/>
    <w:rsid w:val="4FEB9C9F"/>
    <w:rsid w:val="503ECCBC"/>
    <w:rsid w:val="505845F9"/>
    <w:rsid w:val="505D2F33"/>
    <w:rsid w:val="50D79582"/>
    <w:rsid w:val="50EFB589"/>
    <w:rsid w:val="512F3FEC"/>
    <w:rsid w:val="514547EC"/>
    <w:rsid w:val="51F8FF94"/>
    <w:rsid w:val="52271769"/>
    <w:rsid w:val="52422468"/>
    <w:rsid w:val="52EA31D6"/>
    <w:rsid w:val="52F837F1"/>
    <w:rsid w:val="52F996A2"/>
    <w:rsid w:val="53272021"/>
    <w:rsid w:val="53546880"/>
    <w:rsid w:val="536429BB"/>
    <w:rsid w:val="53B94ABB"/>
    <w:rsid w:val="53BB6E9A"/>
    <w:rsid w:val="53DDF4C9"/>
    <w:rsid w:val="53F48946"/>
    <w:rsid w:val="54193BC3"/>
    <w:rsid w:val="5438DAEE"/>
    <w:rsid w:val="550D6D9E"/>
    <w:rsid w:val="551876A3"/>
    <w:rsid w:val="5546356A"/>
    <w:rsid w:val="55957867"/>
    <w:rsid w:val="55A5273A"/>
    <w:rsid w:val="55C3B4E7"/>
    <w:rsid w:val="55CF02A8"/>
    <w:rsid w:val="55D75E3D"/>
    <w:rsid w:val="5637626E"/>
    <w:rsid w:val="5672BA77"/>
    <w:rsid w:val="5696ACCB"/>
    <w:rsid w:val="57186329"/>
    <w:rsid w:val="572F247F"/>
    <w:rsid w:val="57949210"/>
    <w:rsid w:val="57AAA2B5"/>
    <w:rsid w:val="5814D4CF"/>
    <w:rsid w:val="586B63F4"/>
    <w:rsid w:val="5939133E"/>
    <w:rsid w:val="596C18D1"/>
    <w:rsid w:val="5990F2F0"/>
    <w:rsid w:val="59E3F858"/>
    <w:rsid w:val="59F1CA73"/>
    <w:rsid w:val="5A1CDAC3"/>
    <w:rsid w:val="5A61A28A"/>
    <w:rsid w:val="5A6EE801"/>
    <w:rsid w:val="5AE27EC3"/>
    <w:rsid w:val="5B234692"/>
    <w:rsid w:val="5B486247"/>
    <w:rsid w:val="5B566697"/>
    <w:rsid w:val="5B7C3B2C"/>
    <w:rsid w:val="5BEB54E8"/>
    <w:rsid w:val="5C05168E"/>
    <w:rsid w:val="5C1173BC"/>
    <w:rsid w:val="5C11E0E3"/>
    <w:rsid w:val="5C184562"/>
    <w:rsid w:val="5C2B3060"/>
    <w:rsid w:val="5C42C337"/>
    <w:rsid w:val="5C6C915E"/>
    <w:rsid w:val="5C9DAE5A"/>
    <w:rsid w:val="5CD74DCB"/>
    <w:rsid w:val="5D1D7B5F"/>
    <w:rsid w:val="5D23F93A"/>
    <w:rsid w:val="5E1FFBC0"/>
    <w:rsid w:val="5E450211"/>
    <w:rsid w:val="5EBAF614"/>
    <w:rsid w:val="5ED3C89E"/>
    <w:rsid w:val="5F73B41C"/>
    <w:rsid w:val="5F8F8DC9"/>
    <w:rsid w:val="5F8FAE1A"/>
    <w:rsid w:val="5F9509D4"/>
    <w:rsid w:val="5FA1BAD6"/>
    <w:rsid w:val="5FAC074E"/>
    <w:rsid w:val="601512C4"/>
    <w:rsid w:val="603810EC"/>
    <w:rsid w:val="60766E55"/>
    <w:rsid w:val="60A24A5D"/>
    <w:rsid w:val="60ACD4DD"/>
    <w:rsid w:val="60B56686"/>
    <w:rsid w:val="60C05108"/>
    <w:rsid w:val="60C8AA51"/>
    <w:rsid w:val="60D55BC8"/>
    <w:rsid w:val="612AB3DE"/>
    <w:rsid w:val="61496D0C"/>
    <w:rsid w:val="61AC1B76"/>
    <w:rsid w:val="62024492"/>
    <w:rsid w:val="622072D6"/>
    <w:rsid w:val="622EB7D1"/>
    <w:rsid w:val="62C65E7F"/>
    <w:rsid w:val="62D05E6C"/>
    <w:rsid w:val="62E9BDF4"/>
    <w:rsid w:val="63226099"/>
    <w:rsid w:val="634C0B25"/>
    <w:rsid w:val="63595A94"/>
    <w:rsid w:val="63939E34"/>
    <w:rsid w:val="639E866A"/>
    <w:rsid w:val="639F114B"/>
    <w:rsid w:val="63C36E2F"/>
    <w:rsid w:val="63E036F8"/>
    <w:rsid w:val="63E825B1"/>
    <w:rsid w:val="640F908B"/>
    <w:rsid w:val="641E2B94"/>
    <w:rsid w:val="6427C772"/>
    <w:rsid w:val="6436D67C"/>
    <w:rsid w:val="645C5E97"/>
    <w:rsid w:val="64756D3C"/>
    <w:rsid w:val="64B7E8AC"/>
    <w:rsid w:val="64D993D5"/>
    <w:rsid w:val="64E2E30D"/>
    <w:rsid w:val="6522D632"/>
    <w:rsid w:val="6550D865"/>
    <w:rsid w:val="657EED43"/>
    <w:rsid w:val="658667E0"/>
    <w:rsid w:val="6598A0C5"/>
    <w:rsid w:val="65FA3FC2"/>
    <w:rsid w:val="6615DF22"/>
    <w:rsid w:val="66430BB7"/>
    <w:rsid w:val="66739586"/>
    <w:rsid w:val="6680D42A"/>
    <w:rsid w:val="67520EA5"/>
    <w:rsid w:val="679C8A5D"/>
    <w:rsid w:val="67E84229"/>
    <w:rsid w:val="6846202F"/>
    <w:rsid w:val="684E1D0C"/>
    <w:rsid w:val="68510A33"/>
    <w:rsid w:val="68923467"/>
    <w:rsid w:val="68A679F9"/>
    <w:rsid w:val="68F39FEA"/>
    <w:rsid w:val="6929F2C5"/>
    <w:rsid w:val="69628212"/>
    <w:rsid w:val="698299F1"/>
    <w:rsid w:val="69AF77C0"/>
    <w:rsid w:val="69E0A167"/>
    <w:rsid w:val="6A0CCCB3"/>
    <w:rsid w:val="6A56A142"/>
    <w:rsid w:val="6AABCE1A"/>
    <w:rsid w:val="6AD2FC5B"/>
    <w:rsid w:val="6B0A4BF8"/>
    <w:rsid w:val="6B145504"/>
    <w:rsid w:val="6B412DCE"/>
    <w:rsid w:val="6B742AC0"/>
    <w:rsid w:val="6BDDAE6C"/>
    <w:rsid w:val="6C16C74A"/>
    <w:rsid w:val="6C211176"/>
    <w:rsid w:val="6C51DE33"/>
    <w:rsid w:val="6C676FCB"/>
    <w:rsid w:val="6C762695"/>
    <w:rsid w:val="6CDE5C76"/>
    <w:rsid w:val="6CE5F764"/>
    <w:rsid w:val="6D0993A1"/>
    <w:rsid w:val="6D1B8BE4"/>
    <w:rsid w:val="6D43BBEC"/>
    <w:rsid w:val="6D4F6697"/>
    <w:rsid w:val="6DCDA46F"/>
    <w:rsid w:val="6DCDE08A"/>
    <w:rsid w:val="6E06F968"/>
    <w:rsid w:val="6E201631"/>
    <w:rsid w:val="6E4926BB"/>
    <w:rsid w:val="6E5B4211"/>
    <w:rsid w:val="6E969A1A"/>
    <w:rsid w:val="6F299D0B"/>
    <w:rsid w:val="6F70F0D1"/>
    <w:rsid w:val="6F9FC656"/>
    <w:rsid w:val="6FC840FC"/>
    <w:rsid w:val="6FEBBF42"/>
    <w:rsid w:val="6FF9026D"/>
    <w:rsid w:val="70038932"/>
    <w:rsid w:val="708302A9"/>
    <w:rsid w:val="70868445"/>
    <w:rsid w:val="708B1FCE"/>
    <w:rsid w:val="70AC2410"/>
    <w:rsid w:val="7164115D"/>
    <w:rsid w:val="71A6E16C"/>
    <w:rsid w:val="71E69A44"/>
    <w:rsid w:val="71F80055"/>
    <w:rsid w:val="722C740D"/>
    <w:rsid w:val="72568506"/>
    <w:rsid w:val="7267ECE5"/>
    <w:rsid w:val="7279D950"/>
    <w:rsid w:val="72D2B3F6"/>
    <w:rsid w:val="72F60CC7"/>
    <w:rsid w:val="72FA10AC"/>
    <w:rsid w:val="733F005E"/>
    <w:rsid w:val="733FEF7A"/>
    <w:rsid w:val="73B5B33A"/>
    <w:rsid w:val="74433512"/>
    <w:rsid w:val="745E3B64"/>
    <w:rsid w:val="74936BB2"/>
    <w:rsid w:val="7499BCE6"/>
    <w:rsid w:val="74BE384D"/>
    <w:rsid w:val="7501610A"/>
    <w:rsid w:val="7524A730"/>
    <w:rsid w:val="75368CC8"/>
    <w:rsid w:val="7569BEC2"/>
    <w:rsid w:val="7575FD45"/>
    <w:rsid w:val="7626FDAC"/>
    <w:rsid w:val="76890739"/>
    <w:rsid w:val="7690DC74"/>
    <w:rsid w:val="76B4C777"/>
    <w:rsid w:val="76CD6DD8"/>
    <w:rsid w:val="77089EBD"/>
    <w:rsid w:val="7731EC56"/>
    <w:rsid w:val="7736B569"/>
    <w:rsid w:val="77491169"/>
    <w:rsid w:val="775EEA76"/>
    <w:rsid w:val="77744648"/>
    <w:rsid w:val="77BA2A84"/>
    <w:rsid w:val="77D18D95"/>
    <w:rsid w:val="7862CE18"/>
    <w:rsid w:val="7897959B"/>
    <w:rsid w:val="78C69995"/>
    <w:rsid w:val="78D094FB"/>
    <w:rsid w:val="78E8F7F0"/>
    <w:rsid w:val="79CA0651"/>
    <w:rsid w:val="7A1ED386"/>
    <w:rsid w:val="7A2FCF3A"/>
    <w:rsid w:val="7A315DF2"/>
    <w:rsid w:val="7A4A52A4"/>
    <w:rsid w:val="7B072069"/>
    <w:rsid w:val="7B0E3BD0"/>
    <w:rsid w:val="7B36BB1C"/>
    <w:rsid w:val="7B61B62C"/>
    <w:rsid w:val="7B64AF2B"/>
    <w:rsid w:val="7BA9855F"/>
    <w:rsid w:val="7BCC1902"/>
    <w:rsid w:val="7BE2C7AD"/>
    <w:rsid w:val="7BF170D1"/>
    <w:rsid w:val="7C04136B"/>
    <w:rsid w:val="7C3C03C4"/>
    <w:rsid w:val="7CCDD174"/>
    <w:rsid w:val="7CD64DD8"/>
    <w:rsid w:val="7CFFD372"/>
    <w:rsid w:val="7D49181B"/>
    <w:rsid w:val="7D4D6FCB"/>
    <w:rsid w:val="7D67FDF0"/>
    <w:rsid w:val="7D798620"/>
    <w:rsid w:val="7D7B71FE"/>
    <w:rsid w:val="7D864C8E"/>
    <w:rsid w:val="7E93A6BF"/>
    <w:rsid w:val="7EA5C83F"/>
    <w:rsid w:val="7EBE59A9"/>
    <w:rsid w:val="7EE6D8F5"/>
    <w:rsid w:val="7F24AF0E"/>
    <w:rsid w:val="7F52183C"/>
    <w:rsid w:val="7F7CD6B3"/>
    <w:rsid w:val="7FB1DFD4"/>
    <w:rsid w:val="7FD1B69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01B9"/>
  <w15:chartTrackingRefBased/>
  <w15:docId w15:val="{81D1CD48-1A90-4B39-BD9B-63A7787A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97"/>
    <w:pPr>
      <w:spacing w:before="120" w:after="120" w:line="360" w:lineRule="auto"/>
      <w:ind w:firstLine="680"/>
      <w:jc w:val="both"/>
    </w:pPr>
    <w:rPr>
      <w:rFonts w:ascii="Arial" w:hAnsi="Arial"/>
      <w:sz w:val="24"/>
      <w:szCs w:val="24"/>
    </w:rPr>
  </w:style>
  <w:style w:type="paragraph" w:styleId="Heading1">
    <w:name w:val="heading 1"/>
    <w:basedOn w:val="Normal"/>
    <w:next w:val="Normal"/>
    <w:link w:val="Heading1Char"/>
    <w:uiPriority w:val="9"/>
    <w:qFormat/>
    <w:rsid w:val="00D81A97"/>
    <w:pPr>
      <w:keepNext/>
      <w:keepLines/>
      <w:numPr>
        <w:numId w:val="9"/>
      </w:numPr>
      <w:ind w:left="140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16973FA8"/>
    <w:pPr>
      <w:keepNext/>
      <w:keepLines/>
      <w:numPr>
        <w:numId w:val="11"/>
      </w:numPr>
      <w:spacing w:before="40" w:after="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D81A97"/>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16973F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973FA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973FA8"/>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973FA8"/>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973FA8"/>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973FA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6973FA8"/>
    <w:pPr>
      <w:tabs>
        <w:tab w:val="center" w:pos="4252"/>
        <w:tab w:val="right" w:pos="8504"/>
      </w:tabs>
      <w:spacing w:after="0"/>
    </w:pPr>
  </w:style>
  <w:style w:type="character" w:customStyle="1" w:styleId="HeaderChar">
    <w:name w:val="Header Char"/>
    <w:basedOn w:val="DefaultParagraphFont"/>
    <w:link w:val="Header"/>
    <w:uiPriority w:val="99"/>
    <w:rsid w:val="16973FA8"/>
    <w:rPr>
      <w:noProof w:val="0"/>
      <w:lang w:val="pt-PT"/>
    </w:rPr>
  </w:style>
  <w:style w:type="paragraph" w:styleId="Footer">
    <w:name w:val="footer"/>
    <w:basedOn w:val="Normal"/>
    <w:link w:val="FooterChar"/>
    <w:uiPriority w:val="99"/>
    <w:unhideWhenUsed/>
    <w:rsid w:val="16973FA8"/>
    <w:pPr>
      <w:tabs>
        <w:tab w:val="center" w:pos="4252"/>
        <w:tab w:val="right" w:pos="8504"/>
      </w:tabs>
      <w:spacing w:after="0"/>
    </w:pPr>
  </w:style>
  <w:style w:type="character" w:customStyle="1" w:styleId="FooterChar">
    <w:name w:val="Footer Char"/>
    <w:basedOn w:val="DefaultParagraphFont"/>
    <w:link w:val="Footer"/>
    <w:uiPriority w:val="99"/>
    <w:rsid w:val="16973FA8"/>
    <w:rPr>
      <w:noProof w:val="0"/>
      <w:lang w:val="pt-PT"/>
    </w:rPr>
  </w:style>
  <w:style w:type="character" w:customStyle="1" w:styleId="Heading1Char">
    <w:name w:val="Heading 1 Char"/>
    <w:basedOn w:val="DefaultParagraphFont"/>
    <w:link w:val="Heading1"/>
    <w:uiPriority w:val="9"/>
    <w:rsid w:val="00D81A97"/>
    <w:rPr>
      <w:rFonts w:ascii="Arial" w:eastAsiaTheme="majorEastAsia" w:hAnsi="Arial" w:cstheme="majorBidi"/>
      <w:b/>
      <w:bCs/>
      <w:sz w:val="32"/>
      <w:szCs w:val="32"/>
    </w:rPr>
  </w:style>
  <w:style w:type="paragraph" w:styleId="BalloonText">
    <w:name w:val="Balloon Text"/>
    <w:basedOn w:val="Normal"/>
    <w:link w:val="BalloonTextChar"/>
    <w:uiPriority w:val="99"/>
    <w:semiHidden/>
    <w:unhideWhenUsed/>
    <w:rsid w:val="16973FA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16973FA8"/>
    <w:rPr>
      <w:rFonts w:ascii="Segoe UI" w:eastAsiaTheme="minorEastAsia" w:hAnsi="Segoe UI" w:cs="Segoe UI"/>
      <w:noProof w:val="0"/>
      <w:sz w:val="18"/>
      <w:szCs w:val="18"/>
      <w:lang w:val="pt-PT"/>
    </w:rPr>
  </w:style>
  <w:style w:type="paragraph" w:styleId="TOCHeading">
    <w:name w:val="TOC Heading"/>
    <w:basedOn w:val="Heading1"/>
    <w:next w:val="Normal"/>
    <w:uiPriority w:val="39"/>
    <w:unhideWhenUsed/>
    <w:qFormat/>
    <w:rsid w:val="16973FA8"/>
    <w:pPr>
      <w:spacing w:before="240" w:after="0"/>
      <w:jc w:val="left"/>
    </w:pPr>
    <w:rPr>
      <w:rFonts w:asciiTheme="majorHAnsi" w:hAnsiTheme="majorHAnsi"/>
      <w:b w:val="0"/>
      <w:bCs w:val="0"/>
      <w:color w:val="2F5496" w:themeColor="accent1" w:themeShade="BF"/>
      <w:lang w:val="en-US"/>
    </w:rPr>
  </w:style>
  <w:style w:type="paragraph" w:styleId="TOC1">
    <w:name w:val="toc 1"/>
    <w:basedOn w:val="Normal"/>
    <w:next w:val="Normal"/>
    <w:uiPriority w:val="39"/>
    <w:unhideWhenUsed/>
    <w:rsid w:val="16973FA8"/>
    <w:pPr>
      <w:spacing w:after="100"/>
    </w:pPr>
  </w:style>
  <w:style w:type="character" w:styleId="Hyperlink">
    <w:name w:val="Hyperlink"/>
    <w:basedOn w:val="DefaultParagraphFont"/>
    <w:uiPriority w:val="99"/>
    <w:unhideWhenUsed/>
    <w:rsid w:val="007B434B"/>
    <w:rPr>
      <w:color w:val="0563C1" w:themeColor="hyperlink"/>
      <w:u w:val="single"/>
    </w:rPr>
  </w:style>
  <w:style w:type="paragraph" w:styleId="ListParagraph">
    <w:name w:val="List Paragraph"/>
    <w:basedOn w:val="Normal"/>
    <w:uiPriority w:val="34"/>
    <w:qFormat/>
    <w:rsid w:val="16973FA8"/>
    <w:pPr>
      <w:ind w:left="720"/>
      <w:contextualSpacing/>
    </w:pPr>
  </w:style>
  <w:style w:type="paragraph" w:styleId="FootnoteText">
    <w:name w:val="footnote text"/>
    <w:basedOn w:val="Normal"/>
    <w:link w:val="FootnoteTextChar"/>
    <w:uiPriority w:val="99"/>
    <w:semiHidden/>
    <w:unhideWhenUsed/>
    <w:rsid w:val="16973FA8"/>
    <w:pPr>
      <w:spacing w:before="0" w:after="0"/>
    </w:pPr>
    <w:rPr>
      <w:sz w:val="20"/>
      <w:szCs w:val="20"/>
    </w:rPr>
  </w:style>
  <w:style w:type="character" w:customStyle="1" w:styleId="FootnoteTextChar">
    <w:name w:val="Footnote Text Char"/>
    <w:basedOn w:val="DefaultParagraphFont"/>
    <w:link w:val="FootnoteText"/>
    <w:uiPriority w:val="99"/>
    <w:semiHidden/>
    <w:rsid w:val="16973FA8"/>
    <w:rPr>
      <w:rFonts w:ascii="Arial" w:eastAsiaTheme="minorEastAsia" w:hAnsi="Arial" w:cstheme="minorBidi"/>
      <w:noProof w:val="0"/>
      <w:sz w:val="20"/>
      <w:szCs w:val="20"/>
      <w:lang w:val="pt-PT"/>
    </w:rPr>
  </w:style>
  <w:style w:type="character" w:styleId="FootnoteReference">
    <w:name w:val="footnote reference"/>
    <w:basedOn w:val="DefaultParagraphFont"/>
    <w:uiPriority w:val="99"/>
    <w:semiHidden/>
    <w:unhideWhenUsed/>
    <w:rsid w:val="009B367F"/>
    <w:rPr>
      <w:vertAlign w:val="superscript"/>
    </w:rPr>
  </w:style>
  <w:style w:type="character" w:customStyle="1" w:styleId="Heading2Char">
    <w:name w:val="Heading 2 Char"/>
    <w:basedOn w:val="DefaultParagraphFont"/>
    <w:link w:val="Heading2"/>
    <w:uiPriority w:val="9"/>
    <w:rsid w:val="16973FA8"/>
    <w:rPr>
      <w:rFonts w:ascii="Arial" w:eastAsiaTheme="majorEastAsia" w:hAnsi="Arial" w:cstheme="majorBidi"/>
      <w:b/>
      <w:bCs/>
      <w:noProof w:val="0"/>
      <w:sz w:val="28"/>
      <w:szCs w:val="28"/>
      <w:lang w:val="pt-PT"/>
    </w:rPr>
  </w:style>
  <w:style w:type="paragraph" w:styleId="TOC2">
    <w:name w:val="toc 2"/>
    <w:basedOn w:val="Normal"/>
    <w:next w:val="Normal"/>
    <w:uiPriority w:val="39"/>
    <w:unhideWhenUsed/>
    <w:rsid w:val="16973FA8"/>
    <w:pPr>
      <w:spacing w:after="100"/>
      <w:ind w:left="240"/>
    </w:pPr>
  </w:style>
  <w:style w:type="paragraph" w:styleId="Title">
    <w:name w:val="Title"/>
    <w:basedOn w:val="Normal"/>
    <w:next w:val="Normal"/>
    <w:link w:val="TitleChar"/>
    <w:uiPriority w:val="10"/>
    <w:qFormat/>
    <w:rsid w:val="16973FA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973FA8"/>
    <w:rPr>
      <w:rFonts w:eastAsiaTheme="minorEastAsia"/>
      <w:color w:val="5A5A5A"/>
    </w:rPr>
  </w:style>
  <w:style w:type="paragraph" w:styleId="Quote">
    <w:name w:val="Quote"/>
    <w:basedOn w:val="Normal"/>
    <w:next w:val="Normal"/>
    <w:link w:val="QuoteChar"/>
    <w:uiPriority w:val="29"/>
    <w:qFormat/>
    <w:rsid w:val="16973FA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973FA8"/>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00D81A97"/>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16973FA8"/>
    <w:rPr>
      <w:rFonts w:asciiTheme="majorHAnsi" w:eastAsiaTheme="majorEastAsia" w:hAnsiTheme="majorHAnsi" w:cstheme="majorBidi"/>
      <w:i/>
      <w:iCs/>
      <w:noProof w:val="0"/>
      <w:color w:val="2F5496" w:themeColor="accent1" w:themeShade="BF"/>
      <w:lang w:val="pt-PT"/>
    </w:rPr>
  </w:style>
  <w:style w:type="character" w:customStyle="1" w:styleId="Heading5Char">
    <w:name w:val="Heading 5 Char"/>
    <w:basedOn w:val="DefaultParagraphFont"/>
    <w:link w:val="Heading5"/>
    <w:uiPriority w:val="9"/>
    <w:rsid w:val="16973FA8"/>
    <w:rPr>
      <w:rFonts w:asciiTheme="majorHAnsi" w:eastAsiaTheme="majorEastAsia" w:hAnsiTheme="majorHAnsi" w:cstheme="majorBidi"/>
      <w:noProof w:val="0"/>
      <w:color w:val="2F5496" w:themeColor="accent1" w:themeShade="BF"/>
      <w:lang w:val="pt-PT"/>
    </w:rPr>
  </w:style>
  <w:style w:type="character" w:customStyle="1" w:styleId="Heading6Char">
    <w:name w:val="Heading 6 Char"/>
    <w:basedOn w:val="DefaultParagraphFont"/>
    <w:link w:val="Heading6"/>
    <w:uiPriority w:val="9"/>
    <w:rsid w:val="16973FA8"/>
    <w:rPr>
      <w:rFonts w:asciiTheme="majorHAnsi" w:eastAsiaTheme="majorEastAsia" w:hAnsiTheme="majorHAnsi" w:cstheme="majorBidi"/>
      <w:noProof w:val="0"/>
      <w:color w:val="1F3763"/>
      <w:lang w:val="pt-PT"/>
    </w:rPr>
  </w:style>
  <w:style w:type="character" w:customStyle="1" w:styleId="Heading7Char">
    <w:name w:val="Heading 7 Char"/>
    <w:basedOn w:val="DefaultParagraphFont"/>
    <w:link w:val="Heading7"/>
    <w:uiPriority w:val="9"/>
    <w:rsid w:val="16973FA8"/>
    <w:rPr>
      <w:rFonts w:asciiTheme="majorHAnsi" w:eastAsiaTheme="majorEastAsia" w:hAnsiTheme="majorHAnsi" w:cstheme="majorBidi"/>
      <w:i/>
      <w:iCs/>
      <w:noProof w:val="0"/>
      <w:color w:val="1F3763"/>
      <w:lang w:val="pt-PT"/>
    </w:rPr>
  </w:style>
  <w:style w:type="character" w:customStyle="1" w:styleId="Heading8Char">
    <w:name w:val="Heading 8 Char"/>
    <w:basedOn w:val="DefaultParagraphFont"/>
    <w:link w:val="Heading8"/>
    <w:uiPriority w:val="9"/>
    <w:rsid w:val="16973FA8"/>
    <w:rPr>
      <w:rFonts w:asciiTheme="majorHAnsi" w:eastAsiaTheme="majorEastAsia" w:hAnsiTheme="majorHAnsi" w:cstheme="majorBidi"/>
      <w:noProof w:val="0"/>
      <w:color w:val="272727"/>
      <w:sz w:val="21"/>
      <w:szCs w:val="21"/>
      <w:lang w:val="pt-PT"/>
    </w:rPr>
  </w:style>
  <w:style w:type="character" w:customStyle="1" w:styleId="Heading9Char">
    <w:name w:val="Heading 9 Char"/>
    <w:basedOn w:val="DefaultParagraphFont"/>
    <w:link w:val="Heading9"/>
    <w:uiPriority w:val="9"/>
    <w:rsid w:val="16973FA8"/>
    <w:rPr>
      <w:rFonts w:asciiTheme="majorHAnsi" w:eastAsiaTheme="majorEastAsia" w:hAnsiTheme="majorHAnsi" w:cstheme="majorBidi"/>
      <w:i/>
      <w:iCs/>
      <w:noProof w:val="0"/>
      <w:color w:val="272727"/>
      <w:sz w:val="21"/>
      <w:szCs w:val="21"/>
      <w:lang w:val="pt-PT"/>
    </w:rPr>
  </w:style>
  <w:style w:type="character" w:customStyle="1" w:styleId="TitleChar">
    <w:name w:val="Title Char"/>
    <w:basedOn w:val="DefaultParagraphFont"/>
    <w:link w:val="Title"/>
    <w:uiPriority w:val="10"/>
    <w:rsid w:val="16973FA8"/>
    <w:rPr>
      <w:rFonts w:asciiTheme="majorHAnsi" w:eastAsiaTheme="majorEastAsia" w:hAnsiTheme="majorHAnsi" w:cstheme="majorBidi"/>
      <w:noProof w:val="0"/>
      <w:sz w:val="56"/>
      <w:szCs w:val="56"/>
      <w:lang w:val="pt-PT"/>
    </w:rPr>
  </w:style>
  <w:style w:type="character" w:customStyle="1" w:styleId="SubtitleChar">
    <w:name w:val="Subtitle Char"/>
    <w:basedOn w:val="DefaultParagraphFont"/>
    <w:link w:val="Subtitle"/>
    <w:uiPriority w:val="11"/>
    <w:rsid w:val="16973FA8"/>
    <w:rPr>
      <w:rFonts w:asciiTheme="minorHAnsi" w:eastAsiaTheme="minorEastAsia" w:hAnsiTheme="minorHAnsi" w:cstheme="minorBidi"/>
      <w:noProof w:val="0"/>
      <w:color w:val="5A5A5A"/>
      <w:lang w:val="pt-PT"/>
    </w:rPr>
  </w:style>
  <w:style w:type="character" w:customStyle="1" w:styleId="QuoteChar">
    <w:name w:val="Quote Char"/>
    <w:basedOn w:val="DefaultParagraphFont"/>
    <w:link w:val="Quote"/>
    <w:uiPriority w:val="29"/>
    <w:rsid w:val="16973FA8"/>
    <w:rPr>
      <w:i/>
      <w:iCs/>
      <w:noProof w:val="0"/>
      <w:color w:val="404040" w:themeColor="text1" w:themeTint="BF"/>
      <w:lang w:val="pt-PT"/>
    </w:rPr>
  </w:style>
  <w:style w:type="character" w:customStyle="1" w:styleId="IntenseQuoteChar">
    <w:name w:val="Intense Quote Char"/>
    <w:basedOn w:val="DefaultParagraphFont"/>
    <w:link w:val="IntenseQuote"/>
    <w:uiPriority w:val="30"/>
    <w:rsid w:val="16973FA8"/>
    <w:rPr>
      <w:i/>
      <w:iCs/>
      <w:noProof w:val="0"/>
      <w:color w:val="4472C4" w:themeColor="accent1"/>
      <w:lang w:val="pt-PT"/>
    </w:rPr>
  </w:style>
  <w:style w:type="paragraph" w:styleId="TOC3">
    <w:name w:val="toc 3"/>
    <w:basedOn w:val="Normal"/>
    <w:next w:val="Normal"/>
    <w:uiPriority w:val="39"/>
    <w:unhideWhenUsed/>
    <w:rsid w:val="16973FA8"/>
    <w:pPr>
      <w:spacing w:after="100"/>
      <w:ind w:left="440"/>
    </w:pPr>
  </w:style>
  <w:style w:type="paragraph" w:styleId="TOC4">
    <w:name w:val="toc 4"/>
    <w:basedOn w:val="Normal"/>
    <w:next w:val="Normal"/>
    <w:uiPriority w:val="39"/>
    <w:unhideWhenUsed/>
    <w:rsid w:val="16973FA8"/>
    <w:pPr>
      <w:spacing w:after="100"/>
      <w:ind w:left="660"/>
    </w:pPr>
  </w:style>
  <w:style w:type="paragraph" w:styleId="TOC5">
    <w:name w:val="toc 5"/>
    <w:basedOn w:val="Normal"/>
    <w:next w:val="Normal"/>
    <w:uiPriority w:val="39"/>
    <w:unhideWhenUsed/>
    <w:rsid w:val="16973FA8"/>
    <w:pPr>
      <w:spacing w:after="100"/>
      <w:ind w:left="880"/>
    </w:pPr>
  </w:style>
  <w:style w:type="paragraph" w:styleId="TOC6">
    <w:name w:val="toc 6"/>
    <w:basedOn w:val="Normal"/>
    <w:next w:val="Normal"/>
    <w:uiPriority w:val="39"/>
    <w:unhideWhenUsed/>
    <w:rsid w:val="16973FA8"/>
    <w:pPr>
      <w:spacing w:after="100"/>
      <w:ind w:left="1100"/>
    </w:pPr>
  </w:style>
  <w:style w:type="paragraph" w:styleId="TOC7">
    <w:name w:val="toc 7"/>
    <w:basedOn w:val="Normal"/>
    <w:next w:val="Normal"/>
    <w:uiPriority w:val="39"/>
    <w:unhideWhenUsed/>
    <w:rsid w:val="16973FA8"/>
    <w:pPr>
      <w:spacing w:after="100"/>
      <w:ind w:left="1320"/>
    </w:pPr>
  </w:style>
  <w:style w:type="paragraph" w:styleId="TOC8">
    <w:name w:val="toc 8"/>
    <w:basedOn w:val="Normal"/>
    <w:next w:val="Normal"/>
    <w:uiPriority w:val="39"/>
    <w:unhideWhenUsed/>
    <w:rsid w:val="16973FA8"/>
    <w:pPr>
      <w:spacing w:after="100"/>
      <w:ind w:left="1540"/>
    </w:pPr>
  </w:style>
  <w:style w:type="paragraph" w:styleId="TOC9">
    <w:name w:val="toc 9"/>
    <w:basedOn w:val="Normal"/>
    <w:next w:val="Normal"/>
    <w:uiPriority w:val="39"/>
    <w:unhideWhenUsed/>
    <w:rsid w:val="16973FA8"/>
    <w:pPr>
      <w:spacing w:after="100"/>
      <w:ind w:left="1760"/>
    </w:pPr>
  </w:style>
  <w:style w:type="paragraph" w:styleId="EndnoteText">
    <w:name w:val="endnote text"/>
    <w:basedOn w:val="Normal"/>
    <w:link w:val="EndnoteTextChar"/>
    <w:uiPriority w:val="99"/>
    <w:semiHidden/>
    <w:unhideWhenUsed/>
    <w:rsid w:val="16973FA8"/>
    <w:pPr>
      <w:spacing w:after="0"/>
    </w:pPr>
    <w:rPr>
      <w:sz w:val="20"/>
      <w:szCs w:val="20"/>
    </w:rPr>
  </w:style>
  <w:style w:type="character" w:customStyle="1" w:styleId="EndnoteTextChar">
    <w:name w:val="Endnote Text Char"/>
    <w:basedOn w:val="DefaultParagraphFont"/>
    <w:link w:val="EndnoteText"/>
    <w:uiPriority w:val="99"/>
    <w:semiHidden/>
    <w:rsid w:val="16973FA8"/>
    <w:rPr>
      <w:noProof w:val="0"/>
      <w:sz w:val="20"/>
      <w:szCs w:val="20"/>
      <w:lang w:val="pt-PT"/>
    </w:rPr>
  </w:style>
  <w:style w:type="character" w:customStyle="1" w:styleId="wacimagecontainer">
    <w:name w:val="wacimagecontainer"/>
    <w:basedOn w:val="DefaultParagraphFont"/>
    <w:rsid w:val="00D81A97"/>
  </w:style>
  <w:style w:type="paragraph" w:styleId="Bibliography">
    <w:name w:val="Bibliography"/>
    <w:basedOn w:val="Normal"/>
    <w:next w:val="Normal"/>
    <w:uiPriority w:val="37"/>
    <w:unhideWhenUsed/>
    <w:rsid w:val="004B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530358">
      <w:bodyDiv w:val="1"/>
      <w:marLeft w:val="0"/>
      <w:marRight w:val="0"/>
      <w:marTop w:val="0"/>
      <w:marBottom w:val="0"/>
      <w:divBdr>
        <w:top w:val="none" w:sz="0" w:space="0" w:color="auto"/>
        <w:left w:val="none" w:sz="0" w:space="0" w:color="auto"/>
        <w:bottom w:val="none" w:sz="0" w:space="0" w:color="auto"/>
        <w:right w:val="none" w:sz="0" w:space="0" w:color="auto"/>
      </w:divBdr>
    </w:div>
    <w:div w:id="1806510901">
      <w:bodyDiv w:val="1"/>
      <w:marLeft w:val="0"/>
      <w:marRight w:val="0"/>
      <w:marTop w:val="0"/>
      <w:marBottom w:val="0"/>
      <w:divBdr>
        <w:top w:val="none" w:sz="0" w:space="0" w:color="auto"/>
        <w:left w:val="none" w:sz="0" w:space="0" w:color="auto"/>
        <w:bottom w:val="none" w:sz="0" w:space="0" w:color="auto"/>
        <w:right w:val="none" w:sz="0" w:space="0" w:color="auto"/>
      </w:divBdr>
      <w:divsChild>
        <w:div w:id="134032960">
          <w:marLeft w:val="0"/>
          <w:marRight w:val="0"/>
          <w:marTop w:val="0"/>
          <w:marBottom w:val="0"/>
          <w:divBdr>
            <w:top w:val="none" w:sz="0" w:space="0" w:color="auto"/>
            <w:left w:val="none" w:sz="0" w:space="0" w:color="auto"/>
            <w:bottom w:val="none" w:sz="0" w:space="0" w:color="auto"/>
            <w:right w:val="none" w:sz="0" w:space="0" w:color="auto"/>
          </w:divBdr>
        </w:div>
        <w:div w:id="1321545998">
          <w:marLeft w:val="0"/>
          <w:marRight w:val="0"/>
          <w:marTop w:val="0"/>
          <w:marBottom w:val="0"/>
          <w:divBdr>
            <w:top w:val="none" w:sz="0" w:space="0" w:color="auto"/>
            <w:left w:val="none" w:sz="0" w:space="0" w:color="auto"/>
            <w:bottom w:val="none" w:sz="0" w:space="0" w:color="auto"/>
            <w:right w:val="none" w:sz="0" w:space="0" w:color="auto"/>
          </w:divBdr>
          <w:divsChild>
            <w:div w:id="2116708471">
              <w:marLeft w:val="0"/>
              <w:marRight w:val="0"/>
              <w:marTop w:val="0"/>
              <w:marBottom w:val="0"/>
              <w:divBdr>
                <w:top w:val="none" w:sz="0" w:space="0" w:color="auto"/>
                <w:left w:val="none" w:sz="0" w:space="0" w:color="auto"/>
                <w:bottom w:val="none" w:sz="0" w:space="0" w:color="auto"/>
                <w:right w:val="none" w:sz="0" w:space="0" w:color="auto"/>
              </w:divBdr>
              <w:divsChild>
                <w:div w:id="8481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3841">
          <w:marLeft w:val="0"/>
          <w:marRight w:val="0"/>
          <w:marTop w:val="0"/>
          <w:marBottom w:val="0"/>
          <w:divBdr>
            <w:top w:val="none" w:sz="0" w:space="0" w:color="auto"/>
            <w:left w:val="none" w:sz="0" w:space="0" w:color="auto"/>
            <w:bottom w:val="none" w:sz="0" w:space="0" w:color="auto"/>
            <w:right w:val="none" w:sz="0" w:space="0" w:color="auto"/>
          </w:divBdr>
          <w:divsChild>
            <w:div w:id="1929725732">
              <w:marLeft w:val="0"/>
              <w:marRight w:val="0"/>
              <w:marTop w:val="0"/>
              <w:marBottom w:val="0"/>
              <w:divBdr>
                <w:top w:val="none" w:sz="0" w:space="0" w:color="auto"/>
                <w:left w:val="none" w:sz="0" w:space="0" w:color="auto"/>
                <w:bottom w:val="none" w:sz="0" w:space="0" w:color="auto"/>
                <w:right w:val="none" w:sz="0" w:space="0" w:color="auto"/>
              </w:divBdr>
              <w:divsChild>
                <w:div w:id="835457542">
                  <w:marLeft w:val="0"/>
                  <w:marRight w:val="0"/>
                  <w:marTop w:val="0"/>
                  <w:marBottom w:val="0"/>
                  <w:divBdr>
                    <w:top w:val="none" w:sz="0" w:space="0" w:color="auto"/>
                    <w:left w:val="none" w:sz="0" w:space="0" w:color="auto"/>
                    <w:bottom w:val="none" w:sz="0" w:space="0" w:color="auto"/>
                    <w:right w:val="none" w:sz="0" w:space="0" w:color="auto"/>
                  </w:divBdr>
                  <w:divsChild>
                    <w:div w:id="1317420034">
                      <w:marLeft w:val="0"/>
                      <w:marRight w:val="0"/>
                      <w:marTop w:val="0"/>
                      <w:marBottom w:val="0"/>
                      <w:divBdr>
                        <w:top w:val="none" w:sz="0" w:space="0" w:color="auto"/>
                        <w:left w:val="none" w:sz="0" w:space="0" w:color="auto"/>
                        <w:bottom w:val="none" w:sz="0" w:space="0" w:color="auto"/>
                        <w:right w:val="none" w:sz="0" w:space="0" w:color="auto"/>
                      </w:divBdr>
                      <w:divsChild>
                        <w:div w:id="1977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7c0f669-f878-4d4b-b8f4-7136bd40b9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66C396EAF1464AB78AED1E98E592D0" ma:contentTypeVersion="4" ma:contentTypeDescription="Criar um novo documento." ma:contentTypeScope="" ma:versionID="9c8bef922be5ae6d21fb5172a46cbf03">
  <xsd:schema xmlns:xsd="http://www.w3.org/2001/XMLSchema" xmlns:xs="http://www.w3.org/2001/XMLSchema" xmlns:p="http://schemas.microsoft.com/office/2006/metadata/properties" xmlns:ns3="c7c0f669-f878-4d4b-b8f4-7136bd40b9e3" targetNamespace="http://schemas.microsoft.com/office/2006/metadata/properties" ma:root="true" ma:fieldsID="6dbb1e3c2a59945ef42ef84a11444dc5" ns3:_="">
    <xsd:import namespace="c7c0f669-f878-4d4b-b8f4-7136bd40b9e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c0f669-f878-4d4b-b8f4-7136bd40b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{27379EAD-9B55-4DB9-8BE6-A34A04EE2966}</b:Guid>
    <b:Author>
      <b:Author>
        <b:NameList>
          <b:Person>
            <b:Last>Wikipédia</b:Last>
          </b:Person>
        </b:NameList>
      </b:Author>
    </b:Author>
    <b:Title>Máquina de Vetores de Suporte</b:Title>
    <b:Year>2014</b:Year>
    <b:URL>https://pt.wikipedia.org/wiki/M%C3%A1quina_de_vetores_de_suporte</b:URL>
    <b:RefOrder>1</b:RefOrder>
  </b:Source>
  <b:Source>
    <b:Tag>Wik23</b:Tag>
    <b:SourceType>InternetSite</b:SourceType>
    <b:Guid>{35710568-C20E-48CB-9A69-6C09E3F01ABC}</b:Guid>
    <b:Author>
      <b:Author>
        <b:NameList>
          <b:Person>
            <b:Last>Wikipédia</b:Last>
          </b:Person>
        </b:NameList>
      </b:Author>
    </b:Author>
    <b:Title>Aprendizagem de árvore de decisão</b:Title>
    <b:InternetSiteTitle>Wikipédia</b:InternetSiteTitle>
    <b:YearAccessed>2023</b:YearAccessed>
    <b:MonthAccessed>Outubro</b:MonthAccessed>
    <b:RefOrder>2</b:RefOrder>
  </b:Source>
  <b:Source>
    <b:Tag>Sci23</b:Tag>
    <b:SourceType>InternetSite</b:SourceType>
    <b:Guid>{303D6E87-DCDF-46FF-A905-3E3AC8B541F2}</b:Guid>
    <b:Title>Scikit-Learn</b:Title>
    <b:InternetSiteTitle>1.4. Support Vector Machines</b:InternetSiteTitle>
    <b:URL>https://scikit-learn.org/stable/modules/svm.html</b:URL>
    <b:YearAccessed>2023</b:YearAccessed>
    <b:MonthAccessed>Outubro</b:MonthAccessed>
    <b:RefOrder>3</b:RefOrder>
  </b:Source>
  <b:Source>
    <b:Tag>Sci231</b:Tag>
    <b:SourceType>InternetSite</b:SourceType>
    <b:Guid>{8A8B135A-6E1D-4B1E-83FB-F21F2BE296C2}</b:Guid>
    <b:Author>
      <b:Author>
        <b:NameList>
          <b:Person>
            <b:Last>Scikit-Learn</b:Last>
          </b:Person>
        </b:NameList>
      </b:Author>
    </b:Author>
    <b:Title>Naive Bayes</b:Title>
    <b:InternetSiteTitle>Scikit-Learn</b:InternetSiteTitle>
    <b:URL>https://scikit-learn.org/stable/modules/generated/sklearn.naive_bayes.GaussianNB.html</b:URL>
    <b:YearAccessed>2023</b:YearAccessed>
    <b:MonthAccessed>Outubro</b:MonthAccessed>
    <b:RefOrder>4</b:RefOrder>
  </b:Source>
  <b:Source>
    <b:Tag>Wik231</b:Tag>
    <b:SourceType>InternetSite</b:SourceType>
    <b:Guid>{F3449C6C-86E0-4D20-AB69-8A410E3C5643}</b:Guid>
    <b:Author>
      <b:Author>
        <b:NameList>
          <b:Person>
            <b:Last>Wikipédia</b:Last>
          </b:Person>
        </b:NameList>
      </b:Author>
    </b:Author>
    <b:Title>Naive Bayes</b:Title>
    <b:InternetSiteTitle>Wikipédia</b:InternetSiteTitle>
    <b:URL>https://pt.wikipedia.org/wiki/Naive_Bayes</b:URL>
    <b:YearAccessed>2023</b:YearAccessed>
    <b:MonthAccessed>Outubro</b:MonthAccessed>
    <b:RefOrder>5</b:RefOrder>
  </b:Source>
</b:Sources>
</file>

<file path=customXml/itemProps1.xml><?xml version="1.0" encoding="utf-8"?>
<ds:datastoreItem xmlns:ds="http://schemas.openxmlformats.org/officeDocument/2006/customXml" ds:itemID="{ABCA21E8-A5D2-4D33-8FC7-EB0482DF759C}">
  <ds:schemaRefs>
    <ds:schemaRef ds:uri="http://schemas.microsoft.com/office/2006/metadata/properties"/>
    <ds:schemaRef ds:uri="http://schemas.microsoft.com/office/infopath/2007/PartnerControls"/>
    <ds:schemaRef ds:uri="c7c0f669-f878-4d4b-b8f4-7136bd40b9e3"/>
  </ds:schemaRefs>
</ds:datastoreItem>
</file>

<file path=customXml/itemProps2.xml><?xml version="1.0" encoding="utf-8"?>
<ds:datastoreItem xmlns:ds="http://schemas.openxmlformats.org/officeDocument/2006/customXml" ds:itemID="{5DC424EA-F802-4005-898A-FAE86DC802FC}">
  <ds:schemaRefs>
    <ds:schemaRef ds:uri="http://schemas.microsoft.com/sharepoint/v3/contenttype/forms"/>
  </ds:schemaRefs>
</ds:datastoreItem>
</file>

<file path=customXml/itemProps3.xml><?xml version="1.0" encoding="utf-8"?>
<ds:datastoreItem xmlns:ds="http://schemas.openxmlformats.org/officeDocument/2006/customXml" ds:itemID="{C160A316-7E4D-4F46-8907-E713934D0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c0f669-f878-4d4b-b8f4-7136bd40b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05778-B552-4A1E-9CDA-6B35F1E3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3845</Words>
  <Characters>21918</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Henriques</dc:creator>
  <cp:keywords/>
  <dc:description/>
  <cp:lastModifiedBy>Gonçalo Henriques</cp:lastModifiedBy>
  <cp:revision>13</cp:revision>
  <cp:lastPrinted>2023-10-24T22:36:00Z</cp:lastPrinted>
  <dcterms:created xsi:type="dcterms:W3CDTF">2023-10-24T14:59:00Z</dcterms:created>
  <dcterms:modified xsi:type="dcterms:W3CDTF">2024-03-25T18:10:00Z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0x0101003F66C396EAF1464AB78AED1E98E592D0</vt:lpwstr>
  </property>
</Properties>
</file>