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11827"/>
          <w:sz w:val="60"/>
        </w:rPr>
        <w:t>PowerGym</w:t>
      </w:r>
    </w:p>
    <w:p>
      <w:pPr>
        <w:jc w:val="center"/>
      </w:pPr>
      <w:r>
        <w:rPr>
          <w:color w:val="475569"/>
          <w:sz w:val="30"/>
        </w:rPr>
        <w:t>Relatório do Projeto de Bases de Dados e Aplicação Web em Django</w:t>
      </w:r>
    </w:p>
    <w:p>
      <w:pPr>
        <w:jc w:val="center"/>
      </w:pPr>
      <w:r>
        <w:rPr>
          <w:b/>
        </w:rPr>
        <w:t>Curso: Bases de Dados / Bases de Dados e Análise de Informação</w:t>
        <w:br/>
      </w:r>
      <w:r>
        <w:t>Contexto: Sistema de gestão de ginásio com landing page pública, dashboard de administração, área de sócio e área de treinador</w:t>
        <w:br/>
      </w:r>
      <w:r>
        <w:t>Domínio: powergym.site | Deploy: Render | Base de dados: PostgreSQL/Neon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AFC"/>
          </w:tcPr>
          <w:p>
            <w:r/>
            <w:r>
              <w:rPr>
                <w:b/>
                <w:color w:val="1F4D78"/>
                <w:sz w:val="21"/>
              </w:rPr>
              <w:t>Resumo executivo</w:t>
            </w:r>
            <w:r>
              <w:br/>
              <w:t>O PowerGym é uma aplicação web desenvolvida em Django para gerir o funcionamento de um ginásio. O sistema integra uma componente pública de apresentação, autenticação de utilizadores, gestão administrativa, perfis de sócio e treinador, aulas, inscrições, planos de treino, exercícios e pagamentos. O projeto foi desenhado para cumprir os requisitos do enunciado, nomeadamente uma base de dados relacional com mais de cinco entidades, relações 1:N, formulários próprios, templates Django, administração via Django Admin, menus de navegação e uma página index/dashboard com contagens das principais tabelas.</w:t>
            </w:r>
          </w:p>
        </w:tc>
      </w:tr>
    </w:tbl>
    <w:p/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t>1. Introdução e enquadramento</w:t>
      </w:r>
    </w:p>
    <w:p>
      <w:pPr>
        <w:pStyle w:val="ListNumber"/>
      </w:pPr>
      <w:r>
        <w:t>2. Objetivos do projeto</w:t>
      </w:r>
    </w:p>
    <w:p>
      <w:pPr>
        <w:pStyle w:val="ListNumber"/>
      </w:pPr>
      <w:r>
        <w:t>3. Requisitos funcionais</w:t>
      </w:r>
    </w:p>
    <w:p>
      <w:pPr>
        <w:pStyle w:val="ListNumber"/>
      </w:pPr>
      <w:r>
        <w:t>4. Arquitetura da aplicação</w:t>
      </w:r>
    </w:p>
    <w:p>
      <w:pPr>
        <w:pStyle w:val="ListNumber"/>
      </w:pPr>
      <w:r>
        <w:t>5. Modelo de dados e decisões de base de dados</w:t>
      </w:r>
    </w:p>
    <w:p>
      <w:pPr>
        <w:pStyle w:val="ListNumber"/>
      </w:pPr>
      <w:r>
        <w:t>6. Diagramas ER e físico</w:t>
      </w:r>
    </w:p>
    <w:p>
      <w:pPr>
        <w:pStyle w:val="ListNumber"/>
      </w:pPr>
      <w:r>
        <w:t>7. Funcionalidades implementadas</w:t>
      </w:r>
    </w:p>
    <w:p>
      <w:pPr>
        <w:pStyle w:val="ListNumber"/>
      </w:pPr>
      <w:r>
        <w:t>8. Segurança, autenticação e permissões</w:t>
      </w:r>
    </w:p>
    <w:p>
      <w:pPr>
        <w:pStyle w:val="ListNumber"/>
      </w:pPr>
      <w:r>
        <w:t>9. Interface, usabilidade e landing page</w:t>
      </w:r>
    </w:p>
    <w:p>
      <w:pPr>
        <w:pStyle w:val="ListNumber"/>
      </w:pPr>
      <w:r>
        <w:t>10. Deploy, base de dados em produção e ficheiros estáticos</w:t>
      </w:r>
    </w:p>
    <w:p>
      <w:pPr>
        <w:pStyle w:val="ListNumber"/>
      </w:pPr>
      <w:r>
        <w:t>11. Testes e validação</w:t>
      </w:r>
    </w:p>
    <w:p>
      <w:pPr>
        <w:pStyle w:val="ListNumber"/>
      </w:pPr>
      <w:r>
        <w:t>12. Limitações e trabalho futuro</w:t>
      </w:r>
    </w:p>
    <w:p>
      <w:pPr>
        <w:pStyle w:val="ListNumber"/>
      </w:pPr>
      <w:r>
        <w:t>13. Distribuição de trabalho e expectativa de nota</w:t>
      </w:r>
    </w:p>
    <w:p>
      <w:pPr>
        <w:pStyle w:val="ListNumber"/>
      </w:pPr>
      <w:r>
        <w:t>14. Conclusão</w:t>
      </w:r>
    </w:p>
    <w:p>
      <w:r>
        <w:br w:type="page"/>
      </w:r>
    </w:p>
    <w:p>
      <w:pPr>
        <w:pStyle w:val="Heading1"/>
      </w:pPr>
      <w:r>
        <w:t>1. Introdução e enquadramento</w:t>
      </w:r>
    </w:p>
    <w:p>
      <w:r>
        <w:t>O presente relatório descreve o desenvolvimento do PowerGym, uma aplicação web para gestão de ginásio construída com Django e base de dados relacional. A escolha deste contexto foi motivada por ser um cenário realista e suficientemente rico para demonstrar modelação de dados, relações entre entidades, operações CRUD, autenticação, permissões, formulários, templates e integração com serviços externos.</w:t>
      </w:r>
    </w:p>
    <w:p>
      <w:r>
        <w:t>A aplicação foi evoluindo desde uma estrutura inicial de CRUDs simples até uma solução mais completa: primeiro foram criados os modelos centrais e as páginas administrativas; depois foram acrescentadas funcionalidades específicas do domínio, como inscrição de sócios em aulas, criação de planos de treino, gestão de pagamentos e perfis personalizados. Na fase final, o projeto foi preparado para produção com deploy no Render, base de dados PostgreSQL no Neon, armazenamento de imagens com Cloudinary e domínio próprio powergym.site.</w:t>
      </w:r>
    </w:p>
    <w:p>
      <w:pPr>
        <w:pStyle w:val="Heading1"/>
      </w:pPr>
      <w:r>
        <w:t>2. Objetivos do projeto</w:t>
      </w:r>
    </w:p>
    <w:p>
      <w:pPr>
        <w:pStyle w:val="ListBullet"/>
      </w:pPr>
      <w:r>
        <w:t>Criar uma aplicação Django funcional e executável, com código organizado por modelos, views, forms, urls e templates.</w:t>
      </w:r>
    </w:p>
    <w:p>
      <w:pPr>
        <w:pStyle w:val="ListBullet"/>
      </w:pPr>
      <w:r>
        <w:t>Construir uma base de dados relacional com pelo menos cinco entidades próprias, excluindo tabelas de ligação, e com relações 1:N.</w:t>
      </w:r>
    </w:p>
    <w:p>
      <w:pPr>
        <w:pStyle w:val="ListBullet"/>
      </w:pPr>
      <w:r>
        <w:t>Disponibilizar CRUDs completos para as entidades principais através de páginas desenvolvidas pelo grupo.</w:t>
      </w:r>
    </w:p>
    <w:p>
      <w:pPr>
        <w:pStyle w:val="ListBullet"/>
      </w:pPr>
      <w:r>
        <w:t>Permitir a gestão das mesmas entidades também através do Django Admin.</w:t>
      </w:r>
    </w:p>
    <w:p>
      <w:pPr>
        <w:pStyle w:val="ListBullet"/>
      </w:pPr>
      <w:r>
        <w:t>Criar uma página index/dashboard com ligações e contagens das principais tabelas.</w:t>
      </w:r>
    </w:p>
    <w:p>
      <w:pPr>
        <w:pStyle w:val="ListBullet"/>
      </w:pPr>
      <w:r>
        <w:t>Evoluir a aplicação para um produto mais profissional, com landing page pública, áreas autenticadas e design mais cuidado.</w:t>
      </w:r>
    </w:p>
    <w:p>
      <w:pPr>
        <w:pStyle w:val="ListBullet"/>
      </w:pPr>
      <w:r>
        <w:t>Colocar a aplicação online com base de dados PostgreSQL, domínio próprio e armazenamento externo para imagens.</w:t>
      </w:r>
    </w:p>
    <w:p>
      <w:pPr>
        <w:pStyle w:val="Heading1"/>
      </w:pPr>
      <w:r>
        <w:t>3.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680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2268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5953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Descrição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RF01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Landing page pública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visitante deve conseguir aceder a uma página inicial pública com apresentação do PowerGym, modalidades em destaque, equipa e botões para login ou registo.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RF02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Registo de sócio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Um visitante deve conseguir criar uma conta de sócio, indicando dados pessoais, credenciais e opcionalmente uma fotografia de perfil.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Autenticação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sistema deve permitir login e logout, redirecionando utilizadores para a área adequada conforme o tipo de conta.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Dashboard de administração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aceder a um painel com estatísticas do ginásio, incluindo contagens de sócios, treinadores, aulas, modalidades, inscrições, planos, exercícios e pagamentos.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RF05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Gestão de sócios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poder listar, consultar, criar, editar e apagar sócios.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RF06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Gestão de treinadores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poder gerir treinadores, especialidades, biografias, fotografias e contas associadas.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RF07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Gestão de modalidades e aulas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poder gerir modalidades e criar aulas com data, hora, lotação, treinador e modalidade.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RF08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Inscrição em aulas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sistema deve permitir inscrever sócios em aulas, evitando inscrições duplicadas na mesma aula.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RF09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Área de sócio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sócio deve consultar dados pessoais, passe digital por QR Code, aulas inscritas, pagamentos e plano de treino.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RF10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Área de treinador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treinador deve consultar as aulas associadas ao seu perfil.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RF11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Planos de treino e exercícios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criar planos de treino por sócio e treinador, e associar exercícios com séries, repetições e descanso.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RF12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Gestão de pagamentos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criar e controlar pagamentos, estados pendentes, liquidados e atrasados, incluindo mensalidades.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RF13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Gestão de acessos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O administrador deve criar contas de administrador, treinador ou associar contas a sócios/treinadores existentes.</w:t>
            </w:r>
          </w:p>
        </w:tc>
      </w:tr>
      <w:tr>
        <w:tc>
          <w:tcPr>
            <w:tcW w:type="dxa" w:w="680"/>
            <w:vAlign w:val="center"/>
          </w:tcPr>
          <w:p>
            <w:r/>
            <w:r>
              <w:rPr>
                <w:b w:val="0"/>
                <w:sz w:val="19"/>
              </w:rPr>
              <w:t>RF14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b w:val="0"/>
                <w:sz w:val="19"/>
              </w:rPr>
              <w:t>Proteção de páginas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b w:val="0"/>
                <w:sz w:val="19"/>
              </w:rPr>
              <w:t>As páginas administrativas devem estar protegidas, sendo acessíveis apenas a administradores autenticados.</w:t>
            </w:r>
          </w:p>
        </w:tc>
      </w:tr>
    </w:tbl>
    <w:p/>
    <w:p>
      <w:pPr>
        <w:pStyle w:val="Heading1"/>
      </w:pPr>
      <w:r>
        <w:t>4. Arquitetura da aplicação</w:t>
      </w:r>
    </w:p>
    <w:p>
      <w:r>
        <w:t>A aplicação segue a arquitetura habitual de um projeto Django. O projeto principal chama-se ginasio_project e contém as configurações, urls globais e ficheiros WSGI/ASGI. A aplicação de domínio chama-se ginasio e concentra a lógica do ginásio: modelos, formulários, views, urls, templates e configuração do admin.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984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2948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Ficheiros principais</w:t>
            </w:r>
          </w:p>
        </w:tc>
        <w:tc>
          <w:tcPr>
            <w:tcW w:type="dxa" w:w="3969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Projeto Django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ginasio_project/settings.py, urls.py, wsgi.py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Configuração global, base de dados, static/media, middleware, deploy e roteamento principal.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Aplicação ginasio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models.py, views.py, forms.py, urls.py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Implementação do domínio PowerGym e das regras funcionais.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Templates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ginasio/templates/ginasio/*.html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Interface HTML das páginas públicas, administrativas e perfis.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Estáticos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static/css/style.css, static/images/*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Estilos globais, logo, favicons e recursos visuais.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Admin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ginasio/admin.py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Registo das entidades no Django Admin com filtros e pesquisa.</w:t>
            </w:r>
          </w:p>
        </w:tc>
      </w:tr>
      <w:tr>
        <w:tc>
          <w:tcPr>
            <w:tcW w:type="dxa" w:w="1984"/>
            <w:vAlign w:val="center"/>
          </w:tcPr>
          <w:p>
            <w:r/>
            <w:r>
              <w:rPr>
                <w:b w:val="0"/>
                <w:sz w:val="19"/>
              </w:rPr>
              <w:t>Migrations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ginasio/migrations/*.py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b w:val="0"/>
                <w:sz w:val="19"/>
              </w:rPr>
              <w:t>Histórico de evolução do modelo físico da base de dados.</w:t>
            </w:r>
          </w:p>
        </w:tc>
      </w:tr>
    </w:tbl>
    <w:p/>
    <w:p>
      <w:pPr>
        <w:pStyle w:val="Heading1"/>
      </w:pPr>
      <w:r>
        <w:t>5. Modelo de dados e decisões de base de dados</w:t>
      </w:r>
    </w:p>
    <w:p>
      <w:r>
        <w:t>O modelo de dados foi desenhado para representar o funcionamento de um ginásio real. Em vez de limitar a aplicação a uma lista isolada de membros, foram criadas entidades ligadas entre si: sócios participam em aulas, aulas pertencem a modalidades e são dadas por treinadores, sócios têm pagamentos e planos de treino, e planos de treino contêm exercícios.</w:t>
      </w:r>
    </w:p>
    <w:p>
      <w:r>
        <w:t>A base de dados em produção usa PostgreSQL através do Neon. Durante o desenvolvimento local foi usado SQLite como fallback, mas a configuração final lê DATABASE_URL através de variáveis de ambiente, permitindo que o Render se ligue à base de dados Neon de forma segura.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70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Entidade</w:t>
            </w:r>
          </w:p>
        </w:tc>
        <w:tc>
          <w:tcPr>
            <w:tcW w:type="dxa" w:w="2948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Finalidade</w:t>
            </w:r>
          </w:p>
        </w:tc>
        <w:tc>
          <w:tcPr>
            <w:tcW w:type="dxa" w:w="4252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Relações principais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Socio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um membro do ginásio.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Pode ter vários pagamentos, inscrições e planos de treino. Pode estar associado a auth_user.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Treinador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um profissional do ginásio.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Pode lecionar várias aulas e criar vários planos de treino. Pode estar associado a auth_user.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Modalidade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um tipo de treino, como musculação, funcional ou natação.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Pode estar associada a várias aulas.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Aulas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uma sessão marcada no calendário.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Pertence a uma modalidade e a um treinador; pode ter várias inscrições.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Inscricao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Liga um sócio a uma aula.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É a entidade associativa entre Socio e Aulas, com data de registo.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PlanoTreino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o plano atribuído a um sócio.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Pertence a um sócio e a um treinador; contém vários exercícios.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Exercicio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um exercício dentro de um plano.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Pertence a um plano de treino.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Pagamento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Representa mensalidades ou pagamentos únicos.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b w:val="0"/>
                <w:sz w:val="19"/>
              </w:rPr>
              <w:t>Pertence a um sócio e guarda valor, datas, estado e frequência.</w:t>
            </w:r>
          </w:p>
        </w:tc>
      </w:tr>
    </w:tbl>
    <w:p/>
    <w:p>
      <w:pPr>
        <w:pStyle w:val="Heading1"/>
      </w:pPr>
      <w:r>
        <w:t>6. Diagramas ER e físico</w:t>
      </w:r>
    </w:p>
    <w:p>
      <w:r>
        <w:t>O diagrama ER apresenta a visão conceptual das entidades e relações. O modelo físico mostra a tradução para tabelas e campos concretos usados pela aplicação Django e pela base de dados PostgreSQL.</w:t>
      </w:r>
    </w:p>
    <w:p>
      <w:r>
        <w:drawing>
          <wp:inline xmlns:a="http://schemas.openxmlformats.org/drawingml/2006/main" xmlns:pic="http://schemas.openxmlformats.org/drawingml/2006/picture">
            <wp:extent cx="6126480" cy="4135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r_powergy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35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1 - Diagrama entidade-relacionamento do PowerGym.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126480" cy="4836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fisico_powergy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83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 2 - Modelo físico simplificado das tabelas principais.</w:t>
      </w:r>
    </w:p>
    <w:p>
      <w:pPr>
        <w:pStyle w:val="Heading1"/>
      </w:pPr>
      <w:r>
        <w:t>7. Funcionalidades implementadas</w:t>
      </w:r>
    </w:p>
    <w:p>
      <w:pPr>
        <w:pStyle w:val="Heading2"/>
      </w:pPr>
      <w:r>
        <w:t>7.1 Landing page pública</w:t>
      </w:r>
    </w:p>
    <w:p>
      <w:r>
        <w:t>A landing page foi reformulada para funcionar como entrada pública do PowerGym. Mostra o nome da marca, uma mensagem de valor, botões para começar ou fazer login, estatísticas vindas da base de dados, modalidades, equipa e uma secção de chamada para a área de sócio. A página usa dados reais das tabelas Modalidade, Treinador, Socio e Aulas.</w:t>
      </w:r>
    </w:p>
    <w:p>
      <w:pPr>
        <w:pStyle w:val="Heading2"/>
      </w:pPr>
      <w:r>
        <w:t>7.2 Dashboard de administração</w:t>
      </w:r>
    </w:p>
    <w:p>
      <w:r>
        <w:t>O dashboard resume o estado geral do ginásio. Para além das contagens principais, inclui gráficos com Chart.js: um gráfico circular para estados financeiros e um gráfico de barras para volume de dados. Esta página cumpre o requisito de existir uma index/dashboard com links e contagens das tabelas.</w:t>
      </w:r>
    </w:p>
    <w:p>
      <w:pPr>
        <w:pStyle w:val="Heading2"/>
      </w:pPr>
      <w:r>
        <w:t>7.3 CRUDs administrativos</w:t>
      </w:r>
    </w:p>
    <w:p>
      <w:r>
        <w:t>Foram implementadas páginas de listagem, detalhe, criação, edição e eliminação para as entidades principais. Os formulários usam ModelForm, reduzindo duplicação entre o modelo e a interface. As páginas de confirmação de eliminação reduzem o risco de apagar dados por engano.</w:t>
      </w:r>
    </w:p>
    <w:p>
      <w:pPr>
        <w:pStyle w:val="Heading2"/>
      </w:pPr>
      <w:r>
        <w:t>7.4 Área de sócio</w:t>
      </w:r>
    </w:p>
    <w:p>
      <w:r>
        <w:t>Após login, um sócio acede à sua área pessoal. Esta página mostra dados pessoais, QR Code de acesso, aulas em que está inscrito, pagamentos e plano de treino. O QR Code é gerado dinamicamente com a biblioteca qrcode e convertido para Base64 para ser apresentado diretamente no template.</w:t>
      </w:r>
    </w:p>
    <w:p>
      <w:pPr>
        <w:pStyle w:val="Heading2"/>
      </w:pPr>
      <w:r>
        <w:t>7.5 Área de treinador</w:t>
      </w:r>
    </w:p>
    <w:p>
      <w:r>
        <w:t>A área de treinador permite que um profissional veja as aulas associadas ao seu perfil. A associação é feita através do campo user em Treinador, permitindo distinguir contas de sócio, treinador e administrador.</w:t>
      </w:r>
    </w:p>
    <w:p>
      <w:pPr>
        <w:pStyle w:val="Heading2"/>
      </w:pPr>
      <w:r>
        <w:t>7.6 Pagamentos e mensalidades</w:t>
      </w:r>
    </w:p>
    <w:p>
      <w:r>
        <w:t>O sistema gere pagamentos com estados Liquidado, Pendente e Atrasado. As views atualizam pagamentos pendentes para Atrasado quando a data de vencimento já passou. Quando uma mensalidade é liquidada, a lógica cria a mensalidade seguinte, automatizando parte do processo financeiro.</w:t>
      </w:r>
    </w:p>
    <w:p>
      <w:pPr>
        <w:pStyle w:val="Heading1"/>
      </w:pPr>
      <w:r>
        <w:t>8. Segurança, autenticação e permissões</w:t>
      </w:r>
    </w:p>
    <w:p>
      <w:r>
        <w:t>A autenticação usa o sistema padrão do Django. A view redirecionar_login decide para onde cada utilizador deve ir depois de entrar: administrador para o dashboard, treinador para a área de treinador e sócio para a área de cliente.</w:t>
      </w:r>
    </w:p>
    <w:p>
      <w:pPr>
        <w:pStyle w:val="ListBullet"/>
      </w:pPr>
      <w:r>
        <w:t>As páginas administrativas usam um decorador admin_required, que bloqueia acesso a visitantes, sócios e treinadores.</w:t>
      </w:r>
    </w:p>
    <w:p>
      <w:pPr>
        <w:pStyle w:val="ListBullet"/>
      </w:pPr>
      <w:r>
        <w:t>O sócio pode cancelar apenas as suas próprias inscrições.</w:t>
      </w:r>
    </w:p>
    <w:p>
      <w:pPr>
        <w:pStyle w:val="ListBullet"/>
      </w:pPr>
      <w:r>
        <w:t>As credenciais de produção foram removidas do código e passaram a variáveis de ambiente no Render.</w:t>
      </w:r>
    </w:p>
    <w:p>
      <w:pPr>
        <w:pStyle w:val="ListBullet"/>
      </w:pPr>
      <w:r>
        <w:t>DEBUG deve estar False em produção.</w:t>
      </w:r>
    </w:p>
    <w:p>
      <w:pPr>
        <w:pStyle w:val="ListBullet"/>
      </w:pPr>
      <w:r>
        <w:t>SECRET_KEY, DATABASE_URL e credenciais Cloudinary são configuradas fora do repositório.</w:t>
      </w:r>
    </w:p>
    <w:p>
      <w:pPr>
        <w:pStyle w:val="Heading1"/>
      </w:pPr>
      <w:r>
        <w:t>9. Interface, usabilidade e landing page</w:t>
      </w:r>
    </w:p>
    <w:p>
      <w:r>
        <w:t>A interface foi melhorada em duas fases. Primeiro, a landing page foi redesenhada para causar boa primeira impressão e explicar rapidamente a proposta do PowerGym. Depois, as páginas internas foram harmonizadas com uma navbar escura, botões consistentes, cards, tabelas e formulários com aspeto mais profissional.</w:t>
      </w:r>
    </w:p>
    <w:p>
      <w:r>
        <w:t>Também foi acrescentado feedback de erro no login. Quando um utilizador tenta entrar com nome ou palavra-passe incorretos, aparece uma mensagem clara em vermelho. Esta decisão melhora a experiência do utilizador porque evita uma falha silenciosa.</w:t>
      </w:r>
    </w:p>
    <w:p>
      <w:pPr>
        <w:pStyle w:val="Heading1"/>
      </w:pPr>
      <w:r>
        <w:t>10. Deploy, base de dados em produção e ficheiros estáticos</w:t>
      </w:r>
    </w:p>
    <w:p>
      <w:r>
        <w:t>O projeto foi colocado online no Render e ligado ao domínio powergym.site. A base de dados de produção encontra-se no Neon, usando PostgreSQL. As imagens enviadas pelos utilizadores são guardadas no Cloudinary através de django-cloudinary-storage. Os ficheiros estáticos, como CSS, logo e favicons, são servidos com apoio de WhiteNoise.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17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Serviço</w:t>
            </w:r>
          </w:p>
        </w:tc>
        <w:tc>
          <w:tcPr>
            <w:tcW w:type="dxa" w:w="2948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Uso no projeto</w:t>
            </w:r>
          </w:p>
        </w:tc>
        <w:tc>
          <w:tcPr>
            <w:tcW w:type="dxa" w:w="4535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Justificação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Render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Alojamento da aplicação Django.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b w:val="0"/>
                <w:sz w:val="19"/>
              </w:rPr>
              <w:t>Permite deploy automático a partir do GitHub e execução com Gunicorn.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Neon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Base de dados PostgreSQL.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b w:val="0"/>
                <w:sz w:val="19"/>
              </w:rPr>
              <w:t>Cumpre o requisito de usar PostgreSQL e separa os dados do servidor da aplicação.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Cloudinary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Armazenamento de imagens de sócios/treinadores.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b w:val="0"/>
                <w:sz w:val="19"/>
              </w:rPr>
              <w:t>Evita depender do disco efémero do Render para ficheiros enviados.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WhiteNoise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Serviço de ficheiros estáticos.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b w:val="0"/>
                <w:sz w:val="19"/>
              </w:rPr>
              <w:t>Permite servir CSS, logo e recursos estáticos em produção.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GitHub</w:t>
            </w:r>
          </w:p>
        </w:tc>
        <w:tc>
          <w:tcPr>
            <w:tcW w:type="dxa" w:w="2948"/>
            <w:vAlign w:val="center"/>
          </w:tcPr>
          <w:p>
            <w:r/>
            <w:r>
              <w:rPr>
                <w:b w:val="0"/>
                <w:sz w:val="19"/>
              </w:rPr>
              <w:t>Controlo de versões e integração com deploy.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b w:val="0"/>
                <w:sz w:val="19"/>
              </w:rPr>
              <w:t>Regista evolução do projeto e facilita publicação no Render.</w:t>
            </w:r>
          </w:p>
        </w:tc>
      </w:tr>
    </w:tbl>
    <w:p/>
    <w:p>
      <w:pPr>
        <w:pStyle w:val="Heading1"/>
      </w:pPr>
      <w:r>
        <w:t>11. Testes e validação</w:t>
      </w:r>
    </w:p>
    <w:p>
      <w:r>
        <w:t>Foram realizados testes manuais e verificações automáticas simples durante a fase final. O objetivo foi garantir que as páginas principais carregavam, que o login inválido apresentava mensagem, que o dashboard funcionava, que as páginas administrativas estavam protegidas e que não existiam migrations pendentes.</w:t>
      </w:r>
    </w:p>
    <w:p>
      <w:pPr>
        <w:pStyle w:val="ListBullet"/>
      </w:pPr>
      <w:r>
        <w:t>python manage.py check sem erros.</w:t>
      </w:r>
    </w:p>
    <w:p>
      <w:pPr>
        <w:pStyle w:val="ListBullet"/>
      </w:pPr>
      <w:r>
        <w:t>python manage.py makemigrations --check --dry-run sem alterações pendentes.</w:t>
      </w:r>
    </w:p>
    <w:p>
      <w:pPr>
        <w:pStyle w:val="ListBullet"/>
      </w:pPr>
      <w:r>
        <w:t>Validação de landing page, login, dashboard e rotas principais.</w:t>
      </w:r>
    </w:p>
    <w:p>
      <w:pPr>
        <w:pStyle w:val="ListBullet"/>
      </w:pPr>
      <w:r>
        <w:t>Correção de erro 500 na página de apagar plano de treino.</w:t>
      </w:r>
    </w:p>
    <w:p>
      <w:pPr>
        <w:pStyle w:val="ListBullet"/>
      </w:pPr>
      <w:r>
        <w:t>Correção de permissões para impedir acesso público às páginas de gestão.</w:t>
      </w:r>
    </w:p>
    <w:p>
      <w:pPr>
        <w:pStyle w:val="ListBullet"/>
      </w:pPr>
      <w:r>
        <w:t>Correção de ficheiros estáticos e logo em produção.</w:t>
      </w:r>
    </w:p>
    <w:p>
      <w:pPr>
        <w:pStyle w:val="Heading1"/>
      </w:pPr>
      <w:r>
        <w:t>12. Limitações e trabalho futuro</w:t>
      </w:r>
    </w:p>
    <w:p>
      <w:pPr>
        <w:pStyle w:val="ListBullet"/>
      </w:pPr>
      <w:r>
        <w:t>Criar testes automatizados permanentes para views e formulários.</w:t>
      </w:r>
    </w:p>
    <w:p>
      <w:pPr>
        <w:pStyle w:val="ListBullet"/>
      </w:pPr>
      <w:r>
        <w:t>Adicionar validação de lotação das aulas, impedindo inscrições acima da capacidade.</w:t>
      </w:r>
    </w:p>
    <w:p>
      <w:pPr>
        <w:pStyle w:val="ListBullet"/>
      </w:pPr>
      <w:r>
        <w:t>Melhorar relatórios financeiros com filtros por mês e exportação.</w:t>
      </w:r>
    </w:p>
    <w:p>
      <w:pPr>
        <w:pStyle w:val="ListBullet"/>
      </w:pPr>
      <w:r>
        <w:t>Permitir que treinadores editem planos dos seus próprios sócios, caso se pretenda esse fluxo.</w:t>
      </w:r>
    </w:p>
    <w:p>
      <w:pPr>
        <w:pStyle w:val="ListBullet"/>
      </w:pPr>
      <w:r>
        <w:t>Adicionar recuperação de password por email.</w:t>
      </w:r>
    </w:p>
    <w:p>
      <w:pPr>
        <w:pStyle w:val="ListBullet"/>
      </w:pPr>
      <w:r>
        <w:t>Criar histórico de check-ins através do QR Code.</w:t>
      </w:r>
    </w:p>
    <w:p>
      <w:pPr>
        <w:pStyle w:val="Heading1"/>
      </w:pPr>
      <w:r>
        <w:t>13. Distribuição de trabalho e expectativa de nota</w:t>
      </w:r>
    </w:p>
    <w:p>
      <w:r>
        <w:t>Esta secção deve ser preenchida pelo grupo antes da entrega, conforme pedido no enunciado. A tabela abaixo foi deixada preparada para indicar percentagem de trabalho e expectativa de nota individual.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170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1417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% de trabalho</w:t>
            </w:r>
          </w:p>
        </w:tc>
        <w:tc>
          <w:tcPr>
            <w:tcW w:type="dxa" w:w="4082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Principais contributos</w:t>
            </w:r>
          </w:p>
        </w:tc>
        <w:tc>
          <w:tcPr>
            <w:tcW w:type="dxa" w:w="170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Expectativa de nota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Elemento 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Elemento 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A preencher</w:t>
            </w:r>
          </w:p>
        </w:tc>
      </w:tr>
    </w:tbl>
    <w:p/>
    <w:p>
      <w:pPr>
        <w:pStyle w:val="Heading1"/>
      </w:pPr>
      <w:r>
        <w:t>14. Conclusão</w:t>
      </w:r>
    </w:p>
    <w:p>
      <w:r>
        <w:t>O PowerGym cumpre os objetivos centrais do projeto: é uma aplicação Django funcional, com base de dados relacional, mais de cinco entidades relacionadas, relações 1:N, CRUDs próprios, Django Admin, dashboard com contagens, autenticação, permissões e deploy em produção. Para além dos requisitos mínimos, a aplicação foi evoluída para uma experiência mais profissional, com landing page pública, áreas diferenciadas por tipo de utilizador, gráficos, QR Code, Cloudinary, Neon, Render e domínio próprio.</w:t>
      </w:r>
    </w:p>
    <w:p>
      <w:r>
        <w:t>A modelação da base de dados foi pensada para representar um cenário real de ginásio e não apenas um exemplo simplificado. As relações entre sócios, aulas, inscrições, treinadores, planos, exercícios e pagamentos demonstram o uso prático de chaves estrangeiras, integridade relacional e lógica de domínio.</w:t>
      </w:r>
    </w:p>
    <w:p>
      <w:r>
        <w:br w:type="page"/>
      </w:r>
    </w:p>
    <w:p>
      <w:pPr>
        <w:pStyle w:val="Heading1"/>
      </w:pPr>
      <w:r>
        <w:t>Apêndice A - Mapeamento de entidades para ficheiros Django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53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Entidade</w:t>
            </w:r>
          </w:p>
        </w:tc>
        <w:tc>
          <w:tcPr>
            <w:tcW w:type="dxa" w:w="153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701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Form</w:t>
            </w:r>
          </w:p>
        </w:tc>
        <w:tc>
          <w:tcPr>
            <w:tcW w:type="dxa" w:w="2835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Views/URLs</w:t>
            </w:r>
          </w:p>
        </w:tc>
        <w:tc>
          <w:tcPr>
            <w:tcW w:type="dxa" w:w="2098"/>
            <w:vAlign w:val="center"/>
            <w:shd w:fill="1F2937"/>
          </w:tcPr>
          <w:p>
            <w:r/>
            <w:r>
              <w:rPr>
                <w:b/>
                <w:color w:val="FFFFFF"/>
                <w:sz w:val="19"/>
              </w:rPr>
              <w:t>Templates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Socio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Socio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SocioForm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socio_list/detail/create/update/delete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socio_*.html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Treinador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Treinador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TreinadorForm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treinador_list/detail/create/update/delete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treinador_*.html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Modalidade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Modalidade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ModalidadeForm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modalidade_list/detail/create/update/delete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modalidade_*.html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Aulas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Aulas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AulasForm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aula_list/detail/create/update/delete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aula_*.html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Inscricao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Inscricao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InscricaoForm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inscricao_list/detail/create/update/delete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inscricao_*.html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PlanoTreino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PlanoTreino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PlanoTreinoForm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planotreino_list/detail/create/update/delete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planotreino_*.html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Exercicio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Exercicio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ExercicioForm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exercicio_list/detail/create/update/delete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exercicio_*.html</w:t>
            </w:r>
          </w:p>
        </w:tc>
      </w:tr>
      <w:tr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Pagamento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b w:val="0"/>
                <w:sz w:val="19"/>
              </w:rPr>
              <w:t>Pagamento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b w:val="0"/>
                <w:sz w:val="19"/>
              </w:rPr>
              <w:t>PagamentoForm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b w:val="0"/>
                <w:sz w:val="19"/>
              </w:rPr>
              <w:t>pagamento_list/detail/create/update/delete</w:t>
            </w:r>
          </w:p>
        </w:tc>
        <w:tc>
          <w:tcPr>
            <w:tcW w:type="dxa" w:w="2098"/>
            <w:vAlign w:val="center"/>
          </w:tcPr>
          <w:p>
            <w:r/>
            <w:r>
              <w:rPr>
                <w:b w:val="0"/>
                <w:sz w:val="19"/>
              </w:rPr>
              <w:t>pagamento_*.html</w:t>
            </w:r>
          </w:p>
        </w:tc>
      </w:tr>
    </w:tbl>
    <w:p/>
    <w:p>
      <w:pPr>
        <w:pStyle w:val="Heading1"/>
      </w:pPr>
      <w:r>
        <w:t>Apêndice B - Decisões técnicas relevantes</w:t>
      </w:r>
    </w:p>
    <w:p>
      <w:pPr>
        <w:pStyle w:val="ListBullet"/>
      </w:pPr>
      <w:r>
        <w:t>Django foi usado porque o enunciado e as aulas laboratoriais se baseiam neste framework.</w:t>
      </w:r>
    </w:p>
    <w:p>
      <w:pPr>
        <w:pStyle w:val="ListBullet"/>
      </w:pPr>
      <w:r>
        <w:t>ModelForm foi usado para reduzir duplicação e manter formulários ligados diretamente aos modelos.</w:t>
      </w:r>
    </w:p>
    <w:p>
      <w:pPr>
        <w:pStyle w:val="ListBullet"/>
      </w:pPr>
      <w:r>
        <w:t>PostgreSQL/Neon foi usado em produção para cumprir o requisito de base de dados PostgreSQL.</w:t>
      </w:r>
    </w:p>
    <w:p>
      <w:pPr>
        <w:pStyle w:val="ListBullet"/>
      </w:pPr>
      <w:r>
        <w:t>Cloudinary foi usado porque o Render não garante persistência local para ficheiros enviados.</w:t>
      </w:r>
    </w:p>
    <w:p>
      <w:pPr>
        <w:pStyle w:val="ListBullet"/>
      </w:pPr>
      <w:r>
        <w:t>WhiteNoise foi usado para servir ficheiros estáticos em produção.</w:t>
      </w:r>
    </w:p>
    <w:p>
      <w:pPr>
        <w:pStyle w:val="ListBullet"/>
      </w:pPr>
      <w:r>
        <w:t>Gunicorn foi usado como servidor WSGI em produção no Render.</w:t>
      </w:r>
    </w:p>
    <w:p>
      <w:pPr>
        <w:pStyle w:val="ListBullet"/>
      </w:pPr>
      <w:r>
        <w:t>Variáveis de ambiente foram usadas para evitar expor segredos no código.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80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748B"/>
        <w:sz w:val="18"/>
      </w:rPr>
      <w:t>Bases de Dados / Django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748B"/>
        <w:sz w:val="18"/>
      </w:rPr>
      <w:t>PowerGym - Relatório do Projeto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