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94E9E" w14:textId="77777777" w:rsidR="00B55C07" w:rsidRPr="00B55C07" w:rsidRDefault="00B55C07" w:rsidP="00B55C07">
      <w:pPr>
        <w:spacing w:after="0"/>
        <w:jc w:val="center"/>
        <w:rPr>
          <w:rFonts w:ascii="Georgia" w:hAnsi="Georgia"/>
          <w:b/>
          <w:bCs/>
        </w:rPr>
      </w:pPr>
      <w:r w:rsidRPr="00B55C07">
        <w:rPr>
          <w:rFonts w:ascii="Georgia" w:hAnsi="Georgia"/>
          <w:b/>
          <w:bCs/>
        </w:rPr>
        <w:t xml:space="preserve">Nichodemus </w:t>
      </w:r>
      <w:proofErr w:type="spellStart"/>
      <w:r w:rsidRPr="00B55C07">
        <w:rPr>
          <w:rFonts w:ascii="Georgia" w:hAnsi="Georgia"/>
          <w:b/>
          <w:bCs/>
        </w:rPr>
        <w:t>Werre</w:t>
      </w:r>
      <w:proofErr w:type="spellEnd"/>
      <w:r w:rsidRPr="00B55C07">
        <w:rPr>
          <w:rFonts w:ascii="Georgia" w:hAnsi="Georgia"/>
          <w:b/>
          <w:bCs/>
        </w:rPr>
        <w:t xml:space="preserve"> Amollo</w:t>
      </w:r>
    </w:p>
    <w:p w14:paraId="2109D0E0" w14:textId="63ACCACD" w:rsidR="00B55C07" w:rsidRPr="00B55C07" w:rsidRDefault="00B55C07" w:rsidP="00B55C07">
      <w:pPr>
        <w:spacing w:after="0"/>
        <w:jc w:val="center"/>
        <w:rPr>
          <w:rFonts w:ascii="Georgia" w:hAnsi="Georgia"/>
        </w:rPr>
      </w:pPr>
      <w:hyperlink r:id="rId5" w:tgtFrame="_new" w:history="1">
        <w:r w:rsidRPr="00B55C07">
          <w:rPr>
            <w:rStyle w:val="Hyperlink"/>
            <w:rFonts w:ascii="Georgia" w:hAnsi="Georgia"/>
          </w:rPr>
          <w:t>gondamol.github.io</w:t>
        </w:r>
      </w:hyperlink>
      <w:r>
        <w:rPr>
          <w:rFonts w:ascii="Georgia" w:hAnsi="Georgia"/>
        </w:rPr>
        <w:t xml:space="preserve"> | </w:t>
      </w:r>
      <w:r w:rsidRPr="00B55C07">
        <w:rPr>
          <w:rFonts w:ascii="Georgia" w:hAnsi="Georgia"/>
        </w:rPr>
        <w:t>nichodemuswerre@gmail.com +254 725 737 867</w:t>
      </w:r>
    </w:p>
    <w:p w14:paraId="109EF42D" w14:textId="77777777" w:rsidR="00B55C07" w:rsidRPr="00B55C07" w:rsidRDefault="00B55C07" w:rsidP="00B55C07">
      <w:pPr>
        <w:spacing w:after="0"/>
        <w:jc w:val="center"/>
        <w:rPr>
          <w:rFonts w:ascii="Georgia" w:hAnsi="Georgia"/>
        </w:rPr>
      </w:pPr>
      <w:r w:rsidRPr="00B55C07">
        <w:rPr>
          <w:rFonts w:ascii="Georgia" w:hAnsi="Georgia"/>
          <w:b/>
          <w:bCs/>
        </w:rPr>
        <w:t>Finance &amp; Data Research Analyst | Data Scientist | Research Professional</w:t>
      </w:r>
    </w:p>
    <w:p w14:paraId="3D0A0ACF" w14:textId="77777777" w:rsidR="00B55C07" w:rsidRPr="00B55C07" w:rsidRDefault="00B55C07" w:rsidP="00B55C07">
      <w:pPr>
        <w:spacing w:after="0"/>
        <w:rPr>
          <w:rFonts w:ascii="Georgia" w:hAnsi="Georgia"/>
        </w:rPr>
      </w:pPr>
      <w:r w:rsidRPr="00B55C07">
        <w:rPr>
          <w:rFonts w:ascii="Georgia" w:hAnsi="Georgia"/>
        </w:rPr>
        <w:pict w14:anchorId="3ADFE896">
          <v:rect id="_x0000_i1067" style="width:0;height:1.5pt" o:hralign="center" o:hrstd="t" o:hr="t" fillcolor="#a0a0a0" stroked="f"/>
        </w:pict>
      </w:r>
    </w:p>
    <w:p w14:paraId="454D8456" w14:textId="77777777" w:rsidR="00B55C07" w:rsidRPr="00B55C07" w:rsidRDefault="00B55C07" w:rsidP="00B55C07">
      <w:pPr>
        <w:spacing w:after="0"/>
        <w:rPr>
          <w:rFonts w:ascii="Georgia" w:hAnsi="Georgia"/>
          <w:b/>
          <w:bCs/>
        </w:rPr>
      </w:pPr>
      <w:r w:rsidRPr="00B55C07">
        <w:rPr>
          <w:rFonts w:ascii="Georgia" w:hAnsi="Georgia"/>
          <w:b/>
          <w:bCs/>
        </w:rPr>
        <w:t>Professional Summary</w:t>
      </w:r>
    </w:p>
    <w:p w14:paraId="49DAA89D" w14:textId="77777777" w:rsidR="00B55C07" w:rsidRPr="00B55C07" w:rsidRDefault="00B55C07" w:rsidP="00B55C07">
      <w:pPr>
        <w:spacing w:after="0"/>
        <w:rPr>
          <w:rFonts w:ascii="Georgia" w:hAnsi="Georgia"/>
        </w:rPr>
      </w:pPr>
      <w:r w:rsidRPr="00B55C07">
        <w:rPr>
          <w:rFonts w:ascii="Georgia" w:hAnsi="Georgia"/>
        </w:rPr>
        <w:t>Detail-oriented finance and data research specialist with 8+ years of experience discovering and analyzing complex financial and public data sources to drive strategic insight. Adept at working independently in remote settings, navigating varied file formats (CSV, Excel, PDF), synthesizing financial information, and producing clear written summaries and visualizations. Passionate about uncovering insights through data discovery and sharing findings that inform business and policy decisions.</w:t>
      </w:r>
    </w:p>
    <w:p w14:paraId="648372EA" w14:textId="77777777" w:rsidR="00B55C07" w:rsidRPr="00B55C07" w:rsidRDefault="00B55C07" w:rsidP="00B55C07">
      <w:pPr>
        <w:spacing w:after="0"/>
        <w:rPr>
          <w:rFonts w:ascii="Georgia" w:hAnsi="Georgia"/>
        </w:rPr>
      </w:pPr>
      <w:r w:rsidRPr="00B55C07">
        <w:rPr>
          <w:rFonts w:ascii="Georgia" w:hAnsi="Georgia"/>
        </w:rPr>
        <w:pict w14:anchorId="3AEA95AA">
          <v:rect id="_x0000_i1068" style="width:0;height:1.5pt" o:hralign="center" o:hrstd="t" o:hr="t" fillcolor="#a0a0a0" stroked="f"/>
        </w:pict>
      </w:r>
    </w:p>
    <w:p w14:paraId="21DC59B8" w14:textId="77777777" w:rsidR="00B55C07" w:rsidRPr="00B55C07" w:rsidRDefault="00B55C07" w:rsidP="00B55C07">
      <w:pPr>
        <w:spacing w:after="0"/>
        <w:rPr>
          <w:rFonts w:ascii="Georgia" w:hAnsi="Georgia"/>
          <w:b/>
          <w:bCs/>
        </w:rPr>
      </w:pPr>
      <w:r w:rsidRPr="00B55C07">
        <w:rPr>
          <w:rFonts w:ascii="Georgia" w:hAnsi="Georgia"/>
          <w:b/>
          <w:bCs/>
        </w:rPr>
        <w:t>Core Competencies</w:t>
      </w:r>
    </w:p>
    <w:p w14:paraId="1D6AB21A" w14:textId="77777777" w:rsidR="00B55C07" w:rsidRPr="00B55C07" w:rsidRDefault="00B55C07" w:rsidP="00B55C07">
      <w:pPr>
        <w:numPr>
          <w:ilvl w:val="0"/>
          <w:numId w:val="1"/>
        </w:numPr>
        <w:spacing w:after="0"/>
        <w:rPr>
          <w:rFonts w:ascii="Georgia" w:hAnsi="Georgia"/>
        </w:rPr>
      </w:pPr>
      <w:r w:rsidRPr="00B55C07">
        <w:rPr>
          <w:rFonts w:ascii="Georgia" w:hAnsi="Georgia"/>
          <w:i/>
          <w:iCs/>
        </w:rPr>
        <w:t>Financial Research &amp; Analysis</w:t>
      </w:r>
    </w:p>
    <w:p w14:paraId="213F4326" w14:textId="77777777" w:rsidR="00B55C07" w:rsidRPr="00B55C07" w:rsidRDefault="00B55C07" w:rsidP="00B55C07">
      <w:pPr>
        <w:numPr>
          <w:ilvl w:val="0"/>
          <w:numId w:val="1"/>
        </w:numPr>
        <w:spacing w:after="0"/>
        <w:rPr>
          <w:rFonts w:ascii="Georgia" w:hAnsi="Georgia"/>
        </w:rPr>
      </w:pPr>
      <w:r w:rsidRPr="00B55C07">
        <w:rPr>
          <w:rFonts w:ascii="Georgia" w:hAnsi="Georgia"/>
          <w:i/>
          <w:iCs/>
        </w:rPr>
        <w:t>Resource Discovery &amp; Data Navigation</w:t>
      </w:r>
    </w:p>
    <w:p w14:paraId="12FFC905" w14:textId="77777777" w:rsidR="00B55C07" w:rsidRPr="00B55C07" w:rsidRDefault="00B55C07" w:rsidP="00B55C07">
      <w:pPr>
        <w:numPr>
          <w:ilvl w:val="0"/>
          <w:numId w:val="1"/>
        </w:numPr>
        <w:spacing w:after="0"/>
        <w:rPr>
          <w:rFonts w:ascii="Georgia" w:hAnsi="Georgia"/>
        </w:rPr>
      </w:pPr>
      <w:r w:rsidRPr="00B55C07">
        <w:rPr>
          <w:rFonts w:ascii="Georgia" w:hAnsi="Georgia"/>
          <w:i/>
          <w:iCs/>
        </w:rPr>
        <w:t>Market Trends &amp; Financial Statements Interpretation</w:t>
      </w:r>
    </w:p>
    <w:p w14:paraId="79CF91D7" w14:textId="77777777" w:rsidR="00B55C07" w:rsidRPr="00B55C07" w:rsidRDefault="00B55C07" w:rsidP="00B55C07">
      <w:pPr>
        <w:numPr>
          <w:ilvl w:val="0"/>
          <w:numId w:val="1"/>
        </w:numPr>
        <w:spacing w:after="0"/>
        <w:rPr>
          <w:rFonts w:ascii="Georgia" w:hAnsi="Georgia"/>
        </w:rPr>
      </w:pPr>
      <w:r w:rsidRPr="00B55C07">
        <w:rPr>
          <w:rFonts w:ascii="Georgia" w:hAnsi="Georgia"/>
          <w:i/>
          <w:iCs/>
        </w:rPr>
        <w:t>File Formats: CSV, Excel, PDF, JSON</w:t>
      </w:r>
    </w:p>
    <w:p w14:paraId="2B1ADAD2" w14:textId="77777777" w:rsidR="00B55C07" w:rsidRPr="00B55C07" w:rsidRDefault="00B55C07" w:rsidP="00B55C07">
      <w:pPr>
        <w:numPr>
          <w:ilvl w:val="0"/>
          <w:numId w:val="1"/>
        </w:numPr>
        <w:spacing w:after="0"/>
        <w:rPr>
          <w:rFonts w:ascii="Georgia" w:hAnsi="Georgia"/>
        </w:rPr>
      </w:pPr>
      <w:r w:rsidRPr="00B55C07">
        <w:rPr>
          <w:rFonts w:ascii="Georgia" w:hAnsi="Georgia"/>
          <w:i/>
          <w:iCs/>
        </w:rPr>
        <w:t>Data Visualization &amp; Reporting (Power BI, Looker Studio)</w:t>
      </w:r>
    </w:p>
    <w:p w14:paraId="40496B8D" w14:textId="77777777" w:rsidR="00B55C07" w:rsidRPr="00B55C07" w:rsidRDefault="00B55C07" w:rsidP="00B55C07">
      <w:pPr>
        <w:numPr>
          <w:ilvl w:val="0"/>
          <w:numId w:val="1"/>
        </w:numPr>
        <w:spacing w:after="0"/>
        <w:rPr>
          <w:rFonts w:ascii="Georgia" w:hAnsi="Georgia"/>
        </w:rPr>
      </w:pPr>
      <w:r w:rsidRPr="00B55C07">
        <w:rPr>
          <w:rFonts w:ascii="Georgia" w:hAnsi="Georgia"/>
          <w:i/>
          <w:iCs/>
        </w:rPr>
        <w:t>Remote Collaboration &amp; Time Management</w:t>
      </w:r>
    </w:p>
    <w:p w14:paraId="5BAFE214" w14:textId="77777777" w:rsidR="00B55C07" w:rsidRPr="00B55C07" w:rsidRDefault="00B55C07" w:rsidP="00B55C07">
      <w:pPr>
        <w:numPr>
          <w:ilvl w:val="0"/>
          <w:numId w:val="1"/>
        </w:numPr>
        <w:spacing w:after="0"/>
        <w:rPr>
          <w:rFonts w:ascii="Georgia" w:hAnsi="Georgia"/>
        </w:rPr>
      </w:pPr>
      <w:r w:rsidRPr="00B55C07">
        <w:rPr>
          <w:rFonts w:ascii="Georgia" w:hAnsi="Georgia"/>
          <w:i/>
          <w:iCs/>
        </w:rPr>
        <w:t>Clear Written Summaries &amp; Technical Documentation</w:t>
      </w:r>
    </w:p>
    <w:p w14:paraId="0580FBA6" w14:textId="77777777" w:rsidR="00B55C07" w:rsidRPr="00B55C07" w:rsidRDefault="00B55C07" w:rsidP="00B55C07">
      <w:pPr>
        <w:spacing w:after="0"/>
        <w:rPr>
          <w:rFonts w:ascii="Georgia" w:hAnsi="Georgia"/>
        </w:rPr>
      </w:pPr>
      <w:r w:rsidRPr="00B55C07">
        <w:rPr>
          <w:rFonts w:ascii="Georgia" w:hAnsi="Georgia"/>
        </w:rPr>
        <w:pict w14:anchorId="547C660F">
          <v:rect id="_x0000_i1069" style="width:0;height:1.5pt" o:hralign="center" o:hrstd="t" o:hr="t" fillcolor="#a0a0a0" stroked="f"/>
        </w:pict>
      </w:r>
    </w:p>
    <w:p w14:paraId="4042D5BD" w14:textId="77777777" w:rsidR="00B55C07" w:rsidRPr="00B55C07" w:rsidRDefault="00B55C07" w:rsidP="00B55C07">
      <w:pPr>
        <w:spacing w:after="0"/>
        <w:rPr>
          <w:rFonts w:ascii="Georgia" w:hAnsi="Georgia"/>
          <w:b/>
          <w:bCs/>
        </w:rPr>
      </w:pPr>
      <w:r w:rsidRPr="00B55C07">
        <w:rPr>
          <w:rFonts w:ascii="Georgia" w:hAnsi="Georgia"/>
          <w:b/>
          <w:bCs/>
        </w:rPr>
        <w:t>Relevant Experience</w:t>
      </w:r>
    </w:p>
    <w:p w14:paraId="5F0E839B" w14:textId="77777777" w:rsidR="00B55C07" w:rsidRPr="00B55C07" w:rsidRDefault="00B55C07" w:rsidP="00B55C07">
      <w:pPr>
        <w:spacing w:after="0"/>
        <w:rPr>
          <w:rFonts w:ascii="Georgia" w:hAnsi="Georgia"/>
          <w:b/>
          <w:bCs/>
        </w:rPr>
      </w:pPr>
      <w:r w:rsidRPr="00B55C07">
        <w:rPr>
          <w:rFonts w:ascii="Georgia" w:hAnsi="Georgia"/>
          <w:b/>
          <w:bCs/>
        </w:rPr>
        <w:t>Finance &amp; Research Data Analyst (Freelance/Remote)</w:t>
      </w:r>
    </w:p>
    <w:p w14:paraId="4ADBCA3E" w14:textId="77777777" w:rsidR="00B55C07" w:rsidRPr="00B55C07" w:rsidRDefault="00B55C07" w:rsidP="00B55C07">
      <w:pPr>
        <w:spacing w:after="0"/>
        <w:rPr>
          <w:rFonts w:ascii="Georgia" w:hAnsi="Georgia"/>
        </w:rPr>
      </w:pPr>
      <w:r w:rsidRPr="00B55C07">
        <w:rPr>
          <w:rFonts w:ascii="Georgia" w:hAnsi="Georgia"/>
        </w:rPr>
        <w:t>Various Clients | 2022 – Present</w:t>
      </w:r>
    </w:p>
    <w:p w14:paraId="6CEA8CCE" w14:textId="77777777" w:rsidR="00B55C07" w:rsidRPr="00B55C07" w:rsidRDefault="00B55C07" w:rsidP="00B55C07">
      <w:pPr>
        <w:numPr>
          <w:ilvl w:val="0"/>
          <w:numId w:val="2"/>
        </w:numPr>
        <w:spacing w:after="0"/>
        <w:rPr>
          <w:rFonts w:ascii="Georgia" w:hAnsi="Georgia"/>
        </w:rPr>
      </w:pPr>
      <w:r w:rsidRPr="00B55C07">
        <w:rPr>
          <w:rFonts w:ascii="Georgia" w:hAnsi="Georgia"/>
        </w:rPr>
        <w:t>Conducted financial research across digital repositories and open datasets to support investment and policy decisions.</w:t>
      </w:r>
    </w:p>
    <w:p w14:paraId="7D28A455" w14:textId="77777777" w:rsidR="00B55C07" w:rsidRPr="00B55C07" w:rsidRDefault="00B55C07" w:rsidP="00B55C07">
      <w:pPr>
        <w:numPr>
          <w:ilvl w:val="0"/>
          <w:numId w:val="2"/>
        </w:numPr>
        <w:spacing w:after="0"/>
        <w:rPr>
          <w:rFonts w:ascii="Georgia" w:hAnsi="Georgia"/>
        </w:rPr>
      </w:pPr>
      <w:r w:rsidRPr="00B55C07">
        <w:rPr>
          <w:rFonts w:ascii="Georgia" w:hAnsi="Georgia"/>
        </w:rPr>
        <w:t>Synthesized market trends and company-level financial statements into clear, actionable reports.</w:t>
      </w:r>
    </w:p>
    <w:p w14:paraId="1B35477E" w14:textId="77777777" w:rsidR="00B55C07" w:rsidRPr="00B55C07" w:rsidRDefault="00B55C07" w:rsidP="00B55C07">
      <w:pPr>
        <w:numPr>
          <w:ilvl w:val="0"/>
          <w:numId w:val="2"/>
        </w:numPr>
        <w:spacing w:after="0"/>
        <w:rPr>
          <w:rFonts w:ascii="Georgia" w:hAnsi="Georgia"/>
        </w:rPr>
      </w:pPr>
      <w:r w:rsidRPr="00B55C07">
        <w:rPr>
          <w:rFonts w:ascii="Georgia" w:hAnsi="Georgia"/>
        </w:rPr>
        <w:t>Managed large and diverse datasets in Excel, CSV, and PDF formats; ensured data integrity across sources.</w:t>
      </w:r>
    </w:p>
    <w:p w14:paraId="660474ED" w14:textId="77777777" w:rsidR="00B55C07" w:rsidRPr="00B55C07" w:rsidRDefault="00B55C07" w:rsidP="00B55C07">
      <w:pPr>
        <w:numPr>
          <w:ilvl w:val="0"/>
          <w:numId w:val="2"/>
        </w:numPr>
        <w:spacing w:after="0"/>
        <w:rPr>
          <w:rFonts w:ascii="Georgia" w:hAnsi="Georgia"/>
        </w:rPr>
      </w:pPr>
      <w:r w:rsidRPr="00B55C07">
        <w:rPr>
          <w:rFonts w:ascii="Georgia" w:hAnsi="Georgia"/>
        </w:rPr>
        <w:t>Produced data visualizations and summaries tailored to technical and non-technical audiences.</w:t>
      </w:r>
    </w:p>
    <w:p w14:paraId="5406A53A" w14:textId="77777777" w:rsidR="00B55C07" w:rsidRPr="00B55C07" w:rsidRDefault="00B55C07" w:rsidP="00B55C07">
      <w:pPr>
        <w:spacing w:after="0"/>
        <w:rPr>
          <w:rFonts w:ascii="Georgia" w:hAnsi="Georgia"/>
          <w:b/>
          <w:bCs/>
        </w:rPr>
      </w:pPr>
      <w:r w:rsidRPr="00B55C07">
        <w:rPr>
          <w:rFonts w:ascii="Georgia" w:hAnsi="Georgia"/>
          <w:b/>
          <w:bCs/>
        </w:rPr>
        <w:t>Statistician – Kenya Medical Research Institute (KEMRI)</w:t>
      </w:r>
    </w:p>
    <w:p w14:paraId="1DFD88F3" w14:textId="77777777" w:rsidR="00B55C07" w:rsidRPr="00B55C07" w:rsidRDefault="00B55C07" w:rsidP="00B55C07">
      <w:pPr>
        <w:spacing w:after="0"/>
        <w:rPr>
          <w:rFonts w:ascii="Georgia" w:hAnsi="Georgia"/>
        </w:rPr>
      </w:pPr>
      <w:r w:rsidRPr="00B55C07">
        <w:rPr>
          <w:rFonts w:ascii="Georgia" w:hAnsi="Georgia"/>
        </w:rPr>
        <w:t>Apr 2023 – Mar 2025</w:t>
      </w:r>
    </w:p>
    <w:p w14:paraId="227B94D1" w14:textId="77777777" w:rsidR="00B55C07" w:rsidRPr="00B55C07" w:rsidRDefault="00B55C07" w:rsidP="00B55C07">
      <w:pPr>
        <w:numPr>
          <w:ilvl w:val="0"/>
          <w:numId w:val="3"/>
        </w:numPr>
        <w:spacing w:after="0"/>
        <w:rPr>
          <w:rFonts w:ascii="Georgia" w:hAnsi="Georgia"/>
        </w:rPr>
      </w:pPr>
      <w:r w:rsidRPr="00B55C07">
        <w:rPr>
          <w:rFonts w:ascii="Georgia" w:hAnsi="Georgia"/>
        </w:rPr>
        <w:t>Managed and interpreted financial and performance data for public health research programs.</w:t>
      </w:r>
    </w:p>
    <w:p w14:paraId="7A08D4CA" w14:textId="77777777" w:rsidR="00B55C07" w:rsidRPr="00B55C07" w:rsidRDefault="00B55C07" w:rsidP="00B55C07">
      <w:pPr>
        <w:numPr>
          <w:ilvl w:val="0"/>
          <w:numId w:val="3"/>
        </w:numPr>
        <w:spacing w:after="0"/>
        <w:rPr>
          <w:rFonts w:ascii="Georgia" w:hAnsi="Georgia"/>
        </w:rPr>
      </w:pPr>
      <w:r w:rsidRPr="00B55C07">
        <w:rPr>
          <w:rFonts w:ascii="Georgia" w:hAnsi="Georgia"/>
        </w:rPr>
        <w:t>Designed dashboards and summaries highlighting budget utilization and grant-related KPIs.</w:t>
      </w:r>
    </w:p>
    <w:p w14:paraId="3FD8326F" w14:textId="77777777" w:rsidR="00B55C07" w:rsidRPr="00B55C07" w:rsidRDefault="00B55C07" w:rsidP="00B55C07">
      <w:pPr>
        <w:numPr>
          <w:ilvl w:val="0"/>
          <w:numId w:val="3"/>
        </w:numPr>
        <w:spacing w:after="0"/>
        <w:rPr>
          <w:rFonts w:ascii="Georgia" w:hAnsi="Georgia"/>
        </w:rPr>
      </w:pPr>
      <w:r w:rsidRPr="00B55C07">
        <w:rPr>
          <w:rFonts w:ascii="Georgia" w:hAnsi="Georgia"/>
        </w:rPr>
        <w:t>Reviewed data from multiple formats and sources for evaluation and reporting to stakeholders.</w:t>
      </w:r>
    </w:p>
    <w:p w14:paraId="64139946" w14:textId="77777777" w:rsidR="00B55C07" w:rsidRPr="00B55C07" w:rsidRDefault="00B55C07" w:rsidP="00B55C07">
      <w:pPr>
        <w:spacing w:after="0"/>
        <w:rPr>
          <w:rFonts w:ascii="Georgia" w:hAnsi="Georgia"/>
          <w:b/>
          <w:bCs/>
        </w:rPr>
      </w:pPr>
      <w:r w:rsidRPr="00B55C07">
        <w:rPr>
          <w:rFonts w:ascii="Georgia" w:hAnsi="Georgia"/>
          <w:b/>
          <w:bCs/>
        </w:rPr>
        <w:t>Data Analyst &amp; MEL Specialist – LERIS Hub, Kenya</w:t>
      </w:r>
    </w:p>
    <w:p w14:paraId="5EEC012C" w14:textId="77777777" w:rsidR="00B55C07" w:rsidRPr="00B55C07" w:rsidRDefault="00B55C07" w:rsidP="00B55C07">
      <w:pPr>
        <w:spacing w:after="0"/>
        <w:rPr>
          <w:rFonts w:ascii="Georgia" w:hAnsi="Georgia"/>
        </w:rPr>
      </w:pPr>
      <w:r w:rsidRPr="00B55C07">
        <w:rPr>
          <w:rFonts w:ascii="Georgia" w:hAnsi="Georgia"/>
        </w:rPr>
        <w:lastRenderedPageBreak/>
        <w:t>Sep 2017 – May 2021</w:t>
      </w:r>
    </w:p>
    <w:p w14:paraId="1EF5E0A9" w14:textId="77777777" w:rsidR="00B55C07" w:rsidRPr="00B55C07" w:rsidRDefault="00B55C07" w:rsidP="00B55C07">
      <w:pPr>
        <w:numPr>
          <w:ilvl w:val="0"/>
          <w:numId w:val="4"/>
        </w:numPr>
        <w:spacing w:after="0"/>
        <w:rPr>
          <w:rFonts w:ascii="Georgia" w:hAnsi="Georgia"/>
        </w:rPr>
      </w:pPr>
      <w:r w:rsidRPr="00B55C07">
        <w:rPr>
          <w:rFonts w:ascii="Georgia" w:hAnsi="Georgia"/>
        </w:rPr>
        <w:t>Conducted financial trend analysis for donor-funded community projects.</w:t>
      </w:r>
    </w:p>
    <w:p w14:paraId="59B8678B" w14:textId="77777777" w:rsidR="00B55C07" w:rsidRPr="00B55C07" w:rsidRDefault="00B55C07" w:rsidP="00B55C07">
      <w:pPr>
        <w:numPr>
          <w:ilvl w:val="0"/>
          <w:numId w:val="4"/>
        </w:numPr>
        <w:spacing w:after="0"/>
        <w:rPr>
          <w:rFonts w:ascii="Georgia" w:hAnsi="Georgia"/>
        </w:rPr>
      </w:pPr>
      <w:r w:rsidRPr="00B55C07">
        <w:rPr>
          <w:rFonts w:ascii="Georgia" w:hAnsi="Georgia"/>
        </w:rPr>
        <w:t>Developed budget tracking tools in Excel and handled data in PDF and text-based reports.</w:t>
      </w:r>
    </w:p>
    <w:p w14:paraId="12692986" w14:textId="77777777" w:rsidR="00B55C07" w:rsidRPr="00B55C07" w:rsidRDefault="00B55C07" w:rsidP="00B55C07">
      <w:pPr>
        <w:numPr>
          <w:ilvl w:val="0"/>
          <w:numId w:val="4"/>
        </w:numPr>
        <w:spacing w:after="0"/>
        <w:rPr>
          <w:rFonts w:ascii="Georgia" w:hAnsi="Georgia"/>
        </w:rPr>
      </w:pPr>
      <w:r w:rsidRPr="00B55C07">
        <w:rPr>
          <w:rFonts w:ascii="Georgia" w:hAnsi="Georgia"/>
        </w:rPr>
        <w:t>Delivered insights through policy briefs and visual dashboards.</w:t>
      </w:r>
    </w:p>
    <w:p w14:paraId="676AADFA" w14:textId="77777777" w:rsidR="00B55C07" w:rsidRPr="00B55C07" w:rsidRDefault="00B55C07" w:rsidP="00B55C07">
      <w:pPr>
        <w:spacing w:after="0"/>
        <w:rPr>
          <w:rFonts w:ascii="Georgia" w:hAnsi="Georgia"/>
        </w:rPr>
      </w:pPr>
      <w:r w:rsidRPr="00B55C07">
        <w:rPr>
          <w:rFonts w:ascii="Georgia" w:hAnsi="Georgia"/>
        </w:rPr>
        <w:pict w14:anchorId="43643C58">
          <v:rect id="_x0000_i1070" style="width:0;height:1.5pt" o:hralign="center" o:hrstd="t" o:hr="t" fillcolor="#a0a0a0" stroked="f"/>
        </w:pict>
      </w:r>
    </w:p>
    <w:p w14:paraId="02A147C9" w14:textId="77777777" w:rsidR="00B55C07" w:rsidRPr="00B55C07" w:rsidRDefault="00B55C07" w:rsidP="00B55C07">
      <w:pPr>
        <w:spacing w:after="0"/>
        <w:rPr>
          <w:rFonts w:ascii="Georgia" w:hAnsi="Georgia"/>
          <w:b/>
          <w:bCs/>
        </w:rPr>
      </w:pPr>
      <w:r w:rsidRPr="00B55C07">
        <w:rPr>
          <w:rFonts w:ascii="Georgia" w:hAnsi="Georgia"/>
          <w:b/>
          <w:bCs/>
        </w:rPr>
        <w:t>Education</w:t>
      </w:r>
    </w:p>
    <w:p w14:paraId="004B9615" w14:textId="77777777" w:rsidR="00B55C07" w:rsidRPr="00B55C07" w:rsidRDefault="00B55C07" w:rsidP="00B55C07">
      <w:pPr>
        <w:spacing w:after="0"/>
        <w:rPr>
          <w:rFonts w:ascii="Georgia" w:hAnsi="Georgia"/>
        </w:rPr>
      </w:pPr>
      <w:r w:rsidRPr="00B55C07">
        <w:rPr>
          <w:rFonts w:ascii="Georgia" w:hAnsi="Georgia"/>
          <w:b/>
          <w:bCs/>
        </w:rPr>
        <w:t>MSc in Statistics &amp; Data Science (Ongoing)</w:t>
      </w:r>
      <w:r w:rsidRPr="00B55C07">
        <w:rPr>
          <w:rFonts w:ascii="Georgia" w:hAnsi="Georgia"/>
        </w:rPr>
        <w:t xml:space="preserve"> – JOOUST, Kenya (Expected 2026)</w:t>
      </w:r>
      <w:r w:rsidRPr="00B55C07">
        <w:rPr>
          <w:rFonts w:ascii="Georgia" w:hAnsi="Georgia"/>
        </w:rPr>
        <w:br/>
      </w:r>
      <w:r w:rsidRPr="00B55C07">
        <w:rPr>
          <w:rFonts w:ascii="Georgia" w:hAnsi="Georgia"/>
          <w:b/>
          <w:bCs/>
        </w:rPr>
        <w:t>BSc in Statistics (</w:t>
      </w:r>
      <w:proofErr w:type="spellStart"/>
      <w:r w:rsidRPr="00B55C07">
        <w:rPr>
          <w:rFonts w:ascii="Georgia" w:hAnsi="Georgia"/>
          <w:b/>
          <w:bCs/>
        </w:rPr>
        <w:t>Honours</w:t>
      </w:r>
      <w:proofErr w:type="spellEnd"/>
      <w:r w:rsidRPr="00B55C07">
        <w:rPr>
          <w:rFonts w:ascii="Georgia" w:hAnsi="Georgia"/>
          <w:b/>
          <w:bCs/>
        </w:rPr>
        <w:t>)</w:t>
      </w:r>
      <w:r w:rsidRPr="00B55C07">
        <w:rPr>
          <w:rFonts w:ascii="Georgia" w:hAnsi="Georgia"/>
        </w:rPr>
        <w:t xml:space="preserve"> – University of Nairobi (2016)</w:t>
      </w:r>
    </w:p>
    <w:p w14:paraId="6EC94F9D" w14:textId="77777777" w:rsidR="00B55C07" w:rsidRPr="00B55C07" w:rsidRDefault="00B55C07" w:rsidP="00B55C07">
      <w:pPr>
        <w:spacing w:after="0"/>
        <w:rPr>
          <w:rFonts w:ascii="Georgia" w:hAnsi="Georgia"/>
        </w:rPr>
      </w:pPr>
      <w:r w:rsidRPr="00B55C07">
        <w:rPr>
          <w:rFonts w:ascii="Georgia" w:hAnsi="Georgia"/>
        </w:rPr>
        <w:pict w14:anchorId="776BCF36">
          <v:rect id="_x0000_i1071" style="width:0;height:1.5pt" o:hralign="center" o:hrstd="t" o:hr="t" fillcolor="#a0a0a0" stroked="f"/>
        </w:pict>
      </w:r>
    </w:p>
    <w:p w14:paraId="3C001C69" w14:textId="77777777" w:rsidR="00B55C07" w:rsidRPr="00B55C07" w:rsidRDefault="00B55C07" w:rsidP="00B55C07">
      <w:pPr>
        <w:spacing w:after="0"/>
        <w:rPr>
          <w:rFonts w:ascii="Georgia" w:hAnsi="Georgia"/>
          <w:b/>
          <w:bCs/>
        </w:rPr>
      </w:pPr>
      <w:r w:rsidRPr="00B55C07">
        <w:rPr>
          <w:rFonts w:ascii="Georgia" w:hAnsi="Georgia"/>
          <w:b/>
          <w:bCs/>
        </w:rPr>
        <w:t>Technical Skills</w:t>
      </w:r>
    </w:p>
    <w:p w14:paraId="6B4EC4D4" w14:textId="77777777" w:rsidR="00B55C07" w:rsidRPr="00B55C07" w:rsidRDefault="00B55C07" w:rsidP="00B55C07">
      <w:pPr>
        <w:numPr>
          <w:ilvl w:val="0"/>
          <w:numId w:val="5"/>
        </w:numPr>
        <w:spacing w:after="0"/>
        <w:rPr>
          <w:rFonts w:ascii="Georgia" w:hAnsi="Georgia"/>
        </w:rPr>
      </w:pPr>
      <w:r w:rsidRPr="00B55C07">
        <w:rPr>
          <w:rFonts w:ascii="Georgia" w:hAnsi="Georgia"/>
          <w:b/>
          <w:bCs/>
        </w:rPr>
        <w:t>Financial Tools</w:t>
      </w:r>
      <w:r w:rsidRPr="00B55C07">
        <w:rPr>
          <w:rFonts w:ascii="Georgia" w:hAnsi="Georgia"/>
        </w:rPr>
        <w:t>: Excel, Google Sheets, PDF data extraction</w:t>
      </w:r>
    </w:p>
    <w:p w14:paraId="47E1ED4E" w14:textId="77777777" w:rsidR="00B55C07" w:rsidRPr="00B55C07" w:rsidRDefault="00B55C07" w:rsidP="00B55C07">
      <w:pPr>
        <w:numPr>
          <w:ilvl w:val="0"/>
          <w:numId w:val="5"/>
        </w:numPr>
        <w:spacing w:after="0"/>
        <w:rPr>
          <w:rFonts w:ascii="Georgia" w:hAnsi="Georgia"/>
        </w:rPr>
      </w:pPr>
      <w:r w:rsidRPr="00B55C07">
        <w:rPr>
          <w:rFonts w:ascii="Georgia" w:hAnsi="Georgia"/>
          <w:b/>
          <w:bCs/>
        </w:rPr>
        <w:t>Data Visualization</w:t>
      </w:r>
      <w:r w:rsidRPr="00B55C07">
        <w:rPr>
          <w:rFonts w:ascii="Georgia" w:hAnsi="Georgia"/>
        </w:rPr>
        <w:t>: Power BI, Looker Studio, Tableau</w:t>
      </w:r>
    </w:p>
    <w:p w14:paraId="41599F94" w14:textId="77777777" w:rsidR="00B55C07" w:rsidRPr="00B55C07" w:rsidRDefault="00B55C07" w:rsidP="00B55C07">
      <w:pPr>
        <w:numPr>
          <w:ilvl w:val="0"/>
          <w:numId w:val="5"/>
        </w:numPr>
        <w:spacing w:after="0"/>
        <w:rPr>
          <w:rFonts w:ascii="Georgia" w:hAnsi="Georgia"/>
        </w:rPr>
      </w:pPr>
      <w:r w:rsidRPr="00B55C07">
        <w:rPr>
          <w:rFonts w:ascii="Georgia" w:hAnsi="Georgia"/>
          <w:b/>
          <w:bCs/>
        </w:rPr>
        <w:t>Languages</w:t>
      </w:r>
      <w:r w:rsidRPr="00B55C07">
        <w:rPr>
          <w:rFonts w:ascii="Georgia" w:hAnsi="Georgia"/>
        </w:rPr>
        <w:t>: Python, R, SQL (for financial data handling)</w:t>
      </w:r>
    </w:p>
    <w:p w14:paraId="264BCD3B" w14:textId="77777777" w:rsidR="00B55C07" w:rsidRPr="00B55C07" w:rsidRDefault="00B55C07" w:rsidP="00B55C07">
      <w:pPr>
        <w:numPr>
          <w:ilvl w:val="0"/>
          <w:numId w:val="5"/>
        </w:numPr>
        <w:spacing w:after="0"/>
        <w:rPr>
          <w:rFonts w:ascii="Georgia" w:hAnsi="Georgia"/>
        </w:rPr>
      </w:pPr>
      <w:r w:rsidRPr="00B55C07">
        <w:rPr>
          <w:rFonts w:ascii="Georgia" w:hAnsi="Georgia"/>
          <w:b/>
          <w:bCs/>
        </w:rPr>
        <w:t>Research Tools</w:t>
      </w:r>
      <w:r w:rsidRPr="00B55C07">
        <w:rPr>
          <w:rFonts w:ascii="Georgia" w:hAnsi="Georgia"/>
        </w:rPr>
        <w:t xml:space="preserve">: Google Scholar, World Bank Data, IMF Datasets, </w:t>
      </w:r>
      <w:proofErr w:type="spellStart"/>
      <w:r w:rsidRPr="00B55C07">
        <w:rPr>
          <w:rFonts w:ascii="Georgia" w:hAnsi="Georgia"/>
        </w:rPr>
        <w:t>OpenCorporates</w:t>
      </w:r>
      <w:proofErr w:type="spellEnd"/>
    </w:p>
    <w:p w14:paraId="450D0974" w14:textId="77777777" w:rsidR="00B55C07" w:rsidRPr="00B55C07" w:rsidRDefault="00B55C07" w:rsidP="00B55C07">
      <w:pPr>
        <w:numPr>
          <w:ilvl w:val="0"/>
          <w:numId w:val="5"/>
        </w:numPr>
        <w:spacing w:after="0"/>
        <w:rPr>
          <w:rFonts w:ascii="Georgia" w:hAnsi="Georgia"/>
        </w:rPr>
      </w:pPr>
      <w:r w:rsidRPr="00B55C07">
        <w:rPr>
          <w:rFonts w:ascii="Georgia" w:hAnsi="Georgia"/>
          <w:b/>
          <w:bCs/>
        </w:rPr>
        <w:t>Documentation</w:t>
      </w:r>
      <w:r w:rsidRPr="00B55C07">
        <w:rPr>
          <w:rFonts w:ascii="Georgia" w:hAnsi="Georgia"/>
        </w:rPr>
        <w:t>: SOPs, technical briefs, summary reports</w:t>
      </w:r>
    </w:p>
    <w:p w14:paraId="203089C0" w14:textId="77777777" w:rsidR="00B55C07" w:rsidRPr="00B55C07" w:rsidRDefault="00B55C07" w:rsidP="00B55C07">
      <w:pPr>
        <w:spacing w:after="0"/>
        <w:rPr>
          <w:rFonts w:ascii="Georgia" w:hAnsi="Georgia"/>
        </w:rPr>
      </w:pPr>
      <w:r w:rsidRPr="00B55C07">
        <w:rPr>
          <w:rFonts w:ascii="Georgia" w:hAnsi="Georgia"/>
        </w:rPr>
        <w:pict w14:anchorId="7DF94340">
          <v:rect id="_x0000_i1072" style="width:0;height:1.5pt" o:hralign="center" o:hrstd="t" o:hr="t" fillcolor="#a0a0a0" stroked="f"/>
        </w:pict>
      </w:r>
    </w:p>
    <w:p w14:paraId="01213FBA" w14:textId="77777777" w:rsidR="00B55C07" w:rsidRPr="00B55C07" w:rsidRDefault="00B55C07" w:rsidP="00B55C07">
      <w:pPr>
        <w:spacing w:after="0"/>
        <w:rPr>
          <w:rFonts w:ascii="Georgia" w:hAnsi="Georgia"/>
          <w:b/>
          <w:bCs/>
        </w:rPr>
      </w:pPr>
      <w:r w:rsidRPr="00B55C07">
        <w:rPr>
          <w:rFonts w:ascii="Georgia" w:hAnsi="Georgia"/>
          <w:b/>
          <w:bCs/>
        </w:rPr>
        <w:t>Certifications</w:t>
      </w:r>
    </w:p>
    <w:p w14:paraId="73968627" w14:textId="77777777" w:rsidR="00B55C07" w:rsidRPr="00B55C07" w:rsidRDefault="00B55C07" w:rsidP="00B55C07">
      <w:pPr>
        <w:numPr>
          <w:ilvl w:val="0"/>
          <w:numId w:val="6"/>
        </w:numPr>
        <w:spacing w:after="0"/>
        <w:rPr>
          <w:rFonts w:ascii="Georgia" w:hAnsi="Georgia"/>
        </w:rPr>
      </w:pPr>
      <w:r w:rsidRPr="00B55C07">
        <w:rPr>
          <w:rFonts w:ascii="Georgia" w:hAnsi="Georgia"/>
        </w:rPr>
        <w:t>Google Data Analytics Professional Certificate</w:t>
      </w:r>
    </w:p>
    <w:p w14:paraId="70A5803A" w14:textId="77777777" w:rsidR="00B55C07" w:rsidRPr="00B55C07" w:rsidRDefault="00B55C07" w:rsidP="00B55C07">
      <w:pPr>
        <w:numPr>
          <w:ilvl w:val="0"/>
          <w:numId w:val="6"/>
        </w:numPr>
        <w:spacing w:after="0"/>
        <w:rPr>
          <w:rFonts w:ascii="Georgia" w:hAnsi="Georgia"/>
        </w:rPr>
      </w:pPr>
      <w:r w:rsidRPr="00B55C07">
        <w:rPr>
          <w:rFonts w:ascii="Georgia" w:hAnsi="Georgia"/>
        </w:rPr>
        <w:t>Monitoring &amp; Evaluation for Global Health – University of Washington</w:t>
      </w:r>
    </w:p>
    <w:p w14:paraId="18351268" w14:textId="77777777" w:rsidR="00B55C07" w:rsidRPr="00B55C07" w:rsidRDefault="00B55C07" w:rsidP="00B55C07">
      <w:pPr>
        <w:numPr>
          <w:ilvl w:val="0"/>
          <w:numId w:val="6"/>
        </w:numPr>
        <w:spacing w:after="0"/>
        <w:rPr>
          <w:rFonts w:ascii="Georgia" w:hAnsi="Georgia"/>
        </w:rPr>
      </w:pPr>
      <w:r w:rsidRPr="00B55C07">
        <w:rPr>
          <w:rFonts w:ascii="Georgia" w:hAnsi="Georgia"/>
        </w:rPr>
        <w:t>AWS Certified Cloud Practitioner</w:t>
      </w:r>
    </w:p>
    <w:p w14:paraId="470FD175" w14:textId="77777777" w:rsidR="00B55C07" w:rsidRPr="00B55C07" w:rsidRDefault="00B55C07" w:rsidP="00B55C07">
      <w:pPr>
        <w:spacing w:after="0"/>
        <w:rPr>
          <w:rFonts w:ascii="Georgia" w:hAnsi="Georgia"/>
        </w:rPr>
      </w:pPr>
      <w:r w:rsidRPr="00B55C07">
        <w:rPr>
          <w:rFonts w:ascii="Georgia" w:hAnsi="Georgia"/>
        </w:rPr>
        <w:pict w14:anchorId="5E95D92C">
          <v:rect id="_x0000_i1073" style="width:0;height:1.5pt" o:hralign="center" o:hrstd="t" o:hr="t" fillcolor="#a0a0a0" stroked="f"/>
        </w:pict>
      </w:r>
    </w:p>
    <w:p w14:paraId="44E35FC1" w14:textId="77777777" w:rsidR="00B55C07" w:rsidRPr="00B55C07" w:rsidRDefault="00B55C07" w:rsidP="00B55C07">
      <w:pPr>
        <w:spacing w:after="0"/>
        <w:rPr>
          <w:rFonts w:ascii="Georgia" w:hAnsi="Georgia"/>
          <w:b/>
          <w:bCs/>
        </w:rPr>
      </w:pPr>
      <w:r w:rsidRPr="00B55C07">
        <w:rPr>
          <w:rFonts w:ascii="Georgia" w:hAnsi="Georgia"/>
          <w:b/>
          <w:bCs/>
        </w:rPr>
        <w:t>Languages</w:t>
      </w:r>
    </w:p>
    <w:p w14:paraId="61DD3851" w14:textId="77777777" w:rsidR="00B55C07" w:rsidRPr="00B55C07" w:rsidRDefault="00B55C07" w:rsidP="00B55C07">
      <w:pPr>
        <w:numPr>
          <w:ilvl w:val="0"/>
          <w:numId w:val="7"/>
        </w:numPr>
        <w:spacing w:after="0"/>
        <w:rPr>
          <w:rFonts w:ascii="Georgia" w:hAnsi="Georgia"/>
        </w:rPr>
      </w:pPr>
      <w:r w:rsidRPr="00B55C07">
        <w:rPr>
          <w:rFonts w:ascii="Georgia" w:hAnsi="Georgia"/>
        </w:rPr>
        <w:t>English – Fluent | Kiswahili – Fluent</w:t>
      </w:r>
    </w:p>
    <w:p w14:paraId="13B99FD5" w14:textId="77777777" w:rsidR="00592D15" w:rsidRPr="00B55C07" w:rsidRDefault="00592D15" w:rsidP="00B55C07">
      <w:pPr>
        <w:spacing w:after="0"/>
        <w:rPr>
          <w:rFonts w:ascii="Georgia" w:hAnsi="Georgia"/>
        </w:rPr>
      </w:pPr>
    </w:p>
    <w:sectPr w:rsidR="00592D15" w:rsidRPr="00B55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76132"/>
    <w:multiLevelType w:val="multilevel"/>
    <w:tmpl w:val="0926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646E2"/>
    <w:multiLevelType w:val="multilevel"/>
    <w:tmpl w:val="08D2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B467D"/>
    <w:multiLevelType w:val="multilevel"/>
    <w:tmpl w:val="DAE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B3633"/>
    <w:multiLevelType w:val="multilevel"/>
    <w:tmpl w:val="F1B2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62B9C"/>
    <w:multiLevelType w:val="multilevel"/>
    <w:tmpl w:val="5940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A4E93"/>
    <w:multiLevelType w:val="multilevel"/>
    <w:tmpl w:val="3824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6E615F"/>
    <w:multiLevelType w:val="multilevel"/>
    <w:tmpl w:val="8C10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939372">
    <w:abstractNumId w:val="2"/>
  </w:num>
  <w:num w:numId="2" w16cid:durableId="1204950872">
    <w:abstractNumId w:val="3"/>
  </w:num>
  <w:num w:numId="3" w16cid:durableId="360127765">
    <w:abstractNumId w:val="1"/>
  </w:num>
  <w:num w:numId="4" w16cid:durableId="1279028301">
    <w:abstractNumId w:val="6"/>
  </w:num>
  <w:num w:numId="5" w16cid:durableId="1541624011">
    <w:abstractNumId w:val="0"/>
  </w:num>
  <w:num w:numId="6" w16cid:durableId="1424495655">
    <w:abstractNumId w:val="5"/>
  </w:num>
  <w:num w:numId="7" w16cid:durableId="839854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07"/>
    <w:rsid w:val="004B240D"/>
    <w:rsid w:val="00592D15"/>
    <w:rsid w:val="00B55C07"/>
    <w:rsid w:val="00C10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2C771"/>
  <w15:chartTrackingRefBased/>
  <w15:docId w15:val="{99F76D2C-0072-445A-9CB7-B4008E1C5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5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5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5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5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5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5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5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5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5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5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5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5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5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5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5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5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5C07"/>
    <w:rPr>
      <w:rFonts w:eastAsiaTheme="majorEastAsia" w:cstheme="majorBidi"/>
      <w:color w:val="272727" w:themeColor="text1" w:themeTint="D8"/>
    </w:rPr>
  </w:style>
  <w:style w:type="paragraph" w:styleId="Title">
    <w:name w:val="Title"/>
    <w:basedOn w:val="Normal"/>
    <w:next w:val="Normal"/>
    <w:link w:val="TitleChar"/>
    <w:uiPriority w:val="10"/>
    <w:qFormat/>
    <w:rsid w:val="00B55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5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5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5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5C07"/>
    <w:pPr>
      <w:spacing w:before="160"/>
      <w:jc w:val="center"/>
    </w:pPr>
    <w:rPr>
      <w:i/>
      <w:iCs/>
      <w:color w:val="404040" w:themeColor="text1" w:themeTint="BF"/>
    </w:rPr>
  </w:style>
  <w:style w:type="character" w:customStyle="1" w:styleId="QuoteChar">
    <w:name w:val="Quote Char"/>
    <w:basedOn w:val="DefaultParagraphFont"/>
    <w:link w:val="Quote"/>
    <w:uiPriority w:val="29"/>
    <w:rsid w:val="00B55C07"/>
    <w:rPr>
      <w:i/>
      <w:iCs/>
      <w:color w:val="404040" w:themeColor="text1" w:themeTint="BF"/>
    </w:rPr>
  </w:style>
  <w:style w:type="paragraph" w:styleId="ListParagraph">
    <w:name w:val="List Paragraph"/>
    <w:basedOn w:val="Normal"/>
    <w:uiPriority w:val="34"/>
    <w:qFormat/>
    <w:rsid w:val="00B55C07"/>
    <w:pPr>
      <w:ind w:left="720"/>
      <w:contextualSpacing/>
    </w:pPr>
  </w:style>
  <w:style w:type="character" w:styleId="IntenseEmphasis">
    <w:name w:val="Intense Emphasis"/>
    <w:basedOn w:val="DefaultParagraphFont"/>
    <w:uiPriority w:val="21"/>
    <w:qFormat/>
    <w:rsid w:val="00B55C07"/>
    <w:rPr>
      <w:i/>
      <w:iCs/>
      <w:color w:val="0F4761" w:themeColor="accent1" w:themeShade="BF"/>
    </w:rPr>
  </w:style>
  <w:style w:type="paragraph" w:styleId="IntenseQuote">
    <w:name w:val="Intense Quote"/>
    <w:basedOn w:val="Normal"/>
    <w:next w:val="Normal"/>
    <w:link w:val="IntenseQuoteChar"/>
    <w:uiPriority w:val="30"/>
    <w:qFormat/>
    <w:rsid w:val="00B55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5C07"/>
    <w:rPr>
      <w:i/>
      <w:iCs/>
      <w:color w:val="0F4761" w:themeColor="accent1" w:themeShade="BF"/>
    </w:rPr>
  </w:style>
  <w:style w:type="character" w:styleId="IntenseReference">
    <w:name w:val="Intense Reference"/>
    <w:basedOn w:val="DefaultParagraphFont"/>
    <w:uiPriority w:val="32"/>
    <w:qFormat/>
    <w:rsid w:val="00B55C07"/>
    <w:rPr>
      <w:b/>
      <w:bCs/>
      <w:smallCaps/>
      <w:color w:val="0F4761" w:themeColor="accent1" w:themeShade="BF"/>
      <w:spacing w:val="5"/>
    </w:rPr>
  </w:style>
  <w:style w:type="character" w:styleId="Hyperlink">
    <w:name w:val="Hyperlink"/>
    <w:basedOn w:val="DefaultParagraphFont"/>
    <w:uiPriority w:val="99"/>
    <w:unhideWhenUsed/>
    <w:rsid w:val="00B55C07"/>
    <w:rPr>
      <w:color w:val="467886" w:themeColor="hyperlink"/>
      <w:u w:val="single"/>
    </w:rPr>
  </w:style>
  <w:style w:type="character" w:styleId="UnresolvedMention">
    <w:name w:val="Unresolved Mention"/>
    <w:basedOn w:val="DefaultParagraphFont"/>
    <w:uiPriority w:val="99"/>
    <w:semiHidden/>
    <w:unhideWhenUsed/>
    <w:rsid w:val="00B55C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278442">
      <w:bodyDiv w:val="1"/>
      <w:marLeft w:val="0"/>
      <w:marRight w:val="0"/>
      <w:marTop w:val="0"/>
      <w:marBottom w:val="0"/>
      <w:divBdr>
        <w:top w:val="none" w:sz="0" w:space="0" w:color="auto"/>
        <w:left w:val="none" w:sz="0" w:space="0" w:color="auto"/>
        <w:bottom w:val="none" w:sz="0" w:space="0" w:color="auto"/>
        <w:right w:val="none" w:sz="0" w:space="0" w:color="auto"/>
      </w:divBdr>
    </w:div>
    <w:div w:id="1579173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gondamol.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Nichodemus Amollo</dc:creator>
  <cp:keywords/>
  <dc:description/>
  <cp:lastModifiedBy>Nichodemus Amollo</cp:lastModifiedBy>
  <cp:revision>1</cp:revision>
  <dcterms:created xsi:type="dcterms:W3CDTF">2026-02-03T18:57:00Z</dcterms:created>
  <dcterms:modified xsi:type="dcterms:W3CDTF">2026-02-03T18:58:00Z</dcterms:modified>
</cp:coreProperties>
</file>