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3C89F" w14:textId="77777777" w:rsidR="000349F1" w:rsidRPr="000349F1" w:rsidRDefault="000349F1" w:rsidP="000349F1">
      <w:pPr>
        <w:spacing w:after="0"/>
        <w:jc w:val="center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>NICHODEMUS WERRE AMOLLO</w:t>
      </w:r>
    </w:p>
    <w:p w14:paraId="17E467F6" w14:textId="47D1917C" w:rsidR="000349F1" w:rsidRPr="000349F1" w:rsidRDefault="000349F1" w:rsidP="000349F1">
      <w:pPr>
        <w:spacing w:after="0"/>
        <w:jc w:val="center"/>
        <w:rPr>
          <w:rFonts w:ascii="Georgia" w:hAnsi="Georgia"/>
        </w:rPr>
      </w:pPr>
      <w:r w:rsidRPr="000349F1">
        <w:rPr>
          <w:rFonts w:ascii="Georgia" w:hAnsi="Georgia"/>
        </w:rPr>
        <w:t>Nairobi, Kenya | +254 725 737 867 | nichodemuswerre@gmail.com</w:t>
      </w:r>
      <w:r w:rsidRPr="000349F1">
        <w:rPr>
          <w:rFonts w:ascii="Georgia" w:hAnsi="Georgia"/>
        </w:rPr>
        <w:br/>
      </w:r>
      <w:r w:rsidRPr="000349F1">
        <w:rPr>
          <w:rFonts w:ascii="Georgia" w:hAnsi="Georgia"/>
          <w:b/>
          <w:bCs/>
        </w:rPr>
        <w:t xml:space="preserve">Senior Data &amp; Operations Quality Analyst </w:t>
      </w:r>
    </w:p>
    <w:p w14:paraId="307506EF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63C7599D">
          <v:rect id="_x0000_i1025" style="width:0;height:1.5pt" o:hralign="center" o:hrstd="t" o:hr="t" fillcolor="#a0a0a0" stroked="f"/>
        </w:pict>
      </w:r>
    </w:p>
    <w:p w14:paraId="1497CC01" w14:textId="55D95067" w:rsidR="000349F1" w:rsidRPr="000349F1" w:rsidRDefault="000349F1" w:rsidP="000349F1">
      <w:pPr>
        <w:spacing w:after="0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 xml:space="preserve">PROFESSIONAL SUMMARY </w:t>
      </w:r>
    </w:p>
    <w:p w14:paraId="1E79F94A" w14:textId="77777777" w:rsidR="000349F1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Senior data and operations quality analyst with </w:t>
      </w:r>
      <w:r w:rsidRPr="000349F1">
        <w:rPr>
          <w:rFonts w:ascii="Georgia" w:hAnsi="Georgia"/>
          <w:b/>
          <w:bCs/>
        </w:rPr>
        <w:t>8+ years of experience</w:t>
      </w:r>
      <w:r w:rsidRPr="000349F1">
        <w:rPr>
          <w:rFonts w:ascii="Georgia" w:hAnsi="Georgia"/>
        </w:rPr>
        <w:t xml:space="preserve"> supporting humanitarian, public-sector, and development operations through </w:t>
      </w:r>
      <w:r w:rsidRPr="000349F1">
        <w:rPr>
          <w:rFonts w:ascii="Georgia" w:hAnsi="Georgia"/>
          <w:b/>
          <w:bCs/>
        </w:rPr>
        <w:t>data collection, validation, analysis, visualization, and quality control</w:t>
      </w:r>
      <w:r w:rsidRPr="000349F1">
        <w:rPr>
          <w:rFonts w:ascii="Georgia" w:hAnsi="Georgia"/>
        </w:rPr>
        <w:t xml:space="preserve">. Proven ability to design and manage </w:t>
      </w:r>
      <w:r w:rsidRPr="000349F1">
        <w:rPr>
          <w:rFonts w:ascii="Georgia" w:hAnsi="Georgia"/>
          <w:b/>
          <w:bCs/>
        </w:rPr>
        <w:t>federation-wide data systems</w:t>
      </w:r>
      <w:r w:rsidRPr="000349F1">
        <w:rPr>
          <w:rFonts w:ascii="Georgia" w:hAnsi="Georgia"/>
        </w:rPr>
        <w:t xml:space="preserve">, develop </w:t>
      </w:r>
      <w:r w:rsidRPr="000349F1">
        <w:rPr>
          <w:rFonts w:ascii="Georgia" w:hAnsi="Georgia"/>
          <w:b/>
          <w:bCs/>
        </w:rPr>
        <w:t>operational dashboards</w:t>
      </w:r>
      <w:r w:rsidRPr="000349F1">
        <w:rPr>
          <w:rFonts w:ascii="Georgia" w:hAnsi="Georgia"/>
        </w:rPr>
        <w:t xml:space="preserve">, and ensure </w:t>
      </w:r>
      <w:r w:rsidRPr="000349F1">
        <w:rPr>
          <w:rFonts w:ascii="Georgia" w:hAnsi="Georgia"/>
          <w:b/>
          <w:bCs/>
        </w:rPr>
        <w:t>data quality and accountability</w:t>
      </w:r>
      <w:r w:rsidRPr="000349F1">
        <w:rPr>
          <w:rFonts w:ascii="Georgia" w:hAnsi="Georgia"/>
        </w:rPr>
        <w:t xml:space="preserve"> in low-resource and emergency contexts. Extensive experience working with </w:t>
      </w:r>
      <w:r w:rsidRPr="000349F1">
        <w:rPr>
          <w:rFonts w:ascii="Georgia" w:hAnsi="Georgia"/>
          <w:b/>
          <w:bCs/>
        </w:rPr>
        <w:t>national and regional teams</w:t>
      </w:r>
      <w:r w:rsidRPr="000349F1">
        <w:rPr>
          <w:rFonts w:ascii="Georgia" w:hAnsi="Georgia"/>
        </w:rPr>
        <w:t>, strengthening data processes, and translating complex operational data into decision-ready insights for leadership and stakeholders.</w:t>
      </w:r>
    </w:p>
    <w:p w14:paraId="485D44D4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71C5CE86">
          <v:rect id="_x0000_i1026" style="width:0;height:1.5pt" o:hralign="center" o:hrstd="t" o:hr="t" fillcolor="#a0a0a0" stroked="f"/>
        </w:pict>
      </w:r>
    </w:p>
    <w:p w14:paraId="3D2654A7" w14:textId="0CEE6134" w:rsidR="000349F1" w:rsidRPr="000349F1" w:rsidRDefault="000349F1" w:rsidP="000349F1">
      <w:pPr>
        <w:spacing w:after="0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 xml:space="preserve">CORE COMPETENCIES </w:t>
      </w:r>
    </w:p>
    <w:p w14:paraId="028A6A21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Humanitarian Information Management (IM) &amp; PMER</w:t>
      </w:r>
    </w:p>
    <w:p w14:paraId="13163734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Data Collection Systems &amp; Quality Control</w:t>
      </w:r>
    </w:p>
    <w:p w14:paraId="565076BF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Emergency Operations Dashboards &amp; Reporting</w:t>
      </w:r>
    </w:p>
    <w:p w14:paraId="67E85859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Federation-wide Data Consolidation &amp; Validation</w:t>
      </w:r>
    </w:p>
    <w:p w14:paraId="57923BCD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Power BI, Excel (Advanced), Kobo, SQL</w:t>
      </w:r>
    </w:p>
    <w:p w14:paraId="200D0FC6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Operational KPIs &amp; Performance Monitoring</w:t>
      </w:r>
    </w:p>
    <w:p w14:paraId="3022F2C7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Data Protection, Ethics &amp; Accountability</w:t>
      </w:r>
    </w:p>
    <w:p w14:paraId="47C87996" w14:textId="77777777" w:rsidR="000349F1" w:rsidRPr="000349F1" w:rsidRDefault="000349F1" w:rsidP="000349F1">
      <w:pPr>
        <w:numPr>
          <w:ilvl w:val="0"/>
          <w:numId w:val="1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Capacity Strengthening for Field &amp; National Teams</w:t>
      </w:r>
    </w:p>
    <w:p w14:paraId="70ED394B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4C90D980">
          <v:rect id="_x0000_i1027" style="width:0;height:1.5pt" o:hralign="center" o:hrstd="t" o:hr="t" fillcolor="#a0a0a0" stroked="f"/>
        </w:pict>
      </w:r>
    </w:p>
    <w:p w14:paraId="57BBEF3A" w14:textId="77777777" w:rsidR="000349F1" w:rsidRPr="000349F1" w:rsidRDefault="000349F1" w:rsidP="000349F1">
      <w:pPr>
        <w:spacing w:after="0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>PROFESSIONAL EXPERIENCE</w:t>
      </w:r>
    </w:p>
    <w:p w14:paraId="538FBF62" w14:textId="70A437D3" w:rsidR="000349F1" w:rsidRDefault="000349F1" w:rsidP="000349F1">
      <w:pPr>
        <w:spacing w:after="0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 xml:space="preserve">Data Scientist – Georgetown University </w:t>
      </w:r>
    </w:p>
    <w:p w14:paraId="175E06DF" w14:textId="0044341C" w:rsidR="000349F1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  <w:i/>
          <w:iCs/>
        </w:rPr>
        <w:t>Apr 2025 – Present</w:t>
      </w:r>
    </w:p>
    <w:p w14:paraId="0D3A5721" w14:textId="77777777" w:rsidR="000349F1" w:rsidRPr="000349F1" w:rsidRDefault="000349F1" w:rsidP="000349F1">
      <w:pPr>
        <w:numPr>
          <w:ilvl w:val="0"/>
          <w:numId w:val="2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Supported </w:t>
      </w:r>
      <w:r w:rsidRPr="000349F1">
        <w:rPr>
          <w:rFonts w:ascii="Georgia" w:hAnsi="Georgia"/>
          <w:b/>
          <w:bCs/>
        </w:rPr>
        <w:t>regional humanitarian operations</w:t>
      </w:r>
      <w:r w:rsidRPr="000349F1">
        <w:rPr>
          <w:rFonts w:ascii="Georgia" w:hAnsi="Georgia"/>
        </w:rPr>
        <w:t xml:space="preserve"> through data collection, consolidation, validation, analysis, and visualization for multi-country programs.</w:t>
      </w:r>
    </w:p>
    <w:p w14:paraId="122D56B9" w14:textId="77777777" w:rsidR="000349F1" w:rsidRPr="000349F1" w:rsidRDefault="000349F1" w:rsidP="000349F1">
      <w:pPr>
        <w:numPr>
          <w:ilvl w:val="0"/>
          <w:numId w:val="2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Designed and maintained </w:t>
      </w:r>
      <w:r w:rsidRPr="000349F1">
        <w:rPr>
          <w:rFonts w:ascii="Georgia" w:hAnsi="Georgia"/>
          <w:b/>
          <w:bCs/>
        </w:rPr>
        <w:t>operational dashboards</w:t>
      </w:r>
      <w:r w:rsidRPr="000349F1">
        <w:rPr>
          <w:rFonts w:ascii="Georgia" w:hAnsi="Georgia"/>
        </w:rPr>
        <w:t xml:space="preserve"> used for decision-making, early warning, and resource allocation.</w:t>
      </w:r>
    </w:p>
    <w:p w14:paraId="7064A07D" w14:textId="77777777" w:rsidR="000349F1" w:rsidRPr="000349F1" w:rsidRDefault="000349F1" w:rsidP="000349F1">
      <w:pPr>
        <w:numPr>
          <w:ilvl w:val="0"/>
          <w:numId w:val="2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Led </w:t>
      </w:r>
      <w:r w:rsidRPr="000349F1">
        <w:rPr>
          <w:rFonts w:ascii="Georgia" w:hAnsi="Georgia"/>
          <w:b/>
          <w:bCs/>
        </w:rPr>
        <w:t>data quality checks</w:t>
      </w:r>
      <w:r w:rsidRPr="000349F1">
        <w:rPr>
          <w:rFonts w:ascii="Georgia" w:hAnsi="Georgia"/>
        </w:rPr>
        <w:t>, validation workflows, and documentation to ensure consistency across country inputs.</w:t>
      </w:r>
    </w:p>
    <w:p w14:paraId="5F6DDED5" w14:textId="77777777" w:rsidR="000349F1" w:rsidRPr="000349F1" w:rsidRDefault="000349F1" w:rsidP="000349F1">
      <w:pPr>
        <w:numPr>
          <w:ilvl w:val="0"/>
          <w:numId w:val="2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Coordinated data inputs from field teams and partners, ensuring compliance with agreed methodologies and reporting standards.</w:t>
      </w:r>
    </w:p>
    <w:p w14:paraId="150A824C" w14:textId="77777777" w:rsidR="000349F1" w:rsidRPr="000349F1" w:rsidRDefault="000349F1" w:rsidP="000349F1">
      <w:pPr>
        <w:numPr>
          <w:ilvl w:val="0"/>
          <w:numId w:val="2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Translated operational and programmatic data into </w:t>
      </w:r>
      <w:r w:rsidRPr="000349F1">
        <w:rPr>
          <w:rFonts w:ascii="Georgia" w:hAnsi="Georgia"/>
          <w:b/>
          <w:bCs/>
        </w:rPr>
        <w:t>clear insights highlighting gaps, risks, and successes</w:t>
      </w:r>
      <w:r w:rsidRPr="000349F1">
        <w:rPr>
          <w:rFonts w:ascii="Georgia" w:hAnsi="Georgia"/>
        </w:rPr>
        <w:t>.</w:t>
      </w:r>
    </w:p>
    <w:p w14:paraId="4F356D2F" w14:textId="77777777" w:rsidR="000349F1" w:rsidRPr="000349F1" w:rsidRDefault="000349F1" w:rsidP="000349F1">
      <w:pPr>
        <w:numPr>
          <w:ilvl w:val="0"/>
          <w:numId w:val="2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Worked closely with M&amp;E, gender, and operations teams to improve data usability and accountability.</w:t>
      </w:r>
    </w:p>
    <w:p w14:paraId="5A1D9225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6BF4CFD9">
          <v:rect id="_x0000_i1028" style="width:0;height:1.5pt" o:hralign="center" o:hrstd="t" o:hr="t" fillcolor="#a0a0a0" stroked="f"/>
        </w:pict>
      </w:r>
    </w:p>
    <w:p w14:paraId="31D6D709" w14:textId="1E477578" w:rsidR="000349F1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  <w:b/>
          <w:bCs/>
        </w:rPr>
        <w:lastRenderedPageBreak/>
        <w:t xml:space="preserve">Statistician </w:t>
      </w:r>
      <w:r>
        <w:rPr>
          <w:rFonts w:ascii="Georgia" w:hAnsi="Georgia"/>
          <w:b/>
          <w:bCs/>
        </w:rPr>
        <w:t xml:space="preserve">- </w:t>
      </w:r>
      <w:r w:rsidRPr="000349F1">
        <w:rPr>
          <w:rFonts w:ascii="Georgia" w:hAnsi="Georgia"/>
          <w:b/>
          <w:bCs/>
        </w:rPr>
        <w:t>Kenya Medical Research Institute (KEMRI)</w:t>
      </w:r>
      <w:r w:rsidRPr="000349F1">
        <w:rPr>
          <w:rFonts w:ascii="Georgia" w:hAnsi="Georgia"/>
        </w:rPr>
        <w:br/>
      </w:r>
      <w:r w:rsidRPr="000349F1">
        <w:rPr>
          <w:rFonts w:ascii="Georgia" w:hAnsi="Georgia"/>
          <w:i/>
          <w:iCs/>
        </w:rPr>
        <w:t>Apr 2023 – Mar 2025</w:t>
      </w:r>
    </w:p>
    <w:p w14:paraId="1A04304A" w14:textId="77777777" w:rsidR="000349F1" w:rsidRPr="000349F1" w:rsidRDefault="000349F1" w:rsidP="000349F1">
      <w:pPr>
        <w:numPr>
          <w:ilvl w:val="0"/>
          <w:numId w:val="3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Managed </w:t>
      </w:r>
      <w:r w:rsidRPr="000349F1">
        <w:rPr>
          <w:rFonts w:ascii="Georgia" w:hAnsi="Georgia"/>
          <w:b/>
          <w:bCs/>
        </w:rPr>
        <w:t>large-scale program data</w:t>
      </w:r>
      <w:r w:rsidRPr="000349F1">
        <w:rPr>
          <w:rFonts w:ascii="Georgia" w:hAnsi="Georgia"/>
        </w:rPr>
        <w:t xml:space="preserve"> including validation, cleaning, analysis, and reporting for health and emergency-related programs.</w:t>
      </w:r>
    </w:p>
    <w:p w14:paraId="2DBD4D51" w14:textId="77777777" w:rsidR="000349F1" w:rsidRPr="000349F1" w:rsidRDefault="000349F1" w:rsidP="000349F1">
      <w:pPr>
        <w:numPr>
          <w:ilvl w:val="0"/>
          <w:numId w:val="3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Developed </w:t>
      </w:r>
      <w:r w:rsidRPr="000349F1">
        <w:rPr>
          <w:rFonts w:ascii="Georgia" w:hAnsi="Georgia"/>
          <w:b/>
          <w:bCs/>
        </w:rPr>
        <w:t>Power BI and Excel dashboards</w:t>
      </w:r>
      <w:r w:rsidRPr="000349F1">
        <w:rPr>
          <w:rFonts w:ascii="Georgia" w:hAnsi="Georgia"/>
        </w:rPr>
        <w:t xml:space="preserve"> tracking KPIs, budgets, and operational performance.</w:t>
      </w:r>
    </w:p>
    <w:p w14:paraId="524BEC60" w14:textId="77777777" w:rsidR="000349F1" w:rsidRPr="000349F1" w:rsidRDefault="000349F1" w:rsidP="000349F1">
      <w:pPr>
        <w:numPr>
          <w:ilvl w:val="0"/>
          <w:numId w:val="3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Supported monthly and ad hoc reporting to donors and government stakeholders.</w:t>
      </w:r>
    </w:p>
    <w:p w14:paraId="45B7F172" w14:textId="77777777" w:rsidR="000349F1" w:rsidRPr="000349F1" w:rsidRDefault="000349F1" w:rsidP="000349F1">
      <w:pPr>
        <w:numPr>
          <w:ilvl w:val="0"/>
          <w:numId w:val="3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Strengthened data quality standards and supported teams in improving data collection tools.</w:t>
      </w:r>
    </w:p>
    <w:p w14:paraId="40C0D02A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29D6BB8F">
          <v:rect id="_x0000_i1029" style="width:0;height:1.5pt" o:hralign="center" o:hrstd="t" o:hr="t" fillcolor="#a0a0a0" stroked="f"/>
        </w:pict>
      </w:r>
    </w:p>
    <w:p w14:paraId="2806624F" w14:textId="16B8C411" w:rsidR="000349F1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  <w:b/>
          <w:bCs/>
        </w:rPr>
        <w:t>County Data &amp; Operations Analyst</w:t>
      </w:r>
      <w:r>
        <w:rPr>
          <w:rFonts w:ascii="Georgia" w:hAnsi="Georgia"/>
          <w:b/>
          <w:bCs/>
        </w:rPr>
        <w:t xml:space="preserve"> - </w:t>
      </w:r>
      <w:r w:rsidRPr="000349F1">
        <w:rPr>
          <w:rFonts w:ascii="Georgia" w:hAnsi="Georgia"/>
          <w:b/>
          <w:bCs/>
        </w:rPr>
        <w:t>County Government of Homa Bay</w:t>
      </w:r>
      <w:r w:rsidRPr="000349F1">
        <w:rPr>
          <w:rFonts w:ascii="Georgia" w:hAnsi="Georgia"/>
        </w:rPr>
        <w:br/>
      </w:r>
      <w:r w:rsidRPr="000349F1">
        <w:rPr>
          <w:rFonts w:ascii="Georgia" w:hAnsi="Georgia"/>
          <w:i/>
          <w:iCs/>
        </w:rPr>
        <w:t>May 2022 – Oct 2023</w:t>
      </w:r>
    </w:p>
    <w:p w14:paraId="17F64080" w14:textId="77777777" w:rsidR="000349F1" w:rsidRPr="000349F1" w:rsidRDefault="000349F1" w:rsidP="000349F1">
      <w:pPr>
        <w:numPr>
          <w:ilvl w:val="0"/>
          <w:numId w:val="4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Supported </w:t>
      </w:r>
      <w:r w:rsidRPr="000349F1">
        <w:rPr>
          <w:rFonts w:ascii="Georgia" w:hAnsi="Georgia"/>
          <w:b/>
          <w:bCs/>
        </w:rPr>
        <w:t>emergency preparedness and service delivery monitoring</w:t>
      </w:r>
      <w:r w:rsidRPr="000349F1">
        <w:rPr>
          <w:rFonts w:ascii="Georgia" w:hAnsi="Georgia"/>
        </w:rPr>
        <w:t xml:space="preserve"> through data systems and dashboards.</w:t>
      </w:r>
    </w:p>
    <w:p w14:paraId="5D153322" w14:textId="77777777" w:rsidR="000349F1" w:rsidRPr="000349F1" w:rsidRDefault="000349F1" w:rsidP="000349F1">
      <w:pPr>
        <w:numPr>
          <w:ilvl w:val="0"/>
          <w:numId w:val="4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Coordinated data collection from rural facilities, validated submissions, and fed insights back into operations planning.</w:t>
      </w:r>
    </w:p>
    <w:p w14:paraId="115787E1" w14:textId="77777777" w:rsidR="000349F1" w:rsidRPr="000349F1" w:rsidRDefault="000349F1" w:rsidP="000349F1">
      <w:pPr>
        <w:numPr>
          <w:ilvl w:val="0"/>
          <w:numId w:val="4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Supported operational decision-making in </w:t>
      </w:r>
      <w:r w:rsidRPr="000349F1">
        <w:rPr>
          <w:rFonts w:ascii="Georgia" w:hAnsi="Georgia"/>
          <w:b/>
          <w:bCs/>
        </w:rPr>
        <w:t>low-connectivity environments</w:t>
      </w:r>
      <w:r w:rsidRPr="000349F1">
        <w:rPr>
          <w:rFonts w:ascii="Georgia" w:hAnsi="Georgia"/>
        </w:rPr>
        <w:t>.</w:t>
      </w:r>
    </w:p>
    <w:p w14:paraId="5673F3EA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2DE61D04">
          <v:rect id="_x0000_i1030" style="width:0;height:1.5pt" o:hralign="center" o:hrstd="t" o:hr="t" fillcolor="#a0a0a0" stroked="f"/>
        </w:pict>
      </w:r>
    </w:p>
    <w:p w14:paraId="6445DB06" w14:textId="4FAEB0A4" w:rsidR="000349F1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  <w:b/>
          <w:bCs/>
        </w:rPr>
        <w:t>Senior Research Data Manager – JOOUST &amp; VLIR</w:t>
      </w:r>
      <w:r>
        <w:rPr>
          <w:rFonts w:ascii="Georgia" w:hAnsi="Georgia"/>
          <w:b/>
          <w:bCs/>
        </w:rPr>
        <w:t>IC</w:t>
      </w:r>
      <w:r w:rsidRPr="000349F1">
        <w:rPr>
          <w:rFonts w:ascii="Georgia" w:hAnsi="Georgia"/>
        </w:rPr>
        <w:br/>
      </w:r>
      <w:r w:rsidRPr="000349F1">
        <w:rPr>
          <w:rFonts w:ascii="Georgia" w:hAnsi="Georgia"/>
          <w:i/>
          <w:iCs/>
        </w:rPr>
        <w:t>Nov 2021 – Apr 2022</w:t>
      </w:r>
    </w:p>
    <w:p w14:paraId="66F05D07" w14:textId="77777777" w:rsidR="000349F1" w:rsidRPr="000349F1" w:rsidRDefault="000349F1" w:rsidP="000349F1">
      <w:pPr>
        <w:numPr>
          <w:ilvl w:val="0"/>
          <w:numId w:val="5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Consolidated </w:t>
      </w:r>
      <w:r w:rsidRPr="000349F1">
        <w:rPr>
          <w:rFonts w:ascii="Georgia" w:hAnsi="Georgia"/>
          <w:b/>
          <w:bCs/>
        </w:rPr>
        <w:t>multi-country program data</w:t>
      </w:r>
      <w:r w:rsidRPr="000349F1">
        <w:rPr>
          <w:rFonts w:ascii="Georgia" w:hAnsi="Georgia"/>
        </w:rPr>
        <w:t xml:space="preserve"> and standardized indicators across partners.</w:t>
      </w:r>
    </w:p>
    <w:p w14:paraId="2E2DCC4E" w14:textId="77777777" w:rsidR="000349F1" w:rsidRPr="000349F1" w:rsidRDefault="000349F1" w:rsidP="000349F1">
      <w:pPr>
        <w:numPr>
          <w:ilvl w:val="0"/>
          <w:numId w:val="5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Designed reporting tools and workflows to improve data consistency and quality.</w:t>
      </w:r>
    </w:p>
    <w:p w14:paraId="2E03A25B" w14:textId="77777777" w:rsidR="000349F1" w:rsidRPr="000349F1" w:rsidRDefault="000349F1" w:rsidP="000349F1">
      <w:pPr>
        <w:numPr>
          <w:ilvl w:val="0"/>
          <w:numId w:val="5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Coordinated closely with technical and operational teams across institutions.</w:t>
      </w:r>
    </w:p>
    <w:p w14:paraId="0CED26C9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6FF3E18A">
          <v:rect id="_x0000_i1031" style="width:0;height:1.5pt" o:hralign="center" o:hrstd="t" o:hr="t" fillcolor="#a0a0a0" stroked="f"/>
        </w:pict>
      </w:r>
    </w:p>
    <w:p w14:paraId="6B402C9D" w14:textId="6170FBB5" w:rsidR="000349F1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  <w:b/>
          <w:bCs/>
        </w:rPr>
        <w:t>Data Analyst – LERIS Hub</w:t>
      </w:r>
      <w:r w:rsidRPr="000349F1">
        <w:rPr>
          <w:rFonts w:ascii="Georgia" w:hAnsi="Georgia"/>
        </w:rPr>
        <w:br/>
      </w:r>
      <w:r w:rsidRPr="000349F1">
        <w:rPr>
          <w:rFonts w:ascii="Georgia" w:hAnsi="Georgia"/>
          <w:i/>
          <w:iCs/>
        </w:rPr>
        <w:t>Sep 2017 – May 2021</w:t>
      </w:r>
    </w:p>
    <w:p w14:paraId="17FC8471" w14:textId="77777777" w:rsidR="000349F1" w:rsidRPr="000349F1" w:rsidRDefault="000349F1" w:rsidP="000349F1">
      <w:pPr>
        <w:numPr>
          <w:ilvl w:val="0"/>
          <w:numId w:val="6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 xml:space="preserve">Supported donor-funded programs through </w:t>
      </w:r>
      <w:r w:rsidRPr="000349F1">
        <w:rPr>
          <w:rFonts w:ascii="Georgia" w:hAnsi="Georgia"/>
          <w:b/>
          <w:bCs/>
        </w:rPr>
        <w:t>KPI tracking, data quality checks, and visualization</w:t>
      </w:r>
      <w:r w:rsidRPr="000349F1">
        <w:rPr>
          <w:rFonts w:ascii="Georgia" w:hAnsi="Georgia"/>
        </w:rPr>
        <w:t>.</w:t>
      </w:r>
    </w:p>
    <w:p w14:paraId="4D719660" w14:textId="77777777" w:rsidR="000349F1" w:rsidRPr="000349F1" w:rsidRDefault="000349F1" w:rsidP="000349F1">
      <w:pPr>
        <w:numPr>
          <w:ilvl w:val="0"/>
          <w:numId w:val="6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Built dashboards and reporting tools for operational and strategic decision-making.</w:t>
      </w:r>
    </w:p>
    <w:p w14:paraId="19A2CAFA" w14:textId="77777777" w:rsidR="000349F1" w:rsidRPr="000349F1" w:rsidRDefault="000349F1" w:rsidP="000349F1">
      <w:pPr>
        <w:numPr>
          <w:ilvl w:val="0"/>
          <w:numId w:val="6"/>
        </w:num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Supported partners in improving data collection methodologies.</w:t>
      </w:r>
    </w:p>
    <w:p w14:paraId="15519417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7A206916">
          <v:rect id="_x0000_i1032" style="width:0;height:1.5pt" o:hralign="center" o:hrstd="t" o:hr="t" fillcolor="#a0a0a0" stroked="f"/>
        </w:pict>
      </w:r>
    </w:p>
    <w:p w14:paraId="75AB03D4" w14:textId="77777777" w:rsidR="000349F1" w:rsidRPr="000349F1" w:rsidRDefault="000349F1" w:rsidP="000349F1">
      <w:pPr>
        <w:spacing w:after="0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>EDUCATION</w:t>
      </w:r>
    </w:p>
    <w:p w14:paraId="3CBED52D" w14:textId="77777777" w:rsidR="000349F1" w:rsidRPr="000349F1" w:rsidRDefault="000349F1" w:rsidP="000349F1">
      <w:pPr>
        <w:numPr>
          <w:ilvl w:val="0"/>
          <w:numId w:val="7"/>
        </w:numPr>
        <w:spacing w:after="0"/>
        <w:rPr>
          <w:rFonts w:ascii="Georgia" w:hAnsi="Georgia"/>
        </w:rPr>
      </w:pPr>
      <w:r w:rsidRPr="000349F1">
        <w:rPr>
          <w:rFonts w:ascii="Georgia" w:hAnsi="Georgia"/>
          <w:b/>
          <w:bCs/>
        </w:rPr>
        <w:t>MSc Statistics &amp; Data Science (Ongoing)</w:t>
      </w:r>
      <w:r w:rsidRPr="000349F1">
        <w:rPr>
          <w:rFonts w:ascii="Georgia" w:hAnsi="Georgia"/>
        </w:rPr>
        <w:t xml:space="preserve"> – JOOUST</w:t>
      </w:r>
    </w:p>
    <w:p w14:paraId="0004EE40" w14:textId="77777777" w:rsidR="000349F1" w:rsidRPr="000349F1" w:rsidRDefault="000349F1" w:rsidP="000349F1">
      <w:pPr>
        <w:numPr>
          <w:ilvl w:val="0"/>
          <w:numId w:val="7"/>
        </w:numPr>
        <w:spacing w:after="0"/>
        <w:rPr>
          <w:rFonts w:ascii="Georgia" w:hAnsi="Georgia"/>
        </w:rPr>
      </w:pPr>
      <w:r w:rsidRPr="000349F1">
        <w:rPr>
          <w:rFonts w:ascii="Georgia" w:hAnsi="Georgia"/>
          <w:b/>
          <w:bCs/>
        </w:rPr>
        <w:t>BSc Statistics (Hons)</w:t>
      </w:r>
      <w:r w:rsidRPr="000349F1">
        <w:rPr>
          <w:rFonts w:ascii="Georgia" w:hAnsi="Georgia"/>
        </w:rPr>
        <w:t xml:space="preserve"> – University of Nairobi</w:t>
      </w:r>
    </w:p>
    <w:p w14:paraId="5834CAFD" w14:textId="77777777" w:rsidR="000349F1" w:rsidRPr="000349F1" w:rsidRDefault="00000000" w:rsidP="000349F1">
      <w:pPr>
        <w:spacing w:after="0"/>
        <w:rPr>
          <w:rFonts w:ascii="Georgia" w:hAnsi="Georgia"/>
        </w:rPr>
      </w:pPr>
      <w:r>
        <w:rPr>
          <w:rFonts w:ascii="Georgia" w:hAnsi="Georgia"/>
        </w:rPr>
        <w:pict w14:anchorId="486C57DE">
          <v:rect id="_x0000_i1033" style="width:0;height:1.5pt" o:hralign="center" o:hrstd="t" o:hr="t" fillcolor="#a0a0a0" stroked="f"/>
        </w:pict>
      </w:r>
    </w:p>
    <w:p w14:paraId="7C5C3F86" w14:textId="77777777" w:rsidR="000349F1" w:rsidRPr="000349F1" w:rsidRDefault="000349F1" w:rsidP="000349F1">
      <w:pPr>
        <w:spacing w:after="0"/>
        <w:rPr>
          <w:rFonts w:ascii="Georgia" w:hAnsi="Georgia"/>
          <w:b/>
          <w:bCs/>
        </w:rPr>
      </w:pPr>
      <w:r w:rsidRPr="000349F1">
        <w:rPr>
          <w:rFonts w:ascii="Georgia" w:hAnsi="Georgia"/>
          <w:b/>
          <w:bCs/>
        </w:rPr>
        <w:t>TECHNICAL SKILLS</w:t>
      </w:r>
    </w:p>
    <w:p w14:paraId="5A2788C8" w14:textId="46754B5C" w:rsidR="00592D15" w:rsidRPr="000349F1" w:rsidRDefault="000349F1" w:rsidP="000349F1">
      <w:pPr>
        <w:spacing w:after="0"/>
        <w:rPr>
          <w:rFonts w:ascii="Georgia" w:hAnsi="Georgia"/>
        </w:rPr>
      </w:pPr>
      <w:r w:rsidRPr="000349F1">
        <w:rPr>
          <w:rFonts w:ascii="Georgia" w:hAnsi="Georgia"/>
        </w:rPr>
        <w:t>Excel (Advanced), Power BI, SQL, Python, Kobo Toolbox, Data Validation, Dashboards, KPI Reporting, Data Quality Analysis</w:t>
      </w:r>
    </w:p>
    <w:sectPr w:rsidR="00592D15" w:rsidRPr="0003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07950"/>
    <w:multiLevelType w:val="multilevel"/>
    <w:tmpl w:val="6C8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36D7C"/>
    <w:multiLevelType w:val="multilevel"/>
    <w:tmpl w:val="FF1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F4C26"/>
    <w:multiLevelType w:val="multilevel"/>
    <w:tmpl w:val="1D0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7E9B"/>
    <w:multiLevelType w:val="multilevel"/>
    <w:tmpl w:val="975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F27E9"/>
    <w:multiLevelType w:val="multilevel"/>
    <w:tmpl w:val="A86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24B92"/>
    <w:multiLevelType w:val="multilevel"/>
    <w:tmpl w:val="CA1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E7FC9"/>
    <w:multiLevelType w:val="multilevel"/>
    <w:tmpl w:val="405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4841">
    <w:abstractNumId w:val="1"/>
  </w:num>
  <w:num w:numId="2" w16cid:durableId="1501920011">
    <w:abstractNumId w:val="4"/>
  </w:num>
  <w:num w:numId="3" w16cid:durableId="716246598">
    <w:abstractNumId w:val="3"/>
  </w:num>
  <w:num w:numId="4" w16cid:durableId="1454447229">
    <w:abstractNumId w:val="5"/>
  </w:num>
  <w:num w:numId="5" w16cid:durableId="613827956">
    <w:abstractNumId w:val="6"/>
  </w:num>
  <w:num w:numId="6" w16cid:durableId="1838811477">
    <w:abstractNumId w:val="2"/>
  </w:num>
  <w:num w:numId="7" w16cid:durableId="41340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1"/>
    <w:rsid w:val="000349F1"/>
    <w:rsid w:val="002F55B5"/>
    <w:rsid w:val="004B240D"/>
    <w:rsid w:val="00592D15"/>
    <w:rsid w:val="00903834"/>
    <w:rsid w:val="00B8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D14D"/>
  <w15:chartTrackingRefBased/>
  <w15:docId w15:val="{5814FFE2-9802-4707-B33F-671872AA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2</cp:revision>
  <dcterms:created xsi:type="dcterms:W3CDTF">2026-02-09T18:59:00Z</dcterms:created>
  <dcterms:modified xsi:type="dcterms:W3CDTF">2026-02-09T19:09:00Z</dcterms:modified>
</cp:coreProperties>
</file>