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4282B4">
      <w:pPr>
        <w:keepNext w:val="0"/>
        <w:keepLines w:val="0"/>
        <w:widowControl/>
        <w:suppressLineNumbers w:val="0"/>
        <w:jc w:val="center"/>
        <w:rPr>
          <w:rFonts w:hint="default" w:eastAsia="TimesNewRomanPS-BoldMT" w:cs="TimesNewRomanPS-BoldMT" w:asciiTheme="minorAscii" w:hAnsiTheme="minorAscii"/>
          <w:b/>
          <w:bCs/>
          <w:color w:val="000000"/>
          <w:kern w:val="0"/>
          <w:sz w:val="44"/>
          <w:szCs w:val="44"/>
          <w:lang w:val="en-US" w:eastAsia="zh-CN" w:bidi="ar"/>
        </w:rPr>
      </w:pPr>
      <w:r>
        <w:rPr>
          <w:rFonts w:hint="default" w:eastAsia="TimesNewRomanPS-BoldMT" w:cs="TimesNewRomanPS-BoldMT" w:asciiTheme="minorAscii" w:hAnsiTheme="minorAscii"/>
          <w:b/>
          <w:bCs/>
          <w:color w:val="000000"/>
          <w:kern w:val="0"/>
          <w:sz w:val="44"/>
          <w:szCs w:val="44"/>
          <w:lang w:val="en-US" w:eastAsia="zh-CN" w:bidi="ar"/>
        </w:rPr>
        <w:t xml:space="preserve">Click-to-Call Support API – Now with Multi-DID and async </w:t>
      </w:r>
      <w:r>
        <w:rPr>
          <w:rFonts w:hint="default" w:eastAsia="TimesNewRomanPS-BoldMT" w:cs="TimesNewRomanPS-BoldMT" w:asciiTheme="minorAscii" w:hAnsiTheme="minorAscii"/>
          <w:b/>
          <w:bCs/>
          <w:color w:val="000000"/>
          <w:kern w:val="0"/>
          <w:sz w:val="44"/>
          <w:szCs w:val="44"/>
          <w:lang w:val="en-US" w:eastAsia="zh-CN" w:bidi="ar"/>
        </w:rPr>
        <w:t xml:space="preserve">Support </w:t>
      </w:r>
    </w:p>
    <w:p w14:paraId="40635B3F">
      <w:pPr>
        <w:keepNext w:val="0"/>
        <w:keepLines w:val="0"/>
        <w:widowControl/>
        <w:suppressLineNumbers w:val="0"/>
        <w:jc w:val="center"/>
        <w:rPr>
          <w:rFonts w:hint="default" w:eastAsia="TimesNewRomanPS-BoldMT" w:cs="TimesNewRomanPS-BoldMT" w:asciiTheme="minorAscii" w:hAnsiTheme="minorAscii"/>
          <w:b/>
          <w:bCs/>
          <w:color w:val="000000"/>
          <w:kern w:val="0"/>
          <w:sz w:val="44"/>
          <w:szCs w:val="44"/>
          <w:lang w:val="en-US" w:eastAsia="zh-CN" w:bidi="ar"/>
        </w:rPr>
      </w:pPr>
    </w:p>
    <w:p w14:paraId="381692B8">
      <w:pPr>
        <w:keepNext w:val="0"/>
        <w:keepLines w:val="0"/>
        <w:widowControl/>
        <w:suppressLineNumbers w:val="0"/>
        <w:jc w:val="left"/>
      </w:pPr>
      <w:r>
        <w:rPr>
          <w:rFonts w:ascii="Calibri" w:hAnsi="Calibri" w:eastAsia="SimSun" w:cs="Calibri"/>
          <w:color w:val="000000"/>
          <w:kern w:val="0"/>
          <w:sz w:val="22"/>
          <w:szCs w:val="22"/>
          <w:lang w:val="en-US" w:eastAsia="zh-CN" w:bidi="ar"/>
        </w:rPr>
        <w:t xml:space="preserve">The Click-to-Call Support API allows you to initiate outbound support calls from your system </w:t>
      </w:r>
    </w:p>
    <w:p w14:paraId="00741FDF">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to your customers using one or more pre-configured DID (Direct Inward Dialing) numbers. </w:t>
      </w:r>
    </w:p>
    <w:p w14:paraId="2B5E73D1">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We’re excited to announce an important enhancement to our Click-to-Call (C2C) Support API. </w:t>
      </w:r>
    </w:p>
    <w:p w14:paraId="58377740">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Starting now, you can configure multiple DID (Direct Inward Dialing) numbers for call </w:t>
      </w:r>
    </w:p>
    <w:p w14:paraId="4B6E122D">
      <w:pPr>
        <w:keepNext w:val="0"/>
        <w:keepLines w:val="0"/>
        <w:widowControl/>
        <w:suppressLineNumbers w:val="0"/>
        <w:jc w:val="left"/>
        <w:rPr>
          <w:rFonts w:hint="default" w:ascii="Calibri" w:hAnsi="Calibri" w:eastAsia="SimSun" w:cs="Calibri"/>
          <w:color w:val="000000"/>
          <w:kern w:val="0"/>
          <w:sz w:val="22"/>
          <w:szCs w:val="22"/>
          <w:lang w:val="en-US" w:eastAsia="zh-CN" w:bidi="ar"/>
        </w:rPr>
      </w:pPr>
      <w:r>
        <w:rPr>
          <w:rFonts w:hint="default" w:ascii="Calibri" w:hAnsi="Calibri" w:eastAsia="SimSun" w:cs="Calibri"/>
          <w:color w:val="000000"/>
          <w:kern w:val="0"/>
          <w:sz w:val="22"/>
          <w:szCs w:val="22"/>
          <w:lang w:val="en-US" w:eastAsia="zh-CN" w:bidi="ar"/>
        </w:rPr>
        <w:t xml:space="preserve">initiation, giving you more flexibility and control. </w:t>
      </w:r>
    </w:p>
    <w:p w14:paraId="1F5F6971">
      <w:pPr>
        <w:keepNext w:val="0"/>
        <w:keepLines w:val="0"/>
        <w:widowControl/>
        <w:suppressLineNumbers w:val="0"/>
        <w:jc w:val="left"/>
        <w:rPr>
          <w:rFonts w:hint="default" w:ascii="Calibri" w:hAnsi="Calibri" w:eastAsia="SimSun" w:cs="Calibri"/>
          <w:color w:val="000000"/>
          <w:kern w:val="0"/>
          <w:sz w:val="22"/>
          <w:szCs w:val="22"/>
          <w:lang w:val="en-US" w:eastAsia="zh-CN" w:bidi="ar"/>
        </w:rPr>
      </w:pPr>
    </w:p>
    <w:p w14:paraId="169B131E">
      <w:pPr>
        <w:keepNext w:val="0"/>
        <w:keepLines w:val="0"/>
        <w:widowControl/>
        <w:suppressLineNumbers w:val="0"/>
        <w:jc w:val="left"/>
        <w:rPr>
          <w:rFonts w:hint="default" w:eastAsia="Calibri-Bold" w:cs="Calibri-Bold" w:asciiTheme="minorAscii" w:hAnsiTheme="minorAscii"/>
          <w:b/>
          <w:bCs/>
          <w:color w:val="1F4E79"/>
          <w:kern w:val="0"/>
          <w:sz w:val="32"/>
          <w:szCs w:val="32"/>
          <w:lang w:val="en-US" w:eastAsia="zh-CN" w:bidi="ar"/>
        </w:rPr>
      </w:pPr>
      <w:r>
        <w:rPr>
          <w:rFonts w:hint="default" w:eastAsia="Calibri-Bold" w:cs="Calibri-Bold" w:asciiTheme="minorAscii" w:hAnsiTheme="minorAscii"/>
          <w:b/>
          <w:bCs/>
          <w:color w:val="1F4E79"/>
          <w:kern w:val="0"/>
          <w:sz w:val="32"/>
          <w:szCs w:val="32"/>
          <w:lang w:val="en-US" w:eastAsia="zh-CN" w:bidi="ar"/>
        </w:rPr>
        <w:t xml:space="preserve">What’s New? </w:t>
      </w:r>
    </w:p>
    <w:p w14:paraId="34CD0EA2">
      <w:pPr>
        <w:keepNext w:val="0"/>
        <w:keepLines w:val="0"/>
        <w:widowControl/>
        <w:suppressLineNumbers w:val="0"/>
        <w:jc w:val="left"/>
        <w:rPr>
          <w:rFonts w:hint="default" w:eastAsia="Calibri-Bold" w:cs="Calibri-Bold" w:asciiTheme="minorAscii" w:hAnsiTheme="minorAscii"/>
          <w:b/>
          <w:bCs/>
          <w:color w:val="1F4E79"/>
          <w:kern w:val="0"/>
          <w:sz w:val="32"/>
          <w:szCs w:val="32"/>
          <w:lang w:val="en-US" w:eastAsia="zh-CN" w:bidi="ar"/>
        </w:rPr>
      </w:pPr>
    </w:p>
    <w:p w14:paraId="34A8FCB5">
      <w:pPr>
        <w:keepNext w:val="0"/>
        <w:keepLines w:val="0"/>
        <w:widowControl/>
        <w:suppressLineNumbers w:val="0"/>
        <w:jc w:val="left"/>
        <w:rPr>
          <w:rFonts w:hint="default" w:eastAsia="Calibri-Bold" w:cs="Calibri-Bold" w:asciiTheme="minorAscii" w:hAnsiTheme="minorAscii"/>
          <w:b/>
          <w:bCs/>
          <w:color w:val="000000"/>
          <w:kern w:val="0"/>
          <w:sz w:val="22"/>
          <w:szCs w:val="22"/>
          <w:lang w:val="en-US" w:eastAsia="zh-CN" w:bidi="ar"/>
        </w:rPr>
      </w:pPr>
      <w:r>
        <w:rPr>
          <w:rFonts w:ascii="Wingdings" w:hAnsi="Wingdings" w:eastAsia="SimSun" w:cs="Wingdings"/>
          <w:color w:val="000000"/>
          <w:kern w:val="0"/>
          <w:sz w:val="16"/>
          <w:szCs w:val="16"/>
          <w:lang w:val="en-US" w:eastAsia="zh-CN" w:bidi="ar"/>
        </w:rPr>
        <w:t xml:space="preserve">⚫ </w:t>
      </w:r>
      <w:r>
        <w:rPr>
          <w:rFonts w:hint="default" w:eastAsia="Calibri-Bold" w:cs="Calibri-Bold" w:asciiTheme="minorAscii" w:hAnsiTheme="minorAscii"/>
          <w:b/>
          <w:bCs/>
          <w:color w:val="000000"/>
          <w:kern w:val="0"/>
          <w:sz w:val="22"/>
          <w:szCs w:val="22"/>
          <w:lang w:val="en-US" w:eastAsia="zh-CN" w:bidi="ar"/>
        </w:rPr>
        <w:t xml:space="preserve">Multiple DID Selection </w:t>
      </w:r>
    </w:p>
    <w:p w14:paraId="6053B813">
      <w:pPr>
        <w:keepNext w:val="0"/>
        <w:keepLines w:val="0"/>
        <w:widowControl/>
        <w:suppressLineNumbers w:val="0"/>
        <w:jc w:val="left"/>
        <w:rPr>
          <w:rFonts w:hint="default" w:eastAsia="Calibri-Bold" w:cs="Calibri-Bold" w:asciiTheme="minorAscii" w:hAnsiTheme="minorAscii"/>
          <w:b/>
          <w:bCs/>
          <w:color w:val="000000"/>
          <w:kern w:val="0"/>
          <w:sz w:val="22"/>
          <w:szCs w:val="22"/>
          <w:lang w:val="en-US" w:eastAsia="zh-CN" w:bidi="ar"/>
        </w:rPr>
      </w:pPr>
    </w:p>
    <w:p w14:paraId="0E72952D">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Previously, only a single unique DID could be selected during API integration. With the </w:t>
      </w:r>
    </w:p>
    <w:p w14:paraId="5BEC24BB">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latest update, you can now pass any valid DID (assigned to your account) using the caller_id </w:t>
      </w:r>
    </w:p>
    <w:p w14:paraId="59877530">
      <w:pPr>
        <w:keepNext w:val="0"/>
        <w:keepLines w:val="0"/>
        <w:widowControl/>
        <w:suppressLineNumbers w:val="0"/>
        <w:jc w:val="left"/>
        <w:rPr>
          <w:rFonts w:hint="default" w:ascii="Calibri" w:hAnsi="Calibri" w:eastAsia="SimSun" w:cs="Calibri"/>
          <w:color w:val="000000"/>
          <w:kern w:val="0"/>
          <w:sz w:val="22"/>
          <w:szCs w:val="22"/>
          <w:lang w:val="en-US" w:eastAsia="zh-CN" w:bidi="ar"/>
        </w:rPr>
      </w:pPr>
      <w:r>
        <w:rPr>
          <w:rFonts w:hint="default" w:ascii="Calibri" w:hAnsi="Calibri" w:eastAsia="SimSun" w:cs="Calibri"/>
          <w:color w:val="000000"/>
          <w:kern w:val="0"/>
          <w:sz w:val="22"/>
          <w:szCs w:val="22"/>
          <w:lang w:val="en-US" w:eastAsia="zh-CN" w:bidi="ar"/>
        </w:rPr>
        <w:t xml:space="preserve">parameter. </w:t>
      </w:r>
    </w:p>
    <w:p w14:paraId="341A5248">
      <w:pPr>
        <w:keepNext w:val="0"/>
        <w:keepLines w:val="0"/>
        <w:widowControl/>
        <w:suppressLineNumbers w:val="0"/>
        <w:jc w:val="left"/>
        <w:rPr>
          <w:rFonts w:hint="default" w:ascii="Calibri" w:hAnsi="Calibri" w:eastAsia="SimSun" w:cs="Calibri"/>
          <w:color w:val="000000"/>
          <w:kern w:val="0"/>
          <w:sz w:val="22"/>
          <w:szCs w:val="22"/>
          <w:lang w:val="en-US" w:eastAsia="zh-CN" w:bidi="ar"/>
        </w:rPr>
      </w:pPr>
    </w:p>
    <w:p w14:paraId="49BE2A0F">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Note: The </w:t>
      </w:r>
      <w:r>
        <w:rPr>
          <w:rFonts w:hint="default" w:ascii="Calibri" w:hAnsi="Calibri" w:eastAsia="SimSun" w:cs="Calibri"/>
          <w:color w:val="385623"/>
          <w:kern w:val="0"/>
          <w:sz w:val="22"/>
          <w:szCs w:val="22"/>
          <w:lang w:val="en-US" w:eastAsia="zh-CN" w:bidi="ar"/>
        </w:rPr>
        <w:t xml:space="preserve">caller_id </w:t>
      </w:r>
      <w:r>
        <w:rPr>
          <w:rFonts w:hint="default" w:ascii="Calibri" w:hAnsi="Calibri" w:eastAsia="SimSun" w:cs="Calibri"/>
          <w:color w:val="000000"/>
          <w:kern w:val="0"/>
          <w:sz w:val="22"/>
          <w:szCs w:val="22"/>
          <w:lang w:val="en-US" w:eastAsia="zh-CN" w:bidi="ar"/>
        </w:rPr>
        <w:t xml:space="preserve">is optional. If not provided, the first DID assigned during API key creation </w:t>
      </w:r>
    </w:p>
    <w:p w14:paraId="6E6F6BFC">
      <w:pPr>
        <w:keepNext w:val="0"/>
        <w:keepLines w:val="0"/>
        <w:widowControl/>
        <w:suppressLineNumbers w:val="0"/>
        <w:jc w:val="left"/>
        <w:rPr>
          <w:rFonts w:hint="default" w:ascii="Calibri" w:hAnsi="Calibri" w:eastAsia="SimSun" w:cs="Calibri"/>
          <w:color w:val="000000"/>
          <w:kern w:val="0"/>
          <w:sz w:val="22"/>
          <w:szCs w:val="22"/>
          <w:lang w:val="en-US" w:eastAsia="zh-CN" w:bidi="ar"/>
        </w:rPr>
      </w:pPr>
      <w:r>
        <w:rPr>
          <w:rFonts w:hint="default" w:ascii="Calibri" w:hAnsi="Calibri" w:eastAsia="SimSun" w:cs="Calibri"/>
          <w:color w:val="000000"/>
          <w:kern w:val="0"/>
          <w:sz w:val="22"/>
          <w:szCs w:val="22"/>
          <w:lang w:val="en-US" w:eastAsia="zh-CN" w:bidi="ar"/>
        </w:rPr>
        <w:t xml:space="preserve">will be used by default. </w:t>
      </w:r>
    </w:p>
    <w:p w14:paraId="6BEBD16C">
      <w:pPr>
        <w:keepNext w:val="0"/>
        <w:keepLines w:val="0"/>
        <w:widowControl/>
        <w:suppressLineNumbers w:val="0"/>
        <w:jc w:val="left"/>
        <w:rPr>
          <w:rFonts w:hint="default" w:ascii="Calibri" w:hAnsi="Calibri" w:eastAsia="SimSun" w:cs="Calibri"/>
          <w:color w:val="000000"/>
          <w:kern w:val="0"/>
          <w:sz w:val="22"/>
          <w:szCs w:val="22"/>
          <w:lang w:val="en-US" w:eastAsia="zh-CN" w:bidi="ar"/>
        </w:rPr>
      </w:pPr>
    </w:p>
    <w:p w14:paraId="16ABF1BA">
      <w:pPr>
        <w:keepNext w:val="0"/>
        <w:keepLines w:val="0"/>
        <w:widowControl/>
        <w:suppressLineNumbers w:val="0"/>
        <w:jc w:val="left"/>
        <w:rPr>
          <w:rFonts w:hint="default" w:eastAsia="Calibri-Bold" w:cs="Calibri-Bold" w:asciiTheme="minorAscii" w:hAnsiTheme="minorAscii"/>
          <w:b/>
          <w:bCs/>
          <w:color w:val="000000"/>
          <w:kern w:val="0"/>
          <w:sz w:val="22"/>
          <w:szCs w:val="22"/>
          <w:lang w:val="en-US" w:eastAsia="zh-CN" w:bidi="ar"/>
        </w:rPr>
      </w:pPr>
      <w:r>
        <w:rPr>
          <w:rFonts w:hint="default" w:ascii="Wingdings" w:hAnsi="Wingdings" w:eastAsia="SimSun" w:cs="Wingdings"/>
          <w:color w:val="000000"/>
          <w:kern w:val="0"/>
          <w:sz w:val="16"/>
          <w:szCs w:val="16"/>
          <w:lang w:val="en-US" w:eastAsia="zh-CN" w:bidi="ar"/>
        </w:rPr>
        <w:t xml:space="preserve">⚫ </w:t>
      </w:r>
      <w:r>
        <w:rPr>
          <w:rFonts w:hint="default" w:eastAsia="Calibri-Bold" w:cs="Calibri-Bold" w:asciiTheme="minorAscii" w:hAnsiTheme="minorAscii"/>
          <w:b/>
          <w:bCs/>
          <w:color w:val="000000"/>
          <w:kern w:val="0"/>
          <w:sz w:val="22"/>
          <w:szCs w:val="22"/>
          <w:lang w:val="en-US" w:eastAsia="zh-CN" w:bidi="ar"/>
        </w:rPr>
        <w:t xml:space="preserve">Voice Bot as Destination </w:t>
      </w:r>
    </w:p>
    <w:p w14:paraId="7F26D0AA">
      <w:pPr>
        <w:keepNext w:val="0"/>
        <w:keepLines w:val="0"/>
        <w:widowControl/>
        <w:suppressLineNumbers w:val="0"/>
        <w:jc w:val="left"/>
        <w:rPr>
          <w:rFonts w:hint="default" w:eastAsia="Calibri-Bold" w:cs="Calibri-Bold" w:asciiTheme="minorAscii" w:hAnsiTheme="minorAscii"/>
          <w:b/>
          <w:bCs/>
          <w:color w:val="000000"/>
          <w:kern w:val="0"/>
          <w:sz w:val="22"/>
          <w:szCs w:val="22"/>
          <w:lang w:val="en-US" w:eastAsia="zh-CN" w:bidi="ar"/>
        </w:rPr>
      </w:pPr>
    </w:p>
    <w:p w14:paraId="58E7BE87">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You can now also configure a voice bot as the call destination, along with traditional agent</w:t>
      </w:r>
      <w:r>
        <w:rPr>
          <w:rFonts w:hint="default" w:ascii="Calibri" w:hAnsi="Calibri" w:eastAsia="SimSun" w:cs="Calibri"/>
          <w:color w:val="000000"/>
          <w:kern w:val="0"/>
          <w:sz w:val="22"/>
          <w:szCs w:val="22"/>
          <w:lang w:val="en-US" w:eastAsia="zh-CN" w:bidi="ar"/>
        </w:rPr>
        <w:t/>
      </w:r>
    </w:p>
    <w:p w14:paraId="39A23956">
      <w:pPr>
        <w:keepNext w:val="0"/>
        <w:keepLines w:val="0"/>
        <w:widowControl/>
        <w:suppressLineNumbers w:val="0"/>
        <w:jc w:val="left"/>
        <w:rPr>
          <w:rFonts w:hint="default" w:ascii="Calibri" w:hAnsi="Calibri" w:eastAsia="SimSun" w:cs="Calibri"/>
          <w:color w:val="000000"/>
          <w:kern w:val="0"/>
          <w:sz w:val="22"/>
          <w:szCs w:val="22"/>
          <w:lang w:val="en-US" w:eastAsia="zh-CN" w:bidi="ar"/>
        </w:rPr>
      </w:pPr>
      <w:r>
        <w:rPr>
          <w:rFonts w:hint="default" w:ascii="Calibri" w:hAnsi="Calibri" w:eastAsia="SimSun" w:cs="Calibri"/>
          <w:color w:val="000000"/>
          <w:kern w:val="0"/>
          <w:sz w:val="22"/>
          <w:szCs w:val="22"/>
          <w:lang w:val="en-US" w:eastAsia="zh-CN" w:bidi="ar"/>
        </w:rPr>
        <w:t xml:space="preserve">based routing. </w:t>
      </w:r>
    </w:p>
    <w:p w14:paraId="34C14286">
      <w:pPr>
        <w:keepNext w:val="0"/>
        <w:keepLines w:val="0"/>
        <w:widowControl/>
        <w:suppressLineNumbers w:val="0"/>
        <w:jc w:val="left"/>
        <w:rPr>
          <w:rFonts w:hint="default" w:ascii="Calibri" w:hAnsi="Calibri" w:eastAsia="SimSun" w:cs="Calibri"/>
          <w:color w:val="000000"/>
          <w:kern w:val="0"/>
          <w:sz w:val="22"/>
          <w:szCs w:val="22"/>
          <w:lang w:val="en-US" w:eastAsia="zh-CN" w:bidi="ar"/>
        </w:rPr>
      </w:pPr>
    </w:p>
    <w:p w14:paraId="70306675">
      <w:pPr>
        <w:keepNext w:val="0"/>
        <w:keepLines w:val="0"/>
        <w:widowControl/>
        <w:suppressLineNumbers w:val="0"/>
        <w:jc w:val="left"/>
        <w:rPr>
          <w:rFonts w:hint="default" w:eastAsia="Calibri-Bold" w:cs="Calibri-Bold" w:asciiTheme="minorAscii" w:hAnsiTheme="minorAscii"/>
          <w:b/>
          <w:bCs/>
          <w:color w:val="000000"/>
          <w:kern w:val="0"/>
          <w:sz w:val="22"/>
          <w:szCs w:val="22"/>
          <w:lang w:val="en-US" w:eastAsia="zh-CN" w:bidi="ar"/>
        </w:rPr>
      </w:pPr>
      <w:r>
        <w:rPr>
          <w:rFonts w:hint="default" w:ascii="Wingdings" w:hAnsi="Wingdings" w:eastAsia="SimSun" w:cs="Wingdings"/>
          <w:color w:val="000000"/>
          <w:kern w:val="0"/>
          <w:sz w:val="16"/>
          <w:szCs w:val="16"/>
          <w:lang w:val="en-US" w:eastAsia="zh-CN" w:bidi="ar"/>
        </w:rPr>
        <w:t xml:space="preserve">⚫ </w:t>
      </w:r>
      <w:r>
        <w:rPr>
          <w:rFonts w:hint="default" w:eastAsia="Calibri-Bold" w:cs="Calibri-Bold" w:asciiTheme="minorAscii" w:hAnsiTheme="minorAscii"/>
          <w:b/>
          <w:bCs/>
          <w:color w:val="000000"/>
          <w:kern w:val="0"/>
          <w:sz w:val="22"/>
          <w:szCs w:val="22"/>
          <w:lang w:val="en-US" w:eastAsia="zh-CN" w:bidi="ar"/>
        </w:rPr>
        <w:t xml:space="preserve">No Change to Existing Functionality </w:t>
      </w:r>
    </w:p>
    <w:p w14:paraId="54335295">
      <w:pPr>
        <w:keepNext w:val="0"/>
        <w:keepLines w:val="0"/>
        <w:widowControl/>
        <w:suppressLineNumbers w:val="0"/>
        <w:jc w:val="left"/>
        <w:rPr>
          <w:rFonts w:hint="default" w:eastAsia="Calibri-Bold" w:cs="Calibri-Bold" w:asciiTheme="minorAscii" w:hAnsiTheme="minorAscii"/>
          <w:b/>
          <w:bCs/>
          <w:color w:val="000000"/>
          <w:kern w:val="0"/>
          <w:sz w:val="22"/>
          <w:szCs w:val="22"/>
          <w:lang w:val="en-US" w:eastAsia="zh-CN" w:bidi="ar"/>
        </w:rPr>
      </w:pPr>
    </w:p>
    <w:p w14:paraId="5C99A55B">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All other parameters and behavior of the API remain unchanged. Continue using the API </w:t>
      </w:r>
    </w:p>
    <w:p w14:paraId="1F8830C2">
      <w:pPr>
        <w:keepNext w:val="0"/>
        <w:keepLines w:val="0"/>
        <w:widowControl/>
        <w:suppressLineNumbers w:val="0"/>
        <w:jc w:val="left"/>
        <w:rPr>
          <w:rFonts w:hint="default" w:ascii="Calibri" w:hAnsi="Calibri" w:eastAsia="SimSun" w:cs="Calibri"/>
          <w:color w:val="000000"/>
          <w:kern w:val="0"/>
          <w:sz w:val="22"/>
          <w:szCs w:val="22"/>
          <w:lang w:val="en-US" w:eastAsia="zh-CN" w:bidi="ar"/>
        </w:rPr>
      </w:pPr>
      <w:r>
        <w:rPr>
          <w:rFonts w:hint="default" w:ascii="Calibri" w:hAnsi="Calibri" w:eastAsia="SimSun" w:cs="Calibri"/>
          <w:color w:val="000000"/>
          <w:kern w:val="0"/>
          <w:sz w:val="22"/>
          <w:szCs w:val="22"/>
          <w:lang w:val="en-US" w:eastAsia="zh-CN" w:bidi="ar"/>
        </w:rPr>
        <w:t>exactly as before, if you don’t need multi-DID or voice bot functionality.</w:t>
      </w:r>
    </w:p>
    <w:p w14:paraId="43EADA13">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 </w:t>
      </w:r>
    </w:p>
    <w:p w14:paraId="2F9E966C">
      <w:pPr>
        <w:keepNext w:val="0"/>
        <w:keepLines w:val="0"/>
        <w:widowControl/>
        <w:suppressLineNumbers w:val="0"/>
        <w:jc w:val="left"/>
        <w:rPr>
          <w:rFonts w:hint="default" w:eastAsia="Calibri-Bold" w:cs="Calibri-Bold" w:asciiTheme="minorAscii" w:hAnsiTheme="minorAscii"/>
          <w:b/>
          <w:bCs/>
          <w:color w:val="1F4E79"/>
          <w:kern w:val="0"/>
          <w:sz w:val="32"/>
          <w:szCs w:val="32"/>
          <w:lang w:val="en-US" w:eastAsia="zh-CN" w:bidi="ar"/>
        </w:rPr>
      </w:pPr>
    </w:p>
    <w:p w14:paraId="026A5438">
      <w:pPr>
        <w:keepNext w:val="0"/>
        <w:keepLines w:val="0"/>
        <w:widowControl/>
        <w:suppressLineNumbers w:val="0"/>
        <w:jc w:val="left"/>
        <w:rPr>
          <w:rFonts w:hint="default" w:eastAsia="Calibri-Bold" w:cs="Calibri-Bold" w:asciiTheme="minorAscii" w:hAnsiTheme="minorAscii"/>
          <w:b/>
          <w:bCs/>
          <w:color w:val="1F4E79"/>
          <w:kern w:val="0"/>
          <w:sz w:val="32"/>
          <w:szCs w:val="32"/>
          <w:lang w:val="en-US" w:eastAsia="zh-CN" w:bidi="ar"/>
        </w:rPr>
      </w:pPr>
      <w:r>
        <w:rPr>
          <w:rFonts w:hint="default" w:eastAsia="Calibri-Bold" w:cs="Calibri-Bold" w:asciiTheme="minorAscii" w:hAnsiTheme="minorAscii"/>
          <w:b/>
          <w:bCs/>
          <w:color w:val="1F4E79"/>
          <w:kern w:val="0"/>
          <w:sz w:val="32"/>
          <w:szCs w:val="32"/>
          <w:lang w:val="en-US" w:eastAsia="zh-CN" w:bidi="ar"/>
        </w:rPr>
        <w:t xml:space="preserve">Sample API Requests </w:t>
      </w:r>
    </w:p>
    <w:p w14:paraId="50815C77">
      <w:pPr>
        <w:keepNext w:val="0"/>
        <w:keepLines w:val="0"/>
        <w:widowControl/>
        <w:suppressLineNumbers w:val="0"/>
        <w:jc w:val="left"/>
        <w:rPr>
          <w:rFonts w:hint="default" w:eastAsia="Calibri-Bold" w:cs="Calibri-Bold" w:asciiTheme="minorAscii" w:hAnsiTheme="minorAscii"/>
          <w:b/>
          <w:bCs/>
          <w:color w:val="1F4E79"/>
          <w:kern w:val="0"/>
          <w:sz w:val="32"/>
          <w:szCs w:val="32"/>
          <w:lang w:val="en-US" w:eastAsia="zh-CN" w:bidi="ar"/>
        </w:rPr>
      </w:pPr>
    </w:p>
    <w:p w14:paraId="01BD44EF">
      <w:pPr>
        <w:keepNext w:val="0"/>
        <w:keepLines w:val="0"/>
        <w:widowControl/>
        <w:suppressLineNumbers w:val="0"/>
        <w:jc w:val="left"/>
        <w:rPr>
          <w:rFonts w:hint="default" w:eastAsia="Calibri-Bold" w:cs="Calibri-Bold" w:asciiTheme="minorAscii" w:hAnsiTheme="minorAscii"/>
          <w:b/>
          <w:bCs/>
          <w:color w:val="000000"/>
          <w:kern w:val="0"/>
          <w:sz w:val="22"/>
          <w:szCs w:val="22"/>
          <w:lang w:val="en-US" w:eastAsia="zh-CN" w:bidi="ar"/>
        </w:rPr>
      </w:pPr>
      <w:r>
        <w:rPr>
          <w:rFonts w:hint="default" w:ascii="Wingdings" w:hAnsi="Wingdings" w:eastAsia="SimSun" w:cs="Wingdings"/>
          <w:color w:val="000000"/>
          <w:kern w:val="0"/>
          <w:sz w:val="22"/>
          <w:szCs w:val="22"/>
          <w:lang w:val="en-US" w:eastAsia="zh-CN" w:bidi="ar"/>
        </w:rPr>
        <w:t>➢</w:t>
      </w:r>
      <w:r>
        <w:rPr>
          <w:rFonts w:hint="default" w:eastAsia="Calibri-Bold" w:cs="Calibri-Bold" w:asciiTheme="minorAscii" w:hAnsiTheme="minorAscii"/>
          <w:b/>
          <w:bCs/>
          <w:color w:val="000000"/>
          <w:kern w:val="0"/>
          <w:sz w:val="22"/>
          <w:szCs w:val="22"/>
          <w:lang w:val="en-US" w:eastAsia="zh-CN" w:bidi="ar"/>
        </w:rPr>
        <w:t xml:space="preserve"> Old Request Body (Single DID Only) </w:t>
      </w:r>
    </w:p>
    <w:p w14:paraId="19032E4E">
      <w:pPr>
        <w:keepNext w:val="0"/>
        <w:keepLines w:val="0"/>
        <w:widowControl/>
        <w:suppressLineNumbers w:val="0"/>
        <w:jc w:val="left"/>
        <w:rPr>
          <w:rFonts w:hint="default" w:ascii="Calibri" w:hAnsi="Calibri" w:eastAsia="SimSun" w:cs="Calibri"/>
          <w:color w:val="000000"/>
          <w:kern w:val="0"/>
          <w:sz w:val="22"/>
          <w:szCs w:val="22"/>
          <w:lang w:val="en-US" w:eastAsia="zh-CN" w:bidi="ar"/>
        </w:rPr>
      </w:pPr>
    </w:p>
    <w:p w14:paraId="6499E088">
      <w:pPr>
        <w:keepNext w:val="0"/>
        <w:keepLines w:val="0"/>
        <w:widowControl/>
        <w:suppressLineNumbers w:val="0"/>
        <w:jc w:val="left"/>
        <w:rPr>
          <w:rFonts w:hint="default" w:ascii="Calibri" w:hAnsi="Calibri" w:eastAsia="SimSun" w:cs="Calibri"/>
          <w:color w:val="000000"/>
          <w:kern w:val="0"/>
          <w:sz w:val="22"/>
          <w:szCs w:val="22"/>
          <w:lang w:val="en-US" w:eastAsia="zh-CN" w:bidi="ar"/>
        </w:rPr>
      </w:pPr>
    </w:p>
    <w:p w14:paraId="5F1D3FA5">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 </w:t>
      </w:r>
    </w:p>
    <w:p w14:paraId="75EE2F21">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"api_key": "testing", </w:t>
      </w:r>
    </w:p>
    <w:p w14:paraId="3A9B1C5E">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"customer_number": "9800000000" </w:t>
      </w:r>
    </w:p>
    <w:p w14:paraId="2F8ABD4F">
      <w:pPr>
        <w:keepNext w:val="0"/>
        <w:keepLines w:val="0"/>
        <w:widowControl/>
        <w:suppressLineNumbers w:val="0"/>
        <w:jc w:val="left"/>
        <w:rPr>
          <w:rFonts w:hint="default" w:ascii="Calibri" w:hAnsi="Calibri" w:eastAsia="SimSun" w:cs="Calibri"/>
          <w:color w:val="000000"/>
          <w:kern w:val="0"/>
          <w:sz w:val="22"/>
          <w:szCs w:val="22"/>
          <w:lang w:val="en-US" w:eastAsia="zh-CN" w:bidi="ar"/>
        </w:rPr>
      </w:pPr>
      <w:r>
        <w:rPr>
          <w:rFonts w:hint="default" w:ascii="Calibri" w:hAnsi="Calibri" w:eastAsia="SimSun" w:cs="Calibri"/>
          <w:color w:val="000000"/>
          <w:kern w:val="0"/>
          <w:sz w:val="22"/>
          <w:szCs w:val="22"/>
          <w:lang w:val="en-US" w:eastAsia="zh-CN" w:bidi="ar"/>
        </w:rPr>
        <w:t>}</w:t>
      </w:r>
    </w:p>
    <w:p w14:paraId="5ED62644">
      <w:pPr>
        <w:keepNext w:val="0"/>
        <w:keepLines w:val="0"/>
        <w:widowControl/>
        <w:suppressLineNumbers w:val="0"/>
        <w:jc w:val="left"/>
        <w:rPr>
          <w:rFonts w:hint="default" w:ascii="Calibri" w:hAnsi="Calibri" w:eastAsia="SimSun" w:cs="Calibri"/>
          <w:color w:val="000000"/>
          <w:kern w:val="0"/>
          <w:sz w:val="22"/>
          <w:szCs w:val="22"/>
          <w:lang w:val="en-US" w:eastAsia="zh-CN" w:bidi="ar"/>
        </w:rPr>
      </w:pPr>
    </w:p>
    <w:p w14:paraId="0A8A64F6">
      <w:pPr>
        <w:keepNext w:val="0"/>
        <w:keepLines w:val="0"/>
        <w:widowControl/>
        <w:suppressLineNumbers w:val="0"/>
        <w:jc w:val="left"/>
        <w:rPr>
          <w:rFonts w:hint="default" w:ascii="Calibri" w:hAnsi="Calibri" w:eastAsia="SimSun" w:cs="Calibri"/>
          <w:color w:val="000000"/>
          <w:kern w:val="0"/>
          <w:sz w:val="22"/>
          <w:szCs w:val="22"/>
          <w:lang w:val="en-US" w:eastAsia="zh-CN" w:bidi="ar"/>
        </w:rPr>
      </w:pPr>
      <w:r>
        <w:rPr>
          <w:rFonts w:hint="default" w:ascii="Calibri" w:hAnsi="Calibri" w:eastAsia="SimSun" w:cs="Calibri"/>
          <w:color w:val="000000"/>
          <w:kern w:val="0"/>
          <w:sz w:val="22"/>
          <w:szCs w:val="22"/>
          <w:lang w:val="en-US" w:eastAsia="zh-CN" w:bidi="ar"/>
        </w:rPr>
        <w:t>This request will use the default DID assigned when your API key was generated.</w:t>
      </w:r>
    </w:p>
    <w:p w14:paraId="0BDC912E">
      <w:pPr>
        <w:keepNext w:val="0"/>
        <w:keepLines w:val="0"/>
        <w:widowControl/>
        <w:suppressLineNumbers w:val="0"/>
        <w:jc w:val="left"/>
        <w:rPr>
          <w:rFonts w:hint="default" w:ascii="Calibri" w:hAnsi="Calibri" w:eastAsia="SimSun" w:cs="Calibri"/>
          <w:color w:val="000000"/>
          <w:kern w:val="0"/>
          <w:sz w:val="22"/>
          <w:szCs w:val="22"/>
          <w:lang w:val="en-US" w:eastAsia="zh-CN" w:bidi="ar"/>
        </w:rPr>
      </w:pPr>
    </w:p>
    <w:p w14:paraId="4BCB317A">
      <w:pPr>
        <w:keepNext w:val="0"/>
        <w:keepLines w:val="0"/>
        <w:widowControl/>
        <w:suppressLineNumbers w:val="0"/>
        <w:jc w:val="left"/>
        <w:rPr>
          <w:rFonts w:hint="default" w:ascii="Calibri" w:hAnsi="Calibri" w:eastAsia="SimSun" w:cs="Calibri"/>
          <w:color w:val="000000"/>
          <w:kern w:val="0"/>
          <w:sz w:val="22"/>
          <w:szCs w:val="22"/>
          <w:lang w:val="en-US" w:eastAsia="zh-CN" w:bidi="ar"/>
        </w:rPr>
      </w:pPr>
    </w:p>
    <w:p w14:paraId="3B6173D2">
      <w:pPr>
        <w:keepNext w:val="0"/>
        <w:keepLines w:val="0"/>
        <w:widowControl/>
        <w:suppressLineNumbers w:val="0"/>
        <w:jc w:val="left"/>
        <w:rPr>
          <w:rFonts w:hint="default" w:ascii="Calibri" w:hAnsi="Calibri" w:eastAsia="SimSun" w:cs="Calibri"/>
          <w:color w:val="000000"/>
          <w:kern w:val="0"/>
          <w:sz w:val="22"/>
          <w:szCs w:val="22"/>
          <w:lang w:val="en-US" w:eastAsia="zh-CN" w:bidi="ar"/>
        </w:rPr>
      </w:pPr>
    </w:p>
    <w:p w14:paraId="554C775F">
      <w:pPr>
        <w:keepNext w:val="0"/>
        <w:keepLines w:val="0"/>
        <w:widowControl/>
        <w:suppressLineNumbers w:val="0"/>
        <w:jc w:val="left"/>
        <w:rPr>
          <w:rFonts w:hint="default" w:ascii="Calibri" w:hAnsi="Calibri" w:eastAsia="SimSun" w:cs="Calibri"/>
          <w:color w:val="000000"/>
          <w:kern w:val="0"/>
          <w:sz w:val="22"/>
          <w:szCs w:val="22"/>
          <w:lang w:val="en-US" w:eastAsia="zh-CN" w:bidi="ar"/>
        </w:rPr>
      </w:pPr>
    </w:p>
    <w:p w14:paraId="148E2EA6">
      <w:pPr>
        <w:keepNext w:val="0"/>
        <w:keepLines w:val="0"/>
        <w:widowControl/>
        <w:suppressLineNumbers w:val="0"/>
        <w:jc w:val="left"/>
        <w:rPr>
          <w:rFonts w:hint="default" w:ascii="Calibri" w:hAnsi="Calibri" w:eastAsia="SimSun" w:cs="Calibri"/>
          <w:color w:val="000000"/>
          <w:kern w:val="0"/>
          <w:sz w:val="22"/>
          <w:szCs w:val="22"/>
          <w:lang w:val="en-US" w:eastAsia="zh-CN" w:bidi="ar"/>
        </w:rPr>
      </w:pPr>
    </w:p>
    <w:p w14:paraId="6CC7AEA4">
      <w:pPr>
        <w:keepNext w:val="0"/>
        <w:keepLines w:val="0"/>
        <w:widowControl/>
        <w:suppressLineNumbers w:val="0"/>
        <w:jc w:val="left"/>
        <w:rPr>
          <w:rFonts w:hint="default" w:ascii="Calibri-Bold" w:hAnsi="Calibri-Bold" w:eastAsia="Calibri-Bold" w:cs="Calibri-Bold"/>
          <w:b/>
          <w:bCs/>
          <w:color w:val="000000"/>
          <w:kern w:val="0"/>
          <w:sz w:val="22"/>
          <w:szCs w:val="22"/>
          <w:lang w:val="en-US" w:eastAsia="zh-CN" w:bidi="ar"/>
        </w:rPr>
      </w:pPr>
      <w:r>
        <w:rPr>
          <w:rFonts w:hint="default" w:ascii="Wingdings" w:hAnsi="Wingdings" w:eastAsia="SimSun" w:cs="Wingdings"/>
          <w:color w:val="000000"/>
          <w:kern w:val="0"/>
          <w:sz w:val="22"/>
          <w:szCs w:val="22"/>
          <w:lang w:val="en-US" w:eastAsia="zh-CN" w:bidi="ar"/>
        </w:rPr>
        <w:t xml:space="preserve">➢ </w:t>
      </w:r>
      <w:r>
        <w:rPr>
          <w:rFonts w:hint="default" w:eastAsia="Calibri-Bold" w:cs="Calibri-Bold" w:asciiTheme="minorAscii" w:hAnsiTheme="minorAscii"/>
          <w:b/>
          <w:bCs/>
          <w:color w:val="000000"/>
          <w:kern w:val="0"/>
          <w:sz w:val="22"/>
          <w:szCs w:val="22"/>
          <w:lang w:val="en-US" w:eastAsia="zh-CN" w:bidi="ar"/>
        </w:rPr>
        <w:t xml:space="preserve">New Request Body (Multi-DID Support) </w:t>
      </w:r>
    </w:p>
    <w:p w14:paraId="4A5948B4">
      <w:pPr>
        <w:keepNext w:val="0"/>
        <w:keepLines w:val="0"/>
        <w:widowControl/>
        <w:suppressLineNumbers w:val="0"/>
        <w:jc w:val="left"/>
        <w:rPr>
          <w:rFonts w:hint="default" w:ascii="Calibri-Bold" w:hAnsi="Calibri-Bold" w:eastAsia="Calibri-Bold" w:cs="Calibri-Bold"/>
          <w:b/>
          <w:bCs/>
          <w:color w:val="000000"/>
          <w:kern w:val="0"/>
          <w:sz w:val="22"/>
          <w:szCs w:val="22"/>
          <w:lang w:val="en-US" w:eastAsia="zh-CN" w:bidi="ar"/>
        </w:rPr>
      </w:pPr>
    </w:p>
    <w:p w14:paraId="5E0EFE8F">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 </w:t>
      </w:r>
    </w:p>
    <w:p w14:paraId="32F8735D">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"api_key": "testing", </w:t>
      </w:r>
    </w:p>
    <w:p w14:paraId="10C2953B">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"customer_number": "9800000000", </w:t>
      </w:r>
    </w:p>
    <w:p w14:paraId="32D9C3B7">
      <w:pPr>
        <w:keepNext w:val="0"/>
        <w:keepLines w:val="0"/>
        <w:widowControl/>
        <w:suppressLineNumbers w:val="0"/>
        <w:jc w:val="left"/>
        <w:rPr>
          <w:rFonts w:hint="default" w:ascii="Calibri" w:hAnsi="Calibri" w:eastAsia="SimSun" w:cs="Calibri"/>
          <w:color w:val="000000"/>
          <w:kern w:val="0"/>
          <w:sz w:val="22"/>
          <w:szCs w:val="22"/>
          <w:lang w:val="en-US" w:eastAsia="zh-CN" w:bidi="ar"/>
        </w:rPr>
      </w:pPr>
      <w:r>
        <w:rPr>
          <w:rFonts w:hint="default" w:ascii="Calibri" w:hAnsi="Calibri" w:eastAsia="SimSun" w:cs="Calibri"/>
          <w:color w:val="000000"/>
          <w:kern w:val="0"/>
          <w:sz w:val="22"/>
          <w:szCs w:val="22"/>
          <w:lang w:val="en-US" w:eastAsia="zh-CN" w:bidi="ar"/>
        </w:rPr>
        <w:t>"caller_id": "911244637992" ,</w:t>
      </w:r>
    </w:p>
    <w:p w14:paraId="4EF10BED">
      <w:pPr>
        <w:keepNext w:val="0"/>
        <w:keepLines w:val="0"/>
        <w:widowControl/>
        <w:suppressLineNumbers w:val="0"/>
        <w:jc w:val="left"/>
        <w:rPr>
          <w:rFonts w:hint="default" w:ascii="Calibri" w:hAnsi="Calibri" w:eastAsia="SimSun" w:cs="Calibri"/>
          <w:color w:val="000000"/>
          <w:kern w:val="0"/>
          <w:sz w:val="22"/>
          <w:szCs w:val="22"/>
          <w:lang w:val="en-US" w:eastAsia="zh-CN" w:bidi="ar"/>
        </w:rPr>
      </w:pPr>
      <w:r>
        <w:rPr>
          <w:rFonts w:hint="default" w:ascii="Calibri" w:hAnsi="Calibri" w:eastAsia="SimSun" w:cs="Calibri"/>
          <w:color w:val="000000"/>
          <w:kern w:val="0"/>
          <w:sz w:val="22"/>
          <w:szCs w:val="22"/>
          <w:lang w:val="en-US" w:eastAsia="zh-CN" w:bidi="ar"/>
        </w:rPr>
        <w:t>"async": 1</w:t>
      </w:r>
    </w:p>
    <w:p w14:paraId="458625D7">
      <w:pPr>
        <w:keepNext w:val="0"/>
        <w:keepLines w:val="0"/>
        <w:widowControl/>
        <w:suppressLineNumbers w:val="0"/>
        <w:jc w:val="left"/>
        <w:rPr>
          <w:rFonts w:hint="default" w:ascii="Calibri" w:hAnsi="Calibri" w:eastAsia="SimSun" w:cs="Calibri"/>
          <w:color w:val="000000"/>
          <w:kern w:val="0"/>
          <w:sz w:val="22"/>
          <w:szCs w:val="22"/>
          <w:lang w:val="en-US" w:eastAsia="zh-CN" w:bidi="ar"/>
        </w:rPr>
      </w:pPr>
      <w:r>
        <w:rPr>
          <w:rFonts w:hint="default" w:ascii="Calibri" w:hAnsi="Calibri" w:eastAsia="SimSun" w:cs="Calibri"/>
          <w:color w:val="000000"/>
          <w:kern w:val="0"/>
          <w:sz w:val="22"/>
          <w:szCs w:val="22"/>
          <w:lang w:val="en-US" w:eastAsia="zh-CN" w:bidi="ar"/>
        </w:rPr>
        <w:t>}</w:t>
      </w:r>
    </w:p>
    <w:p w14:paraId="048BB554">
      <w:pPr>
        <w:keepNext w:val="0"/>
        <w:keepLines w:val="0"/>
        <w:widowControl/>
        <w:suppressLineNumbers w:val="0"/>
        <w:jc w:val="left"/>
        <w:rPr>
          <w:rFonts w:hint="default" w:ascii="Calibri" w:hAnsi="Calibri" w:eastAsia="SimSun" w:cs="Calibri"/>
          <w:color w:val="000000"/>
          <w:kern w:val="0"/>
          <w:sz w:val="22"/>
          <w:szCs w:val="22"/>
          <w:lang w:val="en-US" w:eastAsia="zh-CN" w:bidi="ar"/>
        </w:rPr>
      </w:pPr>
    </w:p>
    <w:p w14:paraId="62465FBD">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This request uses the DID number "911244637992" to initiate the call, if it is pre-configured </w:t>
      </w:r>
    </w:p>
    <w:p w14:paraId="4957748C">
      <w:pPr>
        <w:keepNext w:val="0"/>
        <w:keepLines w:val="0"/>
        <w:widowControl/>
        <w:suppressLineNumbers w:val="0"/>
        <w:jc w:val="left"/>
        <w:rPr>
          <w:rFonts w:hint="default" w:ascii="Calibri" w:hAnsi="Calibri" w:eastAsia="SimSun" w:cs="Calibri"/>
          <w:color w:val="000000"/>
          <w:kern w:val="0"/>
          <w:sz w:val="22"/>
          <w:szCs w:val="22"/>
          <w:lang w:val="en-US" w:eastAsia="zh-CN" w:bidi="ar"/>
        </w:rPr>
      </w:pPr>
      <w:r>
        <w:rPr>
          <w:rFonts w:hint="default" w:ascii="Calibri" w:hAnsi="Calibri" w:eastAsia="SimSun" w:cs="Calibri"/>
          <w:color w:val="000000"/>
          <w:kern w:val="0"/>
          <w:sz w:val="22"/>
          <w:szCs w:val="22"/>
          <w:lang w:val="en-US" w:eastAsia="zh-CN" w:bidi="ar"/>
        </w:rPr>
        <w:t xml:space="preserve">and valid under your account. </w:t>
      </w:r>
    </w:p>
    <w:p w14:paraId="2D9F6E3F">
      <w:pPr>
        <w:keepNext w:val="0"/>
        <w:keepLines w:val="0"/>
        <w:widowControl/>
        <w:suppressLineNumbers w:val="0"/>
        <w:jc w:val="left"/>
        <w:rPr>
          <w:rFonts w:hint="default" w:ascii="Calibri" w:hAnsi="Calibri" w:eastAsia="SimSun" w:cs="Calibri"/>
          <w:color w:val="000000"/>
          <w:kern w:val="0"/>
          <w:sz w:val="22"/>
          <w:szCs w:val="22"/>
          <w:lang w:val="en-US" w:eastAsia="zh-CN" w:bidi="ar"/>
        </w:rPr>
      </w:pPr>
    </w:p>
    <w:p w14:paraId="3CD882C7">
      <w:pPr>
        <w:keepNext w:val="0"/>
        <w:keepLines w:val="0"/>
        <w:widowControl/>
        <w:suppressLineNumbers w:val="0"/>
        <w:jc w:val="both"/>
        <w:rPr>
          <w:rFonts w:hint="default" w:ascii="Calibri" w:hAnsi="Calibri" w:eastAsia="SimSun" w:cs="Calibri"/>
          <w:color w:val="000000"/>
          <w:kern w:val="0"/>
          <w:sz w:val="22"/>
          <w:szCs w:val="22"/>
          <w:lang w:val="en-US" w:eastAsia="zh-CN" w:bidi="ar"/>
        </w:rPr>
      </w:pPr>
      <w:r>
        <w:rPr>
          <w:rFonts w:hint="default" w:ascii="Calibri" w:hAnsi="Calibri" w:eastAsia="SimSun" w:cs="Calibri"/>
          <w:color w:val="000000"/>
          <w:kern w:val="0"/>
          <w:sz w:val="22"/>
          <w:szCs w:val="22"/>
          <w:lang w:val="en-US" w:eastAsia="zh-CN" w:bidi="ar"/>
        </w:rPr>
        <w:t xml:space="preserve">The </w:t>
      </w:r>
      <w:r>
        <w:rPr>
          <w:rFonts w:hint="default" w:ascii="Calibri" w:hAnsi="Calibri" w:eastAsia="SimSun" w:cs="Calibri"/>
          <w:b/>
          <w:bCs/>
          <w:color w:val="000000"/>
          <w:kern w:val="0"/>
          <w:sz w:val="22"/>
          <w:szCs w:val="22"/>
          <w:lang w:val="en-US" w:eastAsia="zh-CN" w:bidi="ar"/>
        </w:rPr>
        <w:t>"async": 1</w:t>
      </w:r>
      <w:r>
        <w:rPr>
          <w:rFonts w:hint="default" w:ascii="Calibri" w:hAnsi="Calibri" w:eastAsia="SimSun" w:cs="Calibri"/>
          <w:color w:val="000000"/>
          <w:kern w:val="0"/>
          <w:sz w:val="22"/>
          <w:szCs w:val="22"/>
          <w:lang w:val="en-US" w:eastAsia="zh-CN" w:bidi="ar"/>
        </w:rPr>
        <w:t xml:space="preserve"> parameter in the API request means the call will run in the background. When this is set, the server starts the process but doesn’t wait to finish before responding. This way, the client can keep working without having to wait for the task to complete.</w:t>
      </w:r>
    </w:p>
    <w:p w14:paraId="76580C24">
      <w:pPr>
        <w:keepNext w:val="0"/>
        <w:keepLines w:val="0"/>
        <w:widowControl/>
        <w:suppressLineNumbers w:val="0"/>
        <w:jc w:val="both"/>
        <w:rPr>
          <w:rFonts w:hint="default" w:ascii="Calibri" w:hAnsi="Calibri" w:eastAsia="SimSun" w:cs="Calibri"/>
          <w:color w:val="000000"/>
          <w:kern w:val="0"/>
          <w:sz w:val="22"/>
          <w:szCs w:val="22"/>
          <w:lang w:val="en-US" w:eastAsia="zh-CN" w:bidi="ar"/>
        </w:rPr>
      </w:pPr>
      <w:bookmarkStart w:id="0" w:name="_GoBack"/>
      <w:bookmarkEnd w:id="0"/>
    </w:p>
    <w:p w14:paraId="710B52F0">
      <w:pPr>
        <w:keepNext w:val="0"/>
        <w:keepLines w:val="0"/>
        <w:widowControl/>
        <w:suppressLineNumbers w:val="0"/>
        <w:jc w:val="left"/>
        <w:rPr>
          <w:rFonts w:hint="default" w:ascii="Calibri" w:hAnsi="Calibri" w:eastAsia="SimSun" w:cs="Calibri"/>
          <w:color w:val="000000"/>
          <w:kern w:val="0"/>
          <w:sz w:val="22"/>
          <w:szCs w:val="22"/>
          <w:lang w:val="en-US" w:eastAsia="zh-CN" w:bidi="ar"/>
        </w:rPr>
      </w:pPr>
    </w:p>
    <w:p w14:paraId="569D317A">
      <w:pPr>
        <w:keepNext w:val="0"/>
        <w:keepLines w:val="0"/>
        <w:widowControl/>
        <w:suppressLineNumbers w:val="0"/>
        <w:jc w:val="left"/>
        <w:rPr>
          <w:rFonts w:hint="default" w:eastAsia="Calibri-Bold" w:cs="Calibri-Bold" w:asciiTheme="minorAscii" w:hAnsiTheme="minorAscii"/>
          <w:b/>
          <w:bCs/>
          <w:color w:val="1F4E79"/>
          <w:kern w:val="0"/>
          <w:sz w:val="32"/>
          <w:szCs w:val="32"/>
          <w:lang w:val="en-US" w:eastAsia="zh-CN" w:bidi="ar"/>
        </w:rPr>
      </w:pPr>
      <w:r>
        <w:rPr>
          <w:rFonts w:hint="default" w:eastAsia="Calibri-Bold" w:cs="Calibri-Bold" w:asciiTheme="minorAscii" w:hAnsiTheme="minorAscii"/>
          <w:b/>
          <w:bCs/>
          <w:color w:val="1F4E79"/>
          <w:kern w:val="0"/>
          <w:sz w:val="32"/>
          <w:szCs w:val="32"/>
          <w:lang w:val="en-US" w:eastAsia="zh-CN" w:bidi="ar"/>
        </w:rPr>
        <w:t xml:space="preserve">Validation Rules </w:t>
      </w:r>
    </w:p>
    <w:p w14:paraId="37D3862B">
      <w:pPr>
        <w:keepNext w:val="0"/>
        <w:keepLines w:val="0"/>
        <w:widowControl/>
        <w:suppressLineNumbers w:val="0"/>
        <w:jc w:val="left"/>
        <w:rPr>
          <w:rFonts w:hint="default" w:ascii="Calibri-Bold" w:hAnsi="Calibri-Bold" w:eastAsia="Calibri-Bold" w:cs="Calibri-Bold"/>
          <w:b/>
          <w:bCs/>
          <w:color w:val="1F4E79"/>
          <w:kern w:val="0"/>
          <w:sz w:val="32"/>
          <w:szCs w:val="32"/>
          <w:lang w:val="en-US" w:eastAsia="zh-CN" w:bidi="ar"/>
        </w:rPr>
      </w:pPr>
    </w:p>
    <w:p w14:paraId="5D3CA60D">
      <w:pPr>
        <w:keepNext w:val="0"/>
        <w:keepLines w:val="0"/>
        <w:widowControl/>
        <w:numPr>
          <w:ilvl w:val="0"/>
          <w:numId w:val="1"/>
        </w:numPr>
        <w:suppressLineNumbers w:val="0"/>
        <w:jc w:val="left"/>
        <w:rPr>
          <w:rFonts w:hint="default" w:eastAsia="Calibri-Bold" w:cs="Calibri-Bold" w:asciiTheme="minorAscii" w:hAnsiTheme="minorAscii"/>
          <w:b/>
          <w:bCs/>
          <w:color w:val="000000"/>
          <w:kern w:val="0"/>
          <w:sz w:val="22"/>
          <w:szCs w:val="22"/>
          <w:lang w:val="en-US" w:eastAsia="zh-CN" w:bidi="ar"/>
        </w:rPr>
      </w:pPr>
      <w:r>
        <w:rPr>
          <w:rFonts w:hint="default" w:eastAsia="Calibri-Bold" w:cs="Calibri-Bold" w:asciiTheme="minorAscii" w:hAnsiTheme="minorAscii"/>
          <w:b/>
          <w:bCs/>
          <w:color w:val="000000"/>
          <w:kern w:val="0"/>
          <w:sz w:val="22"/>
          <w:szCs w:val="22"/>
          <w:lang w:val="en-US" w:eastAsia="zh-CN" w:bidi="ar"/>
        </w:rPr>
        <w:t>caller_id is optional</w:t>
      </w:r>
    </w:p>
    <w:p w14:paraId="1CD89704">
      <w:pPr>
        <w:keepNext w:val="0"/>
        <w:keepLines w:val="0"/>
        <w:widowControl/>
        <w:suppressLineNumbers w:val="0"/>
        <w:jc w:val="left"/>
      </w:pPr>
    </w:p>
    <w:p w14:paraId="391375AF">
      <w:pPr>
        <w:keepNext w:val="0"/>
        <w:keepLines w:val="0"/>
        <w:widowControl/>
        <w:numPr>
          <w:ilvl w:val="0"/>
          <w:numId w:val="2"/>
        </w:numPr>
        <w:suppressLineNumbers w:val="0"/>
        <w:ind w:left="820" w:leftChars="0" w:hanging="420" w:firstLineChars="0"/>
        <w:jc w:val="left"/>
      </w:pPr>
      <w:r>
        <w:rPr>
          <w:rFonts w:hint="default" w:ascii="Calibri" w:hAnsi="Calibri" w:eastAsia="SimSun" w:cs="Calibri"/>
          <w:color w:val="000000"/>
          <w:kern w:val="0"/>
          <w:sz w:val="22"/>
          <w:szCs w:val="22"/>
          <w:lang w:val="en-US" w:eastAsia="zh-CN" w:bidi="ar"/>
        </w:rPr>
        <w:t>If not provided, the system defaults to the first DID assigned to your API key.</w:t>
      </w:r>
    </w:p>
    <w:p w14:paraId="03A143AC">
      <w:pPr>
        <w:keepNext w:val="0"/>
        <w:keepLines w:val="0"/>
        <w:widowControl/>
        <w:numPr>
          <w:numId w:val="0"/>
        </w:numPr>
        <w:suppressLineNumbers w:val="0"/>
        <w:jc w:val="left"/>
      </w:pPr>
      <w:r>
        <w:rPr>
          <w:rFonts w:hint="default" w:ascii="Calibri" w:hAnsi="Calibri" w:eastAsia="SimSun" w:cs="Calibri"/>
          <w:color w:val="000000"/>
          <w:kern w:val="0"/>
          <w:sz w:val="22"/>
          <w:szCs w:val="22"/>
          <w:lang w:val="en-US" w:eastAsia="zh-CN" w:bidi="ar"/>
        </w:rPr>
        <w:t xml:space="preserve"> </w:t>
      </w:r>
    </w:p>
    <w:p w14:paraId="585D3391">
      <w:pPr>
        <w:keepNext w:val="0"/>
        <w:keepLines w:val="0"/>
        <w:widowControl/>
        <w:numPr>
          <w:ilvl w:val="0"/>
          <w:numId w:val="1"/>
        </w:numPr>
        <w:suppressLineNumbers w:val="0"/>
        <w:ind w:left="0" w:leftChars="0" w:firstLine="0" w:firstLineChars="0"/>
        <w:jc w:val="left"/>
        <w:rPr>
          <w:rFonts w:hint="default" w:eastAsia="Calibri-Bold" w:cs="Calibri-Bold" w:asciiTheme="minorAscii" w:hAnsiTheme="minorAscii"/>
          <w:b/>
          <w:bCs/>
          <w:color w:val="000000"/>
          <w:kern w:val="0"/>
          <w:sz w:val="22"/>
          <w:szCs w:val="22"/>
          <w:lang w:val="en-US" w:eastAsia="zh-CN" w:bidi="ar"/>
        </w:rPr>
      </w:pPr>
      <w:r>
        <w:rPr>
          <w:rFonts w:hint="default" w:eastAsia="Calibri-Bold" w:cs="Calibri-Bold" w:asciiTheme="minorAscii" w:hAnsiTheme="minorAscii"/>
          <w:b/>
          <w:bCs/>
          <w:color w:val="000000"/>
          <w:kern w:val="0"/>
          <w:sz w:val="22"/>
          <w:szCs w:val="22"/>
          <w:lang w:val="en-US" w:eastAsia="zh-CN" w:bidi="ar"/>
        </w:rPr>
        <w:t xml:space="preserve">DID validation: </w:t>
      </w:r>
    </w:p>
    <w:p w14:paraId="271D90A8">
      <w:pPr>
        <w:keepNext w:val="0"/>
        <w:keepLines w:val="0"/>
        <w:widowControl/>
        <w:numPr>
          <w:numId w:val="0"/>
        </w:numPr>
        <w:suppressLineNumbers w:val="0"/>
        <w:ind w:leftChars="0"/>
        <w:jc w:val="left"/>
        <w:rPr>
          <w:rFonts w:hint="default" w:eastAsia="Calibri-Bold" w:cs="Calibri-Bold" w:asciiTheme="minorAscii" w:hAnsiTheme="minorAscii"/>
          <w:b/>
          <w:bCs/>
          <w:color w:val="000000"/>
          <w:kern w:val="0"/>
          <w:sz w:val="22"/>
          <w:szCs w:val="22"/>
          <w:lang w:val="en-US" w:eastAsia="zh-CN" w:bidi="ar"/>
        </w:rPr>
      </w:pPr>
    </w:p>
    <w:p w14:paraId="2B1FF298">
      <w:pPr>
        <w:keepNext w:val="0"/>
        <w:keepLines w:val="0"/>
        <w:widowControl/>
        <w:numPr>
          <w:ilvl w:val="0"/>
          <w:numId w:val="3"/>
        </w:numPr>
        <w:suppressLineNumbers w:val="0"/>
        <w:ind w:left="820" w:leftChars="0" w:hanging="420" w:firstLineChars="0"/>
        <w:jc w:val="left"/>
      </w:pPr>
      <w:r>
        <w:rPr>
          <w:rFonts w:hint="default" w:ascii="Calibri" w:hAnsi="Calibri" w:eastAsia="SimSun" w:cs="Calibri"/>
          <w:color w:val="000000"/>
          <w:kern w:val="0"/>
          <w:sz w:val="22"/>
          <w:szCs w:val="22"/>
          <w:lang w:val="en-US" w:eastAsia="zh-CN" w:bidi="ar"/>
        </w:rPr>
        <w:t xml:space="preserve">If an invalid or unregistered caller_id is provided, the system will reject the request </w:t>
      </w:r>
    </w:p>
    <w:p w14:paraId="0B809329">
      <w:pPr>
        <w:keepNext w:val="0"/>
        <w:keepLines w:val="0"/>
        <w:widowControl/>
        <w:suppressLineNumbers w:val="0"/>
        <w:jc w:val="left"/>
        <w:rPr>
          <w:rFonts w:hint="default" w:ascii="Calibri" w:hAnsi="Calibri" w:eastAsia="SimSun" w:cs="Calibri"/>
          <w:color w:val="000000"/>
          <w:kern w:val="0"/>
          <w:sz w:val="22"/>
          <w:szCs w:val="22"/>
          <w:lang w:val="en-US" w:eastAsia="zh-CN" w:bidi="ar"/>
        </w:rPr>
      </w:pPr>
      <w:r>
        <w:rPr>
          <w:rFonts w:hint="default" w:ascii="Calibri" w:hAnsi="Calibri" w:eastAsia="SimSun" w:cs="Calibri"/>
          <w:color w:val="000000"/>
          <w:kern w:val="0"/>
          <w:sz w:val="22"/>
          <w:szCs w:val="22"/>
          <w:lang w:val="en-US" w:eastAsia="zh-CN" w:bidi="ar"/>
        </w:rPr>
        <w:t xml:space="preserve">with the error: "Please provide a valid caller_id." </w:t>
      </w:r>
    </w:p>
    <w:p w14:paraId="648E75A0">
      <w:pPr>
        <w:keepNext w:val="0"/>
        <w:keepLines w:val="0"/>
        <w:widowControl/>
        <w:suppressLineNumbers w:val="0"/>
        <w:jc w:val="left"/>
        <w:rPr>
          <w:rFonts w:hint="default" w:ascii="Calibri" w:hAnsi="Calibri" w:eastAsia="SimSun" w:cs="Calibri"/>
          <w:color w:val="000000"/>
          <w:kern w:val="0"/>
          <w:sz w:val="22"/>
          <w:szCs w:val="22"/>
          <w:lang w:val="en-US" w:eastAsia="zh-CN" w:bidi="ar"/>
        </w:rPr>
      </w:pPr>
    </w:p>
    <w:p w14:paraId="0B98ED0F">
      <w:pPr>
        <w:keepNext w:val="0"/>
        <w:keepLines w:val="0"/>
        <w:widowControl/>
        <w:numPr>
          <w:ilvl w:val="0"/>
          <w:numId w:val="1"/>
        </w:numPr>
        <w:suppressLineNumbers w:val="0"/>
        <w:jc w:val="left"/>
        <w:rPr>
          <w:rFonts w:hint="default" w:eastAsia="Calibri-Bold" w:cs="Calibri-Bold" w:asciiTheme="minorAscii" w:hAnsiTheme="minorAscii"/>
          <w:b/>
          <w:bCs/>
          <w:color w:val="000000"/>
          <w:kern w:val="0"/>
          <w:sz w:val="22"/>
          <w:szCs w:val="22"/>
          <w:lang w:val="en-US" w:eastAsia="zh-CN" w:bidi="ar"/>
        </w:rPr>
      </w:pPr>
      <w:r>
        <w:rPr>
          <w:rFonts w:hint="default" w:eastAsia="Calibri-Bold" w:cs="Calibri-Bold" w:asciiTheme="minorAscii" w:hAnsiTheme="minorAscii"/>
          <w:b/>
          <w:bCs/>
          <w:color w:val="000000"/>
          <w:kern w:val="0"/>
          <w:sz w:val="22"/>
          <w:szCs w:val="22"/>
          <w:lang w:val="en-US" w:eastAsia="zh-CN" w:bidi="ar"/>
        </w:rPr>
        <w:t xml:space="preserve">Voice bot routing: </w:t>
      </w:r>
    </w:p>
    <w:p w14:paraId="3F36A530">
      <w:pPr>
        <w:keepNext w:val="0"/>
        <w:keepLines w:val="0"/>
        <w:widowControl/>
        <w:suppressLineNumbers w:val="0"/>
        <w:jc w:val="left"/>
        <w:rPr>
          <w:rFonts w:hint="default" w:ascii="Calibri" w:hAnsi="Calibri" w:eastAsia="SimSun" w:cs="Calibri"/>
          <w:color w:val="000000"/>
          <w:kern w:val="0"/>
          <w:sz w:val="22"/>
          <w:szCs w:val="22"/>
          <w:lang w:val="en-US" w:eastAsia="zh-CN" w:bidi="ar"/>
        </w:rPr>
      </w:pPr>
    </w:p>
    <w:p w14:paraId="04252287">
      <w:pPr>
        <w:keepNext w:val="0"/>
        <w:keepLines w:val="0"/>
        <w:widowControl/>
        <w:numPr>
          <w:ilvl w:val="0"/>
          <w:numId w:val="4"/>
        </w:numPr>
        <w:suppressLineNumbers w:val="0"/>
        <w:ind w:left="820" w:leftChars="0" w:hanging="420" w:firstLineChars="0"/>
        <w:jc w:val="left"/>
      </w:pPr>
      <w:r>
        <w:rPr>
          <w:rFonts w:hint="default" w:ascii="Calibri" w:hAnsi="Calibri" w:eastAsia="SimSun" w:cs="Calibri"/>
          <w:color w:val="000000"/>
          <w:kern w:val="0"/>
          <w:sz w:val="22"/>
          <w:szCs w:val="22"/>
          <w:lang w:val="en-US" w:eastAsia="zh-CN" w:bidi="ar"/>
        </w:rPr>
        <w:t xml:space="preserve">If you have configured a voice bot as a destination in your support setup, it will be </w:t>
      </w:r>
    </w:p>
    <w:p w14:paraId="0029C864">
      <w:pPr>
        <w:keepNext w:val="0"/>
        <w:keepLines w:val="0"/>
        <w:widowControl/>
        <w:suppressLineNumbers w:val="0"/>
        <w:jc w:val="left"/>
        <w:rPr>
          <w:rFonts w:hint="default" w:ascii="Calibri" w:hAnsi="Calibri" w:eastAsia="SimSun" w:cs="Calibri"/>
          <w:color w:val="000000"/>
          <w:kern w:val="0"/>
          <w:sz w:val="22"/>
          <w:szCs w:val="22"/>
          <w:lang w:val="en-US" w:eastAsia="zh-CN" w:bidi="ar"/>
        </w:rPr>
      </w:pPr>
      <w:r>
        <w:rPr>
          <w:rFonts w:hint="default" w:ascii="Calibri" w:hAnsi="Calibri" w:eastAsia="SimSun" w:cs="Calibri"/>
          <w:color w:val="000000"/>
          <w:kern w:val="0"/>
          <w:sz w:val="22"/>
          <w:szCs w:val="22"/>
          <w:lang w:val="en-US" w:eastAsia="zh-CN" w:bidi="ar"/>
        </w:rPr>
        <w:t xml:space="preserve">triggered based on routing configuration (no special parameter required). </w:t>
      </w:r>
    </w:p>
    <w:p w14:paraId="4FF99947">
      <w:pPr>
        <w:keepNext w:val="0"/>
        <w:keepLines w:val="0"/>
        <w:widowControl/>
        <w:suppressLineNumbers w:val="0"/>
        <w:jc w:val="left"/>
        <w:rPr>
          <w:rFonts w:hint="default" w:ascii="Calibri" w:hAnsi="Calibri" w:eastAsia="SimSun" w:cs="Calibri"/>
          <w:color w:val="000000"/>
          <w:kern w:val="0"/>
          <w:sz w:val="22"/>
          <w:szCs w:val="22"/>
          <w:lang w:val="en-US" w:eastAsia="zh-CN" w:bidi="ar"/>
        </w:rPr>
      </w:pPr>
    </w:p>
    <w:p w14:paraId="6BAC55AE">
      <w:pPr>
        <w:keepNext w:val="0"/>
        <w:keepLines w:val="0"/>
        <w:widowControl/>
        <w:suppressLineNumbers w:val="0"/>
        <w:jc w:val="left"/>
        <w:rPr>
          <w:rFonts w:hint="default" w:eastAsia="Calibri-Bold" w:cs="Calibri-Bold" w:asciiTheme="minorAscii" w:hAnsiTheme="minorAscii"/>
          <w:b/>
          <w:bCs/>
          <w:color w:val="1F4E79"/>
          <w:kern w:val="0"/>
          <w:sz w:val="32"/>
          <w:szCs w:val="32"/>
          <w:lang w:val="en-US" w:eastAsia="zh-CN" w:bidi="ar"/>
        </w:rPr>
      </w:pPr>
    </w:p>
    <w:p w14:paraId="740E07A5">
      <w:pPr>
        <w:keepNext w:val="0"/>
        <w:keepLines w:val="0"/>
        <w:widowControl/>
        <w:suppressLineNumbers w:val="0"/>
        <w:jc w:val="left"/>
        <w:rPr>
          <w:rFonts w:hint="default" w:eastAsia="Calibri-Bold" w:cs="Calibri-Bold" w:asciiTheme="minorAscii" w:hAnsiTheme="minorAscii"/>
          <w:b/>
          <w:bCs/>
          <w:color w:val="1F4E79"/>
          <w:kern w:val="0"/>
          <w:sz w:val="32"/>
          <w:szCs w:val="32"/>
          <w:lang w:val="en-US" w:eastAsia="zh-CN" w:bidi="ar"/>
        </w:rPr>
      </w:pPr>
      <w:r>
        <w:rPr>
          <w:rFonts w:hint="default" w:eastAsia="Calibri-Bold" w:cs="Calibri-Bold" w:asciiTheme="minorAscii" w:hAnsiTheme="minorAscii"/>
          <w:b/>
          <w:bCs/>
          <w:color w:val="1F4E79"/>
          <w:kern w:val="0"/>
          <w:sz w:val="32"/>
          <w:szCs w:val="32"/>
          <w:lang w:val="en-US" w:eastAsia="zh-CN" w:bidi="ar"/>
        </w:rPr>
        <w:t xml:space="preserve">Use Cases </w:t>
      </w:r>
    </w:p>
    <w:p w14:paraId="695D5242">
      <w:pPr>
        <w:keepNext w:val="0"/>
        <w:keepLines w:val="0"/>
        <w:widowControl/>
        <w:suppressLineNumbers w:val="0"/>
        <w:jc w:val="left"/>
        <w:rPr>
          <w:rFonts w:hint="default" w:ascii="Calibri-Bold" w:hAnsi="Calibri-Bold" w:eastAsia="Calibri-Bold" w:cs="Calibri-Bold"/>
          <w:b/>
          <w:bCs/>
          <w:color w:val="1F4E79"/>
          <w:kern w:val="0"/>
          <w:sz w:val="32"/>
          <w:szCs w:val="32"/>
          <w:lang w:val="en-US" w:eastAsia="zh-CN" w:bidi="ar"/>
        </w:rPr>
      </w:pPr>
    </w:p>
    <w:p w14:paraId="654AD982">
      <w:pPr>
        <w:keepNext w:val="0"/>
        <w:keepLines w:val="0"/>
        <w:widowControl/>
        <w:suppressLineNumbers w:val="0"/>
        <w:jc w:val="left"/>
      </w:pPr>
      <w:r>
        <w:rPr>
          <w:rFonts w:hint="default" w:ascii="Wingdings" w:hAnsi="Wingdings" w:eastAsia="SimSun" w:cs="Wingdings"/>
          <w:color w:val="000000"/>
          <w:kern w:val="0"/>
          <w:sz w:val="22"/>
          <w:szCs w:val="22"/>
          <w:lang w:val="en-US" w:eastAsia="zh-CN" w:bidi="ar"/>
        </w:rPr>
        <w:t xml:space="preserve">➢ </w:t>
      </w:r>
      <w:r>
        <w:rPr>
          <w:rFonts w:hint="default" w:ascii="Calibri" w:hAnsi="Calibri" w:eastAsia="SimSun" w:cs="Calibri"/>
          <w:color w:val="000000"/>
          <w:kern w:val="0"/>
          <w:sz w:val="20"/>
          <w:szCs w:val="20"/>
          <w:lang w:val="en-US" w:eastAsia="zh-CN" w:bidi="ar"/>
        </w:rPr>
        <w:t>R</w:t>
      </w:r>
      <w:r>
        <w:rPr>
          <w:rFonts w:hint="default" w:ascii="Calibri" w:hAnsi="Calibri" w:eastAsia="SimSun" w:cs="Calibri"/>
          <w:color w:val="000000"/>
          <w:kern w:val="0"/>
          <w:sz w:val="22"/>
          <w:szCs w:val="22"/>
          <w:lang w:val="en-US" w:eastAsia="zh-CN" w:bidi="ar"/>
        </w:rPr>
        <w:t xml:space="preserve">oute calls via different departments using unique DIDs. </w:t>
      </w:r>
    </w:p>
    <w:p w14:paraId="19DE6AA6">
      <w:pPr>
        <w:keepNext w:val="0"/>
        <w:keepLines w:val="0"/>
        <w:widowControl/>
        <w:suppressLineNumbers w:val="0"/>
        <w:jc w:val="left"/>
      </w:pPr>
      <w:r>
        <w:rPr>
          <w:rFonts w:hint="default" w:ascii="Wingdings" w:hAnsi="Wingdings" w:eastAsia="SimSun" w:cs="Wingdings"/>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Track campaign effectiveness through specific caller IDs. </w:t>
      </w:r>
    </w:p>
    <w:p w14:paraId="54BFABB5">
      <w:pPr>
        <w:keepNext w:val="0"/>
        <w:keepLines w:val="0"/>
        <w:widowControl/>
        <w:suppressLineNumbers w:val="0"/>
        <w:jc w:val="left"/>
        <w:rPr>
          <w:rFonts w:hint="default" w:ascii="Calibri" w:hAnsi="Calibri" w:eastAsia="SimSun" w:cs="Calibri"/>
          <w:color w:val="000000"/>
          <w:kern w:val="0"/>
          <w:sz w:val="22"/>
          <w:szCs w:val="22"/>
          <w:lang w:val="en-US" w:eastAsia="zh-CN" w:bidi="ar"/>
        </w:rPr>
      </w:pPr>
      <w:r>
        <w:rPr>
          <w:rFonts w:hint="default" w:ascii="Wingdings" w:hAnsi="Wingdings" w:eastAsia="SimSun" w:cs="Wingdings"/>
          <w:color w:val="000000"/>
          <w:kern w:val="0"/>
          <w:sz w:val="22"/>
          <w:szCs w:val="22"/>
          <w:lang w:val="en-US" w:eastAsia="zh-CN" w:bidi="ar"/>
        </w:rPr>
        <w:t xml:space="preserve">➢ </w:t>
      </w:r>
      <w:r>
        <w:rPr>
          <w:rFonts w:hint="default" w:ascii="Calibri" w:hAnsi="Calibri" w:eastAsia="SimSun" w:cs="Calibri"/>
          <w:color w:val="000000"/>
          <w:kern w:val="0"/>
          <w:sz w:val="22"/>
          <w:szCs w:val="22"/>
          <w:lang w:val="en-US" w:eastAsia="zh-CN" w:bidi="ar"/>
        </w:rPr>
        <w:t xml:space="preserve">Seamless integration of voice bots as initial support responders. </w:t>
      </w:r>
    </w:p>
    <w:p w14:paraId="0AB99B27">
      <w:pPr>
        <w:keepNext w:val="0"/>
        <w:keepLines w:val="0"/>
        <w:widowControl/>
        <w:suppressLineNumbers w:val="0"/>
        <w:jc w:val="left"/>
        <w:rPr>
          <w:rFonts w:hint="default" w:ascii="Calibri" w:hAnsi="Calibri" w:eastAsia="SimSun" w:cs="Calibri"/>
          <w:color w:val="000000"/>
          <w:kern w:val="0"/>
          <w:sz w:val="22"/>
          <w:szCs w:val="22"/>
          <w:lang w:val="en-US" w:eastAsia="zh-CN" w:bidi="ar"/>
        </w:rPr>
      </w:pPr>
    </w:p>
    <w:p w14:paraId="1B07B318">
      <w:pPr>
        <w:keepNext w:val="0"/>
        <w:keepLines w:val="0"/>
        <w:widowControl/>
        <w:suppressLineNumbers w:val="0"/>
        <w:jc w:val="left"/>
        <w:rPr>
          <w:rFonts w:hint="default" w:eastAsia="Calibri-Bold" w:cs="Calibri-Bold" w:asciiTheme="minorAscii" w:hAnsiTheme="minorAscii"/>
          <w:b/>
          <w:bCs/>
          <w:color w:val="1F4E79"/>
          <w:kern w:val="0"/>
          <w:sz w:val="32"/>
          <w:szCs w:val="32"/>
          <w:lang w:val="en-US" w:eastAsia="zh-CN" w:bidi="ar"/>
        </w:rPr>
      </w:pPr>
    </w:p>
    <w:p w14:paraId="57326D90">
      <w:pPr>
        <w:keepNext w:val="0"/>
        <w:keepLines w:val="0"/>
        <w:widowControl/>
        <w:suppressLineNumbers w:val="0"/>
        <w:jc w:val="left"/>
        <w:rPr>
          <w:rFonts w:hint="default" w:eastAsia="Calibri-Bold" w:cs="Calibri-Bold" w:asciiTheme="minorAscii" w:hAnsiTheme="minorAscii"/>
          <w:b/>
          <w:bCs/>
          <w:color w:val="1F4E79"/>
          <w:kern w:val="0"/>
          <w:sz w:val="32"/>
          <w:szCs w:val="32"/>
          <w:lang w:val="en-US" w:eastAsia="zh-CN" w:bidi="ar"/>
        </w:rPr>
      </w:pPr>
      <w:r>
        <w:rPr>
          <w:rFonts w:hint="default" w:eastAsia="Calibri-Bold" w:cs="Calibri-Bold" w:asciiTheme="minorAscii" w:hAnsiTheme="minorAscii"/>
          <w:b/>
          <w:bCs/>
          <w:color w:val="1F4E79"/>
          <w:kern w:val="0"/>
          <w:sz w:val="32"/>
          <w:szCs w:val="32"/>
          <w:lang w:val="en-US" w:eastAsia="zh-CN" w:bidi="ar"/>
        </w:rPr>
        <w:t>Need Help?</w:t>
      </w:r>
    </w:p>
    <w:p w14:paraId="449D7DC0">
      <w:pPr>
        <w:keepNext w:val="0"/>
        <w:keepLines w:val="0"/>
        <w:widowControl/>
        <w:suppressLineNumbers w:val="0"/>
        <w:jc w:val="left"/>
      </w:pPr>
      <w:r>
        <w:rPr>
          <w:rFonts w:hint="default" w:ascii="Calibri-Bold" w:hAnsi="Calibri-Bold" w:eastAsia="Calibri-Bold" w:cs="Calibri-Bold"/>
          <w:b/>
          <w:bCs/>
          <w:color w:val="1F4E79"/>
          <w:kern w:val="0"/>
          <w:sz w:val="32"/>
          <w:szCs w:val="32"/>
          <w:lang w:val="en-US" w:eastAsia="zh-CN" w:bidi="ar"/>
        </w:rPr>
        <w:t xml:space="preserve"> </w:t>
      </w:r>
    </w:p>
    <w:p w14:paraId="11C762AE">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 xml:space="preserve">If you have any questions or need help configuring your API with multiple DIDs or voice bot </w:t>
      </w:r>
    </w:p>
    <w:p w14:paraId="262E4E03">
      <w:pPr>
        <w:keepNext w:val="0"/>
        <w:keepLines w:val="0"/>
        <w:widowControl/>
        <w:suppressLineNumbers w:val="0"/>
        <w:jc w:val="left"/>
      </w:pPr>
      <w:r>
        <w:rPr>
          <w:rFonts w:hint="default" w:ascii="Calibri" w:hAnsi="Calibri" w:eastAsia="SimSun" w:cs="Calibri"/>
          <w:color w:val="000000"/>
          <w:kern w:val="0"/>
          <w:sz w:val="22"/>
          <w:szCs w:val="22"/>
          <w:lang w:val="en-US" w:eastAsia="zh-CN" w:bidi="ar"/>
        </w:rPr>
        <w:t>options, please reach out to our support team.</w:t>
      </w:r>
    </w:p>
    <w:p w14:paraId="211A9769"/>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Bold">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F54A7D"/>
    <w:multiLevelType w:val="singleLevel"/>
    <w:tmpl w:val="B0F54A7D"/>
    <w:lvl w:ilvl="0" w:tentative="0">
      <w:start w:val="1"/>
      <w:numFmt w:val="decimal"/>
      <w:suff w:val="space"/>
      <w:lvlText w:val="%1."/>
      <w:lvlJc w:val="left"/>
    </w:lvl>
  </w:abstractNum>
  <w:abstractNum w:abstractNumId="1">
    <w:nsid w:val="B2812BDA"/>
    <w:multiLevelType w:val="singleLevel"/>
    <w:tmpl w:val="B2812BDA"/>
    <w:lvl w:ilvl="0" w:tentative="0">
      <w:start w:val="1"/>
      <w:numFmt w:val="bullet"/>
      <w:lvlText w:val=""/>
      <w:lvlJc w:val="left"/>
      <w:pPr>
        <w:tabs>
          <w:tab w:val="left" w:pos="420"/>
        </w:tabs>
        <w:ind w:left="820" w:leftChars="0" w:hanging="420" w:firstLineChars="0"/>
      </w:pPr>
      <w:rPr>
        <w:rFonts w:hint="default" w:ascii="Wingdings" w:hAnsi="Wingdings"/>
        <w:sz w:val="16"/>
        <w:szCs w:val="16"/>
      </w:rPr>
    </w:lvl>
  </w:abstractNum>
  <w:abstractNum w:abstractNumId="2">
    <w:nsid w:val="73758884"/>
    <w:multiLevelType w:val="singleLevel"/>
    <w:tmpl w:val="73758884"/>
    <w:lvl w:ilvl="0" w:tentative="0">
      <w:start w:val="1"/>
      <w:numFmt w:val="bullet"/>
      <w:lvlText w:val=""/>
      <w:lvlJc w:val="left"/>
      <w:pPr>
        <w:tabs>
          <w:tab w:val="left" w:pos="420"/>
        </w:tabs>
        <w:ind w:left="820" w:leftChars="0" w:hanging="420" w:firstLineChars="0"/>
      </w:pPr>
      <w:rPr>
        <w:rFonts w:hint="default" w:ascii="Wingdings" w:hAnsi="Wingdings"/>
        <w:sz w:val="16"/>
        <w:szCs w:val="16"/>
      </w:rPr>
    </w:lvl>
  </w:abstractNum>
  <w:abstractNum w:abstractNumId="3">
    <w:nsid w:val="7F7847B9"/>
    <w:multiLevelType w:val="singleLevel"/>
    <w:tmpl w:val="7F7847B9"/>
    <w:lvl w:ilvl="0" w:tentative="0">
      <w:start w:val="1"/>
      <w:numFmt w:val="bullet"/>
      <w:lvlText w:val=""/>
      <w:lvlJc w:val="left"/>
      <w:pPr>
        <w:tabs>
          <w:tab w:val="left" w:pos="420"/>
        </w:tabs>
        <w:ind w:left="820" w:leftChars="0" w:hanging="420" w:firstLineChars="0"/>
      </w:pPr>
      <w:rPr>
        <w:rFonts w:hint="default" w:ascii="Wingdings" w:hAnsi="Wingdings"/>
        <w:sz w:val="16"/>
        <w:szCs w:val="16"/>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161A2E"/>
    <w:rsid w:val="00BA3980"/>
    <w:rsid w:val="64161A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theme" Target="theme/theme1.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fontTable" Target="fontTable.xml"/><Relationship Id="rId4"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E2E54002F82346BD9EB105D4234276" ma:contentTypeVersion="14" ma:contentTypeDescription="Create a new document." ma:contentTypeScope="" ma:versionID="3689b230393b9cb2a73e6e6322727c64">
  <xsd:schema xmlns:xsd="http://www.w3.org/2001/XMLSchema" xmlns:xs="http://www.w3.org/2001/XMLSchema" xmlns:p="http://schemas.microsoft.com/office/2006/metadata/properties" xmlns:ns2="fae0dc30-3383-4781-bb7a-1cdb7d420849" xmlns:ns3="e8d0a58b-e1d2-4639-9997-49a98755672d" targetNamespace="http://schemas.microsoft.com/office/2006/metadata/properties" ma:root="true" ma:fieldsID="078c52071ae80ec5f668292b5f55a165" ns2:_="" ns3:_="">
    <xsd:import namespace="fae0dc30-3383-4781-bb7a-1cdb7d420849"/>
    <xsd:import namespace="e8d0a58b-e1d2-4639-9997-49a9875567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e0dc30-3383-4781-bb7a-1cdb7d4208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93bb14a-af0a-47a9-9fbd-3eab67a6730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8d0a58b-e1d2-4639-9997-49a98755672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f73ae96-a433-4100-bab4-7d4c231d5129}" ma:internalName="TaxCatchAll" ma:showField="CatchAllData" ma:web="e8d0a58b-e1d2-4639-9997-49a9875567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ae0dc30-3383-4781-bb7a-1cdb7d420849">
      <Terms xmlns="http://schemas.microsoft.com/office/infopath/2007/PartnerControls"/>
    </lcf76f155ced4ddcb4097134ff3c332f>
    <TaxCatchAll xmlns="e8d0a58b-e1d2-4639-9997-49a98755672d" xsi:nil="true"/>
  </documentManagement>
</p:properties>
</file>

<file path=customXml/itemProps1.xml><?xml version="1.0" encoding="utf-8"?>
<ds:datastoreItem xmlns:ds="http://schemas.openxmlformats.org/officeDocument/2006/customXml" ds:itemID="{EF88A6F9-0C81-48C8-9FC0-8505790E7C0F}"/>
</file>

<file path=customXml/itemProps2.xml><?xml version="1.0" encoding="utf-8"?>
<ds:datastoreItem xmlns:ds="http://schemas.openxmlformats.org/officeDocument/2006/customXml" ds:itemID="{937F27AB-A49D-41A0-9C97-6CF7050A44C0}"/>
</file>

<file path=customXml/itemProps3.xml><?xml version="1.0" encoding="utf-8"?>
<ds:datastoreItem xmlns:ds="http://schemas.openxmlformats.org/officeDocument/2006/customXml" ds:itemID="{690F4BCA-8FB2-4F57-896F-3DFAF4CDE0B1}"/>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12</TotalTime>
  <ScaleCrop>false</ScaleCrop>
  <LinksUpToDate>false</LinksUpToDate>
  <CharactersWithSpaces>0</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WPS_1708490206</dc:creator>
  <cp:lastModifiedBy>WPS_1708490206</cp:lastModifiedBy>
  <cp:revision>1</cp:revision>
  <dcterms:created xsi:type="dcterms:W3CDTF">2025-07-11T06:17:00Z</dcterms:created>
  <dcterms:modified xsi:type="dcterms:W3CDTF">2025-07-11T06:30:28Z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3072EE1EF9D14B94871342868FB966E7_11</vt:lpwstr>
  </property>
  <property fmtid="{D5CDD505-2E9C-101B-9397-08002B2CF9AE}" pid="4" name="ContentTypeId">
    <vt:lpwstr>0x0101004AE2E54002F82346BD9EB105D4234276</vt:lpwstr>
  </property>
</Properties>
</file>