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36BC" w14:textId="77777777" w:rsidR="000F1FAB" w:rsidRDefault="00000000">
      <w:pPr>
        <w:spacing w:before="1200"/>
        <w:jc w:val="center"/>
      </w:pPr>
      <w:r>
        <w:rPr>
          <w:b/>
          <w:bCs/>
          <w:color w:val="1F2A44"/>
          <w:sz w:val="52"/>
          <w:szCs w:val="52"/>
        </w:rPr>
        <w:t>ESP32 Maze-Solving Robot</w:t>
      </w:r>
    </w:p>
    <w:p w14:paraId="30287FDF" w14:textId="77777777" w:rsidR="000F1FAB" w:rsidRDefault="00000000">
      <w:pPr>
        <w:spacing w:after="200"/>
        <w:jc w:val="center"/>
      </w:pPr>
      <w:r>
        <w:rPr>
          <w:color w:val="2F3B52"/>
          <w:sz w:val="28"/>
          <w:szCs w:val="28"/>
        </w:rPr>
        <w:t>Left-Wall Following with PID Centre-Correction Navigation</w:t>
      </w:r>
    </w:p>
    <w:p w14:paraId="1CBE62FC" w14:textId="6BD12CF4" w:rsidR="000F1FAB" w:rsidRDefault="00000000">
      <w:pPr>
        <w:spacing w:after="800"/>
        <w:jc w:val="center"/>
      </w:pPr>
      <w:r>
        <w:rPr>
          <w:i/>
          <w:iCs/>
          <w:color w:val="555555"/>
        </w:rPr>
        <w:t xml:space="preserve">Firmware Version </w:t>
      </w:r>
      <w:r w:rsidR="00D25FCC">
        <w:rPr>
          <w:i/>
          <w:iCs/>
          <w:color w:val="555555"/>
        </w:rPr>
        <w:t>8.1 ·</w:t>
      </w:r>
      <w:r>
        <w:rPr>
          <w:i/>
          <w:iCs/>
          <w:color w:val="555555"/>
        </w:rPr>
        <w:t xml:space="preserve">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1FAB" w14:paraId="215535AE" w14:textId="77777777">
        <w:trPr>
          <w:tblHeader/>
        </w:trPr>
        <w:tc>
          <w:tcPr>
            <w:tcW w:w="3000" w:type="dxa"/>
            <w:shd w:val="clear" w:color="auto" w:fill="2F3B52"/>
            <w:tcMar>
              <w:top w:w="80" w:type="dxa"/>
              <w:left w:w="120" w:type="dxa"/>
              <w:bottom w:w="80" w:type="dxa"/>
              <w:right w:w="120" w:type="dxa"/>
            </w:tcMar>
          </w:tcPr>
          <w:p w14:paraId="4EE81046" w14:textId="77777777" w:rsidR="000F1FAB" w:rsidRDefault="00000000">
            <w:r>
              <w:rPr>
                <w:b/>
                <w:bCs/>
                <w:color w:val="FFFFFF"/>
                <w:sz w:val="20"/>
                <w:szCs w:val="20"/>
              </w:rPr>
              <w:t>Field</w:t>
            </w:r>
          </w:p>
        </w:tc>
        <w:tc>
          <w:tcPr>
            <w:tcW w:w="6360" w:type="dxa"/>
            <w:shd w:val="clear" w:color="auto" w:fill="2F3B52"/>
            <w:tcMar>
              <w:top w:w="80" w:type="dxa"/>
              <w:left w:w="120" w:type="dxa"/>
              <w:bottom w:w="80" w:type="dxa"/>
              <w:right w:w="120" w:type="dxa"/>
            </w:tcMar>
          </w:tcPr>
          <w:p w14:paraId="37C52625" w14:textId="77777777" w:rsidR="000F1FAB" w:rsidRDefault="00000000">
            <w:r>
              <w:rPr>
                <w:b/>
                <w:bCs/>
                <w:color w:val="FFFFFF"/>
                <w:sz w:val="20"/>
                <w:szCs w:val="20"/>
              </w:rPr>
              <w:t>Detail</w:t>
            </w:r>
          </w:p>
        </w:tc>
      </w:tr>
      <w:tr w:rsidR="000F1FAB" w14:paraId="1AC9827F" w14:textId="77777777">
        <w:tc>
          <w:tcPr>
            <w:tcW w:w="3000" w:type="dxa"/>
            <w:tcMar>
              <w:top w:w="80" w:type="dxa"/>
              <w:left w:w="120" w:type="dxa"/>
              <w:bottom w:w="80" w:type="dxa"/>
              <w:right w:w="120" w:type="dxa"/>
            </w:tcMar>
          </w:tcPr>
          <w:p w14:paraId="5CF91EB0" w14:textId="77777777" w:rsidR="000F1FAB" w:rsidRDefault="00000000">
            <w:r>
              <w:rPr>
                <w:sz w:val="20"/>
                <w:szCs w:val="20"/>
              </w:rPr>
              <w:t>Platform</w:t>
            </w:r>
          </w:p>
        </w:tc>
        <w:tc>
          <w:tcPr>
            <w:tcW w:w="6360" w:type="dxa"/>
            <w:tcMar>
              <w:top w:w="80" w:type="dxa"/>
              <w:left w:w="120" w:type="dxa"/>
              <w:bottom w:w="80" w:type="dxa"/>
              <w:right w:w="120" w:type="dxa"/>
            </w:tcMar>
          </w:tcPr>
          <w:p w14:paraId="5C1B34E8" w14:textId="40010F52" w:rsidR="000F1FAB" w:rsidRDefault="00000000">
            <w:r>
              <w:rPr>
                <w:sz w:val="20"/>
                <w:szCs w:val="20"/>
              </w:rPr>
              <w:t xml:space="preserve">ESP32 </w:t>
            </w:r>
            <w:r w:rsidR="00D25FCC">
              <w:rPr>
                <w:sz w:val="20"/>
                <w:szCs w:val="20"/>
              </w:rPr>
              <w:t>Devkit</w:t>
            </w:r>
            <w:r>
              <w:rPr>
                <w:sz w:val="20"/>
                <w:szCs w:val="20"/>
              </w:rPr>
              <w:t xml:space="preserve"> V1 (WROOM, no PSRAM), Arduino Core 3.x</w:t>
            </w:r>
          </w:p>
        </w:tc>
      </w:tr>
      <w:tr w:rsidR="000F1FAB" w14:paraId="0DCF8F39" w14:textId="77777777">
        <w:tc>
          <w:tcPr>
            <w:tcW w:w="3000" w:type="dxa"/>
            <w:tcMar>
              <w:top w:w="80" w:type="dxa"/>
              <w:left w:w="120" w:type="dxa"/>
              <w:bottom w:w="80" w:type="dxa"/>
              <w:right w:w="120" w:type="dxa"/>
            </w:tcMar>
          </w:tcPr>
          <w:p w14:paraId="3FA0104A" w14:textId="77777777" w:rsidR="000F1FAB" w:rsidRDefault="00000000">
            <w:r>
              <w:rPr>
                <w:sz w:val="20"/>
                <w:szCs w:val="20"/>
              </w:rPr>
              <w:t>Motor Driver</w:t>
            </w:r>
          </w:p>
        </w:tc>
        <w:tc>
          <w:tcPr>
            <w:tcW w:w="6360" w:type="dxa"/>
            <w:tcMar>
              <w:top w:w="80" w:type="dxa"/>
              <w:left w:w="120" w:type="dxa"/>
              <w:bottom w:w="80" w:type="dxa"/>
              <w:right w:w="120" w:type="dxa"/>
            </w:tcMar>
          </w:tcPr>
          <w:p w14:paraId="7A9DABAA" w14:textId="77777777" w:rsidR="000F1FAB" w:rsidRDefault="00000000">
            <w:r>
              <w:rPr>
                <w:sz w:val="20"/>
                <w:szCs w:val="20"/>
              </w:rPr>
              <w:t>TB6612FNG dual H-bridge</w:t>
            </w:r>
          </w:p>
        </w:tc>
      </w:tr>
      <w:tr w:rsidR="000F1FAB" w14:paraId="270317F0" w14:textId="77777777">
        <w:tc>
          <w:tcPr>
            <w:tcW w:w="3000" w:type="dxa"/>
            <w:tcMar>
              <w:top w:w="80" w:type="dxa"/>
              <w:left w:w="120" w:type="dxa"/>
              <w:bottom w:w="80" w:type="dxa"/>
              <w:right w:w="120" w:type="dxa"/>
            </w:tcMar>
          </w:tcPr>
          <w:p w14:paraId="6EB637EC" w14:textId="77777777" w:rsidR="000F1FAB" w:rsidRDefault="00000000">
            <w:r>
              <w:rPr>
                <w:sz w:val="20"/>
                <w:szCs w:val="20"/>
              </w:rPr>
              <w:t>Actuators</w:t>
            </w:r>
          </w:p>
        </w:tc>
        <w:tc>
          <w:tcPr>
            <w:tcW w:w="6360" w:type="dxa"/>
            <w:tcMar>
              <w:top w:w="80" w:type="dxa"/>
              <w:left w:w="120" w:type="dxa"/>
              <w:bottom w:w="80" w:type="dxa"/>
              <w:right w:w="120" w:type="dxa"/>
            </w:tcMar>
          </w:tcPr>
          <w:p w14:paraId="5F8C5E1B" w14:textId="77777777" w:rsidR="000F1FAB" w:rsidRDefault="00000000">
            <w:r>
              <w:rPr>
                <w:sz w:val="20"/>
                <w:szCs w:val="20"/>
              </w:rPr>
              <w:t>2 × N20 12 V, 300 RPM gear motors</w:t>
            </w:r>
          </w:p>
        </w:tc>
      </w:tr>
      <w:tr w:rsidR="000F1FAB" w14:paraId="790B8718" w14:textId="77777777">
        <w:tc>
          <w:tcPr>
            <w:tcW w:w="3000" w:type="dxa"/>
            <w:tcMar>
              <w:top w:w="80" w:type="dxa"/>
              <w:left w:w="120" w:type="dxa"/>
              <w:bottom w:w="80" w:type="dxa"/>
              <w:right w:w="120" w:type="dxa"/>
            </w:tcMar>
          </w:tcPr>
          <w:p w14:paraId="3CBA1BC5" w14:textId="77777777" w:rsidR="000F1FAB" w:rsidRDefault="00000000">
            <w:r>
              <w:rPr>
                <w:sz w:val="20"/>
                <w:szCs w:val="20"/>
              </w:rPr>
              <w:t>Sensors</w:t>
            </w:r>
          </w:p>
        </w:tc>
        <w:tc>
          <w:tcPr>
            <w:tcW w:w="6360" w:type="dxa"/>
            <w:tcMar>
              <w:top w:w="80" w:type="dxa"/>
              <w:left w:w="120" w:type="dxa"/>
              <w:bottom w:w="80" w:type="dxa"/>
              <w:right w:w="120" w:type="dxa"/>
            </w:tcMar>
          </w:tcPr>
          <w:p w14:paraId="4AC81647" w14:textId="77777777" w:rsidR="000F1FAB" w:rsidRDefault="00000000">
            <w:r>
              <w:rPr>
                <w:sz w:val="20"/>
                <w:szCs w:val="20"/>
              </w:rPr>
              <w:t>3 × HC-SR04 ultrasonic (Front, Left, Right)</w:t>
            </w:r>
          </w:p>
        </w:tc>
      </w:tr>
      <w:tr w:rsidR="000F1FAB" w14:paraId="232204A9" w14:textId="77777777">
        <w:tc>
          <w:tcPr>
            <w:tcW w:w="3000" w:type="dxa"/>
            <w:tcMar>
              <w:top w:w="80" w:type="dxa"/>
              <w:left w:w="120" w:type="dxa"/>
              <w:bottom w:w="80" w:type="dxa"/>
              <w:right w:w="120" w:type="dxa"/>
            </w:tcMar>
          </w:tcPr>
          <w:p w14:paraId="4A4A93BC" w14:textId="77777777" w:rsidR="000F1FAB" w:rsidRDefault="00000000">
            <w:r>
              <w:rPr>
                <w:sz w:val="20"/>
                <w:szCs w:val="20"/>
              </w:rPr>
              <w:t>Display</w:t>
            </w:r>
          </w:p>
        </w:tc>
        <w:tc>
          <w:tcPr>
            <w:tcW w:w="6360" w:type="dxa"/>
            <w:tcMar>
              <w:top w:w="80" w:type="dxa"/>
              <w:left w:w="120" w:type="dxa"/>
              <w:bottom w:w="80" w:type="dxa"/>
              <w:right w:w="120" w:type="dxa"/>
            </w:tcMar>
          </w:tcPr>
          <w:p w14:paraId="2A12826B" w14:textId="77777777" w:rsidR="000F1FAB" w:rsidRDefault="00000000">
            <w:r>
              <w:rPr>
                <w:sz w:val="20"/>
                <w:szCs w:val="20"/>
              </w:rPr>
              <w:t>0.96" SSD1306 OLED, I2C</w:t>
            </w:r>
          </w:p>
        </w:tc>
      </w:tr>
      <w:tr w:rsidR="000F1FAB" w14:paraId="3B976A11" w14:textId="77777777">
        <w:tc>
          <w:tcPr>
            <w:tcW w:w="3000" w:type="dxa"/>
            <w:tcMar>
              <w:top w:w="80" w:type="dxa"/>
              <w:left w:w="120" w:type="dxa"/>
              <w:bottom w:w="80" w:type="dxa"/>
              <w:right w:w="120" w:type="dxa"/>
            </w:tcMar>
          </w:tcPr>
          <w:p w14:paraId="6B198D4D" w14:textId="77777777" w:rsidR="000F1FAB" w:rsidRDefault="00000000">
            <w:r>
              <w:rPr>
                <w:sz w:val="20"/>
                <w:szCs w:val="20"/>
              </w:rPr>
              <w:t>Feedback</w:t>
            </w:r>
          </w:p>
        </w:tc>
        <w:tc>
          <w:tcPr>
            <w:tcW w:w="6360" w:type="dxa"/>
            <w:tcMar>
              <w:top w:w="80" w:type="dxa"/>
              <w:left w:w="120" w:type="dxa"/>
              <w:bottom w:w="80" w:type="dxa"/>
              <w:right w:w="120" w:type="dxa"/>
            </w:tcMar>
          </w:tcPr>
          <w:p w14:paraId="4E4EAEDE" w14:textId="77777777" w:rsidR="000F1FAB" w:rsidRDefault="00000000">
            <w:r>
              <w:rPr>
                <w:sz w:val="20"/>
                <w:szCs w:val="20"/>
              </w:rPr>
              <w:t>Active buzzer (non-blocking sequence player)</w:t>
            </w:r>
          </w:p>
        </w:tc>
      </w:tr>
      <w:tr w:rsidR="000F1FAB" w14:paraId="6F04C470" w14:textId="77777777">
        <w:tc>
          <w:tcPr>
            <w:tcW w:w="3000" w:type="dxa"/>
            <w:tcMar>
              <w:top w:w="80" w:type="dxa"/>
              <w:left w:w="120" w:type="dxa"/>
              <w:bottom w:w="80" w:type="dxa"/>
              <w:right w:w="120" w:type="dxa"/>
            </w:tcMar>
          </w:tcPr>
          <w:p w14:paraId="3ACCEBD6" w14:textId="77777777" w:rsidR="000F1FAB" w:rsidRDefault="00000000">
            <w:r>
              <w:rPr>
                <w:sz w:val="20"/>
                <w:szCs w:val="20"/>
              </w:rPr>
              <w:t>Power</w:t>
            </w:r>
          </w:p>
        </w:tc>
        <w:tc>
          <w:tcPr>
            <w:tcW w:w="6360" w:type="dxa"/>
            <w:tcMar>
              <w:top w:w="80" w:type="dxa"/>
              <w:left w:w="120" w:type="dxa"/>
              <w:bottom w:w="80" w:type="dxa"/>
              <w:right w:w="120" w:type="dxa"/>
            </w:tcMar>
          </w:tcPr>
          <w:p w14:paraId="62804C87" w14:textId="77777777" w:rsidR="000F1FAB" w:rsidRDefault="00000000">
            <w:r>
              <w:rPr>
                <w:sz w:val="20"/>
                <w:szCs w:val="20"/>
              </w:rPr>
              <w:t>2S Li-ion pack</w:t>
            </w:r>
          </w:p>
        </w:tc>
      </w:tr>
      <w:tr w:rsidR="000F1FAB" w14:paraId="6A8BE4CE" w14:textId="77777777">
        <w:tc>
          <w:tcPr>
            <w:tcW w:w="3000" w:type="dxa"/>
            <w:tcMar>
              <w:top w:w="80" w:type="dxa"/>
              <w:left w:w="120" w:type="dxa"/>
              <w:bottom w:w="80" w:type="dxa"/>
              <w:right w:w="120" w:type="dxa"/>
            </w:tcMar>
          </w:tcPr>
          <w:p w14:paraId="24F0DE05" w14:textId="77777777" w:rsidR="000F1FAB" w:rsidRDefault="00000000">
            <w:r>
              <w:rPr>
                <w:sz w:val="20"/>
                <w:szCs w:val="20"/>
              </w:rPr>
              <w:t>Navigation mode</w:t>
            </w:r>
          </w:p>
        </w:tc>
        <w:tc>
          <w:tcPr>
            <w:tcW w:w="6360" w:type="dxa"/>
            <w:tcMar>
              <w:top w:w="80" w:type="dxa"/>
              <w:left w:w="120" w:type="dxa"/>
              <w:bottom w:w="80" w:type="dxa"/>
              <w:right w:w="120" w:type="dxa"/>
            </w:tcMar>
          </w:tcPr>
          <w:p w14:paraId="47823DDB" w14:textId="77777777" w:rsidR="000F1FAB" w:rsidRDefault="00000000">
            <w:r>
              <w:rPr>
                <w:sz w:val="20"/>
                <w:szCs w:val="20"/>
              </w:rPr>
              <w:t>PID centre-following (compile-time selectable; PD wall-follow fallback)</w:t>
            </w:r>
          </w:p>
        </w:tc>
      </w:tr>
    </w:tbl>
    <w:p w14:paraId="13D5A268" w14:textId="77777777" w:rsidR="000F1FAB" w:rsidRDefault="00000000">
      <w:r>
        <w:br w:type="page"/>
      </w:r>
    </w:p>
    <w:p w14:paraId="05C43505" w14:textId="77777777" w:rsidR="000F1FAB" w:rsidRDefault="00000000">
      <w:pPr>
        <w:pStyle w:val="Heading1"/>
      </w:pPr>
      <w:r>
        <w:lastRenderedPageBreak/>
        <w:t>1. Project Overview</w:t>
      </w:r>
    </w:p>
    <w:p w14:paraId="5332ADFF" w14:textId="77777777" w:rsidR="000F1FAB" w:rsidRDefault="00000000">
      <w:pPr>
        <w:spacing w:after="160"/>
      </w:pPr>
      <w:r>
        <w:t>This project implements an autonomous maze-solving robot built on an ESP32 microcontroller. The robot navigates unknown maze corridors using three ultrasonic distance sensors (front, left, right), a dual-motor differential drive, and a finite state machine (FSM) that governs forward travel, turning, reversing, and stuck-recovery behaviour. An OLED display renders an animated robot face that reflects the current navigation state, and a buzzer provides audible feedback for turns and error conditions.</w:t>
      </w:r>
    </w:p>
    <w:p w14:paraId="5A49FDC8" w14:textId="77777777" w:rsidR="000F1FAB" w:rsidRDefault="00000000">
      <w:pPr>
        <w:spacing w:after="160"/>
      </w:pPr>
      <w:r>
        <w:t>The current release (v8.1) introduces a PID centre-following navigation mode that keeps the robot equidistant from both walls in a corridor, replacing the fixed-offset left-wall-following approach used in the prior version. Left-wall PD following is retained as an automatic fallback for one-sided corridors, and a purely cosmetic mouth-animation update (v8.1) was layered on top without touching navigation, sensing, or motor logic.</w:t>
      </w:r>
    </w:p>
    <w:p w14:paraId="6399BBF1" w14:textId="77777777" w:rsidR="000F1FAB" w:rsidRDefault="00000000">
      <w:pPr>
        <w:pStyle w:val="Heading1"/>
      </w:pPr>
      <w:r>
        <w:t>2. Hardware Architecture</w:t>
      </w:r>
    </w:p>
    <w:p w14:paraId="1BCC0809" w14:textId="77777777" w:rsidR="000F1FAB" w:rsidRDefault="00000000">
      <w:pPr>
        <w:pStyle w:val="Heading2"/>
      </w:pPr>
      <w:r>
        <w:t>2.1 Pin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0F1FAB" w14:paraId="5A1D1ED5" w14:textId="77777777">
        <w:trPr>
          <w:tblHeader/>
        </w:trPr>
        <w:tc>
          <w:tcPr>
            <w:tcW w:w="3200" w:type="dxa"/>
            <w:shd w:val="clear" w:color="auto" w:fill="2F3B52"/>
            <w:tcMar>
              <w:top w:w="80" w:type="dxa"/>
              <w:left w:w="120" w:type="dxa"/>
              <w:bottom w:w="80" w:type="dxa"/>
              <w:right w:w="120" w:type="dxa"/>
            </w:tcMar>
          </w:tcPr>
          <w:p w14:paraId="7D5D01EE" w14:textId="77777777" w:rsidR="000F1FAB" w:rsidRDefault="00000000">
            <w:r>
              <w:rPr>
                <w:b/>
                <w:bCs/>
                <w:color w:val="FFFFFF"/>
                <w:sz w:val="20"/>
                <w:szCs w:val="20"/>
              </w:rPr>
              <w:t>Subsystem</w:t>
            </w:r>
          </w:p>
        </w:tc>
        <w:tc>
          <w:tcPr>
            <w:tcW w:w="3200" w:type="dxa"/>
            <w:shd w:val="clear" w:color="auto" w:fill="2F3B52"/>
            <w:tcMar>
              <w:top w:w="80" w:type="dxa"/>
              <w:left w:w="120" w:type="dxa"/>
              <w:bottom w:w="80" w:type="dxa"/>
              <w:right w:w="120" w:type="dxa"/>
            </w:tcMar>
          </w:tcPr>
          <w:p w14:paraId="741FFE4B" w14:textId="77777777" w:rsidR="000F1FAB" w:rsidRDefault="00000000">
            <w:r>
              <w:rPr>
                <w:b/>
                <w:bCs/>
                <w:color w:val="FFFFFF"/>
                <w:sz w:val="20"/>
                <w:szCs w:val="20"/>
              </w:rPr>
              <w:t>Signal</w:t>
            </w:r>
          </w:p>
        </w:tc>
        <w:tc>
          <w:tcPr>
            <w:tcW w:w="2960" w:type="dxa"/>
            <w:shd w:val="clear" w:color="auto" w:fill="2F3B52"/>
            <w:tcMar>
              <w:top w:w="80" w:type="dxa"/>
              <w:left w:w="120" w:type="dxa"/>
              <w:bottom w:w="80" w:type="dxa"/>
              <w:right w:w="120" w:type="dxa"/>
            </w:tcMar>
          </w:tcPr>
          <w:p w14:paraId="0A6B86C0" w14:textId="77777777" w:rsidR="000F1FAB" w:rsidRDefault="00000000">
            <w:r>
              <w:rPr>
                <w:b/>
                <w:bCs/>
                <w:color w:val="FFFFFF"/>
                <w:sz w:val="20"/>
                <w:szCs w:val="20"/>
              </w:rPr>
              <w:t>GPIO</w:t>
            </w:r>
          </w:p>
        </w:tc>
      </w:tr>
      <w:tr w:rsidR="000F1FAB" w14:paraId="7ACB71B8" w14:textId="77777777">
        <w:tc>
          <w:tcPr>
            <w:tcW w:w="3200" w:type="dxa"/>
            <w:tcMar>
              <w:top w:w="80" w:type="dxa"/>
              <w:left w:w="120" w:type="dxa"/>
              <w:bottom w:w="80" w:type="dxa"/>
              <w:right w:w="120" w:type="dxa"/>
            </w:tcMar>
          </w:tcPr>
          <w:p w14:paraId="2A34BC3A" w14:textId="77777777" w:rsidR="000F1FAB" w:rsidRDefault="00000000">
            <w:r>
              <w:rPr>
                <w:sz w:val="20"/>
                <w:szCs w:val="20"/>
              </w:rPr>
              <w:t>Motor Driver (TB6612FNG)</w:t>
            </w:r>
          </w:p>
        </w:tc>
        <w:tc>
          <w:tcPr>
            <w:tcW w:w="3200" w:type="dxa"/>
            <w:tcMar>
              <w:top w:w="80" w:type="dxa"/>
              <w:left w:w="120" w:type="dxa"/>
              <w:bottom w:w="80" w:type="dxa"/>
              <w:right w:w="120" w:type="dxa"/>
            </w:tcMar>
          </w:tcPr>
          <w:p w14:paraId="4425D7A9" w14:textId="77777777" w:rsidR="000F1FAB" w:rsidRDefault="00000000">
            <w:r>
              <w:rPr>
                <w:sz w:val="20"/>
                <w:szCs w:val="20"/>
              </w:rPr>
              <w:t>PWMA / AIN1 / AIN2</w:t>
            </w:r>
          </w:p>
        </w:tc>
        <w:tc>
          <w:tcPr>
            <w:tcW w:w="2960" w:type="dxa"/>
            <w:tcMar>
              <w:top w:w="80" w:type="dxa"/>
              <w:left w:w="120" w:type="dxa"/>
              <w:bottom w:w="80" w:type="dxa"/>
              <w:right w:w="120" w:type="dxa"/>
            </w:tcMar>
          </w:tcPr>
          <w:p w14:paraId="7ACF3905" w14:textId="77777777" w:rsidR="000F1FAB" w:rsidRDefault="00000000">
            <w:r>
              <w:rPr>
                <w:sz w:val="20"/>
                <w:szCs w:val="20"/>
              </w:rPr>
              <w:t>18 / 25 / 26</w:t>
            </w:r>
          </w:p>
        </w:tc>
      </w:tr>
      <w:tr w:rsidR="000F1FAB" w14:paraId="259190A4" w14:textId="77777777">
        <w:tc>
          <w:tcPr>
            <w:tcW w:w="3200" w:type="dxa"/>
            <w:tcMar>
              <w:top w:w="80" w:type="dxa"/>
              <w:left w:w="120" w:type="dxa"/>
              <w:bottom w:w="80" w:type="dxa"/>
              <w:right w:w="120" w:type="dxa"/>
            </w:tcMar>
          </w:tcPr>
          <w:p w14:paraId="69D69840" w14:textId="77777777" w:rsidR="000F1FAB" w:rsidRDefault="00000000">
            <w:r>
              <w:rPr>
                <w:sz w:val="20"/>
                <w:szCs w:val="20"/>
              </w:rPr>
              <w:t>Motor Driver (TB6612FNG)</w:t>
            </w:r>
          </w:p>
        </w:tc>
        <w:tc>
          <w:tcPr>
            <w:tcW w:w="3200" w:type="dxa"/>
            <w:tcMar>
              <w:top w:w="80" w:type="dxa"/>
              <w:left w:w="120" w:type="dxa"/>
              <w:bottom w:w="80" w:type="dxa"/>
              <w:right w:w="120" w:type="dxa"/>
            </w:tcMar>
          </w:tcPr>
          <w:p w14:paraId="689BCB8E" w14:textId="77777777" w:rsidR="000F1FAB" w:rsidRDefault="00000000">
            <w:r>
              <w:rPr>
                <w:sz w:val="20"/>
                <w:szCs w:val="20"/>
              </w:rPr>
              <w:t>PWMB / BIN1 / BIN2</w:t>
            </w:r>
          </w:p>
        </w:tc>
        <w:tc>
          <w:tcPr>
            <w:tcW w:w="2960" w:type="dxa"/>
            <w:tcMar>
              <w:top w:w="80" w:type="dxa"/>
              <w:left w:w="120" w:type="dxa"/>
              <w:bottom w:w="80" w:type="dxa"/>
              <w:right w:w="120" w:type="dxa"/>
            </w:tcMar>
          </w:tcPr>
          <w:p w14:paraId="3BDCED8A" w14:textId="77777777" w:rsidR="000F1FAB" w:rsidRDefault="00000000">
            <w:r>
              <w:rPr>
                <w:sz w:val="20"/>
                <w:szCs w:val="20"/>
              </w:rPr>
              <w:t>19 / 27 / 14</w:t>
            </w:r>
          </w:p>
        </w:tc>
      </w:tr>
      <w:tr w:rsidR="000F1FAB" w14:paraId="32A5828B" w14:textId="77777777">
        <w:tc>
          <w:tcPr>
            <w:tcW w:w="3200" w:type="dxa"/>
            <w:tcMar>
              <w:top w:w="80" w:type="dxa"/>
              <w:left w:w="120" w:type="dxa"/>
              <w:bottom w:w="80" w:type="dxa"/>
              <w:right w:w="120" w:type="dxa"/>
            </w:tcMar>
          </w:tcPr>
          <w:p w14:paraId="5C669E52" w14:textId="77777777" w:rsidR="000F1FAB" w:rsidRDefault="00000000">
            <w:r>
              <w:rPr>
                <w:sz w:val="20"/>
                <w:szCs w:val="20"/>
              </w:rPr>
              <w:t>Motor Driver (TB6612FNG)</w:t>
            </w:r>
          </w:p>
        </w:tc>
        <w:tc>
          <w:tcPr>
            <w:tcW w:w="3200" w:type="dxa"/>
            <w:tcMar>
              <w:top w:w="80" w:type="dxa"/>
              <w:left w:w="120" w:type="dxa"/>
              <w:bottom w:w="80" w:type="dxa"/>
              <w:right w:w="120" w:type="dxa"/>
            </w:tcMar>
          </w:tcPr>
          <w:p w14:paraId="67D49936" w14:textId="77777777" w:rsidR="000F1FAB" w:rsidRDefault="00000000">
            <w:r>
              <w:rPr>
                <w:sz w:val="20"/>
                <w:szCs w:val="20"/>
              </w:rPr>
              <w:t>STBY</w:t>
            </w:r>
          </w:p>
        </w:tc>
        <w:tc>
          <w:tcPr>
            <w:tcW w:w="2960" w:type="dxa"/>
            <w:tcMar>
              <w:top w:w="80" w:type="dxa"/>
              <w:left w:w="120" w:type="dxa"/>
              <w:bottom w:w="80" w:type="dxa"/>
              <w:right w:w="120" w:type="dxa"/>
            </w:tcMar>
          </w:tcPr>
          <w:p w14:paraId="62069C42" w14:textId="77777777" w:rsidR="000F1FAB" w:rsidRDefault="00000000">
            <w:r>
              <w:rPr>
                <w:sz w:val="20"/>
                <w:szCs w:val="20"/>
              </w:rPr>
              <w:t>13</w:t>
            </w:r>
          </w:p>
        </w:tc>
      </w:tr>
      <w:tr w:rsidR="000F1FAB" w14:paraId="4CE86918" w14:textId="77777777">
        <w:tc>
          <w:tcPr>
            <w:tcW w:w="3200" w:type="dxa"/>
            <w:tcMar>
              <w:top w:w="80" w:type="dxa"/>
              <w:left w:w="120" w:type="dxa"/>
              <w:bottom w:w="80" w:type="dxa"/>
              <w:right w:w="120" w:type="dxa"/>
            </w:tcMar>
          </w:tcPr>
          <w:p w14:paraId="128DDDEC" w14:textId="77777777" w:rsidR="000F1FAB" w:rsidRDefault="00000000">
            <w:r>
              <w:rPr>
                <w:sz w:val="20"/>
                <w:szCs w:val="20"/>
              </w:rPr>
              <w:t>Front Ultrasonic</w:t>
            </w:r>
          </w:p>
        </w:tc>
        <w:tc>
          <w:tcPr>
            <w:tcW w:w="3200" w:type="dxa"/>
            <w:tcMar>
              <w:top w:w="80" w:type="dxa"/>
              <w:left w:w="120" w:type="dxa"/>
              <w:bottom w:w="80" w:type="dxa"/>
              <w:right w:w="120" w:type="dxa"/>
            </w:tcMar>
          </w:tcPr>
          <w:p w14:paraId="67876EE3" w14:textId="77777777" w:rsidR="000F1FAB" w:rsidRDefault="00000000">
            <w:r>
              <w:rPr>
                <w:sz w:val="20"/>
                <w:szCs w:val="20"/>
              </w:rPr>
              <w:t>TRIG / ECHO</w:t>
            </w:r>
          </w:p>
        </w:tc>
        <w:tc>
          <w:tcPr>
            <w:tcW w:w="2960" w:type="dxa"/>
            <w:tcMar>
              <w:top w:w="80" w:type="dxa"/>
              <w:left w:w="120" w:type="dxa"/>
              <w:bottom w:w="80" w:type="dxa"/>
              <w:right w:w="120" w:type="dxa"/>
            </w:tcMar>
          </w:tcPr>
          <w:p w14:paraId="51B5F798" w14:textId="77777777" w:rsidR="000F1FAB" w:rsidRDefault="00000000">
            <w:r>
              <w:rPr>
                <w:sz w:val="20"/>
                <w:szCs w:val="20"/>
              </w:rPr>
              <w:t>21 / 23</w:t>
            </w:r>
          </w:p>
        </w:tc>
      </w:tr>
      <w:tr w:rsidR="000F1FAB" w14:paraId="59C3E226" w14:textId="77777777">
        <w:tc>
          <w:tcPr>
            <w:tcW w:w="3200" w:type="dxa"/>
            <w:tcMar>
              <w:top w:w="80" w:type="dxa"/>
              <w:left w:w="120" w:type="dxa"/>
              <w:bottom w:w="80" w:type="dxa"/>
              <w:right w:w="120" w:type="dxa"/>
            </w:tcMar>
          </w:tcPr>
          <w:p w14:paraId="0B14A69F" w14:textId="77777777" w:rsidR="000F1FAB" w:rsidRDefault="00000000">
            <w:r>
              <w:rPr>
                <w:sz w:val="20"/>
                <w:szCs w:val="20"/>
              </w:rPr>
              <w:t>Left Ultrasonic</w:t>
            </w:r>
          </w:p>
        </w:tc>
        <w:tc>
          <w:tcPr>
            <w:tcW w:w="3200" w:type="dxa"/>
            <w:tcMar>
              <w:top w:w="80" w:type="dxa"/>
              <w:left w:w="120" w:type="dxa"/>
              <w:bottom w:w="80" w:type="dxa"/>
              <w:right w:w="120" w:type="dxa"/>
            </w:tcMar>
          </w:tcPr>
          <w:p w14:paraId="3248E0A1" w14:textId="77777777" w:rsidR="000F1FAB" w:rsidRDefault="00000000">
            <w:r>
              <w:rPr>
                <w:sz w:val="20"/>
                <w:szCs w:val="20"/>
              </w:rPr>
              <w:t>TRIG / ECHO</w:t>
            </w:r>
          </w:p>
        </w:tc>
        <w:tc>
          <w:tcPr>
            <w:tcW w:w="2960" w:type="dxa"/>
            <w:tcMar>
              <w:top w:w="80" w:type="dxa"/>
              <w:left w:w="120" w:type="dxa"/>
              <w:bottom w:w="80" w:type="dxa"/>
              <w:right w:w="120" w:type="dxa"/>
            </w:tcMar>
          </w:tcPr>
          <w:p w14:paraId="30DE432D" w14:textId="77777777" w:rsidR="000F1FAB" w:rsidRDefault="00000000">
            <w:r>
              <w:rPr>
                <w:sz w:val="20"/>
                <w:szCs w:val="20"/>
              </w:rPr>
              <w:t>4 / 22</w:t>
            </w:r>
          </w:p>
        </w:tc>
      </w:tr>
      <w:tr w:rsidR="000F1FAB" w14:paraId="3B3482AE" w14:textId="77777777">
        <w:tc>
          <w:tcPr>
            <w:tcW w:w="3200" w:type="dxa"/>
            <w:tcMar>
              <w:top w:w="80" w:type="dxa"/>
              <w:left w:w="120" w:type="dxa"/>
              <w:bottom w:w="80" w:type="dxa"/>
              <w:right w:w="120" w:type="dxa"/>
            </w:tcMar>
          </w:tcPr>
          <w:p w14:paraId="4AC7AC9D" w14:textId="77777777" w:rsidR="000F1FAB" w:rsidRDefault="00000000">
            <w:r>
              <w:rPr>
                <w:sz w:val="20"/>
                <w:szCs w:val="20"/>
              </w:rPr>
              <w:t>Right Ultrasonic</w:t>
            </w:r>
          </w:p>
        </w:tc>
        <w:tc>
          <w:tcPr>
            <w:tcW w:w="3200" w:type="dxa"/>
            <w:tcMar>
              <w:top w:w="80" w:type="dxa"/>
              <w:left w:w="120" w:type="dxa"/>
              <w:bottom w:w="80" w:type="dxa"/>
              <w:right w:w="120" w:type="dxa"/>
            </w:tcMar>
          </w:tcPr>
          <w:p w14:paraId="6935D095" w14:textId="77777777" w:rsidR="000F1FAB" w:rsidRDefault="00000000">
            <w:r>
              <w:rPr>
                <w:sz w:val="20"/>
                <w:szCs w:val="20"/>
              </w:rPr>
              <w:t>TRIG / ECHO</w:t>
            </w:r>
          </w:p>
        </w:tc>
        <w:tc>
          <w:tcPr>
            <w:tcW w:w="2960" w:type="dxa"/>
            <w:tcMar>
              <w:top w:w="80" w:type="dxa"/>
              <w:left w:w="120" w:type="dxa"/>
              <w:bottom w:w="80" w:type="dxa"/>
              <w:right w:w="120" w:type="dxa"/>
            </w:tcMar>
          </w:tcPr>
          <w:p w14:paraId="508FE441" w14:textId="77777777" w:rsidR="000F1FAB" w:rsidRDefault="00000000">
            <w:r>
              <w:rPr>
                <w:sz w:val="20"/>
                <w:szCs w:val="20"/>
              </w:rPr>
              <w:t>15 / 5</w:t>
            </w:r>
          </w:p>
        </w:tc>
      </w:tr>
      <w:tr w:rsidR="000F1FAB" w14:paraId="1CA080F1" w14:textId="77777777">
        <w:tc>
          <w:tcPr>
            <w:tcW w:w="3200" w:type="dxa"/>
            <w:tcMar>
              <w:top w:w="80" w:type="dxa"/>
              <w:left w:w="120" w:type="dxa"/>
              <w:bottom w:w="80" w:type="dxa"/>
              <w:right w:w="120" w:type="dxa"/>
            </w:tcMar>
          </w:tcPr>
          <w:p w14:paraId="68862AB8" w14:textId="77777777" w:rsidR="000F1FAB" w:rsidRDefault="00000000">
            <w:r>
              <w:rPr>
                <w:sz w:val="20"/>
                <w:szCs w:val="20"/>
              </w:rPr>
              <w:t>OLED (I2C)</w:t>
            </w:r>
          </w:p>
        </w:tc>
        <w:tc>
          <w:tcPr>
            <w:tcW w:w="3200" w:type="dxa"/>
            <w:tcMar>
              <w:top w:w="80" w:type="dxa"/>
              <w:left w:w="120" w:type="dxa"/>
              <w:bottom w:w="80" w:type="dxa"/>
              <w:right w:w="120" w:type="dxa"/>
            </w:tcMar>
          </w:tcPr>
          <w:p w14:paraId="7E21C90E" w14:textId="77777777" w:rsidR="000F1FAB" w:rsidRDefault="00000000">
            <w:r>
              <w:rPr>
                <w:sz w:val="20"/>
                <w:szCs w:val="20"/>
              </w:rPr>
              <w:t>SDA / SCL</w:t>
            </w:r>
          </w:p>
        </w:tc>
        <w:tc>
          <w:tcPr>
            <w:tcW w:w="2960" w:type="dxa"/>
            <w:tcMar>
              <w:top w:w="80" w:type="dxa"/>
              <w:left w:w="120" w:type="dxa"/>
              <w:bottom w:w="80" w:type="dxa"/>
              <w:right w:w="120" w:type="dxa"/>
            </w:tcMar>
          </w:tcPr>
          <w:p w14:paraId="712B13B8" w14:textId="77777777" w:rsidR="000F1FAB" w:rsidRDefault="00000000">
            <w:r>
              <w:rPr>
                <w:sz w:val="20"/>
                <w:szCs w:val="20"/>
              </w:rPr>
              <w:t>32 / 33</w:t>
            </w:r>
          </w:p>
        </w:tc>
      </w:tr>
      <w:tr w:rsidR="000F1FAB" w14:paraId="5D0C7CA5" w14:textId="77777777">
        <w:tc>
          <w:tcPr>
            <w:tcW w:w="3200" w:type="dxa"/>
            <w:tcMar>
              <w:top w:w="80" w:type="dxa"/>
              <w:left w:w="120" w:type="dxa"/>
              <w:bottom w:w="80" w:type="dxa"/>
              <w:right w:w="120" w:type="dxa"/>
            </w:tcMar>
          </w:tcPr>
          <w:p w14:paraId="547F6435" w14:textId="77777777" w:rsidR="000F1FAB" w:rsidRDefault="00000000">
            <w:r>
              <w:rPr>
                <w:sz w:val="20"/>
                <w:szCs w:val="20"/>
              </w:rPr>
              <w:t>Buzzer</w:t>
            </w:r>
          </w:p>
        </w:tc>
        <w:tc>
          <w:tcPr>
            <w:tcW w:w="3200" w:type="dxa"/>
            <w:tcMar>
              <w:top w:w="80" w:type="dxa"/>
              <w:left w:w="120" w:type="dxa"/>
              <w:bottom w:w="80" w:type="dxa"/>
              <w:right w:w="120" w:type="dxa"/>
            </w:tcMar>
          </w:tcPr>
          <w:p w14:paraId="36342A1C" w14:textId="77777777" w:rsidR="000F1FAB" w:rsidRDefault="00000000">
            <w:r>
              <w:rPr>
                <w:sz w:val="20"/>
                <w:szCs w:val="20"/>
              </w:rPr>
              <w:t>Signal</w:t>
            </w:r>
          </w:p>
        </w:tc>
        <w:tc>
          <w:tcPr>
            <w:tcW w:w="2960" w:type="dxa"/>
            <w:tcMar>
              <w:top w:w="80" w:type="dxa"/>
              <w:left w:w="120" w:type="dxa"/>
              <w:bottom w:w="80" w:type="dxa"/>
              <w:right w:w="120" w:type="dxa"/>
            </w:tcMar>
          </w:tcPr>
          <w:p w14:paraId="0A403A62" w14:textId="77777777" w:rsidR="000F1FAB" w:rsidRDefault="00000000">
            <w:r>
              <w:rPr>
                <w:sz w:val="20"/>
                <w:szCs w:val="20"/>
              </w:rPr>
              <w:t>2</w:t>
            </w:r>
          </w:p>
        </w:tc>
      </w:tr>
    </w:tbl>
    <w:p w14:paraId="4316A4E0" w14:textId="77777777" w:rsidR="000F1FAB" w:rsidRDefault="00000000">
      <w:pPr>
        <w:spacing w:before="160" w:after="160"/>
      </w:pPr>
      <w:r>
        <w:rPr>
          <w:b/>
          <w:bCs/>
        </w:rPr>
        <w:t xml:space="preserve">Design constraint: </w:t>
      </w:r>
      <w:r>
        <w:t xml:space="preserve">all ECHO pins are compile-time asserted to be below GPIO 32, since the interrupt handlers read pin state directly from the GPIO_IN_REG register for speed rather than calling </w:t>
      </w:r>
      <w:proofErr w:type="spellStart"/>
      <w:r>
        <w:t>digitalRead</w:t>
      </w:r>
      <w:proofErr w:type="spellEnd"/>
      <w:r>
        <w:t>().</w:t>
      </w:r>
    </w:p>
    <w:p w14:paraId="56C00488" w14:textId="77777777" w:rsidR="000F1FAB" w:rsidRDefault="00000000">
      <w:pPr>
        <w:pStyle w:val="Heading2"/>
      </w:pPr>
      <w:r>
        <w:t>2.2 Board Compatibility Warning</w:t>
      </w:r>
    </w:p>
    <w:p w14:paraId="1F7AC979" w14:textId="77777777" w:rsidR="000F1FAB" w:rsidRDefault="00000000">
      <w:pPr>
        <w:spacing w:after="160"/>
      </w:pPr>
      <w:r>
        <w:t>The firmware is written for an ESP32-WROOM module without PSRAM. The right ultrasonic sensor uses GPIO 16 and 17 as ordinary digital I/O — on WROVER (PSRAM-equipped) boards these two pins are wired internally to the PSRAM chip-select and clock lines and cannot be reused as general-purpose GPIO. Running this firmware unmodified on a WROVER board would cause the right sensor to fail silently. Porting to a PSRAM board requires relocating TRIG_RIGHT/ECHO_RIGHT to unused pins (e.g. 5 and 15) and updating the corresponding #define values.</w:t>
      </w:r>
    </w:p>
    <w:p w14:paraId="448FE84B" w14:textId="77777777" w:rsidR="000F1FAB" w:rsidRDefault="00000000">
      <w:pPr>
        <w:pStyle w:val="Heading1"/>
      </w:pPr>
      <w:r>
        <w:t>3. Bill of Materials</w:t>
      </w:r>
    </w:p>
    <w:p w14:paraId="5FCF6E12" w14:textId="77777777" w:rsidR="000F1FAB" w:rsidRDefault="00000000">
      <w:pPr>
        <w:pStyle w:val="Heading2"/>
      </w:pPr>
      <w:r>
        <w:lastRenderedPageBreak/>
        <w:t>3.1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3243EF96" w14:textId="77777777">
        <w:trPr>
          <w:tblHeader/>
        </w:trPr>
        <w:tc>
          <w:tcPr>
            <w:tcW w:w="7860" w:type="dxa"/>
            <w:shd w:val="clear" w:color="auto" w:fill="2F3B52"/>
            <w:tcMar>
              <w:top w:w="80" w:type="dxa"/>
              <w:left w:w="120" w:type="dxa"/>
              <w:bottom w:w="80" w:type="dxa"/>
              <w:right w:w="120" w:type="dxa"/>
            </w:tcMar>
          </w:tcPr>
          <w:p w14:paraId="33BE86CD"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2F462D48" w14:textId="77777777" w:rsidR="000F1FAB" w:rsidRDefault="00000000">
            <w:r>
              <w:rPr>
                <w:b/>
                <w:bCs/>
                <w:color w:val="FFFFFF"/>
                <w:sz w:val="20"/>
                <w:szCs w:val="20"/>
              </w:rPr>
              <w:t>Qty</w:t>
            </w:r>
          </w:p>
        </w:tc>
      </w:tr>
      <w:tr w:rsidR="000F1FAB" w14:paraId="1AF95070" w14:textId="77777777">
        <w:tc>
          <w:tcPr>
            <w:tcW w:w="7860" w:type="dxa"/>
            <w:tcMar>
              <w:top w:w="80" w:type="dxa"/>
              <w:left w:w="120" w:type="dxa"/>
              <w:bottom w:w="80" w:type="dxa"/>
              <w:right w:w="120" w:type="dxa"/>
            </w:tcMar>
          </w:tcPr>
          <w:p w14:paraId="734B0B75" w14:textId="77777777" w:rsidR="000F1FAB" w:rsidRDefault="00000000">
            <w:r>
              <w:rPr>
                <w:sz w:val="20"/>
                <w:szCs w:val="20"/>
              </w:rPr>
              <w:t xml:space="preserve">ESP32 </w:t>
            </w:r>
            <w:proofErr w:type="spellStart"/>
            <w:r>
              <w:rPr>
                <w:sz w:val="20"/>
                <w:szCs w:val="20"/>
              </w:rPr>
              <w:t>DevKit</w:t>
            </w:r>
            <w:proofErr w:type="spellEnd"/>
            <w:r>
              <w:rPr>
                <w:sz w:val="20"/>
                <w:szCs w:val="20"/>
              </w:rPr>
              <w:t xml:space="preserve"> V1</w:t>
            </w:r>
          </w:p>
        </w:tc>
        <w:tc>
          <w:tcPr>
            <w:tcW w:w="1500" w:type="dxa"/>
            <w:tcMar>
              <w:top w:w="80" w:type="dxa"/>
              <w:left w:w="120" w:type="dxa"/>
              <w:bottom w:w="80" w:type="dxa"/>
              <w:right w:w="120" w:type="dxa"/>
            </w:tcMar>
          </w:tcPr>
          <w:p w14:paraId="210369AA" w14:textId="77777777" w:rsidR="000F1FAB" w:rsidRDefault="00000000">
            <w:r>
              <w:rPr>
                <w:sz w:val="20"/>
                <w:szCs w:val="20"/>
              </w:rPr>
              <w:t>1</w:t>
            </w:r>
          </w:p>
        </w:tc>
      </w:tr>
    </w:tbl>
    <w:p w14:paraId="698F9C92" w14:textId="77777777" w:rsidR="000F1FAB" w:rsidRDefault="00000000">
      <w:pPr>
        <w:spacing w:after="160"/>
      </w:pPr>
      <w:r>
        <w:t xml:space="preserve">The ESP32 </w:t>
      </w:r>
      <w:proofErr w:type="spellStart"/>
      <w:r>
        <w:t>DevKit</w:t>
      </w:r>
      <w:proofErr w:type="spellEnd"/>
      <w:r>
        <w:t xml:space="preserve"> V1 is the project's main processor: a dual-core Xtensa LX6 microcontroller with built-in Wi-Fi/Bluetooth (unused here), hardware PWM (LEDC), and enough GPIO to drive the motor controller, three ultrasonic sensors, an I2C display, and a buzzer simultaneously. This project specifically requires the no-PSRAM WROOM variant of the </w:t>
      </w:r>
      <w:proofErr w:type="spellStart"/>
      <w:r>
        <w:t>DevKit</w:t>
      </w:r>
      <w:proofErr w:type="spellEnd"/>
      <w:r>
        <w:t xml:space="preserve"> V1 (see §2.2) because the right-side ultrasonic sensor uses GPIO 16/17, which are reserved for PSRAM on WROVER modules. The ESP32 runs the entire control loop — sensor scheduling, PID/PD navigation math, the FSM, OLED rendering, and buzzer sequencing — as a single non-blocking Arduino sketch.</w:t>
      </w:r>
    </w:p>
    <w:p w14:paraId="45767C9B" w14:textId="77777777" w:rsidR="000F1FAB" w:rsidRDefault="00000000">
      <w:pPr>
        <w:pStyle w:val="Heading2"/>
      </w:pPr>
      <w:r>
        <w:t>3.2 Motors and 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45C2E0DF" w14:textId="77777777">
        <w:trPr>
          <w:tblHeader/>
        </w:trPr>
        <w:tc>
          <w:tcPr>
            <w:tcW w:w="7860" w:type="dxa"/>
            <w:shd w:val="clear" w:color="auto" w:fill="2F3B52"/>
            <w:tcMar>
              <w:top w:w="80" w:type="dxa"/>
              <w:left w:w="120" w:type="dxa"/>
              <w:bottom w:w="80" w:type="dxa"/>
              <w:right w:w="120" w:type="dxa"/>
            </w:tcMar>
          </w:tcPr>
          <w:p w14:paraId="6D9731E7"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5C6264D3" w14:textId="77777777" w:rsidR="000F1FAB" w:rsidRDefault="00000000">
            <w:r>
              <w:rPr>
                <w:b/>
                <w:bCs/>
                <w:color w:val="FFFFFF"/>
                <w:sz w:val="20"/>
                <w:szCs w:val="20"/>
              </w:rPr>
              <w:t>Qty</w:t>
            </w:r>
          </w:p>
        </w:tc>
      </w:tr>
      <w:tr w:rsidR="000F1FAB" w14:paraId="57ACE136" w14:textId="77777777">
        <w:tc>
          <w:tcPr>
            <w:tcW w:w="7860" w:type="dxa"/>
            <w:tcMar>
              <w:top w:w="80" w:type="dxa"/>
              <w:left w:w="120" w:type="dxa"/>
              <w:bottom w:w="80" w:type="dxa"/>
              <w:right w:w="120" w:type="dxa"/>
            </w:tcMar>
          </w:tcPr>
          <w:p w14:paraId="6039AC44" w14:textId="77777777" w:rsidR="000F1FAB" w:rsidRDefault="00000000">
            <w:r>
              <w:rPr>
                <w:sz w:val="20"/>
                <w:szCs w:val="20"/>
              </w:rPr>
              <w:t>N20 12V 600RPM Micro Metal Gear Motor</w:t>
            </w:r>
          </w:p>
        </w:tc>
        <w:tc>
          <w:tcPr>
            <w:tcW w:w="1500" w:type="dxa"/>
            <w:tcMar>
              <w:top w:w="80" w:type="dxa"/>
              <w:left w:w="120" w:type="dxa"/>
              <w:bottom w:w="80" w:type="dxa"/>
              <w:right w:w="120" w:type="dxa"/>
            </w:tcMar>
          </w:tcPr>
          <w:p w14:paraId="1F92A411" w14:textId="77777777" w:rsidR="000F1FAB" w:rsidRDefault="00000000">
            <w:r>
              <w:rPr>
                <w:sz w:val="20"/>
                <w:szCs w:val="20"/>
              </w:rPr>
              <w:t>2</w:t>
            </w:r>
          </w:p>
        </w:tc>
      </w:tr>
      <w:tr w:rsidR="000F1FAB" w14:paraId="2D818A90" w14:textId="77777777">
        <w:tc>
          <w:tcPr>
            <w:tcW w:w="7860" w:type="dxa"/>
            <w:tcMar>
              <w:top w:w="80" w:type="dxa"/>
              <w:left w:w="120" w:type="dxa"/>
              <w:bottom w:w="80" w:type="dxa"/>
              <w:right w:w="120" w:type="dxa"/>
            </w:tcMar>
          </w:tcPr>
          <w:p w14:paraId="1E48C7EF" w14:textId="77777777" w:rsidR="000F1FAB" w:rsidRDefault="00000000">
            <w:r>
              <w:rPr>
                <w:sz w:val="20"/>
                <w:szCs w:val="20"/>
              </w:rPr>
              <w:t>Wheels (compatible with N20)</w:t>
            </w:r>
          </w:p>
        </w:tc>
        <w:tc>
          <w:tcPr>
            <w:tcW w:w="1500" w:type="dxa"/>
            <w:tcMar>
              <w:top w:w="80" w:type="dxa"/>
              <w:left w:w="120" w:type="dxa"/>
              <w:bottom w:w="80" w:type="dxa"/>
              <w:right w:w="120" w:type="dxa"/>
            </w:tcMar>
          </w:tcPr>
          <w:p w14:paraId="692AE434" w14:textId="77777777" w:rsidR="000F1FAB" w:rsidRDefault="00000000">
            <w:r>
              <w:rPr>
                <w:sz w:val="20"/>
                <w:szCs w:val="20"/>
              </w:rPr>
              <w:t>2</w:t>
            </w:r>
          </w:p>
        </w:tc>
      </w:tr>
      <w:tr w:rsidR="000F1FAB" w14:paraId="371A3F83" w14:textId="77777777">
        <w:tc>
          <w:tcPr>
            <w:tcW w:w="7860" w:type="dxa"/>
            <w:tcMar>
              <w:top w:w="80" w:type="dxa"/>
              <w:left w:w="120" w:type="dxa"/>
              <w:bottom w:w="80" w:type="dxa"/>
              <w:right w:w="120" w:type="dxa"/>
            </w:tcMar>
          </w:tcPr>
          <w:p w14:paraId="5DAD90D3" w14:textId="77777777" w:rsidR="000F1FAB" w:rsidRDefault="00000000">
            <w:r>
              <w:rPr>
                <w:sz w:val="20"/>
                <w:szCs w:val="20"/>
              </w:rPr>
              <w:t>Caster wheel</w:t>
            </w:r>
          </w:p>
        </w:tc>
        <w:tc>
          <w:tcPr>
            <w:tcW w:w="1500" w:type="dxa"/>
            <w:tcMar>
              <w:top w:w="80" w:type="dxa"/>
              <w:left w:w="120" w:type="dxa"/>
              <w:bottom w:w="80" w:type="dxa"/>
              <w:right w:w="120" w:type="dxa"/>
            </w:tcMar>
          </w:tcPr>
          <w:p w14:paraId="6699D8AD" w14:textId="77777777" w:rsidR="000F1FAB" w:rsidRDefault="00000000">
            <w:r>
              <w:rPr>
                <w:sz w:val="20"/>
                <w:szCs w:val="20"/>
              </w:rPr>
              <w:t>1</w:t>
            </w:r>
          </w:p>
        </w:tc>
      </w:tr>
    </w:tbl>
    <w:p w14:paraId="05035631" w14:textId="77777777" w:rsidR="000F1FAB" w:rsidRDefault="00000000">
      <w:pPr>
        <w:spacing w:after="160"/>
      </w:pPr>
      <w:r>
        <w:t xml:space="preserve">The two N20 micro metal gear motors are the robot's drive actuators, one per side, forming a differential (skid-steer) drivetrain: the firmware drives them independently through </w:t>
      </w:r>
      <w:proofErr w:type="spellStart"/>
      <w:r>
        <w:t>setMotorA</w:t>
      </w:r>
      <w:proofErr w:type="spellEnd"/>
      <w:r>
        <w:t>()/</w:t>
      </w:r>
      <w:proofErr w:type="spellStart"/>
      <w:r>
        <w:t>setMotorB</w:t>
      </w:r>
      <w:proofErr w:type="spellEnd"/>
      <w:r>
        <w:t>(), so turning is achieved by spinning the two wheels at different speeds or in opposite directions rather than through a steering mechanism. N20 motors are a common small-robot choice because their integrated metal gearbox delivers usable torque at low voltage in a very compact housing. The matching wheels convert that rotation into forward motion, while the caster wheel is a free-rolling, non-driven support wheel (typically at the rear) that keeps the chassis level and balanced without adding a third drive motor or steering linkage.</w:t>
      </w:r>
    </w:p>
    <w:p w14:paraId="6C0E41DB" w14:textId="77777777" w:rsidR="000F1FAB" w:rsidRDefault="00000000">
      <w:pPr>
        <w:pStyle w:val="Heading2"/>
      </w:pPr>
      <w:r>
        <w:t>3.3 Motor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0EB8FDDD" w14:textId="77777777">
        <w:trPr>
          <w:tblHeader/>
        </w:trPr>
        <w:tc>
          <w:tcPr>
            <w:tcW w:w="7860" w:type="dxa"/>
            <w:shd w:val="clear" w:color="auto" w:fill="2F3B52"/>
            <w:tcMar>
              <w:top w:w="80" w:type="dxa"/>
              <w:left w:w="120" w:type="dxa"/>
              <w:bottom w:w="80" w:type="dxa"/>
              <w:right w:w="120" w:type="dxa"/>
            </w:tcMar>
          </w:tcPr>
          <w:p w14:paraId="7A016744"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22E38D85" w14:textId="77777777" w:rsidR="000F1FAB" w:rsidRDefault="00000000">
            <w:r>
              <w:rPr>
                <w:b/>
                <w:bCs/>
                <w:color w:val="FFFFFF"/>
                <w:sz w:val="20"/>
                <w:szCs w:val="20"/>
              </w:rPr>
              <w:t>Qty</w:t>
            </w:r>
          </w:p>
        </w:tc>
      </w:tr>
      <w:tr w:rsidR="000F1FAB" w14:paraId="6B8BB875" w14:textId="77777777">
        <w:tc>
          <w:tcPr>
            <w:tcW w:w="7860" w:type="dxa"/>
            <w:tcMar>
              <w:top w:w="80" w:type="dxa"/>
              <w:left w:w="120" w:type="dxa"/>
              <w:bottom w:w="80" w:type="dxa"/>
              <w:right w:w="120" w:type="dxa"/>
            </w:tcMar>
          </w:tcPr>
          <w:p w14:paraId="69EFB2E4" w14:textId="77777777" w:rsidR="000F1FAB" w:rsidRDefault="00000000">
            <w:r>
              <w:rPr>
                <w:sz w:val="20"/>
                <w:szCs w:val="20"/>
              </w:rPr>
              <w:t>TB6612FNG Dual Motor Driver</w:t>
            </w:r>
          </w:p>
        </w:tc>
        <w:tc>
          <w:tcPr>
            <w:tcW w:w="1500" w:type="dxa"/>
            <w:tcMar>
              <w:top w:w="80" w:type="dxa"/>
              <w:left w:w="120" w:type="dxa"/>
              <w:bottom w:w="80" w:type="dxa"/>
              <w:right w:w="120" w:type="dxa"/>
            </w:tcMar>
          </w:tcPr>
          <w:p w14:paraId="2BAECA18" w14:textId="77777777" w:rsidR="000F1FAB" w:rsidRDefault="00000000">
            <w:r>
              <w:rPr>
                <w:sz w:val="20"/>
                <w:szCs w:val="20"/>
              </w:rPr>
              <w:t>1</w:t>
            </w:r>
          </w:p>
        </w:tc>
      </w:tr>
    </w:tbl>
    <w:p w14:paraId="6A30541E" w14:textId="77777777" w:rsidR="000F1FAB" w:rsidRDefault="00000000">
      <w:pPr>
        <w:spacing w:after="160"/>
      </w:pPr>
      <w:r>
        <w:t xml:space="preserve">The TB6612FNG is a dual H-bridge motor driver IC that sits between the low-power ESP32 GPIO/PWM signals and the higher-current N20 motors, which the microcontroller cannot drive directly. Each motor channel (A and B) is controlled by two direction pins (AIN1/AIN2, BIN1/BIN2) plus a PWM speed input (PWMA/PWMB), letting the firmware set both direction and speed independently per wheel — this is what </w:t>
      </w:r>
      <w:proofErr w:type="spellStart"/>
      <w:r>
        <w:t>setMotorA</w:t>
      </w:r>
      <w:proofErr w:type="spellEnd"/>
      <w:r>
        <w:t>()/</w:t>
      </w:r>
      <w:proofErr w:type="spellStart"/>
      <w:r>
        <w:t>setMotorB</w:t>
      </w:r>
      <w:proofErr w:type="spellEnd"/>
      <w:r>
        <w:t xml:space="preserve">() and </w:t>
      </w:r>
      <w:proofErr w:type="spellStart"/>
      <w:r>
        <w:t>driveForward</w:t>
      </w:r>
      <w:proofErr w:type="spellEnd"/>
      <w:r>
        <w:t>()/</w:t>
      </w:r>
      <w:proofErr w:type="spellStart"/>
      <w:r>
        <w:t>driveLeft</w:t>
      </w:r>
      <w:proofErr w:type="spellEnd"/>
      <w:r>
        <w:t>()/</w:t>
      </w:r>
      <w:proofErr w:type="spellStart"/>
      <w:r>
        <w:t>driveRight</w:t>
      </w:r>
      <w:proofErr w:type="spellEnd"/>
      <w:r>
        <w:t xml:space="preserve">() translate into. The STBY pin enables/disables the whole driver; the firmware holds it high at startup and uses </w:t>
      </w:r>
      <w:proofErr w:type="spellStart"/>
      <w:r>
        <w:t>motorStop</w:t>
      </w:r>
      <w:proofErr w:type="spellEnd"/>
      <w:r>
        <w:t>() (zero PWM, direction pins low) rather than STBY toggling for routine stops.</w:t>
      </w:r>
    </w:p>
    <w:p w14:paraId="5B17E73A" w14:textId="77777777" w:rsidR="000F1FAB" w:rsidRDefault="00000000">
      <w:pPr>
        <w:pStyle w:val="Heading2"/>
      </w:pPr>
      <w:r>
        <w:t>3.4 Sensors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5B9B0FAD" w14:textId="77777777">
        <w:trPr>
          <w:tblHeader/>
        </w:trPr>
        <w:tc>
          <w:tcPr>
            <w:tcW w:w="7860" w:type="dxa"/>
            <w:shd w:val="clear" w:color="auto" w:fill="2F3B52"/>
            <w:tcMar>
              <w:top w:w="80" w:type="dxa"/>
              <w:left w:w="120" w:type="dxa"/>
              <w:bottom w:w="80" w:type="dxa"/>
              <w:right w:w="120" w:type="dxa"/>
            </w:tcMar>
          </w:tcPr>
          <w:p w14:paraId="3F0E7E3A"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2A0D4EF6" w14:textId="77777777" w:rsidR="000F1FAB" w:rsidRDefault="00000000">
            <w:r>
              <w:rPr>
                <w:b/>
                <w:bCs/>
                <w:color w:val="FFFFFF"/>
                <w:sz w:val="20"/>
                <w:szCs w:val="20"/>
              </w:rPr>
              <w:t>Qty</w:t>
            </w:r>
          </w:p>
        </w:tc>
      </w:tr>
      <w:tr w:rsidR="000F1FAB" w14:paraId="0E0B3C54" w14:textId="77777777">
        <w:tc>
          <w:tcPr>
            <w:tcW w:w="7860" w:type="dxa"/>
            <w:tcMar>
              <w:top w:w="80" w:type="dxa"/>
              <w:left w:w="120" w:type="dxa"/>
              <w:bottom w:w="80" w:type="dxa"/>
              <w:right w:w="120" w:type="dxa"/>
            </w:tcMar>
          </w:tcPr>
          <w:p w14:paraId="66B557A8" w14:textId="77777777" w:rsidR="000F1FAB" w:rsidRDefault="00000000">
            <w:r>
              <w:rPr>
                <w:sz w:val="20"/>
                <w:szCs w:val="20"/>
              </w:rPr>
              <w:t>Distance Sensor (HC-SR04)</w:t>
            </w:r>
          </w:p>
        </w:tc>
        <w:tc>
          <w:tcPr>
            <w:tcW w:w="1500" w:type="dxa"/>
            <w:tcMar>
              <w:top w:w="80" w:type="dxa"/>
              <w:left w:w="120" w:type="dxa"/>
              <w:bottom w:w="80" w:type="dxa"/>
              <w:right w:w="120" w:type="dxa"/>
            </w:tcMar>
          </w:tcPr>
          <w:p w14:paraId="55F0B2E1" w14:textId="77777777" w:rsidR="000F1FAB" w:rsidRDefault="00000000">
            <w:r>
              <w:rPr>
                <w:sz w:val="20"/>
                <w:szCs w:val="20"/>
              </w:rPr>
              <w:t>3</w:t>
            </w:r>
          </w:p>
        </w:tc>
      </w:tr>
    </w:tbl>
    <w:p w14:paraId="60162D24" w14:textId="77777777" w:rsidR="000F1FAB" w:rsidRDefault="00000000">
      <w:pPr>
        <w:spacing w:after="160"/>
      </w:pPr>
      <w:r>
        <w:lastRenderedPageBreak/>
        <w:t>Three HC-SR04 ultrasonic rangefinders — mounted facing front, left, and right — are the robot's only means of perceiving the maze. Each sensor measures distance by timing the echo of a 40 kHz ultrasonic pulse: the firmware issues a short trigger pulse and measures how long the echo line stays high, converting that time-of-flight into a distance in centimetres (</w:t>
      </w:r>
      <w:proofErr w:type="spellStart"/>
      <w:r>
        <w:t>pulseWidthToCm</w:t>
      </w:r>
      <w:proofErr w:type="spellEnd"/>
      <w:r>
        <w:t>()). The front sensor detects an oncoming wall (deciding when to turn or reverse); the left and right sensors detect corridor width and feed the wall-following/centre-following navigation controller (§4.3). All three are read by a single round-robin scheduler (§4.1) rather than simultaneously, which avoids acoustic cross-talk between sensors.</w:t>
      </w:r>
    </w:p>
    <w:p w14:paraId="4DCEBAFC" w14:textId="77777777" w:rsidR="000F1FAB" w:rsidRDefault="00000000">
      <w:pPr>
        <w:pStyle w:val="Heading2"/>
      </w:pPr>
      <w:r>
        <w:t>3.5 Power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04196A17" w14:textId="77777777">
        <w:trPr>
          <w:tblHeader/>
        </w:trPr>
        <w:tc>
          <w:tcPr>
            <w:tcW w:w="7860" w:type="dxa"/>
            <w:shd w:val="clear" w:color="auto" w:fill="2F3B52"/>
            <w:tcMar>
              <w:top w:w="80" w:type="dxa"/>
              <w:left w:w="120" w:type="dxa"/>
              <w:bottom w:w="80" w:type="dxa"/>
              <w:right w:w="120" w:type="dxa"/>
            </w:tcMar>
          </w:tcPr>
          <w:p w14:paraId="0EE82786"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7B40E836" w14:textId="77777777" w:rsidR="000F1FAB" w:rsidRDefault="00000000">
            <w:r>
              <w:rPr>
                <w:b/>
                <w:bCs/>
                <w:color w:val="FFFFFF"/>
                <w:sz w:val="20"/>
                <w:szCs w:val="20"/>
              </w:rPr>
              <w:t>Qty</w:t>
            </w:r>
          </w:p>
        </w:tc>
      </w:tr>
      <w:tr w:rsidR="000F1FAB" w14:paraId="5375167B" w14:textId="77777777">
        <w:tc>
          <w:tcPr>
            <w:tcW w:w="7860" w:type="dxa"/>
            <w:tcMar>
              <w:top w:w="80" w:type="dxa"/>
              <w:left w:w="120" w:type="dxa"/>
              <w:bottom w:w="80" w:type="dxa"/>
              <w:right w:w="120" w:type="dxa"/>
            </w:tcMar>
          </w:tcPr>
          <w:p w14:paraId="5E079B3E" w14:textId="77777777" w:rsidR="000F1FAB" w:rsidRDefault="00000000">
            <w:r>
              <w:rPr>
                <w:sz w:val="20"/>
                <w:szCs w:val="20"/>
              </w:rPr>
              <w:t>7.4V 2600mAh Li-ion Battery Pack (2S)</w:t>
            </w:r>
          </w:p>
        </w:tc>
        <w:tc>
          <w:tcPr>
            <w:tcW w:w="1500" w:type="dxa"/>
            <w:tcMar>
              <w:top w:w="80" w:type="dxa"/>
              <w:left w:w="120" w:type="dxa"/>
              <w:bottom w:w="80" w:type="dxa"/>
              <w:right w:w="120" w:type="dxa"/>
            </w:tcMar>
          </w:tcPr>
          <w:p w14:paraId="64DB7DC7" w14:textId="77777777" w:rsidR="000F1FAB" w:rsidRDefault="00000000">
            <w:r>
              <w:rPr>
                <w:sz w:val="20"/>
                <w:szCs w:val="20"/>
              </w:rPr>
              <w:t>1</w:t>
            </w:r>
          </w:p>
        </w:tc>
      </w:tr>
      <w:tr w:rsidR="000F1FAB" w14:paraId="2E5CD8EA" w14:textId="77777777">
        <w:tc>
          <w:tcPr>
            <w:tcW w:w="7860" w:type="dxa"/>
            <w:tcMar>
              <w:top w:w="80" w:type="dxa"/>
              <w:left w:w="120" w:type="dxa"/>
              <w:bottom w:w="80" w:type="dxa"/>
              <w:right w:w="120" w:type="dxa"/>
            </w:tcMar>
          </w:tcPr>
          <w:p w14:paraId="4DEC48B2" w14:textId="77777777" w:rsidR="000F1FAB" w:rsidRDefault="00000000">
            <w:r>
              <w:rPr>
                <w:sz w:val="20"/>
                <w:szCs w:val="20"/>
              </w:rPr>
              <w:t>2S 5A–10A Li-ion BMS Protection Board</w:t>
            </w:r>
          </w:p>
        </w:tc>
        <w:tc>
          <w:tcPr>
            <w:tcW w:w="1500" w:type="dxa"/>
            <w:tcMar>
              <w:top w:w="80" w:type="dxa"/>
              <w:left w:w="120" w:type="dxa"/>
              <w:bottom w:w="80" w:type="dxa"/>
              <w:right w:w="120" w:type="dxa"/>
            </w:tcMar>
          </w:tcPr>
          <w:p w14:paraId="7CADB099" w14:textId="77777777" w:rsidR="000F1FAB" w:rsidRDefault="00000000">
            <w:r>
              <w:rPr>
                <w:sz w:val="20"/>
                <w:szCs w:val="20"/>
              </w:rPr>
              <w:t>1</w:t>
            </w:r>
          </w:p>
        </w:tc>
      </w:tr>
      <w:tr w:rsidR="000F1FAB" w14:paraId="0A1A0F22" w14:textId="77777777">
        <w:tc>
          <w:tcPr>
            <w:tcW w:w="7860" w:type="dxa"/>
            <w:tcMar>
              <w:top w:w="80" w:type="dxa"/>
              <w:left w:w="120" w:type="dxa"/>
              <w:bottom w:w="80" w:type="dxa"/>
              <w:right w:w="120" w:type="dxa"/>
            </w:tcMar>
          </w:tcPr>
          <w:p w14:paraId="3AFA623F" w14:textId="77777777" w:rsidR="000F1FAB" w:rsidRDefault="00000000">
            <w:r>
              <w:rPr>
                <w:sz w:val="20"/>
                <w:szCs w:val="20"/>
              </w:rPr>
              <w:t>LM2596 Buck Converter Module</w:t>
            </w:r>
          </w:p>
        </w:tc>
        <w:tc>
          <w:tcPr>
            <w:tcW w:w="1500" w:type="dxa"/>
            <w:tcMar>
              <w:top w:w="80" w:type="dxa"/>
              <w:left w:w="120" w:type="dxa"/>
              <w:bottom w:w="80" w:type="dxa"/>
              <w:right w:w="120" w:type="dxa"/>
            </w:tcMar>
          </w:tcPr>
          <w:p w14:paraId="3297F18A" w14:textId="77777777" w:rsidR="000F1FAB" w:rsidRDefault="00000000">
            <w:r>
              <w:rPr>
                <w:sz w:val="20"/>
                <w:szCs w:val="20"/>
              </w:rPr>
              <w:t>1</w:t>
            </w:r>
          </w:p>
        </w:tc>
      </w:tr>
    </w:tbl>
    <w:p w14:paraId="24C33038" w14:textId="77777777" w:rsidR="000F1FAB" w:rsidRDefault="00000000">
      <w:pPr>
        <w:spacing w:after="160"/>
      </w:pPr>
      <w:r>
        <w:t>The 7.4V 2600mAh Li-ion pack (2 cells in series, “2S”) is the robot's sole energy source, sized to run both the N20 motors and the ESP32/sensor electronics for an extended session between charges. The 2S BMS (Battery Management System) protection board sits between the cells and the rest of the circuit, protecting the pack from over-charge, over-discharge, and over-current conditions that raw Li-ion cells cannot safely handle on their own. Because the ESP32 and its 3.3 V peripherals cannot tolerate the pack's nominal 7.4 V directly, the LM2596 buck converter steps that voltage down to a safe, regulated level for the logic side of the circuit, while the motors are typically fed from the higher unregulated pack voltage through the TB6612FNG.</w:t>
      </w:r>
    </w:p>
    <w:p w14:paraId="6F1D95E7" w14:textId="77777777" w:rsidR="000F1FAB" w:rsidRDefault="00000000">
      <w:pPr>
        <w:pStyle w:val="Heading2"/>
      </w:pPr>
      <w:r>
        <w:t>3.6 Supporting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4A039890" w14:textId="77777777">
        <w:trPr>
          <w:tblHeader/>
        </w:trPr>
        <w:tc>
          <w:tcPr>
            <w:tcW w:w="7860" w:type="dxa"/>
            <w:shd w:val="clear" w:color="auto" w:fill="2F3B52"/>
            <w:tcMar>
              <w:top w:w="80" w:type="dxa"/>
              <w:left w:w="120" w:type="dxa"/>
              <w:bottom w:w="80" w:type="dxa"/>
              <w:right w:w="120" w:type="dxa"/>
            </w:tcMar>
          </w:tcPr>
          <w:p w14:paraId="5D0CBCA5"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4CADFE5A" w14:textId="77777777" w:rsidR="000F1FAB" w:rsidRDefault="00000000">
            <w:r>
              <w:rPr>
                <w:b/>
                <w:bCs/>
                <w:color w:val="FFFFFF"/>
                <w:sz w:val="20"/>
                <w:szCs w:val="20"/>
              </w:rPr>
              <w:t>Qty</w:t>
            </w:r>
          </w:p>
        </w:tc>
      </w:tr>
      <w:tr w:rsidR="000F1FAB" w14:paraId="5CA8B787" w14:textId="77777777">
        <w:tc>
          <w:tcPr>
            <w:tcW w:w="7860" w:type="dxa"/>
            <w:tcMar>
              <w:top w:w="80" w:type="dxa"/>
              <w:left w:w="120" w:type="dxa"/>
              <w:bottom w:w="80" w:type="dxa"/>
              <w:right w:w="120" w:type="dxa"/>
            </w:tcMar>
          </w:tcPr>
          <w:p w14:paraId="0700AC4D" w14:textId="77777777" w:rsidR="000F1FAB" w:rsidRDefault="00000000">
            <w:r>
              <w:rPr>
                <w:sz w:val="20"/>
                <w:szCs w:val="20"/>
              </w:rPr>
              <w:t>Power switch</w:t>
            </w:r>
          </w:p>
        </w:tc>
        <w:tc>
          <w:tcPr>
            <w:tcW w:w="1500" w:type="dxa"/>
            <w:tcMar>
              <w:top w:w="80" w:type="dxa"/>
              <w:left w:w="120" w:type="dxa"/>
              <w:bottom w:w="80" w:type="dxa"/>
              <w:right w:w="120" w:type="dxa"/>
            </w:tcMar>
          </w:tcPr>
          <w:p w14:paraId="3FDEAD3C" w14:textId="77777777" w:rsidR="000F1FAB" w:rsidRDefault="00000000">
            <w:r>
              <w:rPr>
                <w:sz w:val="20"/>
                <w:szCs w:val="20"/>
              </w:rPr>
              <w:t>1</w:t>
            </w:r>
          </w:p>
        </w:tc>
      </w:tr>
      <w:tr w:rsidR="000F1FAB" w14:paraId="593DD970" w14:textId="77777777">
        <w:tc>
          <w:tcPr>
            <w:tcW w:w="7860" w:type="dxa"/>
            <w:tcMar>
              <w:top w:w="80" w:type="dxa"/>
              <w:left w:w="120" w:type="dxa"/>
              <w:bottom w:w="80" w:type="dxa"/>
              <w:right w:w="120" w:type="dxa"/>
            </w:tcMar>
          </w:tcPr>
          <w:p w14:paraId="4F95A2FD" w14:textId="77777777" w:rsidR="000F1FAB" w:rsidRDefault="00000000">
            <w:r>
              <w:rPr>
                <w:sz w:val="20"/>
                <w:szCs w:val="20"/>
              </w:rPr>
              <w:t>Jumper wires</w:t>
            </w:r>
          </w:p>
        </w:tc>
        <w:tc>
          <w:tcPr>
            <w:tcW w:w="1500" w:type="dxa"/>
            <w:tcMar>
              <w:top w:w="80" w:type="dxa"/>
              <w:left w:w="120" w:type="dxa"/>
              <w:bottom w:w="80" w:type="dxa"/>
              <w:right w:w="120" w:type="dxa"/>
            </w:tcMar>
          </w:tcPr>
          <w:p w14:paraId="3A9AA1CC" w14:textId="77777777" w:rsidR="000F1FAB" w:rsidRDefault="00000000">
            <w:r>
              <w:rPr>
                <w:sz w:val="20"/>
                <w:szCs w:val="20"/>
              </w:rPr>
              <w:t>As needed</w:t>
            </w:r>
          </w:p>
        </w:tc>
      </w:tr>
      <w:tr w:rsidR="000F1FAB" w14:paraId="2BF4C660" w14:textId="77777777">
        <w:tc>
          <w:tcPr>
            <w:tcW w:w="7860" w:type="dxa"/>
            <w:tcMar>
              <w:top w:w="80" w:type="dxa"/>
              <w:left w:w="120" w:type="dxa"/>
              <w:bottom w:w="80" w:type="dxa"/>
              <w:right w:w="120" w:type="dxa"/>
            </w:tcMar>
          </w:tcPr>
          <w:p w14:paraId="34CB7EB8" w14:textId="77777777" w:rsidR="000F1FAB" w:rsidRDefault="00000000">
            <w:r>
              <w:rPr>
                <w:sz w:val="20"/>
                <w:szCs w:val="20"/>
              </w:rPr>
              <w:t>Connectors</w:t>
            </w:r>
          </w:p>
        </w:tc>
        <w:tc>
          <w:tcPr>
            <w:tcW w:w="1500" w:type="dxa"/>
            <w:tcMar>
              <w:top w:w="80" w:type="dxa"/>
              <w:left w:w="120" w:type="dxa"/>
              <w:bottom w:w="80" w:type="dxa"/>
              <w:right w:w="120" w:type="dxa"/>
            </w:tcMar>
          </w:tcPr>
          <w:p w14:paraId="7DC93B4C" w14:textId="77777777" w:rsidR="000F1FAB" w:rsidRDefault="00000000">
            <w:r>
              <w:rPr>
                <w:sz w:val="20"/>
                <w:szCs w:val="20"/>
              </w:rPr>
              <w:t>As needed</w:t>
            </w:r>
          </w:p>
        </w:tc>
      </w:tr>
    </w:tbl>
    <w:p w14:paraId="686B1CC6" w14:textId="77777777" w:rsidR="000F1FAB" w:rsidRDefault="00000000">
      <w:pPr>
        <w:spacing w:after="160"/>
      </w:pPr>
      <w:r>
        <w:t>These are the small parts that make the rest of the BOM into a working circuit rather than a pile of modules: a power switch to cut battery current without unplugging anything, jumper wires for point-to-point signal and power connections between the ESP32, driver, sensors, and display, and connectors (headers, terminal blocks, JST-style battery connectors, etc.) for detachable, serviceable wiring at the battery, motors, and sensor leads.</w:t>
      </w:r>
    </w:p>
    <w:p w14:paraId="703BD834" w14:textId="77777777" w:rsidR="000F1FAB" w:rsidRDefault="00000000">
      <w:pPr>
        <w:pStyle w:val="Heading2"/>
      </w:pPr>
      <w:r>
        <w:t>3.7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07883457" w14:textId="77777777">
        <w:trPr>
          <w:tblHeader/>
        </w:trPr>
        <w:tc>
          <w:tcPr>
            <w:tcW w:w="7860" w:type="dxa"/>
            <w:shd w:val="clear" w:color="auto" w:fill="2F3B52"/>
            <w:tcMar>
              <w:top w:w="80" w:type="dxa"/>
              <w:left w:w="120" w:type="dxa"/>
              <w:bottom w:w="80" w:type="dxa"/>
              <w:right w:w="120" w:type="dxa"/>
            </w:tcMar>
          </w:tcPr>
          <w:p w14:paraId="42E241E5"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7D06C388" w14:textId="77777777" w:rsidR="000F1FAB" w:rsidRDefault="00000000">
            <w:r>
              <w:rPr>
                <w:b/>
                <w:bCs/>
                <w:color w:val="FFFFFF"/>
                <w:sz w:val="20"/>
                <w:szCs w:val="20"/>
              </w:rPr>
              <w:t>Qty</w:t>
            </w:r>
          </w:p>
        </w:tc>
      </w:tr>
      <w:tr w:rsidR="000F1FAB" w14:paraId="01332EE0" w14:textId="77777777">
        <w:tc>
          <w:tcPr>
            <w:tcW w:w="7860" w:type="dxa"/>
            <w:tcMar>
              <w:top w:w="80" w:type="dxa"/>
              <w:left w:w="120" w:type="dxa"/>
              <w:bottom w:w="80" w:type="dxa"/>
              <w:right w:w="120" w:type="dxa"/>
            </w:tcMar>
          </w:tcPr>
          <w:p w14:paraId="0F4CB1DE" w14:textId="77777777" w:rsidR="000F1FAB" w:rsidRDefault="00000000">
            <w:r>
              <w:rPr>
                <w:sz w:val="20"/>
                <w:szCs w:val="20"/>
              </w:rPr>
              <w:t>0.96" I2C OLED Display Module</w:t>
            </w:r>
          </w:p>
        </w:tc>
        <w:tc>
          <w:tcPr>
            <w:tcW w:w="1500" w:type="dxa"/>
            <w:tcMar>
              <w:top w:w="80" w:type="dxa"/>
              <w:left w:w="120" w:type="dxa"/>
              <w:bottom w:w="80" w:type="dxa"/>
              <w:right w:w="120" w:type="dxa"/>
            </w:tcMar>
          </w:tcPr>
          <w:p w14:paraId="0C505756" w14:textId="77777777" w:rsidR="000F1FAB" w:rsidRDefault="00000000">
            <w:r>
              <w:rPr>
                <w:sz w:val="20"/>
                <w:szCs w:val="20"/>
              </w:rPr>
              <w:t>1</w:t>
            </w:r>
          </w:p>
        </w:tc>
      </w:tr>
    </w:tbl>
    <w:p w14:paraId="2399F66F" w14:textId="77777777" w:rsidR="000F1FAB" w:rsidRDefault="00000000">
      <w:pPr>
        <w:spacing w:after="160"/>
      </w:pPr>
      <w:r>
        <w:t xml:space="preserve">The 0.96" SSD1306 OLED (128×64, monochrome, I2C interface) is the robot's status readout, driven over just two signal wires (SDA/SCL) plus power. Rather than plain text, the firmware uses it to render an animated robot face — eyes, eyebrows, and a mouth — whose expression changes with the current FSM state (§4.5), plus a text label naming the state and an optional live sensor-distance readout </w:t>
      </w:r>
      <w:r>
        <w:lastRenderedPageBreak/>
        <w:t>(DEBUG_OLED). Its main practical value is at the bench: it lets a developer see what the robot “thinks” is happening without a laptop or Serial monitor attached.</w:t>
      </w:r>
    </w:p>
    <w:p w14:paraId="648FB67F" w14:textId="77777777" w:rsidR="000F1FAB" w:rsidRDefault="00000000">
      <w:pPr>
        <w:pStyle w:val="Heading2"/>
      </w:pPr>
      <w:r>
        <w:t>3.8 Mechanical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0"/>
        <w:gridCol w:w="1500"/>
      </w:tblGrid>
      <w:tr w:rsidR="000F1FAB" w14:paraId="755D3C2F" w14:textId="77777777">
        <w:trPr>
          <w:tblHeader/>
        </w:trPr>
        <w:tc>
          <w:tcPr>
            <w:tcW w:w="7860" w:type="dxa"/>
            <w:shd w:val="clear" w:color="auto" w:fill="2F3B52"/>
            <w:tcMar>
              <w:top w:w="80" w:type="dxa"/>
              <w:left w:w="120" w:type="dxa"/>
              <w:bottom w:w="80" w:type="dxa"/>
              <w:right w:w="120" w:type="dxa"/>
            </w:tcMar>
          </w:tcPr>
          <w:p w14:paraId="785917FD" w14:textId="77777777" w:rsidR="000F1FAB" w:rsidRDefault="00000000">
            <w:r>
              <w:rPr>
                <w:b/>
                <w:bCs/>
                <w:color w:val="FFFFFF"/>
                <w:sz w:val="20"/>
                <w:szCs w:val="20"/>
              </w:rPr>
              <w:t>Item</w:t>
            </w:r>
          </w:p>
        </w:tc>
        <w:tc>
          <w:tcPr>
            <w:tcW w:w="1500" w:type="dxa"/>
            <w:shd w:val="clear" w:color="auto" w:fill="2F3B52"/>
            <w:tcMar>
              <w:top w:w="80" w:type="dxa"/>
              <w:left w:w="120" w:type="dxa"/>
              <w:bottom w:w="80" w:type="dxa"/>
              <w:right w:w="120" w:type="dxa"/>
            </w:tcMar>
          </w:tcPr>
          <w:p w14:paraId="0CFA3202" w14:textId="77777777" w:rsidR="000F1FAB" w:rsidRDefault="00000000">
            <w:r>
              <w:rPr>
                <w:b/>
                <w:bCs/>
                <w:color w:val="FFFFFF"/>
                <w:sz w:val="20"/>
                <w:szCs w:val="20"/>
              </w:rPr>
              <w:t>Qty</w:t>
            </w:r>
          </w:p>
        </w:tc>
      </w:tr>
      <w:tr w:rsidR="000F1FAB" w14:paraId="3A649F06" w14:textId="77777777">
        <w:tc>
          <w:tcPr>
            <w:tcW w:w="7860" w:type="dxa"/>
            <w:tcMar>
              <w:top w:w="80" w:type="dxa"/>
              <w:left w:w="120" w:type="dxa"/>
              <w:bottom w:w="80" w:type="dxa"/>
              <w:right w:w="120" w:type="dxa"/>
            </w:tcMar>
          </w:tcPr>
          <w:p w14:paraId="14DABF87" w14:textId="77777777" w:rsidR="000F1FAB" w:rsidRDefault="00000000">
            <w:r>
              <w:rPr>
                <w:sz w:val="20"/>
                <w:szCs w:val="20"/>
              </w:rPr>
              <w:t>Chassis</w:t>
            </w:r>
          </w:p>
        </w:tc>
        <w:tc>
          <w:tcPr>
            <w:tcW w:w="1500" w:type="dxa"/>
            <w:tcMar>
              <w:top w:w="80" w:type="dxa"/>
              <w:left w:w="120" w:type="dxa"/>
              <w:bottom w:w="80" w:type="dxa"/>
              <w:right w:w="120" w:type="dxa"/>
            </w:tcMar>
          </w:tcPr>
          <w:p w14:paraId="26F2599D" w14:textId="77777777" w:rsidR="000F1FAB" w:rsidRDefault="00000000">
            <w:r>
              <w:rPr>
                <w:sz w:val="20"/>
                <w:szCs w:val="20"/>
              </w:rPr>
              <w:t>1</w:t>
            </w:r>
          </w:p>
        </w:tc>
      </w:tr>
      <w:tr w:rsidR="000F1FAB" w14:paraId="21F03B22" w14:textId="77777777">
        <w:tc>
          <w:tcPr>
            <w:tcW w:w="7860" w:type="dxa"/>
            <w:tcMar>
              <w:top w:w="80" w:type="dxa"/>
              <w:left w:w="120" w:type="dxa"/>
              <w:bottom w:w="80" w:type="dxa"/>
              <w:right w:w="120" w:type="dxa"/>
            </w:tcMar>
          </w:tcPr>
          <w:p w14:paraId="41356B7E" w14:textId="77777777" w:rsidR="000F1FAB" w:rsidRDefault="00000000">
            <w:r>
              <w:rPr>
                <w:sz w:val="20"/>
                <w:szCs w:val="20"/>
              </w:rPr>
              <w:t>Motor mounts (N20 compatible)</w:t>
            </w:r>
          </w:p>
        </w:tc>
        <w:tc>
          <w:tcPr>
            <w:tcW w:w="1500" w:type="dxa"/>
            <w:tcMar>
              <w:top w:w="80" w:type="dxa"/>
              <w:left w:w="120" w:type="dxa"/>
              <w:bottom w:w="80" w:type="dxa"/>
              <w:right w:w="120" w:type="dxa"/>
            </w:tcMar>
          </w:tcPr>
          <w:p w14:paraId="39699119" w14:textId="77777777" w:rsidR="000F1FAB" w:rsidRDefault="00000000">
            <w:r>
              <w:rPr>
                <w:sz w:val="20"/>
                <w:szCs w:val="20"/>
              </w:rPr>
              <w:t>2</w:t>
            </w:r>
          </w:p>
        </w:tc>
      </w:tr>
      <w:tr w:rsidR="000F1FAB" w14:paraId="0D15DC04" w14:textId="77777777">
        <w:tc>
          <w:tcPr>
            <w:tcW w:w="7860" w:type="dxa"/>
            <w:tcMar>
              <w:top w:w="80" w:type="dxa"/>
              <w:left w:w="120" w:type="dxa"/>
              <w:bottom w:w="80" w:type="dxa"/>
              <w:right w:w="120" w:type="dxa"/>
            </w:tcMar>
          </w:tcPr>
          <w:p w14:paraId="18195308" w14:textId="77777777" w:rsidR="000F1FAB" w:rsidRDefault="00000000">
            <w:r>
              <w:rPr>
                <w:sz w:val="20"/>
                <w:szCs w:val="20"/>
              </w:rPr>
              <w:t>Sensor mounts</w:t>
            </w:r>
          </w:p>
        </w:tc>
        <w:tc>
          <w:tcPr>
            <w:tcW w:w="1500" w:type="dxa"/>
            <w:tcMar>
              <w:top w:w="80" w:type="dxa"/>
              <w:left w:w="120" w:type="dxa"/>
              <w:bottom w:w="80" w:type="dxa"/>
              <w:right w:w="120" w:type="dxa"/>
            </w:tcMar>
          </w:tcPr>
          <w:p w14:paraId="1E931EEB" w14:textId="77777777" w:rsidR="000F1FAB" w:rsidRDefault="00000000">
            <w:r>
              <w:rPr>
                <w:sz w:val="20"/>
                <w:szCs w:val="20"/>
              </w:rPr>
              <w:t>3</w:t>
            </w:r>
          </w:p>
        </w:tc>
      </w:tr>
      <w:tr w:rsidR="000F1FAB" w14:paraId="5D09860D" w14:textId="77777777">
        <w:tc>
          <w:tcPr>
            <w:tcW w:w="7860" w:type="dxa"/>
            <w:tcMar>
              <w:top w:w="80" w:type="dxa"/>
              <w:left w:w="120" w:type="dxa"/>
              <w:bottom w:w="80" w:type="dxa"/>
              <w:right w:w="120" w:type="dxa"/>
            </w:tcMar>
          </w:tcPr>
          <w:p w14:paraId="1AA6333D" w14:textId="77777777" w:rsidR="000F1FAB" w:rsidRDefault="00000000">
            <w:r>
              <w:rPr>
                <w:sz w:val="20"/>
                <w:szCs w:val="20"/>
              </w:rPr>
              <w:t>Screws, nuts, spacers</w:t>
            </w:r>
          </w:p>
        </w:tc>
        <w:tc>
          <w:tcPr>
            <w:tcW w:w="1500" w:type="dxa"/>
            <w:tcMar>
              <w:top w:w="80" w:type="dxa"/>
              <w:left w:w="120" w:type="dxa"/>
              <w:bottom w:w="80" w:type="dxa"/>
              <w:right w:w="120" w:type="dxa"/>
            </w:tcMar>
          </w:tcPr>
          <w:p w14:paraId="75085DF5" w14:textId="77777777" w:rsidR="000F1FAB" w:rsidRDefault="00000000">
            <w:r>
              <w:rPr>
                <w:sz w:val="20"/>
                <w:szCs w:val="20"/>
              </w:rPr>
              <w:t>As needed</w:t>
            </w:r>
          </w:p>
        </w:tc>
      </w:tr>
    </w:tbl>
    <w:p w14:paraId="516878EA" w14:textId="77777777" w:rsidR="000F1FAB" w:rsidRDefault="00000000">
      <w:pPr>
        <w:spacing w:after="160"/>
      </w:pPr>
      <w:r>
        <w:t>The chassis is the structural base plate that carries every other component; the motor mounts fix the two N20 gear motors to it at a consistent height and alignment so both wheels contact the ground evenly (critical for the differential drive to track straight), and the sensor mounts hold the three HC-SR04 units at fixed, known angles on the front/left/right faces of the robot, since the navigation math assumes each sensor is aimed perpendicular to its side of the chassis. Screws, nuts, and spacers are the general fastening hardware used to assemble the chassis, mounts, and driver/controller boards into a rigid unit.</w:t>
      </w:r>
    </w:p>
    <w:p w14:paraId="2FF37AD5" w14:textId="77777777" w:rsidR="000F1FAB" w:rsidRDefault="00000000">
      <w:pPr>
        <w:spacing w:before="160" w:after="160"/>
      </w:pPr>
      <w:r>
        <w:rPr>
          <w:b/>
          <w:bCs/>
        </w:rPr>
        <w:t xml:space="preserve">Note: </w:t>
      </w:r>
      <w:r>
        <w:t>the firmware's header comment describes the drive motors as “300 RPM”, while the BOM specifies 600 RPM N20 motors. This is worth confirming against the actual motors used, since gear-motor RPM affects the turn-timing constants (TURN_MIN_MS/TURN_MAX_MS) and the base drive speed tuning.</w:t>
      </w:r>
    </w:p>
    <w:p w14:paraId="2ABBFE58" w14:textId="77777777" w:rsidR="000F1FAB" w:rsidRDefault="00000000">
      <w:pPr>
        <w:pStyle w:val="Heading1"/>
      </w:pPr>
      <w:r>
        <w:t>4. Software Architecture</w:t>
      </w:r>
    </w:p>
    <w:p w14:paraId="09193BF5" w14:textId="77777777" w:rsidR="000F1FAB" w:rsidRDefault="00000000">
      <w:pPr>
        <w:spacing w:after="160"/>
      </w:pPr>
      <w:r>
        <w:t>The firmware is a single non-blocking Arduino sketch (~1,560 lines) structured around four cooperating subsystems, all serviced from one loop() call per iteration:</w:t>
      </w:r>
    </w:p>
    <w:p w14:paraId="281DCC25" w14:textId="77777777" w:rsidR="000F1FAB" w:rsidRDefault="00000000">
      <w:pPr>
        <w:pStyle w:val="ListParagraph"/>
        <w:numPr>
          <w:ilvl w:val="0"/>
          <w:numId w:val="1"/>
        </w:numPr>
        <w:spacing w:after="60"/>
      </w:pPr>
      <w:r>
        <w:t>Sensor scheduler — round-robin, interrupt-driven ultrasonic ranging with median filtering</w:t>
      </w:r>
    </w:p>
    <w:p w14:paraId="1A2D6C61" w14:textId="77777777" w:rsidR="000F1FAB" w:rsidRDefault="00000000">
      <w:pPr>
        <w:pStyle w:val="ListParagraph"/>
        <w:numPr>
          <w:ilvl w:val="0"/>
          <w:numId w:val="1"/>
        </w:numPr>
        <w:spacing w:after="60"/>
      </w:pPr>
      <w:r>
        <w:t>Navigation controller — PID centre-follow or PD wall-follow motor correction</w:t>
      </w:r>
    </w:p>
    <w:p w14:paraId="5BA37CE9" w14:textId="77777777" w:rsidR="000F1FAB" w:rsidRDefault="00000000">
      <w:pPr>
        <w:pStyle w:val="ListParagraph"/>
        <w:numPr>
          <w:ilvl w:val="0"/>
          <w:numId w:val="1"/>
        </w:numPr>
        <w:spacing w:after="60"/>
      </w:pPr>
      <w:r>
        <w:t>Finite state machine (FSM) — governs which navigation/turn/recovery behaviour is active</w:t>
      </w:r>
    </w:p>
    <w:p w14:paraId="29FBCEE9" w14:textId="77777777" w:rsidR="000F1FAB" w:rsidRDefault="00000000">
      <w:pPr>
        <w:pStyle w:val="ListParagraph"/>
        <w:numPr>
          <w:ilvl w:val="0"/>
          <w:numId w:val="1"/>
        </w:numPr>
        <w:spacing w:after="60"/>
      </w:pPr>
      <w:r>
        <w:t>OLED face renderer + buzzer sequencer — status feedback, fully decoupled from navigation logic</w:t>
      </w:r>
    </w:p>
    <w:p w14:paraId="3C3D996F" w14:textId="77777777" w:rsidR="000F1FAB" w:rsidRDefault="00000000">
      <w:pPr>
        <w:spacing w:after="160"/>
      </w:pPr>
      <w:r>
        <w:t xml:space="preserve">No part of the main loop uses delay(); all timing is handled with </w:t>
      </w:r>
      <w:proofErr w:type="spellStart"/>
      <w:r>
        <w:t>millis</w:t>
      </w:r>
      <w:proofErr w:type="spellEnd"/>
      <w:r>
        <w:t>()/micros() comparisons and phase state machines, keeping the sensor scheduler, FSM and display responsive on every iteration.</w:t>
      </w:r>
    </w:p>
    <w:p w14:paraId="22341A88" w14:textId="77777777" w:rsidR="000F1FAB" w:rsidRDefault="00000000">
      <w:pPr>
        <w:pStyle w:val="Heading2"/>
      </w:pPr>
      <w:r>
        <w:t>4.1 Ultrasonic Sensor Subsystem</w:t>
      </w:r>
    </w:p>
    <w:p w14:paraId="43EA99C4" w14:textId="77777777" w:rsidR="000F1FAB" w:rsidRDefault="00000000">
      <w:pPr>
        <w:spacing w:after="160"/>
      </w:pPr>
      <w:r>
        <w:t xml:space="preserve">Each HC-SR04 is driven by a shared round-robin scheduler (Front → Left → Right → Front) implemented as a 4-phase state machine: SPHASE_IDLE → SPHASE_TRIG_ACTIVE → SPHASE_WAITING_ECHO → SPHASE_SETTLING. A 12 µs trigger pulse is issued per sensor, and the echo's rising/falling edges are timestamped inside a CHANGE interrupt (IRAM_ATTR) using </w:t>
      </w:r>
      <w:proofErr w:type="spellStart"/>
      <w:r>
        <w:t>esp_timer_get_time</w:t>
      </w:r>
      <w:proofErr w:type="spellEnd"/>
      <w:r>
        <w:t>() for microsecond resolution.</w:t>
      </w:r>
    </w:p>
    <w:p w14:paraId="1A19BD30" w14:textId="77777777" w:rsidR="000F1FAB" w:rsidRDefault="00000000">
      <w:pPr>
        <w:pStyle w:val="ListParagraph"/>
        <w:numPr>
          <w:ilvl w:val="0"/>
          <w:numId w:val="1"/>
        </w:numPr>
        <w:spacing w:after="60"/>
      </w:pPr>
      <w:r>
        <w:t>Edge timestamps are read directly from GPIO_IN_REG inside the ISR for minimal latency.</w:t>
      </w:r>
    </w:p>
    <w:p w14:paraId="687B8AC4" w14:textId="77777777" w:rsidR="000F1FAB" w:rsidRDefault="00000000">
      <w:pPr>
        <w:pStyle w:val="ListParagraph"/>
        <w:numPr>
          <w:ilvl w:val="0"/>
          <w:numId w:val="1"/>
        </w:numPr>
        <w:spacing w:after="60"/>
      </w:pPr>
      <w:r>
        <w:lastRenderedPageBreak/>
        <w:t xml:space="preserve">Echo data is exchanged between ISR and main loop through a shared struct guarded by a </w:t>
      </w:r>
      <w:proofErr w:type="spellStart"/>
      <w:r>
        <w:t>portMUX</w:t>
      </w:r>
      <w:proofErr w:type="spellEnd"/>
      <w:r>
        <w:t xml:space="preserve"> critical section, safe under the single-core Arduino default; a note in the source flags that porting to true dual-core </w:t>
      </w:r>
      <w:proofErr w:type="spellStart"/>
      <w:r>
        <w:t>FreeRTOS</w:t>
      </w:r>
      <w:proofErr w:type="spellEnd"/>
      <w:r>
        <w:t xml:space="preserve"> execution would require the ISRs to also take the mux.</w:t>
      </w:r>
    </w:p>
    <w:p w14:paraId="6687611C" w14:textId="77777777" w:rsidR="000F1FAB" w:rsidRDefault="00000000">
      <w:pPr>
        <w:pStyle w:val="ListParagraph"/>
        <w:numPr>
          <w:ilvl w:val="0"/>
          <w:numId w:val="1"/>
        </w:numPr>
        <w:spacing w:after="60"/>
      </w:pPr>
      <w:r>
        <w:t xml:space="preserve">A 25 </w:t>
      </w:r>
      <w:proofErr w:type="spellStart"/>
      <w:r>
        <w:t>ms</w:t>
      </w:r>
      <w:proofErr w:type="spellEnd"/>
      <w:r>
        <w:t xml:space="preserve"> echo timeout prevents the scheduler from stalling if a sensor fails to respond.</w:t>
      </w:r>
    </w:p>
    <w:p w14:paraId="72A55C31" w14:textId="77777777" w:rsidR="000F1FAB" w:rsidRDefault="00000000">
      <w:pPr>
        <w:pStyle w:val="ListParagraph"/>
        <w:numPr>
          <w:ilvl w:val="0"/>
          <w:numId w:val="1"/>
        </w:numPr>
        <w:spacing w:after="60"/>
      </w:pPr>
      <w:r>
        <w:t xml:space="preserve">Each sensor's raw readings pass through a 5-sample rolling median filter (insertion sort) before being published as </w:t>
      </w:r>
      <w:proofErr w:type="spellStart"/>
      <w:r>
        <w:t>distFront</w:t>
      </w:r>
      <w:proofErr w:type="spellEnd"/>
      <w:r>
        <w:t xml:space="preserve"> / </w:t>
      </w:r>
      <w:proofErr w:type="spellStart"/>
      <w:r>
        <w:t>distLeft</w:t>
      </w:r>
      <w:proofErr w:type="spellEnd"/>
      <w:r>
        <w:t xml:space="preserve"> / </w:t>
      </w:r>
      <w:proofErr w:type="spellStart"/>
      <w:r>
        <w:t>distRight</w:t>
      </w:r>
      <w:proofErr w:type="spellEnd"/>
      <w:r>
        <w:t>, rejecting single-sample ultrasonic noise and out-of-range readings (valid window: 2–400 cm).</w:t>
      </w:r>
    </w:p>
    <w:p w14:paraId="4CCEA8A7" w14:textId="77777777" w:rsidR="000F1FAB" w:rsidRDefault="00000000">
      <w:pPr>
        <w:pStyle w:val="Heading2"/>
      </w:pPr>
      <w:r>
        <w:t>4.2 Motor Control</w:t>
      </w:r>
    </w:p>
    <w:p w14:paraId="2F28FB64" w14:textId="77777777" w:rsidR="000F1FAB" w:rsidRDefault="00000000">
      <w:pPr>
        <w:spacing w:after="160"/>
      </w:pPr>
      <w:r>
        <w:t xml:space="preserve">Each DC motor is driven independently through the TB6612FNG driver using ESP32 LEDC PWM channels (22 kHz, 8-bit resolution — chosen above the audible range to avoid motor whine). </w:t>
      </w:r>
      <w:proofErr w:type="spellStart"/>
      <w:r>
        <w:t>setMotorA</w:t>
      </w:r>
      <w:proofErr w:type="spellEnd"/>
      <w:r>
        <w:t>()/</w:t>
      </w:r>
      <w:proofErr w:type="spellStart"/>
      <w:r>
        <w:t>setMotorB</w:t>
      </w:r>
      <w:proofErr w:type="spellEnd"/>
      <w:r>
        <w:t xml:space="preserve">() accept a signed speed (-255..255) and set the corresponding direction pins plus PWM duty cycle; </w:t>
      </w:r>
      <w:proofErr w:type="spellStart"/>
      <w:r>
        <w:t>driveForward</w:t>
      </w:r>
      <w:proofErr w:type="spellEnd"/>
      <w:r>
        <w:t xml:space="preserve">(), </w:t>
      </w:r>
      <w:proofErr w:type="spellStart"/>
      <w:r>
        <w:t>driveRight</w:t>
      </w:r>
      <w:proofErr w:type="spellEnd"/>
      <w:r>
        <w:t xml:space="preserve">(), and </w:t>
      </w:r>
      <w:proofErr w:type="spellStart"/>
      <w:r>
        <w:t>driveLeft</w:t>
      </w:r>
      <w:proofErr w:type="spellEnd"/>
      <w:r>
        <w:t xml:space="preserve">() compose these into the robot's basic </w:t>
      </w:r>
      <w:proofErr w:type="spellStart"/>
      <w:r>
        <w:t>maneuvers</w:t>
      </w:r>
      <w:proofErr w:type="spellEnd"/>
      <w:r>
        <w:t>, with in-place rotation achieved by driving the two wheels in opposite directions.</w:t>
      </w:r>
    </w:p>
    <w:p w14:paraId="5240F44F" w14:textId="77777777" w:rsidR="000F1FAB" w:rsidRDefault="00000000">
      <w:pPr>
        <w:pStyle w:val="Heading2"/>
      </w:pPr>
      <w:r>
        <w:t>4.3 Navigation Control</w:t>
      </w:r>
    </w:p>
    <w:p w14:paraId="20E95165" w14:textId="77777777" w:rsidR="000F1FAB" w:rsidRDefault="00000000">
      <w:pPr>
        <w:spacing w:after="160"/>
      </w:pPr>
      <w:r>
        <w:t>Navigation logic is selected at compile time via the CENTER_MODE flag.</w:t>
      </w:r>
    </w:p>
    <w:p w14:paraId="31E4493D" w14:textId="77777777" w:rsidR="000F1FAB" w:rsidRDefault="00000000">
      <w:pPr>
        <w:spacing w:after="120"/>
      </w:pPr>
      <w:r>
        <w:rPr>
          <w:b/>
          <w:bCs/>
        </w:rPr>
        <w:t>PID Centre-Follow (CENTER_MODE = 1, current default)</w:t>
      </w:r>
    </w:p>
    <w:p w14:paraId="1DDA6FD2" w14:textId="77777777" w:rsidR="000F1FAB" w:rsidRDefault="00000000">
      <w:pPr>
        <w:spacing w:after="160"/>
      </w:pPr>
      <w:r>
        <w:t xml:space="preserve">The robot steers to stay equidistant from both walls rather than hugging one wall at a fixed offset. The controller error term is </w:t>
      </w:r>
      <w:proofErr w:type="spellStart"/>
      <w:r>
        <w:t>centerError</w:t>
      </w:r>
      <w:proofErr w:type="spellEnd"/>
      <w:r>
        <w:t xml:space="preserve"> = </w:t>
      </w:r>
      <w:proofErr w:type="spellStart"/>
      <w:r>
        <w:t>distLeft</w:t>
      </w:r>
      <w:proofErr w:type="spellEnd"/>
      <w:r>
        <w:t xml:space="preserve"> − </w:t>
      </w:r>
      <w:proofErr w:type="spellStart"/>
      <w:r>
        <w:t>distRight</w:t>
      </w:r>
      <w:proofErr w:type="spellEnd"/>
      <w:r>
        <w:t>: positive error (closer to the right wall) steers left, negative steers right.</w:t>
      </w:r>
    </w:p>
    <w:p w14:paraId="600089C7" w14:textId="77777777" w:rsidR="000F1FAB" w:rsidRDefault="00000000">
      <w:pPr>
        <w:shd w:val="clear" w:color="auto" w:fill="F2F2F2"/>
        <w:spacing w:after="160"/>
      </w:pPr>
      <w:r>
        <w:rPr>
          <w:rFonts w:ascii="Consolas" w:eastAsia="Consolas" w:hAnsi="Consolas" w:cs="Consolas"/>
          <w:sz w:val="19"/>
          <w:szCs w:val="19"/>
        </w:rPr>
        <w:t xml:space="preserve">correction = </w:t>
      </w:r>
      <w:proofErr w:type="spellStart"/>
      <w:r>
        <w:rPr>
          <w:rFonts w:ascii="Consolas" w:eastAsia="Consolas" w:hAnsi="Consolas" w:cs="Consolas"/>
          <w:sz w:val="19"/>
          <w:szCs w:val="19"/>
        </w:rPr>
        <w:t>KP_CENTER·error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KI_CENTER·pidIntegral</w:t>
      </w:r>
      <w:proofErr w:type="spellEnd"/>
      <w:r>
        <w:rPr>
          <w:rFonts w:ascii="Consolas" w:eastAsia="Consolas" w:hAnsi="Consolas" w:cs="Consolas"/>
          <w:sz w:val="19"/>
          <w:szCs w:val="19"/>
        </w:rPr>
        <w:t xml:space="preserve"> + KD_CENTER·(error − </w:t>
      </w:r>
      <w:proofErr w:type="spellStart"/>
      <w:r>
        <w:rPr>
          <w:rFonts w:ascii="Consolas" w:eastAsia="Consolas" w:hAnsi="Consolas" w:cs="Consolas"/>
          <w:sz w:val="19"/>
          <w:szCs w:val="19"/>
        </w:rPr>
        <w:t>lastError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leftMotor</w:t>
      </w:r>
      <w:proofErr w:type="spellEnd"/>
      <w:r>
        <w:rPr>
          <w:rFonts w:ascii="Consolas" w:eastAsia="Consolas" w:hAnsi="Consolas" w:cs="Consolas"/>
          <w:sz w:val="19"/>
          <w:szCs w:val="19"/>
        </w:rPr>
        <w:t xml:space="preserve">  = BASE_SPEED + correction </w:t>
      </w:r>
      <w:proofErr w:type="spellStart"/>
      <w:r>
        <w:rPr>
          <w:rFonts w:ascii="Consolas" w:eastAsia="Consolas" w:hAnsi="Consolas" w:cs="Consolas"/>
          <w:sz w:val="19"/>
          <w:szCs w:val="19"/>
        </w:rPr>
        <w:t>rightMotor</w:t>
      </w:r>
      <w:proofErr w:type="spellEnd"/>
      <w:r>
        <w:rPr>
          <w:rFonts w:ascii="Consolas" w:eastAsia="Consolas" w:hAnsi="Consolas" w:cs="Consolas"/>
          <w:sz w:val="19"/>
          <w:szCs w:val="19"/>
        </w:rPr>
        <w:t xml:space="preserve"> = BASE_SPEED −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F1FAB" w14:paraId="1C9853F5" w14:textId="77777777">
        <w:trPr>
          <w:tblHeader/>
        </w:trPr>
        <w:tc>
          <w:tcPr>
            <w:tcW w:w="2400" w:type="dxa"/>
            <w:shd w:val="clear" w:color="auto" w:fill="2F3B52"/>
            <w:tcMar>
              <w:top w:w="80" w:type="dxa"/>
              <w:left w:w="120" w:type="dxa"/>
              <w:bottom w:w="80" w:type="dxa"/>
              <w:right w:w="120" w:type="dxa"/>
            </w:tcMar>
          </w:tcPr>
          <w:p w14:paraId="0FB283DE" w14:textId="77777777" w:rsidR="000F1FAB" w:rsidRDefault="00000000">
            <w:r>
              <w:rPr>
                <w:b/>
                <w:bCs/>
                <w:color w:val="FFFFFF"/>
                <w:sz w:val="20"/>
                <w:szCs w:val="20"/>
              </w:rPr>
              <w:t>Constant</w:t>
            </w:r>
          </w:p>
        </w:tc>
        <w:tc>
          <w:tcPr>
            <w:tcW w:w="1800" w:type="dxa"/>
            <w:shd w:val="clear" w:color="auto" w:fill="2F3B52"/>
            <w:tcMar>
              <w:top w:w="80" w:type="dxa"/>
              <w:left w:w="120" w:type="dxa"/>
              <w:bottom w:w="80" w:type="dxa"/>
              <w:right w:w="120" w:type="dxa"/>
            </w:tcMar>
          </w:tcPr>
          <w:p w14:paraId="4E7996B1" w14:textId="77777777" w:rsidR="000F1FAB" w:rsidRDefault="00000000">
            <w:r>
              <w:rPr>
                <w:b/>
                <w:bCs/>
                <w:color w:val="FFFFFF"/>
                <w:sz w:val="20"/>
                <w:szCs w:val="20"/>
              </w:rPr>
              <w:t>Value</w:t>
            </w:r>
          </w:p>
        </w:tc>
        <w:tc>
          <w:tcPr>
            <w:tcW w:w="5160" w:type="dxa"/>
            <w:shd w:val="clear" w:color="auto" w:fill="2F3B52"/>
            <w:tcMar>
              <w:top w:w="80" w:type="dxa"/>
              <w:left w:w="120" w:type="dxa"/>
              <w:bottom w:w="80" w:type="dxa"/>
              <w:right w:w="120" w:type="dxa"/>
            </w:tcMar>
          </w:tcPr>
          <w:p w14:paraId="2996E33D" w14:textId="77777777" w:rsidR="000F1FAB" w:rsidRDefault="00000000">
            <w:r>
              <w:rPr>
                <w:b/>
                <w:bCs/>
                <w:color w:val="FFFFFF"/>
                <w:sz w:val="20"/>
                <w:szCs w:val="20"/>
              </w:rPr>
              <w:t>Role</w:t>
            </w:r>
          </w:p>
        </w:tc>
      </w:tr>
      <w:tr w:rsidR="000F1FAB" w14:paraId="04CBD1FA" w14:textId="77777777">
        <w:tc>
          <w:tcPr>
            <w:tcW w:w="2400" w:type="dxa"/>
            <w:tcMar>
              <w:top w:w="80" w:type="dxa"/>
              <w:left w:w="120" w:type="dxa"/>
              <w:bottom w:w="80" w:type="dxa"/>
              <w:right w:w="120" w:type="dxa"/>
            </w:tcMar>
          </w:tcPr>
          <w:p w14:paraId="1AD9ABB5" w14:textId="77777777" w:rsidR="000F1FAB" w:rsidRDefault="00000000">
            <w:r>
              <w:rPr>
                <w:sz w:val="20"/>
                <w:szCs w:val="20"/>
              </w:rPr>
              <w:t>KP_CENTER</w:t>
            </w:r>
          </w:p>
        </w:tc>
        <w:tc>
          <w:tcPr>
            <w:tcW w:w="1800" w:type="dxa"/>
            <w:tcMar>
              <w:top w:w="80" w:type="dxa"/>
              <w:left w:w="120" w:type="dxa"/>
              <w:bottom w:w="80" w:type="dxa"/>
              <w:right w:w="120" w:type="dxa"/>
            </w:tcMar>
          </w:tcPr>
          <w:p w14:paraId="2B9D0018" w14:textId="77777777" w:rsidR="000F1FAB" w:rsidRDefault="00000000">
            <w:r>
              <w:rPr>
                <w:sz w:val="20"/>
                <w:szCs w:val="20"/>
              </w:rPr>
              <w:t>3.0</w:t>
            </w:r>
          </w:p>
        </w:tc>
        <w:tc>
          <w:tcPr>
            <w:tcW w:w="5160" w:type="dxa"/>
            <w:tcMar>
              <w:top w:w="80" w:type="dxa"/>
              <w:left w:w="120" w:type="dxa"/>
              <w:bottom w:w="80" w:type="dxa"/>
              <w:right w:w="120" w:type="dxa"/>
            </w:tcMar>
          </w:tcPr>
          <w:p w14:paraId="41195B2E" w14:textId="77777777" w:rsidR="000F1FAB" w:rsidRDefault="00000000">
            <w:r>
              <w:rPr>
                <w:sz w:val="20"/>
                <w:szCs w:val="20"/>
              </w:rPr>
              <w:t>Proportional gain — primary steering authority</w:t>
            </w:r>
          </w:p>
        </w:tc>
      </w:tr>
      <w:tr w:rsidR="000F1FAB" w14:paraId="419C7C95" w14:textId="77777777">
        <w:tc>
          <w:tcPr>
            <w:tcW w:w="2400" w:type="dxa"/>
            <w:tcMar>
              <w:top w:w="80" w:type="dxa"/>
              <w:left w:w="120" w:type="dxa"/>
              <w:bottom w:w="80" w:type="dxa"/>
              <w:right w:w="120" w:type="dxa"/>
            </w:tcMar>
          </w:tcPr>
          <w:p w14:paraId="1A430444" w14:textId="77777777" w:rsidR="000F1FAB" w:rsidRDefault="00000000">
            <w:r>
              <w:rPr>
                <w:sz w:val="20"/>
                <w:szCs w:val="20"/>
              </w:rPr>
              <w:t>KI_CENTER</w:t>
            </w:r>
          </w:p>
        </w:tc>
        <w:tc>
          <w:tcPr>
            <w:tcW w:w="1800" w:type="dxa"/>
            <w:tcMar>
              <w:top w:w="80" w:type="dxa"/>
              <w:left w:w="120" w:type="dxa"/>
              <w:bottom w:w="80" w:type="dxa"/>
              <w:right w:w="120" w:type="dxa"/>
            </w:tcMar>
          </w:tcPr>
          <w:p w14:paraId="18077122" w14:textId="77777777" w:rsidR="000F1FAB" w:rsidRDefault="00000000">
            <w:r>
              <w:rPr>
                <w:sz w:val="20"/>
                <w:szCs w:val="20"/>
              </w:rPr>
              <w:t>0.05</w:t>
            </w:r>
          </w:p>
        </w:tc>
        <w:tc>
          <w:tcPr>
            <w:tcW w:w="5160" w:type="dxa"/>
            <w:tcMar>
              <w:top w:w="80" w:type="dxa"/>
              <w:left w:w="120" w:type="dxa"/>
              <w:bottom w:w="80" w:type="dxa"/>
              <w:right w:w="120" w:type="dxa"/>
            </w:tcMar>
          </w:tcPr>
          <w:p w14:paraId="708BE351" w14:textId="77777777" w:rsidR="000F1FAB" w:rsidRDefault="00000000">
            <w:r>
              <w:rPr>
                <w:sz w:val="20"/>
                <w:szCs w:val="20"/>
              </w:rPr>
              <w:t>Integral gain — removes steady-state drift</w:t>
            </w:r>
          </w:p>
        </w:tc>
      </w:tr>
      <w:tr w:rsidR="000F1FAB" w14:paraId="14AC9895" w14:textId="77777777">
        <w:tc>
          <w:tcPr>
            <w:tcW w:w="2400" w:type="dxa"/>
            <w:tcMar>
              <w:top w:w="80" w:type="dxa"/>
              <w:left w:w="120" w:type="dxa"/>
              <w:bottom w:w="80" w:type="dxa"/>
              <w:right w:w="120" w:type="dxa"/>
            </w:tcMar>
          </w:tcPr>
          <w:p w14:paraId="2B64382C" w14:textId="77777777" w:rsidR="000F1FAB" w:rsidRDefault="00000000">
            <w:r>
              <w:rPr>
                <w:sz w:val="20"/>
                <w:szCs w:val="20"/>
              </w:rPr>
              <w:t>KD_CENTER</w:t>
            </w:r>
          </w:p>
        </w:tc>
        <w:tc>
          <w:tcPr>
            <w:tcW w:w="1800" w:type="dxa"/>
            <w:tcMar>
              <w:top w:w="80" w:type="dxa"/>
              <w:left w:w="120" w:type="dxa"/>
              <w:bottom w:w="80" w:type="dxa"/>
              <w:right w:w="120" w:type="dxa"/>
            </w:tcMar>
          </w:tcPr>
          <w:p w14:paraId="3ECBB3DF" w14:textId="77777777" w:rsidR="000F1FAB" w:rsidRDefault="00000000">
            <w:r>
              <w:rPr>
                <w:sz w:val="20"/>
                <w:szCs w:val="20"/>
              </w:rPr>
              <w:t>1.2</w:t>
            </w:r>
          </w:p>
        </w:tc>
        <w:tc>
          <w:tcPr>
            <w:tcW w:w="5160" w:type="dxa"/>
            <w:tcMar>
              <w:top w:w="80" w:type="dxa"/>
              <w:left w:w="120" w:type="dxa"/>
              <w:bottom w:w="80" w:type="dxa"/>
              <w:right w:w="120" w:type="dxa"/>
            </w:tcMar>
          </w:tcPr>
          <w:p w14:paraId="27C03B38" w14:textId="77777777" w:rsidR="000F1FAB" w:rsidRDefault="00000000">
            <w:r>
              <w:rPr>
                <w:sz w:val="20"/>
                <w:szCs w:val="20"/>
              </w:rPr>
              <w:t>Derivative gain — damps side-to-side oscillation</w:t>
            </w:r>
          </w:p>
        </w:tc>
      </w:tr>
      <w:tr w:rsidR="000F1FAB" w14:paraId="01944099" w14:textId="77777777">
        <w:tc>
          <w:tcPr>
            <w:tcW w:w="2400" w:type="dxa"/>
            <w:tcMar>
              <w:top w:w="80" w:type="dxa"/>
              <w:left w:w="120" w:type="dxa"/>
              <w:bottom w:w="80" w:type="dxa"/>
              <w:right w:w="120" w:type="dxa"/>
            </w:tcMar>
          </w:tcPr>
          <w:p w14:paraId="3C663950" w14:textId="77777777" w:rsidR="000F1FAB" w:rsidRDefault="00000000">
            <w:r>
              <w:rPr>
                <w:sz w:val="20"/>
                <w:szCs w:val="20"/>
              </w:rPr>
              <w:t>PID_INTEGRAL_LIMIT</w:t>
            </w:r>
          </w:p>
        </w:tc>
        <w:tc>
          <w:tcPr>
            <w:tcW w:w="1800" w:type="dxa"/>
            <w:tcMar>
              <w:top w:w="80" w:type="dxa"/>
              <w:left w:w="120" w:type="dxa"/>
              <w:bottom w:w="80" w:type="dxa"/>
              <w:right w:w="120" w:type="dxa"/>
            </w:tcMar>
          </w:tcPr>
          <w:p w14:paraId="38B179D8" w14:textId="77777777" w:rsidR="000F1FAB" w:rsidRDefault="00000000">
            <w:r>
              <w:rPr>
                <w:sz w:val="20"/>
                <w:szCs w:val="20"/>
              </w:rPr>
              <w:t>80.0</w:t>
            </w:r>
          </w:p>
        </w:tc>
        <w:tc>
          <w:tcPr>
            <w:tcW w:w="5160" w:type="dxa"/>
            <w:tcMar>
              <w:top w:w="80" w:type="dxa"/>
              <w:left w:w="120" w:type="dxa"/>
              <w:bottom w:w="80" w:type="dxa"/>
              <w:right w:w="120" w:type="dxa"/>
            </w:tcMar>
          </w:tcPr>
          <w:p w14:paraId="0B9C2DC3" w14:textId="77777777" w:rsidR="000F1FAB" w:rsidRDefault="00000000">
            <w:r>
              <w:rPr>
                <w:sz w:val="20"/>
                <w:szCs w:val="20"/>
              </w:rPr>
              <w:t>Anti-windup clamp on the accumulated integral term</w:t>
            </w:r>
          </w:p>
        </w:tc>
      </w:tr>
      <w:tr w:rsidR="000F1FAB" w14:paraId="5D08B8BA" w14:textId="77777777">
        <w:tc>
          <w:tcPr>
            <w:tcW w:w="2400" w:type="dxa"/>
            <w:tcMar>
              <w:top w:w="80" w:type="dxa"/>
              <w:left w:w="120" w:type="dxa"/>
              <w:bottom w:w="80" w:type="dxa"/>
              <w:right w:w="120" w:type="dxa"/>
            </w:tcMar>
          </w:tcPr>
          <w:p w14:paraId="2F7EEE3F" w14:textId="77777777" w:rsidR="000F1FAB" w:rsidRDefault="00000000">
            <w:r>
              <w:rPr>
                <w:sz w:val="20"/>
                <w:szCs w:val="20"/>
              </w:rPr>
              <w:t>PID_CORRECTION_MAX</w:t>
            </w:r>
          </w:p>
        </w:tc>
        <w:tc>
          <w:tcPr>
            <w:tcW w:w="1800" w:type="dxa"/>
            <w:tcMar>
              <w:top w:w="80" w:type="dxa"/>
              <w:left w:w="120" w:type="dxa"/>
              <w:bottom w:w="80" w:type="dxa"/>
              <w:right w:w="120" w:type="dxa"/>
            </w:tcMar>
          </w:tcPr>
          <w:p w14:paraId="3386B75D" w14:textId="77777777" w:rsidR="000F1FAB" w:rsidRDefault="00000000">
            <w:r>
              <w:rPr>
                <w:sz w:val="20"/>
                <w:szCs w:val="20"/>
              </w:rPr>
              <w:t>70.0 PWM</w:t>
            </w:r>
          </w:p>
        </w:tc>
        <w:tc>
          <w:tcPr>
            <w:tcW w:w="5160" w:type="dxa"/>
            <w:tcMar>
              <w:top w:w="80" w:type="dxa"/>
              <w:left w:w="120" w:type="dxa"/>
              <w:bottom w:w="80" w:type="dxa"/>
              <w:right w:w="120" w:type="dxa"/>
            </w:tcMar>
          </w:tcPr>
          <w:p w14:paraId="52352CE9" w14:textId="77777777" w:rsidR="000F1FAB" w:rsidRDefault="00000000">
            <w:r>
              <w:rPr>
                <w:sz w:val="20"/>
                <w:szCs w:val="20"/>
              </w:rPr>
              <w:t>Caps total correction so no wheel fully saturates on a sharp corridor</w:t>
            </w:r>
          </w:p>
        </w:tc>
      </w:tr>
      <w:tr w:rsidR="000F1FAB" w14:paraId="17BE1D24" w14:textId="77777777">
        <w:tc>
          <w:tcPr>
            <w:tcW w:w="2400" w:type="dxa"/>
            <w:tcMar>
              <w:top w:w="80" w:type="dxa"/>
              <w:left w:w="120" w:type="dxa"/>
              <w:bottom w:w="80" w:type="dxa"/>
              <w:right w:w="120" w:type="dxa"/>
            </w:tcMar>
          </w:tcPr>
          <w:p w14:paraId="32A3A411" w14:textId="77777777" w:rsidR="000F1FAB" w:rsidRDefault="00000000">
            <w:r>
              <w:rPr>
                <w:sz w:val="20"/>
                <w:szCs w:val="20"/>
              </w:rPr>
              <w:t>CORRIDOR_VALID_CM</w:t>
            </w:r>
          </w:p>
        </w:tc>
        <w:tc>
          <w:tcPr>
            <w:tcW w:w="1800" w:type="dxa"/>
            <w:tcMar>
              <w:top w:w="80" w:type="dxa"/>
              <w:left w:w="120" w:type="dxa"/>
              <w:bottom w:w="80" w:type="dxa"/>
              <w:right w:w="120" w:type="dxa"/>
            </w:tcMar>
          </w:tcPr>
          <w:p w14:paraId="4AD9FA9D" w14:textId="77777777" w:rsidR="000F1FAB" w:rsidRDefault="00000000">
            <w:r>
              <w:rPr>
                <w:sz w:val="20"/>
                <w:szCs w:val="20"/>
              </w:rPr>
              <w:t>60.0 cm</w:t>
            </w:r>
          </w:p>
        </w:tc>
        <w:tc>
          <w:tcPr>
            <w:tcW w:w="5160" w:type="dxa"/>
            <w:tcMar>
              <w:top w:w="80" w:type="dxa"/>
              <w:left w:w="120" w:type="dxa"/>
              <w:bottom w:w="80" w:type="dxa"/>
              <w:right w:w="120" w:type="dxa"/>
            </w:tcMar>
          </w:tcPr>
          <w:p w14:paraId="27703C18" w14:textId="77777777" w:rsidR="000F1FAB" w:rsidRDefault="00000000">
            <w:r>
              <w:rPr>
                <w:sz w:val="20"/>
                <w:szCs w:val="20"/>
              </w:rPr>
              <w:t>Max range for a wall to be considered “visible” to the PID</w:t>
            </w:r>
          </w:p>
        </w:tc>
      </w:tr>
    </w:tbl>
    <w:p w14:paraId="7370BF4C" w14:textId="77777777" w:rsidR="000F1FAB" w:rsidRDefault="00000000">
      <w:pPr>
        <w:spacing w:before="160" w:after="160"/>
      </w:pPr>
      <w:r>
        <w:rPr>
          <w:b/>
          <w:bCs/>
        </w:rPr>
        <w:t>Safeguards:</w:t>
      </w:r>
    </w:p>
    <w:p w14:paraId="4767C2EA" w14:textId="77777777" w:rsidR="000F1FAB" w:rsidRDefault="00000000">
      <w:pPr>
        <w:pStyle w:val="ListParagraph"/>
        <w:numPr>
          <w:ilvl w:val="0"/>
          <w:numId w:val="1"/>
        </w:numPr>
        <w:spacing w:after="60"/>
      </w:pPr>
      <w:r>
        <w:t>Corridor validity guard — full bilateral PID correction only runs when both walls read below CORRIDOR_VALID_CM. In a one-sided corridor the controller falls back to left-wall PD tracking; in open space (or with only the right wall visible) it drives straight, with an emergency steer if the left wall suddenly reads dangerously close.</w:t>
      </w:r>
    </w:p>
    <w:p w14:paraId="72AD7208" w14:textId="77777777" w:rsidR="000F1FAB" w:rsidRDefault="00000000">
      <w:pPr>
        <w:pStyle w:val="ListParagraph"/>
        <w:numPr>
          <w:ilvl w:val="0"/>
          <w:numId w:val="1"/>
        </w:numPr>
        <w:spacing w:after="60"/>
      </w:pPr>
      <w:r>
        <w:t>Integral freeze on fallback — the accumulator is not reset when the robot exits bilateral tracking, so context is preserved for when both walls reappear.</w:t>
      </w:r>
    </w:p>
    <w:p w14:paraId="02FC93BF" w14:textId="77777777" w:rsidR="000F1FAB" w:rsidRDefault="00000000">
      <w:pPr>
        <w:pStyle w:val="ListParagraph"/>
        <w:numPr>
          <w:ilvl w:val="0"/>
          <w:numId w:val="1"/>
        </w:numPr>
        <w:spacing w:after="60"/>
      </w:pPr>
      <w:r>
        <w:lastRenderedPageBreak/>
        <w:t>Integral reset on state transition — every FSM state change (</w:t>
      </w:r>
      <w:proofErr w:type="spellStart"/>
      <w:r>
        <w:t>enterState</w:t>
      </w:r>
      <w:proofErr w:type="spellEnd"/>
      <w:r>
        <w:t xml:space="preserve">()) calls </w:t>
      </w:r>
      <w:proofErr w:type="spellStart"/>
      <w:r>
        <w:t>resetPID</w:t>
      </w:r>
      <w:proofErr w:type="spellEnd"/>
      <w:r>
        <w:t>(), preventing wind-up from one corridor from biasing the first correction in the next.</w:t>
      </w:r>
    </w:p>
    <w:p w14:paraId="2EBCBD29" w14:textId="77777777" w:rsidR="000F1FAB" w:rsidRDefault="00000000">
      <w:pPr>
        <w:spacing w:before="120" w:after="120"/>
      </w:pPr>
      <w:r>
        <w:rPr>
          <w:b/>
          <w:bCs/>
        </w:rPr>
        <w:t>Left-Wall PD Fallback / Legacy Mode (CENTER_MODE = 0)</w:t>
      </w:r>
    </w:p>
    <w:p w14:paraId="19B19F46" w14:textId="77777777" w:rsidR="000F1FAB" w:rsidRDefault="00000000">
      <w:pPr>
        <w:spacing w:after="160"/>
      </w:pPr>
      <w:r>
        <w:t>When centre PID is disabled, or as the automatic fallback described above, the robot tracks a fixed target distance from the left wall (LEFT_WALL_TARGET = 10 cm) using proportional-derivative control (KP_WALL = 4.0, KD_WALL = 1.5), with a hard emergency steer if the left wall closes to under LEFT_WALL_NEAR (7 cm).</w:t>
      </w:r>
    </w:p>
    <w:p w14:paraId="4E37EE96" w14:textId="77777777" w:rsidR="000F1FAB" w:rsidRDefault="00000000">
      <w:pPr>
        <w:pStyle w:val="Heading2"/>
      </w:pPr>
      <w:r>
        <w:t>4.4 Finite State Machine</w:t>
      </w:r>
    </w:p>
    <w:p w14:paraId="52C8C622" w14:textId="77777777" w:rsidR="000F1FAB" w:rsidRDefault="00000000">
      <w:pPr>
        <w:spacing w:after="160"/>
      </w:pPr>
      <w:r>
        <w:t>The FSM defines seven states: FORWARD, TURN_RIGHT, TURN_LEFT, SEARCHING, STUCK, REVERSING, and TRANSITION. State transitions are driven by four threshold predicates evaluated against the filtered sensor readings, each using separated entry/exit thresholds (hysteresis) to prevent chattering at a boundary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0F1FAB" w14:paraId="799D744C" w14:textId="77777777">
        <w:trPr>
          <w:tblHeader/>
        </w:trPr>
        <w:tc>
          <w:tcPr>
            <w:tcW w:w="2200" w:type="dxa"/>
            <w:shd w:val="clear" w:color="auto" w:fill="2F3B52"/>
            <w:tcMar>
              <w:top w:w="80" w:type="dxa"/>
              <w:left w:w="120" w:type="dxa"/>
              <w:bottom w:w="80" w:type="dxa"/>
              <w:right w:w="120" w:type="dxa"/>
            </w:tcMar>
          </w:tcPr>
          <w:p w14:paraId="7B65F7CA" w14:textId="77777777" w:rsidR="000F1FAB" w:rsidRDefault="00000000">
            <w:r>
              <w:rPr>
                <w:b/>
                <w:bCs/>
                <w:color w:val="FFFFFF"/>
                <w:sz w:val="20"/>
                <w:szCs w:val="20"/>
              </w:rPr>
              <w:t>Predicate</w:t>
            </w:r>
          </w:p>
        </w:tc>
        <w:tc>
          <w:tcPr>
            <w:tcW w:w="2600" w:type="dxa"/>
            <w:shd w:val="clear" w:color="auto" w:fill="2F3B52"/>
            <w:tcMar>
              <w:top w:w="80" w:type="dxa"/>
              <w:left w:w="120" w:type="dxa"/>
              <w:bottom w:w="80" w:type="dxa"/>
              <w:right w:w="120" w:type="dxa"/>
            </w:tcMar>
          </w:tcPr>
          <w:p w14:paraId="11E000BD" w14:textId="77777777" w:rsidR="000F1FAB" w:rsidRDefault="00000000">
            <w:r>
              <w:rPr>
                <w:b/>
                <w:bCs/>
                <w:color w:val="FFFFFF"/>
                <w:sz w:val="20"/>
                <w:szCs w:val="20"/>
              </w:rPr>
              <w:t>Condition</w:t>
            </w:r>
          </w:p>
        </w:tc>
        <w:tc>
          <w:tcPr>
            <w:tcW w:w="4560" w:type="dxa"/>
            <w:shd w:val="clear" w:color="auto" w:fill="2F3B52"/>
            <w:tcMar>
              <w:top w:w="80" w:type="dxa"/>
              <w:left w:w="120" w:type="dxa"/>
              <w:bottom w:w="80" w:type="dxa"/>
              <w:right w:w="120" w:type="dxa"/>
            </w:tcMar>
          </w:tcPr>
          <w:p w14:paraId="59890BFB" w14:textId="77777777" w:rsidR="000F1FAB" w:rsidRDefault="00000000">
            <w:r>
              <w:rPr>
                <w:b/>
                <w:bCs/>
                <w:color w:val="FFFFFF"/>
                <w:sz w:val="20"/>
                <w:szCs w:val="20"/>
              </w:rPr>
              <w:t>Purpose</w:t>
            </w:r>
          </w:p>
        </w:tc>
      </w:tr>
      <w:tr w:rsidR="000F1FAB" w14:paraId="6DF123FF" w14:textId="77777777">
        <w:tc>
          <w:tcPr>
            <w:tcW w:w="2200" w:type="dxa"/>
            <w:tcMar>
              <w:top w:w="80" w:type="dxa"/>
              <w:left w:w="120" w:type="dxa"/>
              <w:bottom w:w="80" w:type="dxa"/>
              <w:right w:w="120" w:type="dxa"/>
            </w:tcMar>
          </w:tcPr>
          <w:p w14:paraId="288378D4" w14:textId="77777777" w:rsidR="000F1FAB" w:rsidRDefault="00000000">
            <w:proofErr w:type="spellStart"/>
            <w:r>
              <w:rPr>
                <w:sz w:val="20"/>
                <w:szCs w:val="20"/>
              </w:rPr>
              <w:t>wallAhead</w:t>
            </w:r>
            <w:proofErr w:type="spellEnd"/>
            <w:r>
              <w:rPr>
                <w:sz w:val="20"/>
                <w:szCs w:val="20"/>
              </w:rPr>
              <w:t>()</w:t>
            </w:r>
          </w:p>
        </w:tc>
        <w:tc>
          <w:tcPr>
            <w:tcW w:w="2600" w:type="dxa"/>
            <w:tcMar>
              <w:top w:w="80" w:type="dxa"/>
              <w:left w:w="120" w:type="dxa"/>
              <w:bottom w:w="80" w:type="dxa"/>
              <w:right w:w="120" w:type="dxa"/>
            </w:tcMar>
          </w:tcPr>
          <w:p w14:paraId="56BF222C" w14:textId="77777777" w:rsidR="000F1FAB" w:rsidRDefault="00000000">
            <w:proofErr w:type="spellStart"/>
            <w:r>
              <w:rPr>
                <w:sz w:val="20"/>
                <w:szCs w:val="20"/>
              </w:rPr>
              <w:t>distFront</w:t>
            </w:r>
            <w:proofErr w:type="spellEnd"/>
            <w:r>
              <w:rPr>
                <w:sz w:val="20"/>
                <w:szCs w:val="20"/>
              </w:rPr>
              <w:t xml:space="preserve"> &lt; 14.0 cm</w:t>
            </w:r>
          </w:p>
        </w:tc>
        <w:tc>
          <w:tcPr>
            <w:tcW w:w="4560" w:type="dxa"/>
            <w:tcMar>
              <w:top w:w="80" w:type="dxa"/>
              <w:left w:w="120" w:type="dxa"/>
              <w:bottom w:w="80" w:type="dxa"/>
              <w:right w:w="120" w:type="dxa"/>
            </w:tcMar>
          </w:tcPr>
          <w:p w14:paraId="7D8EE4EC" w14:textId="77777777" w:rsidR="000F1FAB" w:rsidRDefault="00000000">
            <w:r>
              <w:rPr>
                <w:sz w:val="20"/>
                <w:szCs w:val="20"/>
              </w:rPr>
              <w:t>Detects a wall closing off the front (turn-entry threshold)</w:t>
            </w:r>
          </w:p>
        </w:tc>
      </w:tr>
      <w:tr w:rsidR="000F1FAB" w14:paraId="440BE318" w14:textId="77777777">
        <w:tc>
          <w:tcPr>
            <w:tcW w:w="2200" w:type="dxa"/>
            <w:tcMar>
              <w:top w:w="80" w:type="dxa"/>
              <w:left w:w="120" w:type="dxa"/>
              <w:bottom w:w="80" w:type="dxa"/>
              <w:right w:w="120" w:type="dxa"/>
            </w:tcMar>
          </w:tcPr>
          <w:p w14:paraId="56FEEDFD" w14:textId="77777777" w:rsidR="000F1FAB" w:rsidRDefault="00000000">
            <w:proofErr w:type="spellStart"/>
            <w:r>
              <w:rPr>
                <w:sz w:val="20"/>
                <w:szCs w:val="20"/>
              </w:rPr>
              <w:t>frontClearExit</w:t>
            </w:r>
            <w:proofErr w:type="spellEnd"/>
            <w:r>
              <w:rPr>
                <w:sz w:val="20"/>
                <w:szCs w:val="20"/>
              </w:rPr>
              <w:t>()</w:t>
            </w:r>
          </w:p>
        </w:tc>
        <w:tc>
          <w:tcPr>
            <w:tcW w:w="2600" w:type="dxa"/>
            <w:tcMar>
              <w:top w:w="80" w:type="dxa"/>
              <w:left w:w="120" w:type="dxa"/>
              <w:bottom w:w="80" w:type="dxa"/>
              <w:right w:w="120" w:type="dxa"/>
            </w:tcMar>
          </w:tcPr>
          <w:p w14:paraId="0CFCE299" w14:textId="77777777" w:rsidR="000F1FAB" w:rsidRDefault="00000000">
            <w:proofErr w:type="spellStart"/>
            <w:r>
              <w:rPr>
                <w:sz w:val="20"/>
                <w:szCs w:val="20"/>
              </w:rPr>
              <w:t>distFront</w:t>
            </w:r>
            <w:proofErr w:type="spellEnd"/>
            <w:r>
              <w:rPr>
                <w:sz w:val="20"/>
                <w:szCs w:val="20"/>
              </w:rPr>
              <w:t xml:space="preserve"> &gt; 18.0 cm</w:t>
            </w:r>
          </w:p>
        </w:tc>
        <w:tc>
          <w:tcPr>
            <w:tcW w:w="4560" w:type="dxa"/>
            <w:tcMar>
              <w:top w:w="80" w:type="dxa"/>
              <w:left w:w="120" w:type="dxa"/>
              <w:bottom w:w="80" w:type="dxa"/>
              <w:right w:w="120" w:type="dxa"/>
            </w:tcMar>
          </w:tcPr>
          <w:p w14:paraId="5C8DB955" w14:textId="77777777" w:rsidR="000F1FAB" w:rsidRDefault="00000000">
            <w:r>
              <w:rPr>
                <w:sz w:val="20"/>
                <w:szCs w:val="20"/>
              </w:rPr>
              <w:t>Confirms front is clear before exiting a turn (turn-exit threshold)</w:t>
            </w:r>
          </w:p>
        </w:tc>
      </w:tr>
      <w:tr w:rsidR="000F1FAB" w14:paraId="13F3230C" w14:textId="77777777">
        <w:tc>
          <w:tcPr>
            <w:tcW w:w="2200" w:type="dxa"/>
            <w:tcMar>
              <w:top w:w="80" w:type="dxa"/>
              <w:left w:w="120" w:type="dxa"/>
              <w:bottom w:w="80" w:type="dxa"/>
              <w:right w:w="120" w:type="dxa"/>
            </w:tcMar>
          </w:tcPr>
          <w:p w14:paraId="1713FB2B" w14:textId="77777777" w:rsidR="000F1FAB" w:rsidRDefault="00000000">
            <w:proofErr w:type="spellStart"/>
            <w:r>
              <w:rPr>
                <w:sz w:val="20"/>
                <w:szCs w:val="20"/>
              </w:rPr>
              <w:t>rightOpen</w:t>
            </w:r>
            <w:proofErr w:type="spellEnd"/>
            <w:r>
              <w:rPr>
                <w:sz w:val="20"/>
                <w:szCs w:val="20"/>
              </w:rPr>
              <w:t>()</w:t>
            </w:r>
          </w:p>
        </w:tc>
        <w:tc>
          <w:tcPr>
            <w:tcW w:w="2600" w:type="dxa"/>
            <w:tcMar>
              <w:top w:w="80" w:type="dxa"/>
              <w:left w:w="120" w:type="dxa"/>
              <w:bottom w:w="80" w:type="dxa"/>
              <w:right w:w="120" w:type="dxa"/>
            </w:tcMar>
          </w:tcPr>
          <w:p w14:paraId="7497663A" w14:textId="77777777" w:rsidR="000F1FAB" w:rsidRDefault="00000000">
            <w:proofErr w:type="spellStart"/>
            <w:r>
              <w:rPr>
                <w:sz w:val="20"/>
                <w:szCs w:val="20"/>
              </w:rPr>
              <w:t>distRight</w:t>
            </w:r>
            <w:proofErr w:type="spellEnd"/>
            <w:r>
              <w:rPr>
                <w:sz w:val="20"/>
                <w:szCs w:val="20"/>
              </w:rPr>
              <w:t xml:space="preserve"> &gt; 18.0 cm</w:t>
            </w:r>
          </w:p>
        </w:tc>
        <w:tc>
          <w:tcPr>
            <w:tcW w:w="4560" w:type="dxa"/>
            <w:tcMar>
              <w:top w:w="80" w:type="dxa"/>
              <w:left w:w="120" w:type="dxa"/>
              <w:bottom w:w="80" w:type="dxa"/>
              <w:right w:w="120" w:type="dxa"/>
            </w:tcMar>
          </w:tcPr>
          <w:p w14:paraId="6F39B574" w14:textId="77777777" w:rsidR="000F1FAB" w:rsidRDefault="00000000">
            <w:r>
              <w:rPr>
                <w:sz w:val="20"/>
                <w:szCs w:val="20"/>
              </w:rPr>
              <w:t>Right corridor considered open for a turn</w:t>
            </w:r>
          </w:p>
        </w:tc>
      </w:tr>
      <w:tr w:rsidR="000F1FAB" w14:paraId="7CDB4402" w14:textId="77777777">
        <w:tc>
          <w:tcPr>
            <w:tcW w:w="2200" w:type="dxa"/>
            <w:tcMar>
              <w:top w:w="80" w:type="dxa"/>
              <w:left w:w="120" w:type="dxa"/>
              <w:bottom w:w="80" w:type="dxa"/>
              <w:right w:w="120" w:type="dxa"/>
            </w:tcMar>
          </w:tcPr>
          <w:p w14:paraId="7194393B" w14:textId="77777777" w:rsidR="000F1FAB" w:rsidRDefault="00000000">
            <w:proofErr w:type="spellStart"/>
            <w:r>
              <w:rPr>
                <w:sz w:val="20"/>
                <w:szCs w:val="20"/>
              </w:rPr>
              <w:t>leftOpen</w:t>
            </w:r>
            <w:proofErr w:type="spellEnd"/>
            <w:r>
              <w:rPr>
                <w:sz w:val="20"/>
                <w:szCs w:val="20"/>
              </w:rPr>
              <w:t>()</w:t>
            </w:r>
          </w:p>
        </w:tc>
        <w:tc>
          <w:tcPr>
            <w:tcW w:w="2600" w:type="dxa"/>
            <w:tcMar>
              <w:top w:w="80" w:type="dxa"/>
              <w:left w:w="120" w:type="dxa"/>
              <w:bottom w:w="80" w:type="dxa"/>
              <w:right w:w="120" w:type="dxa"/>
            </w:tcMar>
          </w:tcPr>
          <w:p w14:paraId="5E647D46" w14:textId="77777777" w:rsidR="000F1FAB" w:rsidRDefault="00000000">
            <w:proofErr w:type="spellStart"/>
            <w:r>
              <w:rPr>
                <w:sz w:val="20"/>
                <w:szCs w:val="20"/>
              </w:rPr>
              <w:t>distLeft</w:t>
            </w:r>
            <w:proofErr w:type="spellEnd"/>
            <w:r>
              <w:rPr>
                <w:sz w:val="20"/>
                <w:szCs w:val="20"/>
              </w:rPr>
              <w:t xml:space="preserve"> &gt; 20.0 cm</w:t>
            </w:r>
          </w:p>
        </w:tc>
        <w:tc>
          <w:tcPr>
            <w:tcW w:w="4560" w:type="dxa"/>
            <w:tcMar>
              <w:top w:w="80" w:type="dxa"/>
              <w:left w:w="120" w:type="dxa"/>
              <w:bottom w:w="80" w:type="dxa"/>
              <w:right w:w="120" w:type="dxa"/>
            </w:tcMar>
          </w:tcPr>
          <w:p w14:paraId="5026D58C" w14:textId="77777777" w:rsidR="000F1FAB" w:rsidRDefault="00000000">
            <w:r>
              <w:rPr>
                <w:sz w:val="20"/>
                <w:szCs w:val="20"/>
              </w:rPr>
              <w:t>Left wall lost / open corridor</w:t>
            </w:r>
          </w:p>
        </w:tc>
      </w:tr>
    </w:tbl>
    <w:p w14:paraId="02CCED01" w14:textId="77777777" w:rsidR="000F1FAB" w:rsidRDefault="00000000">
      <w:pPr>
        <w:spacing w:before="160" w:after="160"/>
      </w:pPr>
      <w:r>
        <w:rPr>
          <w:b/>
          <w:bCs/>
        </w:rPr>
        <w:t>State summary:</w:t>
      </w:r>
    </w:p>
    <w:p w14:paraId="0AACDE9D" w14:textId="77777777" w:rsidR="000F1FAB" w:rsidRDefault="00000000">
      <w:pPr>
        <w:pStyle w:val="ListParagraph"/>
        <w:numPr>
          <w:ilvl w:val="0"/>
          <w:numId w:val="1"/>
        </w:numPr>
        <w:spacing w:after="60"/>
      </w:pPr>
      <w:r>
        <w:t>FORWARD — drives using the navigation controller (§4.3); on hitting a front wall, prefers turning right, then left, then reversing.</w:t>
      </w:r>
    </w:p>
    <w:p w14:paraId="24E4D6B3" w14:textId="77777777" w:rsidR="000F1FAB" w:rsidRDefault="00000000">
      <w:pPr>
        <w:pStyle w:val="ListParagraph"/>
        <w:numPr>
          <w:ilvl w:val="0"/>
          <w:numId w:val="1"/>
        </w:numPr>
        <w:spacing w:after="60"/>
      </w:pPr>
      <w:r>
        <w:t xml:space="preserve">TURN_RIGHT / TURN_LEFT — in-place rotation for a minimum of 300 </w:t>
      </w:r>
      <w:proofErr w:type="spellStart"/>
      <w:r>
        <w:t>ms</w:t>
      </w:r>
      <w:proofErr w:type="spellEnd"/>
      <w:r>
        <w:t xml:space="preserve"> (avoids over-eager exit) and a maximum of 2,500 </w:t>
      </w:r>
      <w:proofErr w:type="spellStart"/>
      <w:r>
        <w:t>ms</w:t>
      </w:r>
      <w:proofErr w:type="spellEnd"/>
      <w:r>
        <w:t>, after which the robot is declared STUCK; exits once the front is clear and the minimum time has elapsed.</w:t>
      </w:r>
    </w:p>
    <w:p w14:paraId="7A0D5B32" w14:textId="77777777" w:rsidR="000F1FAB" w:rsidRDefault="00000000">
      <w:pPr>
        <w:pStyle w:val="ListParagraph"/>
        <w:numPr>
          <w:ilvl w:val="0"/>
          <w:numId w:val="1"/>
        </w:numPr>
        <w:spacing w:after="60"/>
      </w:pPr>
      <w:r>
        <w:t>SEARCHING — the initial/recovery state; drives forward at reduced speed until a wall or turn opportunity is detected.</w:t>
      </w:r>
    </w:p>
    <w:p w14:paraId="6D70775F" w14:textId="77777777" w:rsidR="000F1FAB" w:rsidRDefault="00000000">
      <w:pPr>
        <w:pStyle w:val="ListParagraph"/>
        <w:numPr>
          <w:ilvl w:val="0"/>
          <w:numId w:val="1"/>
        </w:numPr>
        <w:spacing w:after="60"/>
      </w:pPr>
      <w:r>
        <w:t>STUCK — entered when the front distance stays within 10 cm and unchanged (±2 cm) for 3 seconds while moving; immediately re-dispatches into REVERSING with an audible 3-beep warning.</w:t>
      </w:r>
    </w:p>
    <w:p w14:paraId="0EA076D1" w14:textId="77777777" w:rsidR="000F1FAB" w:rsidRDefault="00000000">
      <w:pPr>
        <w:pStyle w:val="ListParagraph"/>
        <w:numPr>
          <w:ilvl w:val="0"/>
          <w:numId w:val="1"/>
        </w:numPr>
        <w:spacing w:after="60"/>
      </w:pPr>
      <w:r>
        <w:t xml:space="preserve">REVERSING — backs up for 350 </w:t>
      </w:r>
      <w:proofErr w:type="spellStart"/>
      <w:r>
        <w:t>ms</w:t>
      </w:r>
      <w:proofErr w:type="spellEnd"/>
      <w:r>
        <w:t>, then re-evaluates for an open turn or continues reversing if still boxed in.</w:t>
      </w:r>
    </w:p>
    <w:p w14:paraId="3CFAFAC8" w14:textId="77777777" w:rsidR="000F1FAB" w:rsidRDefault="00000000">
      <w:pPr>
        <w:pStyle w:val="ListParagraph"/>
        <w:numPr>
          <w:ilvl w:val="0"/>
          <w:numId w:val="1"/>
        </w:numPr>
        <w:spacing w:after="60"/>
      </w:pPr>
      <w:r>
        <w:t xml:space="preserve">TRANSITION — a short (80 </w:t>
      </w:r>
      <w:proofErr w:type="spellStart"/>
      <w:r>
        <w:t>ms</w:t>
      </w:r>
      <w:proofErr w:type="spellEnd"/>
      <w:r>
        <w:t>) non-blocking pause with motors stopped, inserted between states so the drivetrain doesn't snap directly from one manoeuvre into another.</w:t>
      </w:r>
    </w:p>
    <w:p w14:paraId="03738FBF" w14:textId="77777777" w:rsidR="000F1FAB" w:rsidRDefault="00000000">
      <w:pPr>
        <w:spacing w:after="160"/>
      </w:pPr>
      <w:r>
        <w:t xml:space="preserve">Every state transition passes through </w:t>
      </w:r>
      <w:proofErr w:type="spellStart"/>
      <w:r>
        <w:t>enterState</w:t>
      </w:r>
      <w:proofErr w:type="spellEnd"/>
      <w:r>
        <w:t>(), which resets the PID/PD integrators and triggers any entry action (starting a turn timer, issuing a directional beep, etc.), keeping transition side effects in one place rather than scattered through the update logic.</w:t>
      </w:r>
    </w:p>
    <w:p w14:paraId="7CFF1D56" w14:textId="77777777" w:rsidR="003A3BCD" w:rsidRDefault="003A3BCD">
      <w:pPr>
        <w:spacing w:after="160"/>
      </w:pPr>
    </w:p>
    <w:p w14:paraId="035E31A3" w14:textId="77777777" w:rsidR="000F1FAB" w:rsidRDefault="00000000">
      <w:pPr>
        <w:pStyle w:val="Heading2"/>
      </w:pPr>
      <w:r>
        <w:lastRenderedPageBreak/>
        <w:t>4.5 OLED Status Display</w:t>
      </w:r>
    </w:p>
    <w:p w14:paraId="4FA2E3E0" w14:textId="77777777" w:rsidR="000F1FAB" w:rsidRDefault="00000000">
      <w:pPr>
        <w:spacing w:after="160"/>
      </w:pPr>
      <w:r>
        <w:t>The SSD1306 renders an animated robot face — eyes with idle glancing and periodic randomised blinking, eyebrows, and (as of v8.1) a mouth whose shape reflects the current FSM state: a closed smile while driving forward, a smirking tilt while turning, a flat parted “hmm” while searching, and a wide-open frown in STUCK/REVERSING. A divider line and text label beneath the face show the current state name, with an optional debug line (DEBUG_OLED flag) printing live front/left/right distances.</w:t>
      </w:r>
    </w:p>
    <w:p w14:paraId="370CE1EA" w14:textId="77777777" w:rsidR="000F1FAB" w:rsidRDefault="00000000">
      <w:pPr>
        <w:pStyle w:val="Heading2"/>
      </w:pPr>
      <w:r>
        <w:t>4.6 Buzzer Feedback</w:t>
      </w:r>
    </w:p>
    <w:p w14:paraId="0443AA2C" w14:textId="77777777" w:rsidR="000F1FAB" w:rsidRDefault="00000000">
      <w:pPr>
        <w:spacing w:after="160"/>
      </w:pPr>
      <w:r>
        <w:t>A non-blocking sequence player drives the buzzer through short on/off note patterns rather than blocking delay() calls: a rising two-note pattern for right turns, a falling two-note pattern for left turns, and a triple-beep pattern when the robot declares itself stuck.</w:t>
      </w:r>
    </w:p>
    <w:p w14:paraId="32E41D7F" w14:textId="77777777" w:rsidR="000F1FAB" w:rsidRDefault="00000000">
      <w:pPr>
        <w:pStyle w:val="Heading1"/>
      </w:pPr>
      <w:r>
        <w:t>5. Build-Time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0F1FAB" w14:paraId="7224AEDE" w14:textId="77777777">
        <w:trPr>
          <w:tblHeader/>
        </w:trPr>
        <w:tc>
          <w:tcPr>
            <w:tcW w:w="2400" w:type="dxa"/>
            <w:shd w:val="clear" w:color="auto" w:fill="2F3B52"/>
            <w:tcMar>
              <w:top w:w="80" w:type="dxa"/>
              <w:left w:w="120" w:type="dxa"/>
              <w:bottom w:w="80" w:type="dxa"/>
              <w:right w:w="120" w:type="dxa"/>
            </w:tcMar>
          </w:tcPr>
          <w:p w14:paraId="744C5DDC" w14:textId="77777777" w:rsidR="000F1FAB" w:rsidRDefault="00000000">
            <w:r>
              <w:rPr>
                <w:b/>
                <w:bCs/>
                <w:color w:val="FFFFFF"/>
                <w:sz w:val="20"/>
                <w:szCs w:val="20"/>
              </w:rPr>
              <w:t>Flag</w:t>
            </w:r>
          </w:p>
        </w:tc>
        <w:tc>
          <w:tcPr>
            <w:tcW w:w="1600" w:type="dxa"/>
            <w:shd w:val="clear" w:color="auto" w:fill="2F3B52"/>
            <w:tcMar>
              <w:top w:w="80" w:type="dxa"/>
              <w:left w:w="120" w:type="dxa"/>
              <w:bottom w:w="80" w:type="dxa"/>
              <w:right w:w="120" w:type="dxa"/>
            </w:tcMar>
          </w:tcPr>
          <w:p w14:paraId="30B9C120" w14:textId="77777777" w:rsidR="000F1FAB" w:rsidRDefault="00000000">
            <w:r>
              <w:rPr>
                <w:b/>
                <w:bCs/>
                <w:color w:val="FFFFFF"/>
                <w:sz w:val="20"/>
                <w:szCs w:val="20"/>
              </w:rPr>
              <w:t>Default</w:t>
            </w:r>
          </w:p>
        </w:tc>
        <w:tc>
          <w:tcPr>
            <w:tcW w:w="5360" w:type="dxa"/>
            <w:shd w:val="clear" w:color="auto" w:fill="2F3B52"/>
            <w:tcMar>
              <w:top w:w="80" w:type="dxa"/>
              <w:left w:w="120" w:type="dxa"/>
              <w:bottom w:w="80" w:type="dxa"/>
              <w:right w:w="120" w:type="dxa"/>
            </w:tcMar>
          </w:tcPr>
          <w:p w14:paraId="6132BA5F" w14:textId="77777777" w:rsidR="000F1FAB" w:rsidRDefault="00000000">
            <w:r>
              <w:rPr>
                <w:b/>
                <w:bCs/>
                <w:color w:val="FFFFFF"/>
                <w:sz w:val="20"/>
                <w:szCs w:val="20"/>
              </w:rPr>
              <w:t>Effect</w:t>
            </w:r>
          </w:p>
        </w:tc>
      </w:tr>
      <w:tr w:rsidR="000F1FAB" w14:paraId="672D912A" w14:textId="77777777">
        <w:tc>
          <w:tcPr>
            <w:tcW w:w="2400" w:type="dxa"/>
            <w:tcMar>
              <w:top w:w="80" w:type="dxa"/>
              <w:left w:w="120" w:type="dxa"/>
              <w:bottom w:w="80" w:type="dxa"/>
              <w:right w:w="120" w:type="dxa"/>
            </w:tcMar>
          </w:tcPr>
          <w:p w14:paraId="04556B1F" w14:textId="77777777" w:rsidR="000F1FAB" w:rsidRDefault="00000000">
            <w:r>
              <w:rPr>
                <w:sz w:val="20"/>
                <w:szCs w:val="20"/>
              </w:rPr>
              <w:t>CENTER_MODE</w:t>
            </w:r>
          </w:p>
        </w:tc>
        <w:tc>
          <w:tcPr>
            <w:tcW w:w="1600" w:type="dxa"/>
            <w:tcMar>
              <w:top w:w="80" w:type="dxa"/>
              <w:left w:w="120" w:type="dxa"/>
              <w:bottom w:w="80" w:type="dxa"/>
              <w:right w:w="120" w:type="dxa"/>
            </w:tcMar>
          </w:tcPr>
          <w:p w14:paraId="5BFB2A19" w14:textId="77777777" w:rsidR="000F1FAB" w:rsidRDefault="00000000">
            <w:r>
              <w:rPr>
                <w:sz w:val="20"/>
                <w:szCs w:val="20"/>
              </w:rPr>
              <w:t>1</w:t>
            </w:r>
          </w:p>
        </w:tc>
        <w:tc>
          <w:tcPr>
            <w:tcW w:w="5360" w:type="dxa"/>
            <w:tcMar>
              <w:top w:w="80" w:type="dxa"/>
              <w:left w:w="120" w:type="dxa"/>
              <w:bottom w:w="80" w:type="dxa"/>
              <w:right w:w="120" w:type="dxa"/>
            </w:tcMar>
          </w:tcPr>
          <w:p w14:paraId="4D8AF6DE" w14:textId="77777777" w:rsidR="000F1FAB" w:rsidRDefault="00000000">
            <w:r>
              <w:rPr>
                <w:sz w:val="20"/>
                <w:szCs w:val="20"/>
              </w:rPr>
              <w:t>1 = PID centre-follow navigation; 0 = legacy left-wall PD follow (v7 behaviour)</w:t>
            </w:r>
          </w:p>
        </w:tc>
      </w:tr>
      <w:tr w:rsidR="000F1FAB" w14:paraId="55156D97" w14:textId="77777777">
        <w:tc>
          <w:tcPr>
            <w:tcW w:w="2400" w:type="dxa"/>
            <w:tcMar>
              <w:top w:w="80" w:type="dxa"/>
              <w:left w:w="120" w:type="dxa"/>
              <w:bottom w:w="80" w:type="dxa"/>
              <w:right w:w="120" w:type="dxa"/>
            </w:tcMar>
          </w:tcPr>
          <w:p w14:paraId="5A26F563" w14:textId="77777777" w:rsidR="000F1FAB" w:rsidRDefault="00000000">
            <w:r>
              <w:rPr>
                <w:sz w:val="20"/>
                <w:szCs w:val="20"/>
              </w:rPr>
              <w:t>DEBUG_OLED</w:t>
            </w:r>
          </w:p>
        </w:tc>
        <w:tc>
          <w:tcPr>
            <w:tcW w:w="1600" w:type="dxa"/>
            <w:tcMar>
              <w:top w:w="80" w:type="dxa"/>
              <w:left w:w="120" w:type="dxa"/>
              <w:bottom w:w="80" w:type="dxa"/>
              <w:right w:w="120" w:type="dxa"/>
            </w:tcMar>
          </w:tcPr>
          <w:p w14:paraId="23A0BDD8" w14:textId="77777777" w:rsidR="000F1FAB" w:rsidRDefault="00000000">
            <w:r>
              <w:rPr>
                <w:sz w:val="20"/>
                <w:szCs w:val="20"/>
              </w:rPr>
              <w:t>0</w:t>
            </w:r>
          </w:p>
        </w:tc>
        <w:tc>
          <w:tcPr>
            <w:tcW w:w="5360" w:type="dxa"/>
            <w:tcMar>
              <w:top w:w="80" w:type="dxa"/>
              <w:left w:w="120" w:type="dxa"/>
              <w:bottom w:w="80" w:type="dxa"/>
              <w:right w:w="120" w:type="dxa"/>
            </w:tcMar>
          </w:tcPr>
          <w:p w14:paraId="689FCA01" w14:textId="77777777" w:rsidR="000F1FAB" w:rsidRDefault="00000000">
            <w:r>
              <w:rPr>
                <w:sz w:val="20"/>
                <w:szCs w:val="20"/>
              </w:rPr>
              <w:t>1 = show live F:/L:/R: sensor distances and state on the OLED</w:t>
            </w:r>
          </w:p>
        </w:tc>
      </w:tr>
      <w:tr w:rsidR="000F1FAB" w14:paraId="614C473D" w14:textId="77777777">
        <w:tc>
          <w:tcPr>
            <w:tcW w:w="2400" w:type="dxa"/>
            <w:tcMar>
              <w:top w:w="80" w:type="dxa"/>
              <w:left w:w="120" w:type="dxa"/>
              <w:bottom w:w="80" w:type="dxa"/>
              <w:right w:w="120" w:type="dxa"/>
            </w:tcMar>
          </w:tcPr>
          <w:p w14:paraId="321A22E8" w14:textId="77777777" w:rsidR="000F1FAB" w:rsidRDefault="00000000">
            <w:r>
              <w:rPr>
                <w:sz w:val="20"/>
                <w:szCs w:val="20"/>
              </w:rPr>
              <w:t>DEBUG_SERIAL</w:t>
            </w:r>
          </w:p>
        </w:tc>
        <w:tc>
          <w:tcPr>
            <w:tcW w:w="1600" w:type="dxa"/>
            <w:tcMar>
              <w:top w:w="80" w:type="dxa"/>
              <w:left w:w="120" w:type="dxa"/>
              <w:bottom w:w="80" w:type="dxa"/>
              <w:right w:w="120" w:type="dxa"/>
            </w:tcMar>
          </w:tcPr>
          <w:p w14:paraId="2FB9EB16" w14:textId="77777777" w:rsidR="000F1FAB" w:rsidRDefault="00000000">
            <w:r>
              <w:rPr>
                <w:sz w:val="20"/>
                <w:szCs w:val="20"/>
              </w:rPr>
              <w:t>0</w:t>
            </w:r>
          </w:p>
        </w:tc>
        <w:tc>
          <w:tcPr>
            <w:tcW w:w="5360" w:type="dxa"/>
            <w:tcMar>
              <w:top w:w="80" w:type="dxa"/>
              <w:left w:w="120" w:type="dxa"/>
              <w:bottom w:w="80" w:type="dxa"/>
              <w:right w:w="120" w:type="dxa"/>
            </w:tcMar>
          </w:tcPr>
          <w:p w14:paraId="0A7C6571" w14:textId="77777777" w:rsidR="000F1FAB" w:rsidRDefault="00000000">
            <w:r>
              <w:rPr>
                <w:sz w:val="20"/>
                <w:szCs w:val="20"/>
              </w:rPr>
              <w:t>1 = print sensor readings, state, and PID terms to Serial at ~10 Hz</w:t>
            </w:r>
          </w:p>
        </w:tc>
      </w:tr>
    </w:tbl>
    <w:p w14:paraId="4655C8ED" w14:textId="77777777" w:rsidR="000F1FAB" w:rsidRDefault="00000000">
      <w:pPr>
        <w:pStyle w:val="Heading1"/>
      </w:pPr>
      <w:r>
        <w:t>6. Known Limitations &amp; Design Notes</w:t>
      </w:r>
    </w:p>
    <w:p w14:paraId="6409F6CD" w14:textId="77777777" w:rsidR="000F1FAB" w:rsidRDefault="00000000">
      <w:pPr>
        <w:pStyle w:val="ListParagraph"/>
        <w:numPr>
          <w:ilvl w:val="0"/>
          <w:numId w:val="1"/>
        </w:numPr>
        <w:spacing w:after="60"/>
      </w:pPr>
      <w:r>
        <w:t>WROOM-only hardware target — GPIO 16/17 usage on the right sensor makes the sketch incompatible with WROVER/PSRAM boards without pin reassignment (§2.2).</w:t>
      </w:r>
    </w:p>
    <w:p w14:paraId="6D4DF3FB" w14:textId="77777777" w:rsidR="000F1FAB" w:rsidRDefault="00000000">
      <w:pPr>
        <w:pStyle w:val="ListParagraph"/>
        <w:numPr>
          <w:ilvl w:val="0"/>
          <w:numId w:val="1"/>
        </w:numPr>
        <w:spacing w:after="60"/>
      </w:pPr>
      <w:r>
        <w:t xml:space="preserve">Single-core interrupt safety assumption — the ISR/critical-section pairing is documented as safe only under the default single-core Arduino execution model; a dual-core </w:t>
      </w:r>
      <w:proofErr w:type="spellStart"/>
      <w:r>
        <w:t>FreeRTOS</w:t>
      </w:r>
      <w:proofErr w:type="spellEnd"/>
      <w:r>
        <w:t xml:space="preserve"> port would need ISR-side mux locking.</w:t>
      </w:r>
    </w:p>
    <w:p w14:paraId="6295D865" w14:textId="77777777" w:rsidR="000F1FAB" w:rsidRDefault="00000000">
      <w:pPr>
        <w:pStyle w:val="ListParagraph"/>
        <w:numPr>
          <w:ilvl w:val="0"/>
          <w:numId w:val="1"/>
        </w:numPr>
        <w:spacing w:after="60"/>
      </w:pPr>
      <w:r>
        <w:t>Tuning is bench-oriented — PID gains (KP_CENTER=3.0, KI_CENTER=0.05, KD_CENTER=1.2) are shipped as a conservative starting point for a ~10 cm corridor width at BASE_SPEED=180, intended to be tuned further on the physical maze.</w:t>
      </w:r>
    </w:p>
    <w:p w14:paraId="299B9068" w14:textId="77777777" w:rsidR="000F1FAB" w:rsidRDefault="00000000">
      <w:pPr>
        <w:pStyle w:val="ListParagraph"/>
        <w:numPr>
          <w:ilvl w:val="0"/>
          <w:numId w:val="1"/>
        </w:numPr>
        <w:spacing w:after="60"/>
      </w:pPr>
      <w:r>
        <w:t>Turn timing is time-boxed, not encoder-based — TURN_MIN_MS/TURN_MAX_MS bound rotation duration rather than measuring actual heading change, so turn accuracy depends on consistent motor speed and battery voltage.</w:t>
      </w:r>
    </w:p>
    <w:p w14:paraId="6CF0AC16" w14:textId="77777777" w:rsidR="003A3BCD" w:rsidRDefault="003A3BCD" w:rsidP="003A3BCD">
      <w:pPr>
        <w:spacing w:after="60"/>
      </w:pPr>
    </w:p>
    <w:p w14:paraId="570FD970" w14:textId="77777777" w:rsidR="003A3BCD" w:rsidRDefault="003A3BCD" w:rsidP="003A3BCD">
      <w:pPr>
        <w:spacing w:after="60"/>
      </w:pPr>
    </w:p>
    <w:p w14:paraId="53C7A2FC" w14:textId="77777777" w:rsidR="003A3BCD" w:rsidRDefault="003A3BCD" w:rsidP="003A3BCD">
      <w:pPr>
        <w:spacing w:after="60"/>
      </w:pPr>
    </w:p>
    <w:p w14:paraId="0AE802D3" w14:textId="77777777" w:rsidR="003A3BCD" w:rsidRDefault="003A3BCD" w:rsidP="003A3BCD">
      <w:pPr>
        <w:spacing w:after="60"/>
      </w:pPr>
    </w:p>
    <w:p w14:paraId="6936FA69" w14:textId="77777777" w:rsidR="003A3BCD" w:rsidRDefault="003A3BCD" w:rsidP="003A3BCD">
      <w:pPr>
        <w:spacing w:after="60"/>
      </w:pPr>
    </w:p>
    <w:p w14:paraId="717991A4" w14:textId="77777777" w:rsidR="003A3BCD" w:rsidRDefault="003A3BCD" w:rsidP="003A3BCD">
      <w:pPr>
        <w:spacing w:after="60"/>
      </w:pPr>
    </w:p>
    <w:p w14:paraId="4FFFA6F8" w14:textId="77777777" w:rsidR="000F1FAB" w:rsidRDefault="00000000">
      <w:pPr>
        <w:pStyle w:val="Heading1"/>
      </w:pPr>
      <w:r>
        <w:lastRenderedPageBreak/>
        <w:t>7. Revision History</w:t>
      </w:r>
    </w:p>
    <w:p w14:paraId="1DB552FC" w14:textId="77777777" w:rsidR="000F1FAB" w:rsidRDefault="00000000">
      <w:pPr>
        <w:pStyle w:val="Heading2"/>
      </w:pPr>
      <w:r>
        <w:t>v7 → v8: PID Centre-Follow Navigation</w:t>
      </w:r>
    </w:p>
    <w:p w14:paraId="503D4DAF" w14:textId="77777777" w:rsidR="000F1FAB" w:rsidRDefault="00000000">
      <w:pPr>
        <w:pStyle w:val="ListParagraph"/>
        <w:numPr>
          <w:ilvl w:val="0"/>
          <w:numId w:val="1"/>
        </w:numPr>
        <w:spacing w:after="60"/>
      </w:pPr>
      <w:r>
        <w:t>Added compile-time-selectable PID centre-following mode alongside the existing left-wall PD follower.</w:t>
      </w:r>
    </w:p>
    <w:p w14:paraId="5ADA1EFF" w14:textId="77777777" w:rsidR="000F1FAB" w:rsidRDefault="00000000">
      <w:pPr>
        <w:pStyle w:val="ListParagraph"/>
        <w:numPr>
          <w:ilvl w:val="0"/>
          <w:numId w:val="1"/>
        </w:numPr>
        <w:spacing w:after="60"/>
      </w:pPr>
      <w:r>
        <w:t>Added corridor-validity gating, integral anti-windup, and freeze-on-fallback/reset-on-transition integral policy.</w:t>
      </w:r>
    </w:p>
    <w:p w14:paraId="7CE3F01A" w14:textId="77777777" w:rsidR="000F1FAB" w:rsidRDefault="00000000">
      <w:pPr>
        <w:pStyle w:val="Heading2"/>
      </w:pPr>
      <w:r>
        <w:t>v8 → v8.1: Mouth Animation</w:t>
      </w:r>
    </w:p>
    <w:p w14:paraId="4F7F22FC" w14:textId="77777777" w:rsidR="000F1FAB" w:rsidRDefault="00000000">
      <w:pPr>
        <w:pStyle w:val="ListParagraph"/>
        <w:numPr>
          <w:ilvl w:val="0"/>
          <w:numId w:val="1"/>
        </w:numPr>
        <w:spacing w:after="60"/>
      </w:pPr>
      <w:r>
        <w:t>Added a state-linked mouth animation to the OLED face (closed smile, turn smirk, searching “hmm”, stuck/reversing frown).</w:t>
      </w:r>
    </w:p>
    <w:p w14:paraId="5B6DFC08" w14:textId="77777777" w:rsidR="000F1FAB" w:rsidRDefault="00000000">
      <w:pPr>
        <w:pStyle w:val="ListParagraph"/>
        <w:numPr>
          <w:ilvl w:val="0"/>
          <w:numId w:val="1"/>
        </w:numPr>
        <w:spacing w:after="60"/>
      </w:pPr>
      <w:r>
        <w:t>Cosmetic only — no changes to navigation, sensing, FSM transitions, or motor control.</w:t>
      </w:r>
    </w:p>
    <w:sectPr w:rsidR="000F1FA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3521" w14:textId="77777777" w:rsidR="00D61C55" w:rsidRDefault="00D61C55">
      <w:r>
        <w:separator/>
      </w:r>
    </w:p>
  </w:endnote>
  <w:endnote w:type="continuationSeparator" w:id="0">
    <w:p w14:paraId="1755F1A8" w14:textId="77777777" w:rsidR="00D61C55" w:rsidRDefault="00D6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54E4" w14:textId="77777777" w:rsidR="000F1FAB"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A3BC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A929" w14:textId="77777777" w:rsidR="00D61C55" w:rsidRDefault="00D61C55">
      <w:r>
        <w:separator/>
      </w:r>
    </w:p>
  </w:footnote>
  <w:footnote w:type="continuationSeparator" w:id="0">
    <w:p w14:paraId="0ABA8502" w14:textId="77777777" w:rsidR="00D61C55" w:rsidRDefault="00D61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49D2" w14:textId="77777777" w:rsidR="000F1FAB" w:rsidRDefault="00000000">
    <w:pPr>
      <w:jc w:val="right"/>
    </w:pPr>
    <w:r>
      <w:rPr>
        <w:color w:val="888888"/>
        <w:sz w:val="16"/>
        <w:szCs w:val="16"/>
      </w:rPr>
      <w:t>ESP32 Maze-Solving Robot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975C5"/>
    <w:multiLevelType w:val="hybridMultilevel"/>
    <w:tmpl w:val="39942AC8"/>
    <w:lvl w:ilvl="0" w:tplc="B0EE40B8">
      <w:start w:val="1"/>
      <w:numFmt w:val="bullet"/>
      <w:lvlText w:val="●"/>
      <w:lvlJc w:val="left"/>
      <w:pPr>
        <w:ind w:left="720" w:hanging="360"/>
      </w:pPr>
    </w:lvl>
    <w:lvl w:ilvl="1" w:tplc="26D046D8">
      <w:start w:val="1"/>
      <w:numFmt w:val="bullet"/>
      <w:lvlText w:val="○"/>
      <w:lvlJc w:val="left"/>
      <w:pPr>
        <w:ind w:left="1440" w:hanging="360"/>
      </w:pPr>
    </w:lvl>
    <w:lvl w:ilvl="2" w:tplc="4E3CA740">
      <w:start w:val="1"/>
      <w:numFmt w:val="bullet"/>
      <w:lvlText w:val="■"/>
      <w:lvlJc w:val="left"/>
      <w:pPr>
        <w:ind w:left="2160" w:hanging="360"/>
      </w:pPr>
    </w:lvl>
    <w:lvl w:ilvl="3" w:tplc="B6B6DEEC">
      <w:start w:val="1"/>
      <w:numFmt w:val="bullet"/>
      <w:lvlText w:val="●"/>
      <w:lvlJc w:val="left"/>
      <w:pPr>
        <w:ind w:left="2880" w:hanging="360"/>
      </w:pPr>
    </w:lvl>
    <w:lvl w:ilvl="4" w:tplc="8A348E8C">
      <w:start w:val="1"/>
      <w:numFmt w:val="bullet"/>
      <w:lvlText w:val="○"/>
      <w:lvlJc w:val="left"/>
      <w:pPr>
        <w:ind w:left="3600" w:hanging="360"/>
      </w:pPr>
    </w:lvl>
    <w:lvl w:ilvl="5" w:tplc="3A6CAFF2">
      <w:start w:val="1"/>
      <w:numFmt w:val="bullet"/>
      <w:lvlText w:val="■"/>
      <w:lvlJc w:val="left"/>
      <w:pPr>
        <w:ind w:left="4320" w:hanging="360"/>
      </w:pPr>
    </w:lvl>
    <w:lvl w:ilvl="6" w:tplc="582AA82C">
      <w:start w:val="1"/>
      <w:numFmt w:val="bullet"/>
      <w:lvlText w:val="●"/>
      <w:lvlJc w:val="left"/>
      <w:pPr>
        <w:ind w:left="5040" w:hanging="360"/>
      </w:pPr>
    </w:lvl>
    <w:lvl w:ilvl="7" w:tplc="2962F6D0">
      <w:start w:val="1"/>
      <w:numFmt w:val="bullet"/>
      <w:lvlText w:val="●"/>
      <w:lvlJc w:val="left"/>
      <w:pPr>
        <w:ind w:left="5760" w:hanging="360"/>
      </w:pPr>
    </w:lvl>
    <w:lvl w:ilvl="8" w:tplc="40D0C718">
      <w:start w:val="1"/>
      <w:numFmt w:val="bullet"/>
      <w:lvlText w:val="●"/>
      <w:lvlJc w:val="left"/>
      <w:pPr>
        <w:ind w:left="6480" w:hanging="360"/>
      </w:pPr>
    </w:lvl>
  </w:abstractNum>
  <w:num w:numId="1" w16cid:durableId="743986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FAB"/>
    <w:rsid w:val="000511CB"/>
    <w:rsid w:val="000F1FAB"/>
    <w:rsid w:val="003A3BCD"/>
    <w:rsid w:val="005D08DE"/>
    <w:rsid w:val="00842FF5"/>
    <w:rsid w:val="00D25FCC"/>
    <w:rsid w:val="00D61C55"/>
    <w:rsid w:val="00F0320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158A"/>
  <w15:docId w15:val="{DBB10D7A-7273-4AA6-B767-DCE6EE45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2A44"/>
      </w:pBdr>
      <w:spacing w:before="320" w:after="160"/>
      <w:outlineLvl w:val="0"/>
    </w:pPr>
    <w:rPr>
      <w:b/>
      <w:bCs/>
      <w:color w:val="1F2A44"/>
      <w:sz w:val="30"/>
      <w:szCs w:val="30"/>
    </w:rPr>
  </w:style>
  <w:style w:type="paragraph" w:styleId="Heading2">
    <w:name w:val="heading 2"/>
    <w:uiPriority w:val="9"/>
    <w:unhideWhenUsed/>
    <w:qFormat/>
    <w:pPr>
      <w:spacing w:before="240" w:after="120"/>
      <w:outlineLvl w:val="1"/>
    </w:pPr>
    <w:rPr>
      <w:b/>
      <w:bCs/>
      <w:color w:val="2F3B5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Sahil</dc:creator>
  <cp:lastModifiedBy>Sahil</cp:lastModifiedBy>
  <cp:revision>4</cp:revision>
  <dcterms:created xsi:type="dcterms:W3CDTF">2026-07-17T07:41:00Z</dcterms:created>
  <dcterms:modified xsi:type="dcterms:W3CDTF">2026-07-17T08:09:00Z</dcterms:modified>
</cp:coreProperties>
</file>