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6"/>
        <w:numPr>
          <w:ilvl w:val="0"/>
          <w:numId w:val="1"/>
        </w:numPr>
        <w:ind w:left="0" w:firstLine="0"/>
      </w:pPr>
      <w:r>
        <w:t>References</w:t>
      </w:r>
    </w:p>
    <w:p>
      <w:pPr>
        <w:pStyle w:val="para2"/>
        <w:rPr>
          <w:color w:val="0000ff"/>
          <w:u w:color="auto" w:val="single"/>
        </w:rPr>
      </w:pPr>
      <w:hyperlink r:id="rId8" w:history="1">
        <w:r>
          <w:rPr>
            <w:rStyle w:val="char20"/>
          </w:rPr>
          <w:t>https://github.com/videolan/libvlcsharp/blob/3.x/docs/libvlc_documentation.md</w:t>
        </w:r>
      </w:hyperlink>
    </w:p>
    <w:p>
      <w:pPr>
        <w:pStyle w:val="para2"/>
        <w:rPr>
          <w:color w:val="0000ff"/>
          <w:u w:color="auto" w:val="single"/>
        </w:rPr>
      </w:pPr>
      <w:hyperlink r:id="rId9" w:history="1">
        <w:r>
          <w:rPr>
            <w:rStyle w:val="char20"/>
          </w:rPr>
          <w:t>Drag and Drop</w:t>
        </w:r>
      </w:hyperlink>
    </w:p>
    <w:p>
      <w:pPr>
        <w:pStyle w:val="para2"/>
        <w:rPr>
          <w:color w:val="0000ff"/>
          <w:u w:color="auto" w:val="single"/>
        </w:rPr>
      </w:pPr>
      <w:hyperlink r:id="rId10" w:history="1">
        <w:r>
          <w:rPr>
            <w:rStyle w:val="char20"/>
          </w:rPr>
          <w:t>libvlc source</w:t>
        </w:r>
      </w:hyperlink>
    </w:p>
    <w:p>
      <w:pPr>
        <w:pStyle w:val="para2"/>
        <w:rPr>
          <w:color w:val="0000ff"/>
          <w:u w:color="auto" w:val="single"/>
        </w:rPr>
      </w:pPr>
      <w:hyperlink r:id="rId11" w:history="1">
        <w:r>
          <w:rPr>
            <w:rStyle w:val="char20"/>
          </w:rPr>
          <w:t>libvlc documentation</w:t>
        </w:r>
      </w:hyperlink>
    </w:p>
    <w:p>
      <w:pPr>
        <w:pStyle w:val="para2"/>
        <w:rPr>
          <w:color w:val="0000ff"/>
          <w:u w:color="auto" w:val="single"/>
        </w:rPr>
      </w:pPr>
      <w:hyperlink r:id="rId12" w:history="1">
        <w:r>
          <w:rPr>
            <w:rStyle w:val="char20"/>
          </w:rPr>
          <w:t>libvlc forum</w:t>
        </w:r>
      </w:hyperlink>
    </w:p>
    <w:p>
      <w:pPr>
        <w:pStyle w:val="para2"/>
        <w:rPr>
          <w:color w:val="0000ff"/>
          <w:u w:color="auto" w:val="single"/>
        </w:rPr>
      </w:pPr>
      <w:hyperlink r:id="rId13" w:history="1">
        <w:r>
          <w:rPr>
            <w:rStyle w:val="char20"/>
          </w:rPr>
          <w:t>libvlcSharp</w:t>
        </w:r>
      </w:hyperlink>
    </w:p>
    <w:p>
      <w:pPr>
        <w:pStyle w:val="para2"/>
        <w:rPr>
          <w:color w:val="0000ff"/>
          <w:u w:color="auto" w:val="single"/>
        </w:rPr>
      </w:pPr>
      <w:hyperlink r:id="rId14" w:history="1">
        <w:r>
          <w:rPr>
            <w:rStyle w:val="char20"/>
          </w:rPr>
          <w:t>LibVlcSharp thread switching</w:t>
        </w:r>
      </w:hyperlink>
    </w:p>
    <w:p>
      <w:pPr>
        <w:pStyle w:val="para2"/>
      </w:pPr>
      <w:r>
        <w:t>VLC path: C:\Program Files\VLC</w:t>
      </w:r>
    </w:p>
    <w:p>
      <w:pPr>
        <w:pStyle w:val="para6"/>
        <w:numPr>
          <w:ilvl w:val="0"/>
          <w:numId w:val="1"/>
        </w:numPr>
        <w:ind w:left="0" w:firstLine="0"/>
      </w:pPr>
      <w:r>
        <w:t>Specification</w:t>
      </w:r>
    </w:p>
    <w:p>
      <w:pPr>
        <w:pStyle w:val="para3"/>
        <w:numPr>
          <w:ilvl w:val="3"/>
          <w:numId w:val="1"/>
        </w:numPr>
        <w:ind w:left="0" w:firstLine="0"/>
      </w:pPr>
      <w:r>
        <w:t>Playlists</w:t>
      </w:r>
    </w:p>
    <w:p>
      <w:pPr>
        <w:pStyle w:val="para2"/>
      </w:pPr>
      <w:r>
        <w:t>.m3u (for playing in VLC)</w:t>
      </w:r>
    </w:p>
    <w:p>
      <w:pPr>
        <w:pStyle w:val="para2"/>
      </w:pPr>
      <w:r>
        <w:t>.bat (for calling VLC)</w:t>
      </w:r>
    </w:p>
    <w:p>
      <w:pPr>
        <w:pStyle w:val="para2"/>
      </w:pPr>
      <w:r>
        <w:t>.vlclp (for playing in VLC List Player)</w:t>
      </w:r>
    </w:p>
    <w:p>
      <w:pPr>
        <w:pStyle w:val="para3"/>
        <w:numPr>
          <w:ilvl w:val="3"/>
          <w:numId w:val="1"/>
        </w:numPr>
        <w:ind w:left="0" w:firstLine="0"/>
      </w:pPr>
      <w:r>
        <w:t>Options</w:t>
      </w:r>
    </w:p>
    <w:p>
      <w:pPr>
        <w:pStyle w:val="para2"/>
      </w:pPr>
      <w:r>
        <w:t>Per clip:</w:t>
      </w:r>
    </w:p>
    <w:p>
      <w:pPr>
        <w:pStyle w:val="para13"/>
        <w:numPr>
          <w:ilvl w:val="0"/>
          <w:numId w:val="2"/>
        </w:numPr>
        <w:ind w:left="567" w:hanging="283"/>
      </w:pPr>
      <w:r>
        <w:t>start time (#EXTVLCOPT:start-time=85)</w:t>
      </w:r>
    </w:p>
    <w:p>
      <w:pPr>
        <w:pStyle w:val="para13"/>
        <w:numPr>
          <w:ilvl w:val="0"/>
          <w:numId w:val="2"/>
        </w:numPr>
        <w:ind w:left="567" w:hanging="283"/>
      </w:pPr>
      <w:r>
        <w:t>stop time (#EXTVLCOPT:stop-time=89)</w:t>
      </w:r>
    </w:p>
    <w:p>
      <w:pPr>
        <w:pStyle w:val="para13"/>
        <w:numPr>
          <w:ilvl w:val="0"/>
          <w:numId w:val="2"/>
        </w:numPr>
        <w:ind w:left="567" w:hanging="283"/>
      </w:pPr>
      <w:r>
        <w:t>repeat count (--input-repeat=3) (ignored by VLC in .m3u)</w:t>
      </w:r>
    </w:p>
    <w:p>
      <w:pPr>
        <w:pStyle w:val="para13"/>
        <w:numPr>
          <w:ilvl w:val="0"/>
          <w:numId w:val="2"/>
        </w:numPr>
        <w:ind w:left="567" w:hanging="283"/>
      </w:pPr>
      <w:r>
        <w:t>playback speed (--rate=1.5) (ignored by VLC in .m3u)</w:t>
      </w:r>
    </w:p>
    <w:p>
      <w:pPr>
        <w:pStyle w:val="para13"/>
        <w:numPr>
          <w:ilvl w:val="0"/>
          <w:numId w:val="2"/>
        </w:numPr>
        <w:ind w:left="567" w:hanging="283"/>
      </w:pPr>
      <w:r>
        <w:t>aspect ratio</w:t>
      </w:r>
    </w:p>
    <w:p>
      <w:pPr>
        <w:pStyle w:val="para13"/>
        <w:numPr>
          <w:ilvl w:val="0"/>
          <w:numId w:val="2"/>
        </w:numPr>
        <w:ind w:left="567" w:hanging="283"/>
      </w:pPr>
      <w:r>
        <w:t>crop</w:t>
      </w:r>
    </w:p>
    <w:p>
      <w:pPr>
        <w:pStyle w:val="para13"/>
        <w:numPr>
          <w:ilvl w:val="0"/>
          <w:numId w:val="2"/>
        </w:numPr>
        <w:ind w:left="567" w:hanging="283"/>
      </w:pPr>
      <w:r>
        <w:t>mute (--no-audio)</w:t>
      </w:r>
    </w:p>
    <w:p>
      <w:pPr>
        <w:pStyle w:val="para2"/>
      </w:pPr>
      <w:r>
        <w:t>Whole playlist:</w:t>
      </w:r>
    </w:p>
    <w:p>
      <w:pPr>
        <w:pStyle w:val="para13"/>
        <w:numPr>
          <w:ilvl w:val="0"/>
          <w:numId w:val="2"/>
        </w:numPr>
        <w:ind w:left="567" w:hanging="283"/>
      </w:pPr>
      <w:r>
        <w:t>repeat whole playlist</w:t>
      </w:r>
    </w:p>
    <w:p>
      <w:pPr>
        <w:pStyle w:val="para13"/>
        <w:numPr>
          <w:ilvl w:val="0"/>
          <w:numId w:val="2"/>
        </w:numPr>
        <w:ind w:left="567" w:hanging="283"/>
      </w:pPr>
      <w:r>
        <w:t>file paths absolute or relative (to what folder?)</w:t>
      </w:r>
    </w:p>
    <w:p>
      <w:pPr>
        <w:pStyle w:val="para13"/>
        <w:numPr>
          <w:ilvl w:val="0"/>
          <w:numId w:val="2"/>
        </w:numPr>
        <w:ind w:left="567" w:hanging="283"/>
      </w:pPr>
      <w:r>
        <w:t>mute</w:t>
      </w:r>
    </w:p>
    <w:p>
      <w:pPr>
        <w:pStyle w:val="para5"/>
        <w:numPr>
          <w:ilvl w:val="1"/>
          <w:numId w:val="1"/>
        </w:numPr>
        <w:ind w:left="0" w:firstLine="0"/>
      </w:pPr>
      <w:r>
        <w:t>Implementation Notes</w:t>
      </w:r>
    </w:p>
    <w:p>
      <w:pPr>
        <w:pStyle w:val="para4"/>
        <w:numPr>
          <w:ilvl w:val="2"/>
          <w:numId w:val="1"/>
        </w:numPr>
        <w:ind w:left="0" w:firstLine="0"/>
      </w:pPr>
      <w:r>
        <w:t>Time after NextFrame()</w:t>
      </w:r>
    </w:p>
    <w:p>
      <w:pPr>
        <w:pStyle w:val="para2"/>
      </w:pPr>
      <w:r>
        <w:t>cylons fps=25 (ie, 0.040 sec/frame).</w:t>
      </w:r>
    </w:p>
    <w:p>
      <w:pPr>
        <w:pStyle w:val="para2"/>
      </w:pPr>
      <w:r>
        <w:t>Vid at start. Time display 0.</w:t>
      </w:r>
    </w:p>
    <w:p>
      <w:pPr>
        <w:pStyle w:val="para2"/>
      </w:pPr>
      <w:r>
        <w:t>After pressing ‘Frame’: Vid still at start. Time display still 0. Log: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FrameBtn_Click(): state=Paused time=0 calling _mediaPlayer.NextFrame()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FrameBtn_Click(): after NextFrame(): state=Paused time=0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DisplayTime(0): setting Scrubr.Value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pStyle w:val="para2"/>
      </w:pPr>
      <w:r>
        <w:t>After pressing ‘Frame’: Vid moves forward. Time display 0.030. Log: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FrameBtn_Click(): state=Paused time=30 calling _mediaPlayer.NextFrame()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FrameBtn_Click(): after NextFrame(): state=Paused time=30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DisplayTime(30): setting Scrubr.Value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OnScrubrValueChanged(): isPlaying=False ignore=True value=30 media.Time=30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pStyle w:val="para2"/>
      </w:pPr>
      <w:r>
        <w:t>After pressing ‘Frame’: Vid moves forward. Time display 0.070. Log: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FrameBtn_Click(): state=Paused time=70 calling _mediaPlayer.NextFrame()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FrameBtn_Click(): after NextFrame(): state=Paused time=70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DisplayTime(70): setting Scrubr.Value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OnScrubrValueChanged(): isPlaying=False ignore=True value=70 media.Time=70</w:t>
      </w:r>
    </w:p>
    <w:p>
      <w:pPr>
        <w:pStyle w:val="para2"/>
      </w:pPr>
      <w:r/>
    </w:p>
    <w:p>
      <w:pPr>
        <w:pStyle w:val="para2"/>
      </w:pPr>
      <w:r>
        <w:t>After pressing ‘Frame’: Vid moves forward. Time display 0.110. Log: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FrameBtn_Click(): state=Paused time=110 calling _mediaPlayer.NextFrame()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FrameBtn_Click(): after NextFrame(): state=Paused time=110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DisplayTime(110): setting Scrubr.Value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OnScrubrValueChanged(): isPlaying=False ignore=True value=110 media.Time=110</w:t>
      </w:r>
    </w:p>
    <w:p>
      <w:pPr>
        <w:pStyle w:val="para2"/>
      </w:pPr>
      <w:r/>
    </w:p>
    <w:p>
      <w:pPr>
        <w:pStyle w:val="para2"/>
      </w:pPr>
      <w:r>
        <w:t>To get frame #1 (second frame) to display using scrubber, must move scrubber (and time display) to 0.041.</w:t>
      </w:r>
    </w:p>
    <w:p>
      <w:pPr>
        <w:pStyle w:val="para2"/>
      </w:pPr>
      <w:r>
        <w:t xml:space="preserve">Conclusions: </w:t>
      </w:r>
    </w:p>
    <w:p>
      <w:pPr>
        <w:pStyle w:val="para13"/>
        <w:numPr>
          <w:ilvl w:val="0"/>
          <w:numId w:val="2"/>
        </w:numPr>
        <w:ind w:left="567" w:hanging="283"/>
      </w:pPr>
      <w:r>
        <w:t>Duration of frame #0 seems wrong (‘Frame’ goes forward by 0.03 instead of 0.04).</w:t>
      </w:r>
    </w:p>
    <w:p>
      <w:pPr>
        <w:pStyle w:val="para13"/>
        <w:numPr>
          <w:ilvl w:val="0"/>
          <w:numId w:val="2"/>
        </w:numPr>
        <w:ind w:left="567" w:hanging="283"/>
      </w:pPr>
      <w:r>
        <w:t>No events occur (including TimeChanged) after NextFrame().</w:t>
      </w:r>
    </w:p>
    <w:p>
      <w:pPr>
        <w:pStyle w:val="para13"/>
        <w:numPr>
          <w:ilvl w:val="0"/>
          <w:numId w:val="2"/>
        </w:numPr>
        <w:ind w:left="567" w:hanging="283"/>
      </w:pPr>
      <w:r>
        <w:t>Time reported immediately after NextFrame() is not the time of the next frame, but the time prior to calling NextFrame().</w:t>
      </w:r>
    </w:p>
    <w:p>
      <w:pPr>
        <w:pStyle w:val="para13"/>
        <w:numPr>
          <w:ilvl w:val="0"/>
          <w:numId w:val="2"/>
        </w:numPr>
        <w:ind w:left="567" w:hanging="283"/>
      </w:pPr>
      <w:r>
        <w:t>_mediaPlayer.Time actually advances asynchronously AFTER a call to NextFrame().</w:t>
      </w:r>
    </w:p>
    <w:p>
      <w:pPr>
        <w:pStyle w:val="para4"/>
        <w:numPr>
          <w:ilvl w:val="2"/>
          <w:numId w:val="1"/>
        </w:numPr>
        <w:ind w:left="0" w:firstLine="0"/>
      </w:pPr>
      <w:r>
        <w:t>Scrubbing Stoppage</w:t>
      </w:r>
    </w:p>
    <w:p>
      <w:pPr>
        <w:pStyle w:val="para2"/>
        <w:rPr>
          <w:rFonts w:eastAsia="Segoe UI"/>
          <w:strike w:val="1"/>
          <w:color w:val="b3b3b3"/>
          <w:lang w:eastAsia="en-au" w:bidi="en-au"/>
        </w:rPr>
      </w:pPr>
      <w:r>
        <w:rPr>
          <w:rStyle w:val="char21"/>
          <w:rFonts w:cs="Segoe UI"/>
        </w:rPr>
        <w:t>See if it continues to work if only scrubbing slowly. IT SEEMS TO.</w:t>
      </w:r>
      <w:r>
        <w:rPr>
          <w:rFonts w:eastAsia="Segoe UI"/>
          <w:strike w:val="1"/>
          <w:color w:val="b3b3b3"/>
          <w:lang w:eastAsia="en-au" w:bidi="en-au"/>
        </w:rPr>
      </w:r>
    </w:p>
    <w:p>
      <w:pPr>
        <w:pStyle w:val="para2"/>
        <w:rPr>
          <w:rFonts w:eastAsia="Segoe UI"/>
          <w:strike w:val="1"/>
          <w:color w:val="b3b3b3"/>
          <w:lang w:eastAsia="en-au" w:bidi="en-au"/>
        </w:rPr>
      </w:pPr>
      <w:r>
        <w:rPr>
          <w:rStyle w:val="char21"/>
          <w:rFonts w:cs="Segoe UI"/>
        </w:rPr>
        <w:t>Disable OnTimeChanged (if it fires at all). IT DOESN’T FIRE.</w:t>
      </w:r>
      <w:r>
        <w:rPr>
          <w:rFonts w:eastAsia="Segoe UI"/>
          <w:strike w:val="1"/>
          <w:color w:val="b3b3b3"/>
          <w:lang w:eastAsia="en-au" w:bidi="en-au"/>
        </w:rPr>
      </w:r>
    </w:p>
    <w:p>
      <w:pPr>
        <w:pStyle w:val="para2"/>
        <w:rPr>
          <w:rFonts w:eastAsia="Segoe UI"/>
          <w:strike w:val="1"/>
          <w:color w:val="b3b3b3"/>
          <w:lang w:eastAsia="en-au" w:bidi="en-au"/>
        </w:rPr>
      </w:pPr>
      <w:r>
        <w:rPr>
          <w:rStyle w:val="char21"/>
          <w:rFonts w:cs="Segoe UI"/>
        </w:rPr>
        <w:t>See if OnTimeChanged calls get backed up when scrubbing too fast. IT DOESN’T FIRE.</w:t>
      </w:r>
      <w:r>
        <w:rPr>
          <w:rFonts w:eastAsia="Segoe UI"/>
          <w:strike w:val="1"/>
          <w:color w:val="b3b3b3"/>
          <w:lang w:eastAsia="en-au" w:bidi="en-au"/>
        </w:rPr>
      </w:r>
    </w:p>
    <w:p>
      <w:pPr>
        <w:pStyle w:val="para2"/>
        <w:rPr>
          <w:rFonts w:eastAsia="Segoe UI"/>
          <w:strike w:val="1"/>
          <w:color w:val="b3b3b3"/>
          <w:lang w:eastAsia="en-au" w:bidi="en-au"/>
        </w:rPr>
      </w:pPr>
      <w:r>
        <w:rPr>
          <w:rStyle w:val="char21"/>
          <w:rFonts w:cs="Segoe UI"/>
        </w:rPr>
        <w:t>Does .Time getter change as soon as its setter has been called? YES. :(</w:t>
      </w:r>
      <w:r>
        <w:rPr>
          <w:rFonts w:eastAsia="Segoe UI"/>
          <w:strike w:val="1"/>
          <w:color w:val="b3b3b3"/>
          <w:lang w:eastAsia="en-au" w:bidi="en-au"/>
        </w:rPr>
      </w:r>
    </w:p>
    <w:p>
      <w:pPr>
        <w:pStyle w:val="para2"/>
        <w:rPr>
          <w:rFonts w:cs="Arial"/>
          <w:strike w:val="1"/>
          <w:color w:val="b3b3b3"/>
        </w:rPr>
      </w:pPr>
      <w:r>
        <w:rPr>
          <w:rStyle w:val="char21"/>
          <w:rFonts w:cs="Segoe UI"/>
        </w:rPr>
        <w:t>Don’t change .Time if previous .Time call hasn’t been reflected in OnTimeChanged. CAN’T BE DONE SINCE .Time is updated immediately.</w:t>
      </w:r>
      <w:r>
        <w:rPr>
          <w:rFonts w:cs="Arial"/>
          <w:strike w:val="1"/>
          <w:color w:val="b3b3b3"/>
        </w:rPr>
      </w:r>
    </w:p>
    <w:p>
      <w:pPr>
        <w:pStyle w:val="para2"/>
        <w:rPr>
          <w:rFonts w:cs="Arial"/>
          <w:strike w:val="1"/>
          <w:color w:val="b3b3b3"/>
        </w:rPr>
      </w:pPr>
      <w:r>
        <w:rPr>
          <w:rStyle w:val="char21"/>
          <w:rFonts w:cs="Segoe UI"/>
        </w:rPr>
        <w:t>Don’t change .Time if previous .Time set isn’t reported in current .Time. CAN’T BE DONE SINCE .Time is updated immediately.</w:t>
      </w:r>
      <w:r>
        <w:rPr>
          <w:rFonts w:cs="Arial"/>
          <w:strike w:val="1"/>
          <w:color w:val="b3b3b3"/>
        </w:rPr>
      </w:r>
    </w:p>
    <w:p>
      <w:pPr>
        <w:pStyle w:val="para2"/>
      </w:pPr>
      <w:r>
        <w:t>Rate-limit calls to .Time when scrubbing. Could use a queue or simply drop calls. Do a final .Time on Thumb.DragCompleted.</w:t>
      </w:r>
    </w:p>
    <w:p>
      <w:pPr>
        <w:pStyle w:val="para2"/>
        <w:rPr>
          <w:strike w:val="1"/>
          <w:color w:val="b3b3b3"/>
        </w:rPr>
      </w:pPr>
      <w:r>
        <w:rPr>
          <w:rStyle w:val="char21"/>
          <w:rFonts w:cs="Segoe UI"/>
        </w:rPr>
        <w:t>Ask in Discord. OnTimeChanged doesn’t fire when scrubbing.</w:t>
      </w:r>
      <w:r>
        <w:rPr>
          <w:strike w:val="1"/>
          <w:color w:val="b3b3b3"/>
        </w:rPr>
      </w:r>
    </w:p>
    <w:p>
      <w:pPr>
        <w:pStyle w:val="para2"/>
      </w:pPr>
      <w:r>
        <w:t xml:space="preserve">Someone else’s report: </w:t>
      </w:r>
      <w:hyperlink r:id="rId15" w:history="1">
        <w:r>
          <w:rPr>
            <w:rStyle w:val="char20"/>
          </w:rPr>
          <w:t>https://code.videolan.org/videolan/LibVLCSharp/-/issues/576</w:t>
        </w:r>
      </w:hyperlink>
    </w:p>
    <w:p>
      <w:pPr>
        <w:pStyle w:val="para4"/>
        <w:numPr>
          <w:ilvl w:val="2"/>
          <w:numId w:val="1"/>
        </w:numPr>
        <w:ind w:left="0" w:firstLine="0"/>
      </w:pPr>
      <w:r>
        <w:t>Scrubber Values</w:t>
      </w:r>
    </w:p>
    <w:p>
      <w:pPr>
        <w:pStyle w:val="para2"/>
      </w:pPr>
      <w:r>
        <w:t>Scrubr</w:t>
      </w:r>
    </w:p>
    <w:p>
      <w:pPr>
        <w:pStyle w:val="para13"/>
        <w:numPr>
          <w:ilvl w:val="0"/>
          <w:numId w:val="2"/>
        </w:numPr>
        <w:ind w:left="567" w:hanging="283"/>
      </w:pPr>
      <w:r>
        <w:t>.Width = element width (px); will be wider than ScrubScroll if zoomed</w:t>
      </w:r>
    </w:p>
    <w:p>
      <w:pPr>
        <w:pStyle w:val="para13"/>
        <w:numPr>
          <w:ilvl w:val="0"/>
          <w:numId w:val="2"/>
        </w:numPr>
        <w:ind w:left="567" w:hanging="283"/>
      </w:pPr>
      <w:r>
        <w:t>.Maximum = clip length (ms)</w:t>
      </w:r>
    </w:p>
    <w:p>
      <w:pPr>
        <w:pStyle w:val="para13"/>
        <w:numPr>
          <w:ilvl w:val="0"/>
          <w:numId w:val="2"/>
        </w:numPr>
        <w:ind w:left="567" w:hanging="283"/>
      </w:pPr>
      <w:r>
        <w:t>.Value = thumb position = clip .Time position (ms)</w:t>
      </w:r>
    </w:p>
    <w:p>
      <w:pPr>
        <w:pStyle w:val="para2"/>
      </w:pPr>
      <w:r>
        <w:t>ScrubScroll</w:t>
      </w:r>
    </w:p>
    <w:p>
      <w:pPr>
        <w:pStyle w:val="para13"/>
        <w:numPr>
          <w:ilvl w:val="0"/>
          <w:numId w:val="2"/>
        </w:numPr>
        <w:ind w:left="567" w:hanging="283"/>
      </w:pPr>
      <w:r>
        <w:t>.ViewportWidth = width of visible content (px)</w:t>
      </w:r>
    </w:p>
    <w:p>
      <w:pPr>
        <w:pStyle w:val="para13"/>
        <w:numPr>
          <w:ilvl w:val="0"/>
          <w:numId w:val="2"/>
        </w:numPr>
        <w:ind w:left="567" w:hanging="283"/>
      </w:pPr>
      <w:r>
        <w:t>.ExtentWidth = width of contained content (Scrubr.Width) (px)</w:t>
      </w:r>
    </w:p>
    <w:p>
      <w:pPr>
        <w:pStyle w:val="para13"/>
        <w:numPr>
          <w:ilvl w:val="0"/>
          <w:numId w:val="2"/>
        </w:numPr>
        <w:ind w:left="567" w:hanging="283"/>
      </w:pPr>
      <w:r>
        <w:t>.HorizontalOffset = LHS of visible content (Scrubr) (px)</w:t>
      </w:r>
    </w:p>
    <w:p>
      <w:pPr>
        <w:pStyle w:val="para6"/>
        <w:numPr>
          <w:ilvl w:val="0"/>
          <w:numId w:val="1"/>
        </w:numPr>
        <w:ind w:left="0" w:firstLine="0"/>
      </w:pPr>
      <w:r>
        <w:t>Documentation</w:t>
      </w:r>
    </w:p>
    <w:p>
      <w:pPr>
        <w:pStyle w:val="para2"/>
      </w:pPr>
      <w:r>
        <w:t>Will crash.</w:t>
      </w:r>
    </w:p>
    <w:p>
      <w:pPr>
        <w:pStyle w:val="para2"/>
      </w:pPr>
      <w:r>
        <w:t>Creates .m3u playlists that are suitable for VPP. Some of the new directives will work in standard VLC, but the latter doesn’t implement many playlist options.</w:t>
      </w:r>
    </w:p>
    <w:p>
      <w:pPr>
        <w:pStyle w:val="para2"/>
      </w:pPr>
      <w:r>
        <w:t>Can’t save directly to a playlist that wasn’t created by VPM (to avoid accidentally corrupting the file). If you really want to do this, use Save As.</w:t>
      </w:r>
    </w:p>
    <w:p>
      <w:pPr>
        <w:pStyle w:val="para6"/>
        <w:numPr>
          <w:ilvl w:val="0"/>
          <w:numId w:val="1"/>
        </w:numPr>
        <w:ind w:left="0" w:firstLine="0"/>
      </w:pPr>
      <w:r>
        <w:t>Scratch Area</w:t>
      </w:r>
    </w:p>
    <w:p>
      <w:pPr>
        <w:pStyle w:val="para2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6"/>
      <w:type w:val="continuous"/>
      <w:pgSz w:h="31680" w:w="15842"/>
      <w:pgMar w:left="1418" w:top="0" w:right="1134" w:bottom="0" w:footer="0"/>
      <w:paperSrc w:first="0" w:other="0" a="0" b="0"/>
      <w:pgNumType w:fmt="decimal"/>
      <w:tmGutter w:val="1"/>
      <w:mirrorMargins w:val="0"/>
      <w:tmSection w:h="-1">
        <w:tmHeader w:id="0" w:h="414" edge="720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Basic Sans">
    <w:panose1 w:val="02020603050405020304"/>
    <w:charset w:val="00"/>
    <w:family w:val="roman"/>
    <w:pitch w:val="default"/>
  </w:font>
  <w:font w:name="Wingdings">
    <w:panose1 w:val="05000000000000000000"/>
    <w:charset w:val="02"/>
    <w:family w:val="auto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Liberation Serif">
    <w:panose1 w:val="02020603050405020304"/>
    <w:charset w:val="00"/>
    <w:family w:val="roman"/>
    <w:pitch w:val="default"/>
  </w:font>
  <w:font w:name="Liberation Sans">
    <w:panose1 w:val="020B0604020202020204"/>
    <w:charset w:val="00"/>
    <w:family w:val="swiss"/>
    <w:pitch w:val="default"/>
  </w:font>
  <w:font w:name="Segoe UI">
    <w:panose1 w:val="020B0502040204020203"/>
    <w:charset w:val="00"/>
    <w:family w:val="swiss"/>
    <w:pitch w:val="default"/>
  </w:font>
  <w:font w:name="Tahoma">
    <w:panose1 w:val="020B0604030504040204"/>
    <w:charset w:val="00"/>
    <w:family w:val="swiss"/>
    <w:pitch w:val="default"/>
  </w:font>
  <w:font w:name="Verdana">
    <w:panose1 w:val="020B0604030504040204"/>
    <w:charset w:val="00"/>
    <w:family w:val="swiss"/>
    <w:pitch w:val="default"/>
  </w:font>
  <w:font w:name="Microsoft YaHei">
    <w:panose1 w:val="020B0503020204020204"/>
    <w:charset w:val="00"/>
    <w:family w:val="auto"/>
    <w:pitch w:val="default"/>
  </w:font>
  <w:font w:name="Cascadia Mono">
    <w:panose1 w:val="020B0609020000020004"/>
    <w:charset w:val="00"/>
    <w:family w:val="moder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5"/>
      <w:spacing w:after="480"/>
      <w:jc w:val="center"/>
    </w:pPr>
    <w:r>
      <w:fldChar w:fldCharType="begin"/>
      <w:instrText xml:space="preserve"> PAGE \* Arabic </w:instrText>
      <w:fldChar w:fldCharType="separate"/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Outline"/>
    <w:lvl w:ilvl="0">
      <w:start w:val="1"/>
      <w:numFmt w:val="none"/>
      <w:pStyle w:val="para6"/>
      <w:suff w:val="tab"/>
      <w:lvlText w:val="%1"/>
      <w:lvlJc w:val="left"/>
      <w:pPr>
        <w:ind w:left="0" w:hanging="0"/>
      </w:pPr>
    </w:lvl>
    <w:lvl w:ilvl="1">
      <w:start w:val="1"/>
      <w:numFmt w:val="none"/>
      <w:pStyle w:val="para5"/>
      <w:suff w:val="tab"/>
      <w:lvlText w:val="%2"/>
      <w:lvlJc w:val="left"/>
      <w:pPr>
        <w:ind w:left="0" w:hanging="0"/>
      </w:pPr>
    </w:lvl>
    <w:lvl w:ilvl="2">
      <w:start w:val="1"/>
      <w:numFmt w:val="none"/>
      <w:pStyle w:val="para4"/>
      <w:suff w:val="tab"/>
      <w:lvlText w:val="%3"/>
      <w:lvlJc w:val="left"/>
      <w:pPr>
        <w:ind w:left="0" w:hanging="0"/>
      </w:pPr>
    </w:lvl>
    <w:lvl w:ilvl="3">
      <w:start w:val="1"/>
      <w:numFmt w:val="none"/>
      <w:pStyle w:val="para3"/>
      <w:suff w:val="tab"/>
      <w:lvlText w:val="%4"/>
      <w:lvlJc w:val="left"/>
      <w:pPr>
        <w:ind w:left="0" w:hanging="0"/>
      </w:pPr>
    </w:lvl>
    <w:lvl w:ilvl="4">
      <w:start w:val="1"/>
      <w:numFmt w:val="none"/>
      <w:pStyle w:val="para29"/>
      <w:suff w:val="tab"/>
      <w:lvlText w:val="%5"/>
      <w:lvlJc w:val="left"/>
      <w:pPr>
        <w:ind w:left="0" w:hanging="0"/>
      </w:pPr>
    </w:lvl>
    <w:lvl w:ilvl="5">
      <w:start w:val="1"/>
      <w:numFmt w:val="none"/>
      <w:pStyle w:val="para30"/>
      <w:suff w:val="tab"/>
      <w:lvlText w:val="%6"/>
      <w:lvlJc w:val="left"/>
      <w:pPr>
        <w:ind w:left="0" w:hanging="0"/>
      </w:pPr>
    </w:lvl>
    <w:lvl w:ilvl="6">
      <w:start w:val="1"/>
      <w:numFmt w:val="none"/>
      <w:pStyle w:val="para31"/>
      <w:suff w:val="tab"/>
      <w:lvlText w:val="%7"/>
      <w:lvlJc w:val="left"/>
      <w:pPr>
        <w:ind w:left="0" w:hanging="0"/>
      </w:pPr>
    </w:lvl>
    <w:lvl w:ilvl="7">
      <w:start w:val="1"/>
      <w:numFmt w:val="none"/>
      <w:suff w:val="tab"/>
      <w:lvlText w:val="%8"/>
      <w:lvlJc w:val="left"/>
      <w:pPr>
        <w:ind w:left="0" w:hanging="0"/>
      </w:pPr>
    </w:lvl>
    <w:lvl w:ilvl="8">
      <w:start w:val="1"/>
      <w:numFmt w:val="none"/>
      <w:suff w:val="tab"/>
      <w:lvlText w:val="%9"/>
      <w:lvlJc w:val="left"/>
      <w:pPr>
        <w:ind w:left="0" w:hanging="0"/>
      </w:pPr>
    </w:lvl>
  </w:abstractNum>
  <w:abstractNum w:abstractNumId="2">
    <w:multiLevelType w:val="hybridMultilevel"/>
    <w:name w:val="WW8Num1"/>
    <w:lvl w:ilvl="0">
      <w:numFmt w:val="bullet"/>
      <w:pStyle w:val="para13"/>
      <w:suff w:val="tab"/>
      <w:lvlText w:val=""/>
      <w:lvlJc w:val="left"/>
      <w:pPr>
        <w:ind w:left="285" w:hanging="0"/>
      </w:pPr>
      <w:rPr>
        <w:rFonts w:ascii="Symbol" w:hAnsi="Symbol" w:cs="Symbol"/>
        <w:color w:val="auto"/>
        <w:sz w:val="28"/>
      </w:rPr>
    </w:lvl>
    <w:lvl w:ilvl="1">
      <w:start w:val="1"/>
      <w:numFmt w:val="decimal"/>
      <w:suff w:val="tab"/>
      <w:lvlText w:val="%2."/>
      <w:lvlJc w:val="left"/>
      <w:pPr>
        <w:ind w:left="721" w:hanging="0"/>
      </w:pPr>
    </w:lvl>
    <w:lvl w:ilvl="2">
      <w:start w:val="1"/>
      <w:numFmt w:val="decimal"/>
      <w:suff w:val="tab"/>
      <w:lvlText w:val="%3."/>
      <w:lvlJc w:val="left"/>
      <w:pPr>
        <w:ind w:left="1081" w:hanging="0"/>
      </w:pPr>
    </w:lvl>
    <w:lvl w:ilvl="3">
      <w:start w:val="1"/>
      <w:numFmt w:val="decimal"/>
      <w:suff w:val="tab"/>
      <w:lvlText w:val="%4."/>
      <w:lvlJc w:val="left"/>
      <w:pPr>
        <w:ind w:left="1441" w:hanging="0"/>
      </w:pPr>
    </w:lvl>
    <w:lvl w:ilvl="4">
      <w:start w:val="1"/>
      <w:numFmt w:val="decimal"/>
      <w:suff w:val="tab"/>
      <w:lvlText w:val="%5."/>
      <w:lvlJc w:val="left"/>
      <w:pPr>
        <w:ind w:left="1801" w:hanging="0"/>
      </w:pPr>
    </w:lvl>
    <w:lvl w:ilvl="5">
      <w:start w:val="1"/>
      <w:numFmt w:val="decimal"/>
      <w:suff w:val="tab"/>
      <w:lvlText w:val="%6."/>
      <w:lvlJc w:val="left"/>
      <w:pPr>
        <w:ind w:left="2161" w:hanging="0"/>
      </w:pPr>
    </w:lvl>
    <w:lvl w:ilvl="6">
      <w:start w:val="1"/>
      <w:numFmt w:val="decimal"/>
      <w:suff w:val="tab"/>
      <w:lvlText w:val="%7."/>
      <w:lvlJc w:val="left"/>
      <w:pPr>
        <w:ind w:left="2521" w:hanging="0"/>
      </w:pPr>
    </w:lvl>
    <w:lvl w:ilvl="7">
      <w:start w:val="1"/>
      <w:numFmt w:val="decimal"/>
      <w:suff w:val="tab"/>
      <w:lvlText w:val="%8."/>
      <w:lvlJc w:val="left"/>
      <w:pPr>
        <w:ind w:left="2881" w:hanging="0"/>
      </w:pPr>
    </w:lvl>
    <w:lvl w:ilvl="8">
      <w:start w:val="1"/>
      <w:numFmt w:val="decimal"/>
      <w:suff w:val="tab"/>
      <w:lvlText w:val="%9."/>
      <w:lvlJc w:val="left"/>
      <w:pPr>
        <w:ind w:left="3601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normal"/>
  <w:defaultTabStop w:val="567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  <w:caption w:name="Illustration" w:pos="below" w:numFmt="decimal"/>
    <w:caption w:name="Text" w:pos="below" w:numFmt="decimal"/>
    <w:caption w:name="Drawing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6"/>
  <w:tmPrefTwo w:val="1025"/>
  <w:tmFmtPref w:val="112841332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90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6"/>
    <w:tmLastPosSelect w:val="0"/>
    <w:tmLastPosFrameIdx w:val="0"/>
    <w:tmLastPosCaret>
      <w:tmLastPosPgfIdx w:val="82"/>
      <w:tmLastPosIdx w:val="149"/>
    </w:tmLastPosCaret>
    <w:tmLastPosAnchor>
      <w:tmLastPosPgfIdx w:val="0"/>
      <w:tmLastPosIdx w:val="0"/>
    </w:tmLastPosAnchor>
    <w:tmLastPosTblRect w:left="0" w:top="0" w:right="0" w:bottom="0"/>
  </w:tmLastPos>
  <w:tmAppRevision w:date="1699390122" w:val="1204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SimSun" w:cs="Arial"/>
        <w:kern w:val="1"/>
        <w:sz w:val="24"/>
        <w:szCs w:val="24"/>
        <w:lang w:val="en-au" w:eastAsia="zh-c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Standard"/>
    <w:qFormat/>
    <w:basedOn w:val="para0"/>
  </w:style>
  <w:style w:type="paragraph" w:styleId="para2" w:customStyle="1">
    <w:name w:val="Para"/>
    <w:qFormat/>
    <w:basedOn w:val="para1"/>
    <w:pPr>
      <w:spacing w:after="120"/>
      <w:jc w:val="both"/>
    </w:pPr>
    <w:rPr>
      <w:rFonts w:ascii="Segoe UI" w:hAnsi="Segoe UI" w:cs="Segoe UI"/>
    </w:rPr>
    <w:key w:val="1077"/>
  </w:style>
  <w:style w:type="paragraph" w:styleId="para3">
    <w:name w:val="heading 4"/>
    <w:qFormat/>
    <w:basedOn w:val="para2"/>
    <w:next w:val="para2"/>
    <w:pPr>
      <w:numPr>
        <w:ilvl w:val="3"/>
        <w:numId w:val="1"/>
      </w:numPr>
      <w:ind w:left="0" w:firstLine="0"/>
      <w:spacing/>
      <w:jc w:val="left"/>
      <w:keepNext/>
      <w:outlineLvl w:val="3"/>
    </w:pPr>
    <w:rPr>
      <w:b/>
    </w:rPr>
  </w:style>
  <w:style w:type="paragraph" w:styleId="para4">
    <w:name w:val="heading 3"/>
    <w:qFormat/>
    <w:basedOn w:val="para3"/>
    <w:next w:val="para3"/>
    <w:pPr>
      <w:numPr>
        <w:ilvl w:val="2"/>
        <w:numId w:val="1"/>
      </w:numPr>
      <w:ind w:left="0" w:firstLine="0"/>
      <w:spacing/>
      <w:jc w:val="center"/>
      <w:pageBreakBefore/>
      <w:outlineLvl w:val="2"/>
    </w:pPr>
    <w:rPr>
      <w:caps/>
    </w:rPr>
  </w:style>
  <w:style w:type="paragraph" w:styleId="para5">
    <w:name w:val="heading 2"/>
    <w:qFormat/>
    <w:basedOn w:val="para4"/>
    <w:next w:val="para4"/>
    <w:pPr>
      <w:numPr>
        <w:ilvl w:val="1"/>
        <w:numId w:val="1"/>
      </w:numPr>
      <w:ind w:left="0" w:firstLine="0"/>
      <w:outlineLvl w:val="1"/>
    </w:pPr>
    <w:rPr>
      <w:color w:val="3366ff"/>
      <w:sz w:val="28"/>
    </w:rPr>
  </w:style>
  <w:style w:type="paragraph" w:styleId="para6">
    <w:name w:val="heading 1"/>
    <w:qFormat/>
    <w:basedOn w:val="para5"/>
    <w:next w:val="para5"/>
    <w:pPr>
      <w:numPr>
        <w:ilvl w:val="0"/>
        <w:numId w:val="1"/>
      </w:numPr>
      <w:ind w:left="0" w:firstLine="0"/>
      <w:outlineLvl w:val="0"/>
    </w:pPr>
    <w:rPr>
      <w:sz w:val="32"/>
    </w:rPr>
  </w:style>
  <w:style w:type="paragraph" w:styleId="para7" w:customStyle="1">
    <w:name w:val="Heading"/>
    <w:qFormat/>
    <w:basedOn w:val="para1"/>
    <w:next w:val="para8"/>
    <w:pPr>
      <w:spacing w:before="240" w:after="120"/>
      <w:keepNext/>
    </w:pPr>
    <w:rPr>
      <w:rFonts w:ascii="Liberation Sans" w:hAnsi="Liberation Sans" w:eastAsia="Microsoft YaHei"/>
      <w:sz w:val="28"/>
      <w:szCs w:val="28"/>
    </w:rPr>
  </w:style>
  <w:style w:type="paragraph" w:styleId="para8" w:customStyle="1">
    <w:name w:val="Text body"/>
    <w:qFormat/>
    <w:basedOn w:val="para1"/>
    <w:pPr>
      <w:spacing w:after="140" w:line="276" w:lineRule="auto"/>
    </w:pPr>
  </w:style>
  <w:style w:type="paragraph" w:styleId="para9">
    <w:name w:val="List"/>
    <w:qFormat/>
    <w:basedOn w:val="para8"/>
  </w:style>
  <w:style w:type="paragraph" w:styleId="para10">
    <w:name w:val="caption"/>
    <w:qFormat/>
    <w:basedOn w:val="para1"/>
    <w:pPr>
      <w:spacing w:before="120" w:after="120"/>
    </w:pPr>
    <w:rPr>
      <w:i/>
      <w:iCs/>
    </w:rPr>
  </w:style>
  <w:style w:type="paragraph" w:styleId="para11" w:customStyle="1">
    <w:name w:val="Index"/>
    <w:qFormat/>
    <w:basedOn w:val="para1"/>
  </w:style>
  <w:style w:type="paragraph" w:styleId="para12">
    <w:name w:val="Document Map"/>
    <w:qFormat/>
    <w:basedOn w:val="para1"/>
    <w:pPr>
      <w:spacing/>
      <w:jc w:val="both"/>
    </w:pPr>
    <w:rPr>
      <w:rFonts w:ascii="Verdana" w:hAnsi="Verdana" w:cs="Verdana"/>
      <w:sz w:val="18"/>
    </w:rPr>
  </w:style>
  <w:style w:type="paragraph" w:styleId="para13" w:customStyle="1">
    <w:name w:val="SubPara"/>
    <w:qFormat/>
    <w:basedOn w:val="para2"/>
    <w:pPr>
      <w:numPr>
        <w:ilvl w:val="0"/>
        <w:numId w:val="2"/>
      </w:numPr>
      <w:ind w:left="567" w:hanging="283"/>
    </w:pPr>
    <w:key w:val="1078"/>
  </w:style>
  <w:style w:type="paragraph" w:styleId="para14" w:customStyle="1">
    <w:name w:val="Table"/>
    <w:qFormat/>
    <w:basedOn w:val="para2"/>
    <w:pPr>
      <w:spacing w:before="120"/>
      <w:jc w:val="left"/>
      <w:keepNext/>
      <w:keepLines/>
    </w:pPr>
  </w:style>
  <w:style w:type="paragraph" w:styleId="para15">
    <w:name w:val="Header"/>
    <w:qFormat/>
    <w:basedOn w:val="para1"/>
    <w:pPr>
      <w:tabs defTabSz="567">
        <w:tab w:val="center" w:pos="4153" w:leader="none"/>
        <w:tab w:val="right" w:pos="8307" w:leader="none"/>
      </w:tabs>
    </w:pPr>
  </w:style>
  <w:style w:type="paragraph" w:styleId="para16">
    <w:name w:val="Footer"/>
    <w:qFormat/>
    <w:basedOn w:val="para1"/>
    <w:pPr>
      <w:tabs defTabSz="567">
        <w:tab w:val="center" w:pos="4153" w:leader="none"/>
        <w:tab w:val="right" w:pos="8307" w:leader="none"/>
      </w:tabs>
    </w:pPr>
  </w:style>
  <w:style w:type="paragraph" w:styleId="para17" w:customStyle="1">
    <w:name w:val="SubSubPara"/>
    <w:qFormat/>
    <w:basedOn w:val="para13"/>
    <w:pPr>
      <w:ind w:left="851"/>
    </w:pPr>
    <w:key w:val="1079"/>
  </w:style>
  <w:style w:type="paragraph" w:styleId="para18" w:customStyle="1">
    <w:name w:val="Footnote"/>
    <w:qFormat/>
    <w:basedOn w:val="para1"/>
    <w:pPr>
      <w:ind w:left="567" w:hanging="566"/>
      <w:spacing/>
      <w:jc w:val="both"/>
    </w:pPr>
    <w:rPr>
      <w:sz w:val="20"/>
    </w:rPr>
  </w:style>
  <w:style w:type="paragraph" w:styleId="para19" w:customStyle="1">
    <w:name w:val="Endnote"/>
    <w:qFormat/>
    <w:basedOn w:val="para1"/>
    <w:pPr>
      <w:ind w:left="567" w:hanging="566"/>
    </w:pPr>
    <w:rPr>
      <w:sz w:val="20"/>
    </w:rPr>
  </w:style>
  <w:style w:type="paragraph" w:styleId="para20" w:customStyle="1">
    <w:name w:val="Figure Caption"/>
    <w:qFormat/>
    <w:basedOn w:val="para1"/>
    <w:pPr>
      <w:spacing w:before="240" w:after="240"/>
      <w:jc w:val="center"/>
    </w:pPr>
    <w:rPr>
      <w:b/>
    </w:rPr>
  </w:style>
  <w:style w:type="paragraph" w:styleId="para21" w:customStyle="1">
    <w:name w:val="SubSubSubPara"/>
    <w:qFormat/>
    <w:basedOn w:val="para17"/>
  </w:style>
  <w:style w:type="paragraph" w:styleId="para22">
    <w:name w:val="Balloon Text"/>
    <w:qFormat/>
    <w:basedOn w:val="para1"/>
    <w:rPr>
      <w:rFonts w:ascii="Segoe UI" w:hAnsi="Segoe UI" w:cs="Tahoma"/>
      <w:sz w:val="18"/>
      <w:szCs w:val="16"/>
    </w:rPr>
  </w:style>
  <w:style w:type="paragraph" w:styleId="para23">
    <w:name w:val="Comment Text"/>
    <w:qFormat/>
    <w:basedOn w:val="para1"/>
    <w:pPr>
      <w:spacing w:before="240" w:line="480" w:lineRule="auto"/>
    </w:pPr>
    <w:rPr>
      <w:rFonts w:ascii="Segoe UI" w:hAnsi="Segoe UI" w:cs="Segoe UI"/>
      <w:sz w:val="20"/>
    </w:rPr>
  </w:style>
  <w:style w:type="paragraph" w:styleId="para24" w:customStyle="1">
    <w:name w:val="Snippet"/>
    <w:qFormat/>
    <w:basedOn w:val="para2"/>
    <w:pPr>
      <w:ind w:left="567"/>
      <w:pBdr>
        <w:top w:val="single" w:sz="4" w:space="3" w:color="000000" tmln="10, 20, 20, 0, 60"/>
        <w:left w:val="single" w:sz="4" w:space="3" w:color="000000" tmln="10, 20, 20, 0, 60"/>
        <w:bottom w:val="single" w:sz="4" w:space="3" w:color="000000" tmln="10, 20, 20, 0, 60"/>
        <w:right w:val="single" w:sz="4" w:space="3" w:color="000000" tmln="10, 20, 20, 0, 60"/>
        <w:between w:val="nil" w:sz="0" w:space="0" w:color="000000" tmln="20, 20, 20, 0, 0"/>
      </w:pBdr>
      <w:shd w:val="none"/>
    </w:pPr>
    <w:rPr>
      <w:sz w:val="21"/>
    </w:rPr>
  </w:style>
  <w:style w:type="paragraph" w:styleId="para25" w:customStyle="1">
    <w:name w:val="Table para"/>
    <w:qFormat/>
    <w:basedOn w:val="para2"/>
    <w:pPr>
      <w:spacing w:before="60" w:after="60"/>
      <w:jc w:val="left"/>
    </w:pPr>
  </w:style>
  <w:style w:type="paragraph" w:styleId="para26" w:customStyle="1">
    <w:name w:val="Table Contents"/>
    <w:qFormat/>
    <w:basedOn w:val="para1"/>
  </w:style>
  <w:style w:type="paragraph" w:styleId="para27" w:customStyle="1">
    <w:name w:val="Table Heading"/>
    <w:qFormat/>
    <w:basedOn w:val="para25"/>
    <w:next w:val="para25"/>
    <w:rPr>
      <w:b/>
      <w:color w:val="3366ff"/>
    </w:rPr>
  </w:style>
  <w:style w:type="paragraph" w:styleId="para28">
    <w:name w:val="Comment Subject"/>
    <w:qFormat/>
    <w:basedOn w:val="para23"/>
    <w:next w:val="para23"/>
    <w:pPr>
      <w:spacing w:before="0" w:line="240" w:lineRule="auto"/>
    </w:pPr>
    <w:rPr>
      <w:rFonts w:ascii="Times New Roman" w:hAnsi="Times New Roman" w:cs="Times New Roman"/>
      <w:b/>
      <w:bCs/>
    </w:rPr>
  </w:style>
  <w:style w:type="paragraph" w:styleId="para29">
    <w:name w:val="heading 5"/>
    <w:qFormat/>
    <w:basedOn w:val="para3"/>
    <w:next w:val="para2"/>
    <w:pPr>
      <w:numPr>
        <w:ilvl w:val="4"/>
        <w:numId w:val="1"/>
      </w:numPr>
      <w:ind w:left="0" w:firstLine="0"/>
      <w:spacing w:before="240" w:after="60"/>
      <w:outlineLvl w:val="4"/>
      <w:keepLines/>
    </w:pPr>
    <w:rPr>
      <w:rFonts w:ascii="Basic Sans" w:hAnsi="Basic Sans" w:eastAsia="Basic Sans" w:cs="Basic Sans"/>
      <w:bCs/>
    </w:rPr>
  </w:style>
  <w:style w:type="paragraph" w:styleId="para30">
    <w:name w:val="heading 6"/>
    <w:qFormat/>
    <w:basedOn w:val="para29"/>
    <w:next w:val="para2"/>
    <w:pPr>
      <w:numPr>
        <w:ilvl w:val="5"/>
        <w:numId w:val="1"/>
      </w:numPr>
      <w:ind w:left="0" w:firstLine="0"/>
      <w:outlineLvl w:val="5"/>
    </w:pPr>
    <w:rPr>
      <w:rFonts w:ascii="Arial" w:hAnsi="Arial" w:eastAsia="SimSun" w:cs="Arial"/>
      <w:sz w:val="22"/>
      <w:szCs w:val="22"/>
    </w:rPr>
  </w:style>
  <w:style w:type="paragraph" w:styleId="para31">
    <w:name w:val="heading 7"/>
    <w:qFormat/>
    <w:basedOn w:val="para30"/>
    <w:next w:val="para2"/>
    <w:pPr>
      <w:numPr>
        <w:ilvl w:val="6"/>
        <w:numId w:val="1"/>
      </w:numPr>
      <w:ind w:left="0" w:firstLine="0"/>
      <w:outlineLvl w:val="6"/>
    </w:pPr>
    <w:rPr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WW8Num1z0"/>
    <w:rPr>
      <w:rFonts w:ascii="Symbol" w:hAnsi="Symbol" w:cs="Symbol"/>
      <w:sz w:val="28"/>
    </w:rPr>
  </w:style>
  <w:style w:type="character" w:styleId="char2" w:customStyle="1">
    <w:name w:val="WW8Num2z0"/>
    <w:rPr>
      <w:rFonts w:ascii="Times New Roman" w:hAnsi="Times New Roman" w:cs="Times New Roman"/>
    </w:rPr>
  </w:style>
  <w:style w:type="character" w:styleId="char3" w:customStyle="1">
    <w:name w:val="WW8Num3z0"/>
    <w:rPr>
      <w:rFonts w:ascii="Times New Roman" w:hAnsi="Times New Roman" w:cs="Times New Roman"/>
    </w:rPr>
  </w:style>
  <w:style w:type="character" w:styleId="char4" w:customStyle="1">
    <w:name w:val="WW8Num3z1"/>
    <w:rPr>
      <w:rFonts w:ascii="Courier New" w:hAnsi="Courier New" w:cs="Courier New"/>
    </w:rPr>
  </w:style>
  <w:style w:type="character" w:styleId="char5" w:customStyle="1">
    <w:name w:val="WW8Num3z2"/>
    <w:rPr>
      <w:rFonts w:ascii="Wingdings" w:hAnsi="Wingdings" w:cs="Wingdings"/>
    </w:rPr>
  </w:style>
  <w:style w:type="character" w:styleId="char6" w:customStyle="1">
    <w:name w:val="WW8Num3z3"/>
    <w:rPr>
      <w:rFonts w:ascii="Symbol" w:hAnsi="Symbol" w:cs="Symbol"/>
    </w:rPr>
  </w:style>
  <w:style w:type="character" w:styleId="char7" w:customStyle="1">
    <w:name w:val="WW8Num4z0"/>
    <w:rPr>
      <w:rFonts w:ascii="Times New Roman" w:hAnsi="Times New Roman" w:cs="Times New Roman"/>
    </w:rPr>
  </w:style>
  <w:style w:type="character" w:styleId="char8" w:customStyle="1">
    <w:name w:val="Comment"/>
    <w:basedOn w:val="char0"/>
    <w:rPr>
      <w:i/>
      <w:color w:val="0000ff"/>
      <w:sz w:val="24"/>
    </w:rPr>
  </w:style>
  <w:style w:type="character" w:styleId="char9">
    <w:name w:val="Page Number"/>
    <w:basedOn w:val="char0"/>
  </w:style>
  <w:style w:type="character" w:styleId="char10" w:customStyle="1">
    <w:name w:val="Highlight"/>
    <w:basedOn w:val="char0"/>
    <w:rPr>
      <w:b/>
      <w:color w:val="000000"/>
    </w:rPr>
  </w:style>
  <w:style w:type="character" w:styleId="char11" w:customStyle="1">
    <w:name w:val="ToDo"/>
    <w:basedOn w:val="char0"/>
    <w:rPr>
      <w:b/>
      <w:i/>
      <w:caps w:val="0"/>
      <w:color w:val="ff0000"/>
      <w:sz w:val="24"/>
      <w:u w:color="auto" w:val="none"/>
    </w:rPr>
  </w:style>
  <w:style w:type="character" w:styleId="char12" w:customStyle="1">
    <w:name w:val="Emphasised"/>
    <w:basedOn w:val="char0"/>
    <w:rPr>
      <w:b/>
      <w:color w:val="ff6600"/>
    </w:rPr>
  </w:style>
  <w:style w:type="character" w:styleId="char13" w:customStyle="1">
    <w:name w:val="Computer"/>
    <w:basedOn w:val="char0"/>
    <w:rPr>
      <w:rFonts w:ascii="Courier New" w:hAnsi="Courier New" w:cs="Courier New"/>
    </w:rPr>
  </w:style>
  <w:style w:type="character" w:styleId="char14" w:customStyle="1">
    <w:name w:val="Internet link"/>
    <w:basedOn w:val="char0"/>
    <w:rPr>
      <w:color w:val="0000ff"/>
      <w:u w:color="auto" w:val="single"/>
    </w:rPr>
  </w:style>
  <w:style w:type="character" w:styleId="char15" w:customStyle="1">
    <w:name w:val="Visited Internet Link"/>
    <w:basedOn w:val="char0"/>
    <w:rPr>
      <w:color w:val="800080"/>
      <w:u w:color="auto" w:val="single"/>
    </w:rPr>
  </w:style>
  <w:style w:type="character" w:styleId="char16">
    <w:name w:val="Comment Reference"/>
    <w:basedOn w:val="char0"/>
    <w:rPr>
      <w:sz w:val="16"/>
      <w:szCs w:val="16"/>
    </w:rPr>
  </w:style>
  <w:style w:type="character" w:styleId="char17" w:customStyle="1">
    <w:name w:val="console-line-message"/>
    <w:basedOn w:val="char0"/>
  </w:style>
  <w:style w:type="character" w:styleId="char18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19" w:customStyle="1">
    <w:name w:val="Strong Emphasis"/>
    <w:basedOn w:val="char0"/>
    <w:rPr>
      <w:b/>
      <w:bCs/>
    </w:rPr>
  </w:style>
  <w:style w:type="character" w:styleId="char20">
    <w:name w:val="Hyperlink"/>
    <w:rPr>
      <w:color w:val="0000ff"/>
      <w:u w:color="auto" w:val="single"/>
    </w:rPr>
  </w:style>
  <w:style w:type="character" w:styleId="char21" w:customStyle="1">
    <w:name w:val="Done"/>
    <w:basedOnNormal/>
    <w:rPr>
      <w:rFonts w:ascii="Segoe UI" w:hAnsi="Segoe UI"/>
      <w:strike w:val="1"/>
      <w:color w:val="b3b3b3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Liberation Serif" w:hAnsi="Liberation Serif" w:eastAsia="SimSun" w:cs="Arial"/>
        <w:kern w:val="1"/>
        <w:sz w:val="24"/>
        <w:szCs w:val="24"/>
        <w:lang w:val="en-au" w:eastAsia="zh-c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Standard"/>
    <w:qFormat/>
    <w:basedOn w:val="para0"/>
  </w:style>
  <w:style w:type="paragraph" w:styleId="para2" w:customStyle="1">
    <w:name w:val="Para"/>
    <w:qFormat/>
    <w:basedOn w:val="para1"/>
    <w:pPr>
      <w:spacing w:after="120"/>
      <w:jc w:val="both"/>
    </w:pPr>
    <w:rPr>
      <w:rFonts w:ascii="Segoe UI" w:hAnsi="Segoe UI" w:cs="Segoe UI"/>
    </w:rPr>
    <w:key w:val="1077"/>
  </w:style>
  <w:style w:type="paragraph" w:styleId="para3">
    <w:name w:val="heading 4"/>
    <w:qFormat/>
    <w:basedOn w:val="para2"/>
    <w:next w:val="para2"/>
    <w:pPr>
      <w:numPr>
        <w:ilvl w:val="3"/>
        <w:numId w:val="1"/>
      </w:numPr>
      <w:ind w:left="0" w:firstLine="0"/>
      <w:spacing/>
      <w:jc w:val="left"/>
      <w:keepNext/>
      <w:outlineLvl w:val="3"/>
    </w:pPr>
    <w:rPr>
      <w:b/>
    </w:rPr>
  </w:style>
  <w:style w:type="paragraph" w:styleId="para4">
    <w:name w:val="heading 3"/>
    <w:qFormat/>
    <w:basedOn w:val="para3"/>
    <w:next w:val="para3"/>
    <w:pPr>
      <w:numPr>
        <w:ilvl w:val="2"/>
        <w:numId w:val="1"/>
      </w:numPr>
      <w:ind w:left="0" w:firstLine="0"/>
      <w:spacing/>
      <w:jc w:val="center"/>
      <w:pageBreakBefore/>
      <w:outlineLvl w:val="2"/>
    </w:pPr>
    <w:rPr>
      <w:caps/>
    </w:rPr>
  </w:style>
  <w:style w:type="paragraph" w:styleId="para5">
    <w:name w:val="heading 2"/>
    <w:qFormat/>
    <w:basedOn w:val="para4"/>
    <w:next w:val="para4"/>
    <w:pPr>
      <w:numPr>
        <w:ilvl w:val="1"/>
        <w:numId w:val="1"/>
      </w:numPr>
      <w:ind w:left="0" w:firstLine="0"/>
      <w:outlineLvl w:val="1"/>
    </w:pPr>
    <w:rPr>
      <w:color w:val="3366ff"/>
      <w:sz w:val="28"/>
    </w:rPr>
  </w:style>
  <w:style w:type="paragraph" w:styleId="para6">
    <w:name w:val="heading 1"/>
    <w:qFormat/>
    <w:basedOn w:val="para5"/>
    <w:next w:val="para5"/>
    <w:pPr>
      <w:numPr>
        <w:ilvl w:val="0"/>
        <w:numId w:val="1"/>
      </w:numPr>
      <w:ind w:left="0" w:firstLine="0"/>
      <w:outlineLvl w:val="0"/>
    </w:pPr>
    <w:rPr>
      <w:sz w:val="32"/>
    </w:rPr>
  </w:style>
  <w:style w:type="paragraph" w:styleId="para7" w:customStyle="1">
    <w:name w:val="Heading"/>
    <w:qFormat/>
    <w:basedOn w:val="para1"/>
    <w:next w:val="para8"/>
    <w:pPr>
      <w:spacing w:before="240" w:after="120"/>
      <w:keepNext/>
    </w:pPr>
    <w:rPr>
      <w:rFonts w:ascii="Liberation Sans" w:hAnsi="Liberation Sans" w:eastAsia="Microsoft YaHei"/>
      <w:sz w:val="28"/>
      <w:szCs w:val="28"/>
    </w:rPr>
  </w:style>
  <w:style w:type="paragraph" w:styleId="para8" w:customStyle="1">
    <w:name w:val="Text body"/>
    <w:qFormat/>
    <w:basedOn w:val="para1"/>
    <w:pPr>
      <w:spacing w:after="140" w:line="276" w:lineRule="auto"/>
    </w:pPr>
  </w:style>
  <w:style w:type="paragraph" w:styleId="para9">
    <w:name w:val="List"/>
    <w:qFormat/>
    <w:basedOn w:val="para8"/>
  </w:style>
  <w:style w:type="paragraph" w:styleId="para10">
    <w:name w:val="caption"/>
    <w:qFormat/>
    <w:basedOn w:val="para1"/>
    <w:pPr>
      <w:spacing w:before="120" w:after="120"/>
    </w:pPr>
    <w:rPr>
      <w:i/>
      <w:iCs/>
    </w:rPr>
  </w:style>
  <w:style w:type="paragraph" w:styleId="para11" w:customStyle="1">
    <w:name w:val="Index"/>
    <w:qFormat/>
    <w:basedOn w:val="para1"/>
  </w:style>
  <w:style w:type="paragraph" w:styleId="para12">
    <w:name w:val="Document Map"/>
    <w:qFormat/>
    <w:basedOn w:val="para1"/>
    <w:pPr>
      <w:spacing/>
      <w:jc w:val="both"/>
    </w:pPr>
    <w:rPr>
      <w:rFonts w:ascii="Verdana" w:hAnsi="Verdana" w:cs="Verdana"/>
      <w:sz w:val="18"/>
    </w:rPr>
  </w:style>
  <w:style w:type="paragraph" w:styleId="para13" w:customStyle="1">
    <w:name w:val="SubPara"/>
    <w:qFormat/>
    <w:basedOn w:val="para2"/>
    <w:pPr>
      <w:numPr>
        <w:ilvl w:val="0"/>
        <w:numId w:val="2"/>
      </w:numPr>
      <w:ind w:left="567" w:hanging="283"/>
    </w:pPr>
    <w:key w:val="1078"/>
  </w:style>
  <w:style w:type="paragraph" w:styleId="para14" w:customStyle="1">
    <w:name w:val="Table"/>
    <w:qFormat/>
    <w:basedOn w:val="para2"/>
    <w:pPr>
      <w:spacing w:before="120"/>
      <w:jc w:val="left"/>
      <w:keepNext/>
      <w:keepLines/>
    </w:pPr>
  </w:style>
  <w:style w:type="paragraph" w:styleId="para15">
    <w:name w:val="Header"/>
    <w:qFormat/>
    <w:basedOn w:val="para1"/>
    <w:pPr>
      <w:tabs defTabSz="567">
        <w:tab w:val="center" w:pos="4153" w:leader="none"/>
        <w:tab w:val="right" w:pos="8307" w:leader="none"/>
      </w:tabs>
    </w:pPr>
  </w:style>
  <w:style w:type="paragraph" w:styleId="para16">
    <w:name w:val="Footer"/>
    <w:qFormat/>
    <w:basedOn w:val="para1"/>
    <w:pPr>
      <w:tabs defTabSz="567">
        <w:tab w:val="center" w:pos="4153" w:leader="none"/>
        <w:tab w:val="right" w:pos="8307" w:leader="none"/>
      </w:tabs>
    </w:pPr>
  </w:style>
  <w:style w:type="paragraph" w:styleId="para17" w:customStyle="1">
    <w:name w:val="SubSubPara"/>
    <w:qFormat/>
    <w:basedOn w:val="para13"/>
    <w:pPr>
      <w:ind w:left="851"/>
    </w:pPr>
    <w:key w:val="1079"/>
  </w:style>
  <w:style w:type="paragraph" w:styleId="para18" w:customStyle="1">
    <w:name w:val="Footnote"/>
    <w:qFormat/>
    <w:basedOn w:val="para1"/>
    <w:pPr>
      <w:ind w:left="567" w:hanging="566"/>
      <w:spacing/>
      <w:jc w:val="both"/>
    </w:pPr>
    <w:rPr>
      <w:sz w:val="20"/>
    </w:rPr>
  </w:style>
  <w:style w:type="paragraph" w:styleId="para19" w:customStyle="1">
    <w:name w:val="Endnote"/>
    <w:qFormat/>
    <w:basedOn w:val="para1"/>
    <w:pPr>
      <w:ind w:left="567" w:hanging="566"/>
    </w:pPr>
    <w:rPr>
      <w:sz w:val="20"/>
    </w:rPr>
  </w:style>
  <w:style w:type="paragraph" w:styleId="para20" w:customStyle="1">
    <w:name w:val="Figure Caption"/>
    <w:qFormat/>
    <w:basedOn w:val="para1"/>
    <w:pPr>
      <w:spacing w:before="240" w:after="240"/>
      <w:jc w:val="center"/>
    </w:pPr>
    <w:rPr>
      <w:b/>
    </w:rPr>
  </w:style>
  <w:style w:type="paragraph" w:styleId="para21" w:customStyle="1">
    <w:name w:val="SubSubSubPara"/>
    <w:qFormat/>
    <w:basedOn w:val="para17"/>
  </w:style>
  <w:style w:type="paragraph" w:styleId="para22">
    <w:name w:val="Balloon Text"/>
    <w:qFormat/>
    <w:basedOn w:val="para1"/>
    <w:rPr>
      <w:rFonts w:ascii="Segoe UI" w:hAnsi="Segoe UI" w:cs="Tahoma"/>
      <w:sz w:val="18"/>
      <w:szCs w:val="16"/>
    </w:rPr>
  </w:style>
  <w:style w:type="paragraph" w:styleId="para23">
    <w:name w:val="Comment Text"/>
    <w:qFormat/>
    <w:basedOn w:val="para1"/>
    <w:pPr>
      <w:spacing w:before="240" w:line="480" w:lineRule="auto"/>
    </w:pPr>
    <w:rPr>
      <w:rFonts w:ascii="Segoe UI" w:hAnsi="Segoe UI" w:cs="Segoe UI"/>
      <w:sz w:val="20"/>
    </w:rPr>
  </w:style>
  <w:style w:type="paragraph" w:styleId="para24" w:customStyle="1">
    <w:name w:val="Snippet"/>
    <w:qFormat/>
    <w:basedOn w:val="para2"/>
    <w:pPr>
      <w:ind w:left="567"/>
      <w:pBdr>
        <w:top w:val="single" w:sz="4" w:space="3" w:color="000000" tmln="10, 20, 20, 0, 60"/>
        <w:left w:val="single" w:sz="4" w:space="3" w:color="000000" tmln="10, 20, 20, 0, 60"/>
        <w:bottom w:val="single" w:sz="4" w:space="3" w:color="000000" tmln="10, 20, 20, 0, 60"/>
        <w:right w:val="single" w:sz="4" w:space="3" w:color="000000" tmln="10, 20, 20, 0, 60"/>
        <w:between w:val="nil" w:sz="0" w:space="0" w:color="000000" tmln="20, 20, 20, 0, 0"/>
      </w:pBdr>
      <w:shd w:val="none"/>
    </w:pPr>
    <w:rPr>
      <w:sz w:val="21"/>
    </w:rPr>
  </w:style>
  <w:style w:type="paragraph" w:styleId="para25" w:customStyle="1">
    <w:name w:val="Table para"/>
    <w:qFormat/>
    <w:basedOn w:val="para2"/>
    <w:pPr>
      <w:spacing w:before="60" w:after="60"/>
      <w:jc w:val="left"/>
    </w:pPr>
  </w:style>
  <w:style w:type="paragraph" w:styleId="para26" w:customStyle="1">
    <w:name w:val="Table Contents"/>
    <w:qFormat/>
    <w:basedOn w:val="para1"/>
  </w:style>
  <w:style w:type="paragraph" w:styleId="para27" w:customStyle="1">
    <w:name w:val="Table Heading"/>
    <w:qFormat/>
    <w:basedOn w:val="para25"/>
    <w:next w:val="para25"/>
    <w:rPr>
      <w:b/>
      <w:color w:val="3366ff"/>
    </w:rPr>
  </w:style>
  <w:style w:type="paragraph" w:styleId="para28">
    <w:name w:val="Comment Subject"/>
    <w:qFormat/>
    <w:basedOn w:val="para23"/>
    <w:next w:val="para23"/>
    <w:pPr>
      <w:spacing w:before="0" w:line="240" w:lineRule="auto"/>
    </w:pPr>
    <w:rPr>
      <w:rFonts w:ascii="Times New Roman" w:hAnsi="Times New Roman" w:cs="Times New Roman"/>
      <w:b/>
      <w:bCs/>
    </w:rPr>
  </w:style>
  <w:style w:type="paragraph" w:styleId="para29">
    <w:name w:val="heading 5"/>
    <w:qFormat/>
    <w:basedOn w:val="para3"/>
    <w:next w:val="para2"/>
    <w:pPr>
      <w:numPr>
        <w:ilvl w:val="4"/>
        <w:numId w:val="1"/>
      </w:numPr>
      <w:ind w:left="0" w:firstLine="0"/>
      <w:spacing w:before="240" w:after="60"/>
      <w:outlineLvl w:val="4"/>
      <w:keepLines/>
    </w:pPr>
    <w:rPr>
      <w:rFonts w:ascii="Basic Sans" w:hAnsi="Basic Sans" w:eastAsia="Basic Sans" w:cs="Basic Sans"/>
      <w:bCs/>
    </w:rPr>
  </w:style>
  <w:style w:type="paragraph" w:styleId="para30">
    <w:name w:val="heading 6"/>
    <w:qFormat/>
    <w:basedOn w:val="para29"/>
    <w:next w:val="para2"/>
    <w:pPr>
      <w:numPr>
        <w:ilvl w:val="5"/>
        <w:numId w:val="1"/>
      </w:numPr>
      <w:ind w:left="0" w:firstLine="0"/>
      <w:outlineLvl w:val="5"/>
    </w:pPr>
    <w:rPr>
      <w:rFonts w:ascii="Arial" w:hAnsi="Arial" w:eastAsia="SimSun" w:cs="Arial"/>
      <w:sz w:val="22"/>
      <w:szCs w:val="22"/>
    </w:rPr>
  </w:style>
  <w:style w:type="paragraph" w:styleId="para31">
    <w:name w:val="heading 7"/>
    <w:qFormat/>
    <w:basedOn w:val="para30"/>
    <w:next w:val="para2"/>
    <w:pPr>
      <w:numPr>
        <w:ilvl w:val="6"/>
        <w:numId w:val="1"/>
      </w:numPr>
      <w:ind w:left="0" w:firstLine="0"/>
      <w:outlineLvl w:val="6"/>
    </w:pPr>
    <w:rPr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WW8Num1z0"/>
    <w:rPr>
      <w:rFonts w:ascii="Symbol" w:hAnsi="Symbol" w:cs="Symbol"/>
      <w:sz w:val="28"/>
    </w:rPr>
  </w:style>
  <w:style w:type="character" w:styleId="char2" w:customStyle="1">
    <w:name w:val="WW8Num2z0"/>
    <w:rPr>
      <w:rFonts w:ascii="Times New Roman" w:hAnsi="Times New Roman" w:cs="Times New Roman"/>
    </w:rPr>
  </w:style>
  <w:style w:type="character" w:styleId="char3" w:customStyle="1">
    <w:name w:val="WW8Num3z0"/>
    <w:rPr>
      <w:rFonts w:ascii="Times New Roman" w:hAnsi="Times New Roman" w:cs="Times New Roman"/>
    </w:rPr>
  </w:style>
  <w:style w:type="character" w:styleId="char4" w:customStyle="1">
    <w:name w:val="WW8Num3z1"/>
    <w:rPr>
      <w:rFonts w:ascii="Courier New" w:hAnsi="Courier New" w:cs="Courier New"/>
    </w:rPr>
  </w:style>
  <w:style w:type="character" w:styleId="char5" w:customStyle="1">
    <w:name w:val="WW8Num3z2"/>
    <w:rPr>
      <w:rFonts w:ascii="Wingdings" w:hAnsi="Wingdings" w:cs="Wingdings"/>
    </w:rPr>
  </w:style>
  <w:style w:type="character" w:styleId="char6" w:customStyle="1">
    <w:name w:val="WW8Num3z3"/>
    <w:rPr>
      <w:rFonts w:ascii="Symbol" w:hAnsi="Symbol" w:cs="Symbol"/>
    </w:rPr>
  </w:style>
  <w:style w:type="character" w:styleId="char7" w:customStyle="1">
    <w:name w:val="WW8Num4z0"/>
    <w:rPr>
      <w:rFonts w:ascii="Times New Roman" w:hAnsi="Times New Roman" w:cs="Times New Roman"/>
    </w:rPr>
  </w:style>
  <w:style w:type="character" w:styleId="char8" w:customStyle="1">
    <w:name w:val="Comment"/>
    <w:basedOn w:val="char0"/>
    <w:rPr>
      <w:i/>
      <w:color w:val="0000ff"/>
      <w:sz w:val="24"/>
    </w:rPr>
  </w:style>
  <w:style w:type="character" w:styleId="char9">
    <w:name w:val="Page Number"/>
    <w:basedOn w:val="char0"/>
  </w:style>
  <w:style w:type="character" w:styleId="char10" w:customStyle="1">
    <w:name w:val="Highlight"/>
    <w:basedOn w:val="char0"/>
    <w:rPr>
      <w:b/>
      <w:color w:val="000000"/>
    </w:rPr>
  </w:style>
  <w:style w:type="character" w:styleId="char11" w:customStyle="1">
    <w:name w:val="ToDo"/>
    <w:basedOn w:val="char0"/>
    <w:rPr>
      <w:b/>
      <w:i/>
      <w:caps w:val="0"/>
      <w:color w:val="ff0000"/>
      <w:sz w:val="24"/>
      <w:u w:color="auto" w:val="none"/>
    </w:rPr>
  </w:style>
  <w:style w:type="character" w:styleId="char12" w:customStyle="1">
    <w:name w:val="Emphasised"/>
    <w:basedOn w:val="char0"/>
    <w:rPr>
      <w:b/>
      <w:color w:val="ff6600"/>
    </w:rPr>
  </w:style>
  <w:style w:type="character" w:styleId="char13" w:customStyle="1">
    <w:name w:val="Computer"/>
    <w:basedOn w:val="char0"/>
    <w:rPr>
      <w:rFonts w:ascii="Courier New" w:hAnsi="Courier New" w:cs="Courier New"/>
    </w:rPr>
  </w:style>
  <w:style w:type="character" w:styleId="char14" w:customStyle="1">
    <w:name w:val="Internet link"/>
    <w:basedOn w:val="char0"/>
    <w:rPr>
      <w:color w:val="0000ff"/>
      <w:u w:color="auto" w:val="single"/>
    </w:rPr>
  </w:style>
  <w:style w:type="character" w:styleId="char15" w:customStyle="1">
    <w:name w:val="Visited Internet Link"/>
    <w:basedOn w:val="char0"/>
    <w:rPr>
      <w:color w:val="800080"/>
      <w:u w:color="auto" w:val="single"/>
    </w:rPr>
  </w:style>
  <w:style w:type="character" w:styleId="char16">
    <w:name w:val="Comment Reference"/>
    <w:basedOn w:val="char0"/>
    <w:rPr>
      <w:sz w:val="16"/>
      <w:szCs w:val="16"/>
    </w:rPr>
  </w:style>
  <w:style w:type="character" w:styleId="char17" w:customStyle="1">
    <w:name w:val="console-line-message"/>
    <w:basedOn w:val="char0"/>
  </w:style>
  <w:style w:type="character" w:styleId="char18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19" w:customStyle="1">
    <w:name w:val="Strong Emphasis"/>
    <w:basedOn w:val="char0"/>
    <w:rPr>
      <w:b/>
      <w:bCs/>
    </w:rPr>
  </w:style>
  <w:style w:type="character" w:styleId="char20">
    <w:name w:val="Hyperlink"/>
    <w:rPr>
      <w:color w:val="0000ff"/>
      <w:u w:color="auto" w:val="single"/>
    </w:rPr>
  </w:style>
  <w:style w:type="character" w:styleId="char21" w:customStyle="1">
    <w:name w:val="Done"/>
    <w:basedOnNormal/>
    <w:rPr>
      <w:rFonts w:ascii="Segoe UI" w:hAnsi="Segoe UI"/>
      <w:strike w:val="1"/>
      <w:color w:val="b3b3b3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github.com/videolan/libvlcsharp/blob/3.x/docs/libvlc_documentation.md" TargetMode="External"/><Relationship Id="rId9" Type="http://schemas.openxmlformats.org/officeDocument/2006/relationships/hyperlink" Target="https://learn.microsoft.com/en-us/dotnet/desktop/wpf/advanced/drag-and-drop-overview?view=netframeworkdesktop-4.8" TargetMode="External"/><Relationship Id="rId10" Type="http://schemas.openxmlformats.org/officeDocument/2006/relationships/hyperlink" Target="https://code.videolan.org/videolan/libvlc-nuget" TargetMode="External"/><Relationship Id="rId11" Type="http://schemas.openxmlformats.org/officeDocument/2006/relationships/hyperlink" Target="https://videolan.videolan.me/vlc/group__libvlc.html" TargetMode="External"/><Relationship Id="rId12" Type="http://schemas.openxmlformats.org/officeDocument/2006/relationships/hyperlink" Target="https://forum.videolan.org/viewforum.php?f=32&amp;sid=aaef6d225cb967acf6d2356703c3a4b5" TargetMode="External"/><Relationship Id="rId13" Type="http://schemas.openxmlformats.org/officeDocument/2006/relationships/hyperlink" Target="https://code.videolan.org/videolan/LibVLCSharp" TargetMode="External"/><Relationship Id="rId14" Type="http://schemas.openxmlformats.org/officeDocument/2006/relationships/hyperlink" Target="https://code.videolan.org/videolan/LibVLCSharp/-/blob/3.x/docs/best_practices.md#do-not-call-libvlc-from-a-libvlc-event-without-switching-thread-first" TargetMode="External"/><Relationship Id="rId15" Type="http://schemas.openxmlformats.org/officeDocument/2006/relationships/hyperlink" Target="https://code.videolan.org/videolan/LibVLCSharp/-/issues/576" TargetMode="External"/><Relationship Id="rId1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egoe UI"/>
        <a:ea typeface="SimSun"/>
        <a:cs typeface="Segoe UI"/>
      </a:majorFont>
      <a:minorFont>
        <a:latin typeface="Liberation Serif"/>
        <a:ea typeface="SimSu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NX rev.1204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Fitbit Ideas</dc:title>
  <dc:subject/>
  <dc:creator>Peter McLennan</dc:creator>
  <cp:keywords/>
  <dc:description/>
  <cp:lastModifiedBy>Peter</cp:lastModifiedBy>
  <cp:revision>7901</cp:revision>
  <dcterms:created xsi:type="dcterms:W3CDTF">2017-11-19T08:08:00Z</dcterms:created>
  <dcterms:modified xsi:type="dcterms:W3CDTF">2023-11-07T20:48:42Z</dcterms:modified>
</cp:coreProperties>
</file>