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  <Override PartName="/word/header1.xml" ContentType="application/vnd.openxmlformats-officedocument.wordprocessingml.header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6"/>
        <w:numPr>
          <w:ilvl w:val="0"/>
          <w:numId w:val="1"/>
        </w:numPr>
        <w:ind w:left="0" w:firstLine="0"/>
      </w:pPr>
      <w:r>
        <w:t>fitbit-widget-template</w:t>
      </w:r>
    </w:p>
    <w:p>
      <w:pPr>
        <w:pStyle w:val="para5"/>
        <w:numPr>
          <w:ilvl w:val="1"/>
          <w:numId w:val="1"/>
        </w:numPr>
        <w:ind w:left="0" w:firstLine="0"/>
      </w:pPr>
      <w:r>
        <w:t>API</w:t>
      </w:r>
    </w:p>
    <w:p>
      <w:pPr>
        <w:pStyle w:val="para2"/>
      </w:pPr>
      <w:r>
        <w:t>use: x, y, font-family, font-size</w:t>
      </w:r>
    </w:p>
    <w:p>
      <w:pPr>
        <w:pStyle w:val="para2"/>
      </w:pPr>
      <w:r>
        <w:t>config: text, text-anchor, letter-spacing</w:t>
      </w:r>
    </w:p>
    <w:p>
      <w:pPr>
        <w:pStyle w:val="para2"/>
      </w:pPr>
      <w:r>
        <w:t>JS:</w:t>
      </w:r>
    </w:p>
    <w:p>
      <w:pPr>
        <w:pStyle w:val="para13"/>
        <w:numPr>
          <w:ilvl w:val="0"/>
          <w:numId w:val="2"/>
        </w:numPr>
        <w:ind w:left="567" w:hanging="283"/>
      </w:pPr>
      <w:r>
        <w:t>text ✅</w:t>
      </w:r>
    </w:p>
    <w:p>
      <w:pPr>
        <w:pStyle w:val="para13"/>
        <w:numPr>
          <w:ilvl w:val="0"/>
          <w:numId w:val="2"/>
        </w:numPr>
        <w:ind w:left="567" w:hanging="283"/>
      </w:pPr>
      <w:r>
        <w:t>textAnchor ✅</w:t>
      </w:r>
    </w:p>
    <w:p>
      <w:pPr>
        <w:pStyle w:val="para13"/>
        <w:numPr>
          <w:ilvl w:val="0"/>
          <w:numId w:val="2"/>
        </w:numPr>
        <w:ind w:left="567" w:hanging="283"/>
      </w:pPr>
      <w:r>
        <w:t>letterSpacing ✅</w:t>
      </w:r>
    </w:p>
    <w:p>
      <w:pPr>
        <w:pStyle w:val="para13"/>
        <w:numPr>
          <w:ilvl w:val="0"/>
          <w:numId w:val="2"/>
        </w:numPr>
        <w:ind w:left="567" w:hanging="283"/>
      </w:pPr>
      <w:r>
        <w:t>style:</w:t>
      </w:r>
    </w:p>
    <w:p>
      <w:pPr>
        <w:pStyle w:val="para17"/>
        <w:numPr>
          <w:ilvl w:val="0"/>
          <w:numId w:val="2"/>
        </w:numPr>
        <w:ind w:left="851" w:hanging="283"/>
      </w:pPr>
      <w:r>
        <w:t>opacity ✅</w:t>
      </w:r>
    </w:p>
    <w:p>
      <w:pPr>
        <w:pStyle w:val="para17"/>
        <w:numPr>
          <w:ilvl w:val="0"/>
          <w:numId w:val="2"/>
        </w:numPr>
        <w:ind w:left="851" w:hanging="283"/>
      </w:pPr>
      <w:r>
        <w:t>display ✅</w:t>
      </w:r>
    </w:p>
    <w:p>
      <w:pPr>
        <w:pStyle w:val="para17"/>
        <w:numPr>
          <w:ilvl w:val="0"/>
          <w:numId w:val="2"/>
        </w:numPr>
        <w:ind w:left="851" w:hanging="283"/>
      </w:pPr>
      <w:r>
        <w:t>fontFamily ✅</w:t>
      </w:r>
    </w:p>
    <w:p>
      <w:pPr>
        <w:pStyle w:val="para17"/>
        <w:numPr>
          <w:ilvl w:val="0"/>
          <w:numId w:val="2"/>
        </w:numPr>
        <w:ind w:left="851" w:hanging="283"/>
      </w:pPr>
      <w:r>
        <w:t>fontSize ✅</w:t>
      </w:r>
    </w:p>
    <w:p>
      <w:pPr>
        <w:pStyle w:val="para13"/>
        <w:numPr>
          <w:ilvl w:val="0"/>
          <w:numId w:val="2"/>
        </w:numPr>
        <w:ind w:left="567" w:hanging="283"/>
      </w:pPr>
      <w:r>
        <w:t>main.style.fill ✅</w:t>
      </w:r>
    </w:p>
    <w:p>
      <w:pPr>
        <w:pStyle w:val="para13"/>
        <w:numPr>
          <w:ilvl w:val="0"/>
          <w:numId w:val="2"/>
        </w:numPr>
        <w:ind w:left="567" w:hanging="283"/>
      </w:pPr>
      <w:r>
        <w:t>main.getBBox() ✅</w:t>
      </w:r>
    </w:p>
    <w:p>
      <w:pPr>
        <w:pStyle w:val="para13"/>
        <w:numPr>
          <w:ilvl w:val="0"/>
          <w:numId w:val="2"/>
        </w:numPr>
        <w:ind w:left="567" w:hanging="283"/>
      </w:pPr>
      <w:r>
        <w:t>shadow:</w:t>
      </w:r>
    </w:p>
    <w:p>
      <w:pPr>
        <w:pStyle w:val="para17"/>
        <w:numPr>
          <w:ilvl w:val="0"/>
          <w:numId w:val="2"/>
        </w:numPr>
        <w:ind w:left="851" w:hanging="283"/>
      </w:pPr>
      <w:r>
        <w:t>x, y ✅</w:t>
      </w:r>
    </w:p>
    <w:p>
      <w:pPr>
        <w:pStyle w:val="para17"/>
        <w:numPr>
          <w:ilvl w:val="0"/>
          <w:numId w:val="2"/>
        </w:numPr>
        <w:ind w:left="851" w:hanging="283"/>
      </w:pPr>
      <w:r>
        <w:t>style.fill ✅</w:t>
      </w:r>
    </w:p>
    <w:p>
      <w:pPr>
        <w:pStyle w:val="para5"/>
        <w:numPr>
          <w:ilvl w:val="1"/>
          <w:numId w:val="1"/>
        </w:numPr>
        <w:ind w:left="0" w:firstLine="0"/>
      </w:pPr>
      <w:r>
        <w:t>Scratch Area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headerReference w:type="default" r:id="rId8"/>
      <w:type w:val="continuous"/>
      <w:pgSz w:h="16840" w:w="11908"/>
      <w:pgMar w:left="1418" w:top="720" w:right="1134" w:bottom="1134" w:footer="0"/>
      <w:paperSrc w:first="0" w:other="0" a="0" b="0"/>
      <w:pgNumType w:fmt="decimal"/>
      <w:tmGutter w:val="1"/>
      <w:mirrorMargins w:val="0"/>
      <w:tmSection w:h="-1">
        <w:tmHeader w:id="0" w:h="414" edge="720" text="0">
          <w:shd w:val="none"/>
        </w:tmHeader>
      </w:tmSection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  <w:foldMark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Basic Roman">
    <w:panose1 w:val="02020603050405020304"/>
    <w:charset w:val="00"/>
    <w:family w:val="roman"/>
    <w:pitch w:val="default"/>
  </w:font>
  <w:font w:name="Basic Sans">
    <w:panose1 w:val="02020603050405020304"/>
    <w:charset w:val="00"/>
    <w:family w:val="roman"/>
    <w:pitch w:val="default"/>
  </w:font>
  <w:font w:name="Wingdings">
    <w:panose1 w:val="05000000000000000000"/>
    <w:charset w:val="02"/>
    <w:family w:val="auto"/>
    <w:pitch w:val="default"/>
  </w:font>
  <w:font w:name="Symbol">
    <w:panose1 w:val="05050102010706020507"/>
    <w:charset w:val="02"/>
    <w:family w:val="roman"/>
    <w:pitch w:val="default"/>
  </w:font>
  <w:font w:name="Courier New">
    <w:panose1 w:val="02070309020205020404"/>
    <w:charset w:val="00"/>
    <w:family w:val="modern"/>
    <w:pitch w:val="default"/>
  </w:font>
  <w:font w:name="Liberation Serif">
    <w:panose1 w:val="02020603050405020304"/>
    <w:charset w:val="00"/>
    <w:family w:val="roman"/>
    <w:pitch w:val="default"/>
  </w:font>
  <w:font w:name="Liberation Sans">
    <w:panose1 w:val="020B0604020202020204"/>
    <w:charset w:val="00"/>
    <w:family w:val="swiss"/>
    <w:pitch w:val="default"/>
  </w:font>
  <w:font w:name="Segoe UI">
    <w:panose1 w:val="020B0502040204020203"/>
    <w:charset w:val="00"/>
    <w:family w:val="swiss"/>
    <w:pitch w:val="default"/>
  </w:font>
  <w:font w:name="Tahoma">
    <w:panose1 w:val="020B0604030504040204"/>
    <w:charset w:val="00"/>
    <w:family w:val="swiss"/>
    <w:pitch w:val="default"/>
  </w:font>
  <w:font w:name="Verdana">
    <w:panose1 w:val="020B0604030504040204"/>
    <w:charset w:val="00"/>
    <w:family w:val="swiss"/>
    <w:pitch w:val="default"/>
  </w:font>
  <w:font w:name="Microsoft YaHei">
    <w:panose1 w:val="020B0503020204020204"/>
    <w:charset w:val="00"/>
    <w:family w:val="auto"/>
    <w:pitch w:val="default"/>
  </w:font>
  <w:font w:name="Courier New1">
    <w:panose1 w:val="020B0604020202020204"/>
    <w:charset w:val="00"/>
    <w:family w:val="auto"/>
    <w:pitch w:val="default"/>
  </w:font>
  <w:font w:name="Consolas">
    <w:panose1 w:val="020B0609020204030204"/>
    <w:charset w:val="00"/>
    <w:family w:val="modern"/>
    <w:pitch w:val="default"/>
  </w:font>
  <w:font w:name="Ubuntu">
    <w:panose1 w:val="02020603050405020304"/>
    <w:charset w:val="00"/>
    <w:family w:val="roman"/>
    <w:pitch w:val="default"/>
  </w:font>
  <w:font w:name="deco">
    <w:panose1 w:val="020B0604020202020204"/>
    <w:charset w:val="00"/>
    <w:family w:val="auto"/>
    <w:pitch w:val="default"/>
  </w:font>
  <w:font w:name="FBNucleon">
    <w:panose1 w:val="02070309020205020404"/>
    <w:charset w:val="00"/>
    <w:family w:val="modern"/>
    <w:pitch w:val="default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p>
    <w:pPr>
      <w:pStyle w:val="para15"/>
      <w:spacing w:after="480"/>
      <w:jc w:val="center"/>
    </w:pPr>
    <w:r>
      <w:fldChar w:fldCharType="begin"/>
      <w:instrText xml:space="preserve"> PAGE \* Arabic 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hybridMultilevel"/>
    <w:name w:val="Outline"/>
    <w:lvl w:ilvl="0">
      <w:start w:val="1"/>
      <w:numFmt w:val="none"/>
      <w:pStyle w:val="para6"/>
      <w:suff w:val="tab"/>
      <w:lvlText w:val="%1"/>
      <w:lvlJc w:val="left"/>
      <w:pPr>
        <w:ind w:left="0" w:hanging="0"/>
      </w:pPr>
    </w:lvl>
    <w:lvl w:ilvl="1">
      <w:start w:val="1"/>
      <w:numFmt w:val="none"/>
      <w:pStyle w:val="para5"/>
      <w:suff w:val="tab"/>
      <w:lvlText w:val="%2"/>
      <w:lvlJc w:val="left"/>
      <w:pPr>
        <w:ind w:left="0" w:hanging="0"/>
      </w:pPr>
    </w:lvl>
    <w:lvl w:ilvl="2">
      <w:start w:val="1"/>
      <w:numFmt w:val="none"/>
      <w:pStyle w:val="para4"/>
      <w:suff w:val="tab"/>
      <w:lvlText w:val="%3"/>
      <w:lvlJc w:val="left"/>
      <w:pPr>
        <w:ind w:left="0" w:hanging="0"/>
      </w:pPr>
    </w:lvl>
    <w:lvl w:ilvl="3">
      <w:start w:val="1"/>
      <w:numFmt w:val="none"/>
      <w:pStyle w:val="para3"/>
      <w:suff w:val="tab"/>
      <w:lvlText w:val="%4"/>
      <w:lvlJc w:val="left"/>
      <w:pPr>
        <w:ind w:left="0" w:hanging="0"/>
      </w:pPr>
    </w:lvl>
    <w:lvl w:ilvl="4">
      <w:start w:val="1"/>
      <w:numFmt w:val="none"/>
      <w:pStyle w:val="para29"/>
      <w:suff w:val="tab"/>
      <w:lvlText w:val="%5"/>
      <w:lvlJc w:val="left"/>
      <w:pPr>
        <w:ind w:left="0" w:hanging="0"/>
      </w:pPr>
    </w:lvl>
    <w:lvl w:ilvl="5">
      <w:start w:val="1"/>
      <w:numFmt w:val="none"/>
      <w:pStyle w:val="para30"/>
      <w:suff w:val="tab"/>
      <w:lvlText w:val="%6"/>
      <w:lvlJc w:val="left"/>
      <w:pPr>
        <w:ind w:left="0" w:hanging="0"/>
      </w:pPr>
    </w:lvl>
    <w:lvl w:ilvl="6">
      <w:start w:val="1"/>
      <w:numFmt w:val="none"/>
      <w:pStyle w:val="para31"/>
      <w:suff w:val="tab"/>
      <w:lvlText w:val="%7"/>
      <w:lvlJc w:val="left"/>
      <w:pPr>
        <w:ind w:left="0" w:hanging="0"/>
      </w:pPr>
    </w:lvl>
    <w:lvl w:ilvl="7">
      <w:start w:val="1"/>
      <w:numFmt w:val="none"/>
      <w:pStyle w:val="para32"/>
      <w:suff w:val="tab"/>
      <w:lvlText w:val="%8"/>
      <w:lvlJc w:val="left"/>
      <w:pPr>
        <w:ind w:left="0" w:hanging="0"/>
      </w:pPr>
    </w:lvl>
    <w:lvl w:ilvl="8">
      <w:start w:val="1"/>
      <w:numFmt w:val="none"/>
      <w:suff w:val="tab"/>
      <w:lvlText w:val="%9"/>
      <w:lvlJc w:val="left"/>
      <w:pPr>
        <w:ind w:left="0" w:hanging="0"/>
      </w:pPr>
    </w:lvl>
  </w:abstractNum>
  <w:abstractNum w:abstractNumId="2">
    <w:multiLevelType w:val="hybridMultilevel"/>
    <w:name w:val="WW8Num1"/>
    <w:lvl w:ilvl="0">
      <w:numFmt w:val="bullet"/>
      <w:pStyle w:val="para13"/>
      <w:suff w:val="tab"/>
      <w:lvlText w:val="·"/>
      <w:lvlJc w:val="left"/>
      <w:pPr>
        <w:ind w:left="285" w:hanging="0"/>
      </w:pPr>
      <w:rPr>
        <w:rFonts w:ascii="Symbol" w:hAnsi="Symbol" w:cs="Symbol"/>
        <w:color w:val="auto"/>
        <w:sz w:val="28"/>
      </w:rPr>
    </w:lvl>
    <w:lvl w:ilvl="1">
      <w:start w:val="1"/>
      <w:numFmt w:val="decimal"/>
      <w:suff w:val="tab"/>
      <w:lvlText w:val="%2."/>
      <w:lvlJc w:val="left"/>
      <w:pPr>
        <w:ind w:left="721" w:hanging="0"/>
      </w:pPr>
    </w:lvl>
    <w:lvl w:ilvl="2">
      <w:start w:val="1"/>
      <w:numFmt w:val="decimal"/>
      <w:suff w:val="tab"/>
      <w:lvlText w:val="%3."/>
      <w:lvlJc w:val="left"/>
      <w:pPr>
        <w:ind w:left="1081" w:hanging="0"/>
      </w:pPr>
    </w:lvl>
    <w:lvl w:ilvl="3">
      <w:start w:val="1"/>
      <w:numFmt w:val="decimal"/>
      <w:suff w:val="tab"/>
      <w:lvlText w:val="%4."/>
      <w:lvlJc w:val="left"/>
      <w:pPr>
        <w:ind w:left="1441" w:hanging="0"/>
      </w:pPr>
    </w:lvl>
    <w:lvl w:ilvl="4">
      <w:start w:val="1"/>
      <w:numFmt w:val="decimal"/>
      <w:suff w:val="tab"/>
      <w:lvlText w:val="%5."/>
      <w:lvlJc w:val="left"/>
      <w:pPr>
        <w:ind w:left="1801" w:hanging="0"/>
      </w:pPr>
    </w:lvl>
    <w:lvl w:ilvl="5">
      <w:start w:val="1"/>
      <w:numFmt w:val="decimal"/>
      <w:suff w:val="tab"/>
      <w:lvlText w:val="%6."/>
      <w:lvlJc w:val="left"/>
      <w:pPr>
        <w:ind w:left="2161" w:hanging="0"/>
      </w:pPr>
    </w:lvl>
    <w:lvl w:ilvl="6">
      <w:start w:val="1"/>
      <w:numFmt w:val="decimal"/>
      <w:suff w:val="tab"/>
      <w:lvlText w:val="%7."/>
      <w:lvlJc w:val="left"/>
      <w:pPr>
        <w:ind w:left="2521" w:hanging="0"/>
      </w:pPr>
    </w:lvl>
    <w:lvl w:ilvl="7">
      <w:start w:val="1"/>
      <w:numFmt w:val="decimal"/>
      <w:suff w:val="tab"/>
      <w:lvlText w:val="%8."/>
      <w:lvlJc w:val="left"/>
      <w:pPr>
        <w:ind w:left="2881" w:hanging="0"/>
      </w:pPr>
    </w:lvl>
    <w:lvl w:ilvl="8">
      <w:start w:val="1"/>
      <w:numFmt w:val="decimal"/>
      <w:suff w:val="tab"/>
      <w:lvlText w:val="%9."/>
      <w:lvlJc w:val="left"/>
      <w:pPr>
        <w:ind w:left="3601" w:hanging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normal"/>
  <w:defaultTabStop w:val="567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  <w:caption w:name="Illustration" w:pos="below" w:numFmt="decimal"/>
    <w:caption w:name="Text" w:pos="below" w:numFmt="decimal"/>
    <w:caption w:name="Drawing" w:pos="below" w:numFmt="decimal"/>
  </w:captions>
  <w:drawingGridHorizontalSpacing w:val="283"/>
  <w:drawingGridVerticalSpacing w:val="283"/>
  <w:revisionView w:comments="1" w:markup="0" w:insDel="0" w:formatting="0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2049"/>
    <o:shapelayout v:ext="edit">
      <o:rules v:ext="edit"/>
    </o:shapelayout>
  </w:shapeDefaults>
  <w:tmPrefOne w:val="16"/>
  <w:tmPrefTwo w:val="1025"/>
  <w:tmFmtPref w:val="55057515"/>
  <w:tmCommentsPr>
    <w:tmCommentsPlace w:val="0"/>
    <w:tmCommentsWidth w:val="3119"/>
    <w:tmCommentsColor w:val="-1"/>
  </w:tmCommentsPr>
  <w:tmReviewPr>
    <w:tmReviewEnabled w:val="0"/>
    <w:tmReviewShow w:val="0"/>
    <w:tmReviewPrint w:val="0"/>
    <w:tmRevisionNum w:val="8062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17"/>
      <w:tmLastPosIdx w:val="12"/>
    </w:tmLastPosCaret>
    <w:tmLastPosAnchor>
      <w:tmLastPosPgfIdx w:val="0"/>
      <w:tmLastPosIdx w:val="0"/>
    </w:tmLastPosAnchor>
    <w:tmLastPosTblRect w:left="0" w:top="0" w:right="0" w:bottom="0"/>
  </w:tmLastPos>
  <w:tmAppRevision w:date="1650667989" w:val="1046" w:fileVer="342" w:fileVer64="64" w:fileVerOS="4"/>
  <w:guidesAndGrid showGuides="1" lockGuides="0" snapToGuides="1" snapToPageMargins="0" snapToOtherObjects="1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  <w:pPr>
      <w:ind w:left="1134"/>
    </w:pPr>
    <w:key w:val="1080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paragraph" w:styleId="para31">
    <w:name w:val="heading 7"/>
    <w:qFormat/>
    <w:basedOn w:val="para30"/>
    <w:next w:val="para2"/>
    <w:pPr>
      <w:numPr>
        <w:ilvl w:val="6"/>
        <w:numId w:val="1"/>
      </w:numPr>
      <w:ind w:left="0" w:firstLine="0"/>
      <w:outlineLvl w:val="6"/>
    </w:pPr>
    <w:rPr>
      <w:sz w:val="20"/>
      <w:szCs w:val="20"/>
    </w:rPr>
  </w:style>
  <w:style w:type="paragraph" w:styleId="para32">
    <w:name w:val="heading 8"/>
    <w:qFormat/>
    <w:basedOn w:val="para31"/>
    <w:next w:val="para2"/>
    <w:pPr>
      <w:numPr>
        <w:ilvl w:val="7"/>
        <w:numId w:val="1"/>
      </w:numPr>
      <w:ind w:left="0" w:firstLine="0"/>
      <w:outlineLvl w:val="7"/>
    </w:pPr>
    <w:rPr>
      <w:i/>
      <w:iCs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character" w:styleId="char21" w:customStyle="1">
    <w:name w:val="Done"/>
    <w:basedOnNormal/>
    <w:rPr>
      <w:rFonts w:ascii="Segoe UI" w:hAnsi="Segoe UI" w:cs="Segoe UI"/>
      <w:strike w:val="1"/>
      <w:color w:val="b3b3b3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Liberation Serif" w:hAnsi="Liberation Serif" w:eastAsia="SimSun" w:cs="Arial"/>
        <w:kern w:val="1"/>
        <w:sz w:val="24"/>
        <w:szCs w:val="24"/>
        <w:lang w:val="en-au" w:eastAsia="zh-cn" w:bidi="hi-in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</w:style>
  <w:style w:type="paragraph" w:styleId="para1" w:customStyle="1">
    <w:name w:val="Standard"/>
    <w:qFormat/>
    <w:basedOn w:val="para0"/>
  </w:style>
  <w:style w:type="paragraph" w:styleId="para2" w:customStyle="1">
    <w:name w:val="Para"/>
    <w:qFormat/>
    <w:basedOn w:val="para1"/>
    <w:pPr>
      <w:spacing w:after="120"/>
      <w:jc w:val="both"/>
    </w:pPr>
    <w:rPr>
      <w:rFonts w:ascii="Segoe UI" w:hAnsi="Segoe UI" w:cs="Segoe UI"/>
    </w:rPr>
    <w:key w:val="1077"/>
  </w:style>
  <w:style w:type="paragraph" w:styleId="para3">
    <w:name w:val="heading 4"/>
    <w:qFormat/>
    <w:basedOn w:val="para2"/>
    <w:next w:val="para2"/>
    <w:pPr>
      <w:numPr>
        <w:ilvl w:val="3"/>
        <w:numId w:val="1"/>
      </w:numPr>
      <w:ind w:left="0" w:firstLine="0"/>
      <w:spacing/>
      <w:jc w:val="left"/>
      <w:keepNext/>
      <w:outlineLvl w:val="3"/>
    </w:pPr>
    <w:rPr>
      <w:b/>
    </w:rPr>
  </w:style>
  <w:style w:type="paragraph" w:styleId="para4">
    <w:name w:val="heading 3"/>
    <w:qFormat/>
    <w:basedOn w:val="para3"/>
    <w:next w:val="para3"/>
    <w:pPr>
      <w:numPr>
        <w:ilvl w:val="2"/>
        <w:numId w:val="1"/>
      </w:numPr>
      <w:ind w:left="0" w:firstLine="0"/>
      <w:spacing/>
      <w:jc w:val="center"/>
      <w:outlineLvl w:val="2"/>
    </w:pPr>
    <w:rPr>
      <w:caps/>
    </w:rPr>
  </w:style>
  <w:style w:type="paragraph" w:styleId="para5">
    <w:name w:val="heading 2"/>
    <w:qFormat/>
    <w:basedOn w:val="para4"/>
    <w:next w:val="para4"/>
    <w:pPr>
      <w:numPr>
        <w:ilvl w:val="1"/>
        <w:numId w:val="1"/>
      </w:numPr>
      <w:ind w:left="0" w:firstLine="0"/>
      <w:outlineLvl w:val="1"/>
    </w:pPr>
    <w:rPr>
      <w:color w:val="3366ff"/>
      <w:sz w:val="28"/>
    </w:rPr>
  </w:style>
  <w:style w:type="paragraph" w:styleId="para6">
    <w:name w:val="heading 1"/>
    <w:qFormat/>
    <w:basedOn w:val="para5"/>
    <w:next w:val="para5"/>
    <w:pPr>
      <w:numPr>
        <w:ilvl w:val="0"/>
        <w:numId w:val="1"/>
      </w:numPr>
      <w:ind w:left="0" w:firstLine="0"/>
      <w:outlineLvl w:val="0"/>
    </w:pPr>
    <w:rPr>
      <w:sz w:val="32"/>
    </w:rPr>
  </w:style>
  <w:style w:type="paragraph" w:styleId="para7" w:customStyle="1">
    <w:name w:val="Heading"/>
    <w:qFormat/>
    <w:basedOn w:val="para1"/>
    <w:next w:val="para8"/>
    <w:pPr>
      <w:spacing w:before="240" w:after="120"/>
      <w:keepNext/>
    </w:pPr>
    <w:rPr>
      <w:rFonts w:ascii="Liberation Sans" w:hAnsi="Liberation Sans" w:eastAsia="Microsoft YaHei"/>
      <w:sz w:val="28"/>
      <w:szCs w:val="28"/>
    </w:rPr>
  </w:style>
  <w:style w:type="paragraph" w:styleId="para8" w:customStyle="1">
    <w:name w:val="Text body"/>
    <w:qFormat/>
    <w:basedOn w:val="para1"/>
    <w:pPr>
      <w:spacing w:after="140" w:line="276" w:lineRule="auto"/>
    </w:pPr>
  </w:style>
  <w:style w:type="paragraph" w:styleId="para9">
    <w:name w:val="List"/>
    <w:qFormat/>
    <w:basedOn w:val="para8"/>
  </w:style>
  <w:style w:type="paragraph" w:styleId="para10">
    <w:name w:val="caption"/>
    <w:qFormat/>
    <w:basedOn w:val="para1"/>
    <w:pPr>
      <w:spacing w:before="120" w:after="120"/>
    </w:pPr>
    <w:rPr>
      <w:i/>
      <w:iCs/>
    </w:rPr>
  </w:style>
  <w:style w:type="paragraph" w:styleId="para11" w:customStyle="1">
    <w:name w:val="Index"/>
    <w:qFormat/>
    <w:basedOn w:val="para1"/>
  </w:style>
  <w:style w:type="paragraph" w:styleId="para12">
    <w:name w:val="Document Map"/>
    <w:qFormat/>
    <w:basedOn w:val="para1"/>
    <w:pPr>
      <w:spacing/>
      <w:jc w:val="both"/>
    </w:pPr>
    <w:rPr>
      <w:rFonts w:ascii="Verdana" w:hAnsi="Verdana" w:cs="Verdana"/>
      <w:sz w:val="18"/>
    </w:rPr>
  </w:style>
  <w:style w:type="paragraph" w:styleId="para13" w:customStyle="1">
    <w:name w:val="SubPara"/>
    <w:qFormat/>
    <w:basedOn w:val="para2"/>
    <w:pPr>
      <w:numPr>
        <w:ilvl w:val="0"/>
        <w:numId w:val="2"/>
      </w:numPr>
      <w:ind w:left="567" w:hanging="283"/>
    </w:pPr>
    <w:key w:val="1078"/>
  </w:style>
  <w:style w:type="paragraph" w:styleId="para14" w:customStyle="1">
    <w:name w:val="Table"/>
    <w:qFormat/>
    <w:basedOn w:val="para2"/>
    <w:pPr>
      <w:spacing w:before="120"/>
      <w:jc w:val="left"/>
    </w:pPr>
  </w:style>
  <w:style w:type="paragraph" w:styleId="para15">
    <w:name w:val="Head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6">
    <w:name w:val="Footer"/>
    <w:qFormat/>
    <w:basedOn w:val="para1"/>
    <w:pPr>
      <w:tabs defTabSz="567">
        <w:tab w:val="center" w:pos="4153" w:leader="none"/>
        <w:tab w:val="right" w:pos="8307" w:leader="none"/>
      </w:tabs>
    </w:pPr>
  </w:style>
  <w:style w:type="paragraph" w:styleId="para17" w:customStyle="1">
    <w:name w:val="SubSubPara"/>
    <w:qFormat/>
    <w:basedOn w:val="para13"/>
    <w:pPr>
      <w:ind w:left="851"/>
    </w:pPr>
    <w:key w:val="1079"/>
  </w:style>
  <w:style w:type="paragraph" w:styleId="para18" w:customStyle="1">
    <w:name w:val="Footnote"/>
    <w:qFormat/>
    <w:basedOn w:val="para1"/>
    <w:pPr>
      <w:ind w:left="567" w:hanging="566"/>
      <w:spacing/>
      <w:jc w:val="both"/>
    </w:pPr>
    <w:rPr>
      <w:sz w:val="20"/>
    </w:rPr>
  </w:style>
  <w:style w:type="paragraph" w:styleId="para19" w:customStyle="1">
    <w:name w:val="Endnote"/>
    <w:qFormat/>
    <w:basedOn w:val="para1"/>
    <w:pPr>
      <w:ind w:left="567" w:hanging="566"/>
    </w:pPr>
    <w:rPr>
      <w:sz w:val="20"/>
    </w:rPr>
  </w:style>
  <w:style w:type="paragraph" w:styleId="para20" w:customStyle="1">
    <w:name w:val="Figure Caption"/>
    <w:qFormat/>
    <w:basedOn w:val="para1"/>
    <w:pPr>
      <w:spacing w:before="240" w:after="240"/>
      <w:jc w:val="center"/>
    </w:pPr>
    <w:rPr>
      <w:b/>
    </w:rPr>
  </w:style>
  <w:style w:type="paragraph" w:styleId="para21" w:customStyle="1">
    <w:name w:val="SubSubSubPara"/>
    <w:qFormat/>
    <w:basedOn w:val="para17"/>
    <w:pPr>
      <w:ind w:left="1134"/>
    </w:pPr>
    <w:key w:val="1080"/>
  </w:style>
  <w:style w:type="paragraph" w:styleId="para22">
    <w:name w:val="Balloon Text"/>
    <w:qFormat/>
    <w:basedOn w:val="para1"/>
    <w:rPr>
      <w:rFonts w:ascii="Segoe UI" w:hAnsi="Segoe UI" w:cs="Tahoma"/>
      <w:sz w:val="18"/>
      <w:szCs w:val="16"/>
    </w:rPr>
  </w:style>
  <w:style w:type="paragraph" w:styleId="para23">
    <w:name w:val="Comment Text"/>
    <w:qFormat/>
    <w:basedOn w:val="para1"/>
    <w:pPr>
      <w:spacing w:before="240" w:line="480" w:lineRule="auto"/>
    </w:pPr>
    <w:rPr>
      <w:rFonts w:ascii="Segoe UI" w:hAnsi="Segoe UI" w:cs="Segoe UI"/>
      <w:sz w:val="20"/>
    </w:rPr>
  </w:style>
  <w:style w:type="paragraph" w:styleId="para24" w:customStyle="1">
    <w:name w:val="Snippet"/>
    <w:qFormat/>
    <w:basedOn w:val="para2"/>
    <w:pPr>
      <w:ind w:left="567"/>
      <w:pBdr>
        <w:top w:val="single" w:sz="4" w:space="3" w:color="000000" tmln="10, 20, 20, 0, 60"/>
        <w:left w:val="single" w:sz="4" w:space="3" w:color="000000" tmln="10, 20, 20, 0, 60"/>
        <w:bottom w:val="single" w:sz="4" w:space="3" w:color="000000" tmln="10, 20, 20, 0, 60"/>
        <w:right w:val="single" w:sz="4" w:space="3" w:color="000000" tmln="10, 20, 20, 0, 60"/>
        <w:between w:val="nil" w:sz="0" w:space="0" w:color="000000" tmln="20, 20, 20, 0, 0"/>
      </w:pBdr>
      <w:shd w:val="none"/>
    </w:pPr>
    <w:rPr>
      <w:sz w:val="21"/>
    </w:rPr>
  </w:style>
  <w:style w:type="paragraph" w:styleId="para25" w:customStyle="1">
    <w:name w:val="Table para"/>
    <w:qFormat/>
    <w:basedOn w:val="para2"/>
    <w:pPr>
      <w:spacing w:before="60" w:after="60"/>
      <w:jc w:val="left"/>
    </w:pPr>
  </w:style>
  <w:style w:type="paragraph" w:styleId="para26" w:customStyle="1">
    <w:name w:val="Table Contents"/>
    <w:qFormat/>
    <w:basedOn w:val="para1"/>
  </w:style>
  <w:style w:type="paragraph" w:styleId="para27" w:customStyle="1">
    <w:name w:val="Table Heading"/>
    <w:qFormat/>
    <w:basedOn w:val="para25"/>
    <w:next w:val="para25"/>
    <w:rPr>
      <w:b/>
      <w:color w:val="3366ff"/>
    </w:rPr>
  </w:style>
  <w:style w:type="paragraph" w:styleId="para28">
    <w:name w:val="Comment Subject"/>
    <w:qFormat/>
    <w:basedOn w:val="para23"/>
    <w:next w:val="para23"/>
    <w:pPr>
      <w:spacing w:before="0" w:line="240" w:lineRule="auto"/>
    </w:pPr>
    <w:rPr>
      <w:rFonts w:ascii="Times New Roman" w:hAnsi="Times New Roman" w:cs="Times New Roman"/>
      <w:b/>
      <w:bCs/>
    </w:rPr>
  </w:style>
  <w:style w:type="paragraph" w:styleId="para29">
    <w:name w:val="heading 5"/>
    <w:qFormat/>
    <w:basedOn w:val="para3"/>
    <w:next w:val="para2"/>
    <w:pPr>
      <w:numPr>
        <w:ilvl w:val="4"/>
        <w:numId w:val="1"/>
      </w:numPr>
      <w:ind w:left="0" w:firstLine="0"/>
      <w:spacing w:before="240" w:after="60"/>
      <w:outlineLvl w:val="4"/>
      <w:keepLines/>
    </w:pPr>
    <w:rPr>
      <w:rFonts w:ascii="Basic Sans" w:hAnsi="Basic Sans" w:eastAsia="Basic Sans" w:cs="Basic Sans"/>
      <w:bCs/>
    </w:rPr>
  </w:style>
  <w:style w:type="paragraph" w:styleId="para30">
    <w:name w:val="heading 6"/>
    <w:qFormat/>
    <w:basedOn w:val="para29"/>
    <w:next w:val="para2"/>
    <w:pPr>
      <w:numPr>
        <w:ilvl w:val="5"/>
        <w:numId w:val="1"/>
      </w:numPr>
      <w:ind w:left="0" w:firstLine="0"/>
      <w:outlineLvl w:val="5"/>
    </w:pPr>
    <w:rPr>
      <w:rFonts w:ascii="Arial" w:hAnsi="Arial" w:eastAsia="SimSun" w:cs="Arial"/>
      <w:sz w:val="22"/>
      <w:szCs w:val="22"/>
    </w:rPr>
  </w:style>
  <w:style w:type="paragraph" w:styleId="para31">
    <w:name w:val="heading 7"/>
    <w:qFormat/>
    <w:basedOn w:val="para30"/>
    <w:next w:val="para2"/>
    <w:pPr>
      <w:numPr>
        <w:ilvl w:val="6"/>
        <w:numId w:val="1"/>
      </w:numPr>
      <w:ind w:left="0" w:firstLine="0"/>
      <w:outlineLvl w:val="6"/>
    </w:pPr>
    <w:rPr>
      <w:sz w:val="20"/>
      <w:szCs w:val="20"/>
    </w:rPr>
  </w:style>
  <w:style w:type="paragraph" w:styleId="para32">
    <w:name w:val="heading 8"/>
    <w:qFormat/>
    <w:basedOn w:val="para31"/>
    <w:next w:val="para2"/>
    <w:pPr>
      <w:numPr>
        <w:ilvl w:val="7"/>
        <w:numId w:val="1"/>
      </w:numPr>
      <w:ind w:left="0" w:firstLine="0"/>
      <w:outlineLvl w:val="7"/>
    </w:pPr>
    <w:rPr>
      <w:i/>
      <w:iCs/>
    </w:rPr>
  </w:style>
  <w:style w:type="character" w:styleId="char0" w:default="1">
    <w:name w:val="Default Paragraph Font"/>
  </w:style>
  <w:style w:type="character" w:styleId="char1" w:customStyle="1">
    <w:name w:val="WW8Num1z0"/>
    <w:rPr>
      <w:rFonts w:ascii="Symbol" w:hAnsi="Symbol" w:cs="Symbol"/>
      <w:sz w:val="28"/>
    </w:rPr>
  </w:style>
  <w:style w:type="character" w:styleId="char2" w:customStyle="1">
    <w:name w:val="WW8Num2z0"/>
    <w:rPr>
      <w:rFonts w:ascii="Times New Roman" w:hAnsi="Times New Roman" w:cs="Times New Roman"/>
    </w:rPr>
  </w:style>
  <w:style w:type="character" w:styleId="char3" w:customStyle="1">
    <w:name w:val="WW8Num3z0"/>
    <w:rPr>
      <w:rFonts w:ascii="Times New Roman" w:hAnsi="Times New Roman" w:cs="Times New Roman"/>
    </w:rPr>
  </w:style>
  <w:style w:type="character" w:styleId="char4" w:customStyle="1">
    <w:name w:val="WW8Num3z1"/>
    <w:rPr>
      <w:rFonts w:ascii="Courier New" w:hAnsi="Courier New" w:cs="Courier New"/>
    </w:rPr>
  </w:style>
  <w:style w:type="character" w:styleId="char5" w:customStyle="1">
    <w:name w:val="WW8Num3z2"/>
    <w:rPr>
      <w:rFonts w:ascii="Wingdings" w:hAnsi="Wingdings" w:cs="Wingdings"/>
    </w:rPr>
  </w:style>
  <w:style w:type="character" w:styleId="char6" w:customStyle="1">
    <w:name w:val="WW8Num3z3"/>
    <w:rPr>
      <w:rFonts w:ascii="Symbol" w:hAnsi="Symbol" w:cs="Symbol"/>
    </w:rPr>
  </w:style>
  <w:style w:type="character" w:styleId="char7" w:customStyle="1">
    <w:name w:val="WW8Num4z0"/>
    <w:rPr>
      <w:rFonts w:ascii="Times New Roman" w:hAnsi="Times New Roman" w:cs="Times New Roman"/>
    </w:rPr>
  </w:style>
  <w:style w:type="character" w:styleId="char8" w:customStyle="1">
    <w:name w:val="Comment"/>
    <w:basedOn w:val="char0"/>
    <w:rPr>
      <w:i/>
      <w:color w:val="0000ff"/>
      <w:sz w:val="24"/>
    </w:rPr>
  </w:style>
  <w:style w:type="character" w:styleId="char9">
    <w:name w:val="Page Number"/>
    <w:basedOn w:val="char0"/>
  </w:style>
  <w:style w:type="character" w:styleId="char10" w:customStyle="1">
    <w:name w:val="Highlight"/>
    <w:basedOn w:val="char0"/>
    <w:rPr>
      <w:b/>
      <w:color w:val="000000"/>
    </w:rPr>
  </w:style>
  <w:style w:type="character" w:styleId="char11" w:customStyle="1">
    <w:name w:val="ToDo"/>
    <w:basedOn w:val="char0"/>
    <w:rPr>
      <w:b/>
      <w:i/>
      <w:caps w:val="0"/>
      <w:color w:val="ff0000"/>
      <w:sz w:val="24"/>
      <w:u w:color="auto" w:val="none"/>
    </w:rPr>
  </w:style>
  <w:style w:type="character" w:styleId="char12" w:customStyle="1">
    <w:name w:val="Emphasised"/>
    <w:basedOn w:val="char0"/>
    <w:rPr>
      <w:b/>
      <w:color w:val="ff6600"/>
    </w:rPr>
  </w:style>
  <w:style w:type="character" w:styleId="char13" w:customStyle="1">
    <w:name w:val="Computer"/>
    <w:basedOn w:val="char0"/>
    <w:rPr>
      <w:rFonts w:ascii="Courier New" w:hAnsi="Courier New" w:cs="Courier New"/>
    </w:rPr>
  </w:style>
  <w:style w:type="character" w:styleId="char14" w:customStyle="1">
    <w:name w:val="Internet link"/>
    <w:basedOn w:val="char0"/>
    <w:rPr>
      <w:color w:val="0000ff"/>
      <w:u w:color="auto" w:val="single"/>
    </w:rPr>
  </w:style>
  <w:style w:type="character" w:styleId="char15" w:customStyle="1">
    <w:name w:val="Visited Internet Link"/>
    <w:basedOn w:val="char0"/>
    <w:rPr>
      <w:color w:val="800080"/>
      <w:u w:color="auto" w:val="single"/>
    </w:rPr>
  </w:style>
  <w:style w:type="character" w:styleId="char16">
    <w:name w:val="Comment Reference"/>
    <w:basedOn w:val="char0"/>
    <w:rPr>
      <w:sz w:val="16"/>
      <w:szCs w:val="16"/>
    </w:rPr>
  </w:style>
  <w:style w:type="character" w:styleId="char17" w:customStyle="1">
    <w:name w:val="console-line-message"/>
    <w:basedOn w:val="char0"/>
  </w:style>
  <w:style w:type="character" w:styleId="char18">
    <w:name w:val="HTML Code"/>
    <w:basedOn w:val="char0"/>
    <w:rPr>
      <w:rFonts w:ascii="Courier New" w:hAnsi="Courier New" w:eastAsia="Times New Roman" w:cs="Courier New"/>
      <w:sz w:val="20"/>
      <w:szCs w:val="20"/>
    </w:rPr>
  </w:style>
  <w:style w:type="character" w:styleId="char19" w:customStyle="1">
    <w:name w:val="Strong Emphasis"/>
    <w:basedOn w:val="char0"/>
    <w:rPr>
      <w:b/>
      <w:bCs/>
    </w:rPr>
  </w:style>
  <w:style w:type="character" w:styleId="char20">
    <w:name w:val="Hyperlink"/>
    <w:rPr>
      <w:color w:val="0000ff"/>
      <w:u w:color="auto" w:val="single"/>
    </w:rPr>
  </w:style>
  <w:style w:type="character" w:styleId="char21" w:customStyle="1">
    <w:name w:val="Done"/>
    <w:basedOnNormal/>
    <w:rPr>
      <w:rFonts w:ascii="Segoe UI" w:hAnsi="Segoe UI" w:cs="Segoe UI"/>
      <w:strike w:val="1"/>
      <w:color w:val="b3b3b3"/>
    </w:rPr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tblPr>
      <w:tblStyleRowBandSize w:val="1"/>
      <w:tblStyleColBandSize w:val="1"/>
      <w:tblBorders>
        <w:top w:val="single" w:sz="4" w:space="0" w:color="000000" tmln="10, 0, 0, 0, 0"/>
        <w:left w:val="single" w:sz="4" w:space="0" w:color="000000" tmln="10, 0, 0, 0, 0"/>
        <w:bottom w:val="single" w:sz="4" w:space="0" w:color="000000" tmln="10, 0, 0, 0, 0"/>
        <w:right w:val="single" w:sz="4" w:space="0" w:color="000000" tmln="10, 0, 0, 0, 0"/>
        <w:insideH w:val="single" w:sz="4" w:space="0" w:color="000000" tmln="10, 0, 0, 0, 0"/>
        <w:insideV w:val="single" w:sz="4" w:space="0" w:color="000000" tmln="10, 0, 0, 0, 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egoe UI"/>
        <a:ea typeface="SimSun"/>
        <a:cs typeface="Segoe UI"/>
      </a:majorFont>
      <a:minorFont>
        <a:latin typeface="Liberation Serif"/>
        <a:ea typeface="SimSun"/>
        <a:cs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2021 rev.1046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Fitbit Ideas</dc:title>
  <dc:subject/>
  <dc:creator>Peter McLennan</dc:creator>
  <cp:keywords/>
  <dc:description/>
  <cp:lastModifiedBy>Peter</cp:lastModifiedBy>
  <cp:revision>8062</cp:revision>
  <dcterms:created xsi:type="dcterms:W3CDTF">2017-11-19T08:08:00Z</dcterms:created>
  <dcterms:modified xsi:type="dcterms:W3CDTF">2022-04-22T22:53:09Z</dcterms:modified>
</cp:coreProperties>
</file>