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6361D" w14:textId="25E937DC" w:rsidR="00970605" w:rsidRDefault="00970605" w:rsidP="00970605">
      <w:r>
        <w:t>1.</w:t>
      </w:r>
      <w:r w:rsidR="000C4F23">
        <w:t>24</w:t>
      </w:r>
      <w:r w:rsidR="000C4F23">
        <w:rPr>
          <w:rFonts w:hint="eastAsia"/>
        </w:rPr>
        <w:t>c</w:t>
      </w:r>
      <w:r w:rsidR="000C4F23">
        <w:t>02</w:t>
      </w:r>
    </w:p>
    <w:p w14:paraId="08830E26" w14:textId="6B5FDB1F" w:rsidR="00970605" w:rsidRDefault="00970605" w:rsidP="00970605">
      <w:r>
        <w:t>单片机每次开启时，首先从24C02中0xa0地址读出开启次数，并将该数据加1后，</w:t>
      </w:r>
    </w:p>
    <w:p w14:paraId="26C277FC" w14:textId="77777777" w:rsidR="00970605" w:rsidRDefault="00970605" w:rsidP="00970605">
      <w:r>
        <w:rPr>
          <w:rFonts w:hint="eastAsia"/>
        </w:rPr>
        <w:t>重新写入</w:t>
      </w:r>
      <w:r>
        <w:t>0xa0地址，同时LED数码</w:t>
      </w:r>
      <w:proofErr w:type="gramStart"/>
      <w:r>
        <w:t>管显示</w:t>
      </w:r>
      <w:proofErr w:type="gramEnd"/>
      <w:r>
        <w:t>该数据。将数据加1前，应该判断当前值是</w:t>
      </w:r>
    </w:p>
    <w:p w14:paraId="0D81D086" w14:textId="77777777" w:rsidR="00970605" w:rsidRDefault="00970605" w:rsidP="00970605"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>大于</w:t>
      </w:r>
      <w:r>
        <w:t>10，若是，则将该数据清零，否则继续加1。LED数码</w:t>
      </w:r>
      <w:proofErr w:type="gramStart"/>
      <w:r>
        <w:t>管显示</w:t>
      </w:r>
      <w:proofErr w:type="gramEnd"/>
      <w:r>
        <w:t>数据时，也先判</w:t>
      </w:r>
    </w:p>
    <w:p w14:paraId="48294D37" w14:textId="77777777" w:rsidR="00970605" w:rsidRDefault="00970605" w:rsidP="00970605">
      <w:proofErr w:type="gramStart"/>
      <w:r>
        <w:rPr>
          <w:rFonts w:hint="eastAsia"/>
        </w:rPr>
        <w:t>断当前</w:t>
      </w:r>
      <w:proofErr w:type="gramEnd"/>
      <w:r>
        <w:rPr>
          <w:rFonts w:hint="eastAsia"/>
        </w:rPr>
        <w:t>值是否大于或等于</w:t>
      </w:r>
      <w:r>
        <w:t>5，若是，则将P2端口送0x00，短暂熄灭LED数码管，以实</w:t>
      </w:r>
    </w:p>
    <w:p w14:paraId="35C4F417" w14:textId="3DD56B5A" w:rsidR="00B539D1" w:rsidRDefault="00970605" w:rsidP="00970605">
      <w:r>
        <w:rPr>
          <w:rFonts w:hint="eastAsia"/>
        </w:rPr>
        <w:t>现</w:t>
      </w:r>
      <w:r>
        <w:t>LED数码管的闪烁显示。</w:t>
      </w:r>
    </w:p>
    <w:p w14:paraId="3F843396" w14:textId="4DBBDDCE" w:rsidR="00970605" w:rsidRDefault="00970605" w:rsidP="00970605"/>
    <w:p w14:paraId="5853A43B" w14:textId="6C7A18F5" w:rsidR="00970605" w:rsidRDefault="00970605" w:rsidP="00970605">
      <w:r>
        <w:t>2.流水灯&amp;键盘</w:t>
      </w:r>
    </w:p>
    <w:p w14:paraId="1BD05BAE" w14:textId="77777777" w:rsidR="00970605" w:rsidRDefault="00970605" w:rsidP="00970605">
      <w:r>
        <w:rPr>
          <w:rFonts w:hint="eastAsia"/>
        </w:rPr>
        <w:t>按下独立按键的第一个时：流水灯中间两个先亮，再分别向两边滚动，所有灯都亮起后</w:t>
      </w:r>
    </w:p>
    <w:p w14:paraId="3F560B80" w14:textId="77777777" w:rsidR="000C4F23" w:rsidRDefault="00970605" w:rsidP="00970605">
      <w:r>
        <w:rPr>
          <w:rFonts w:hint="eastAsia"/>
        </w:rPr>
        <w:t>再从两边向中间灭，依此循环。</w:t>
      </w:r>
    </w:p>
    <w:p w14:paraId="7D0DECA8" w14:textId="77777777" w:rsidR="000C4F23" w:rsidRDefault="00970605" w:rsidP="00970605">
      <w:r>
        <w:rPr>
          <w:rFonts w:hint="eastAsia"/>
        </w:rPr>
        <w:t>按下独立按键的第二个时：每个灯向左流水移动并且</w:t>
      </w:r>
      <w:r w:rsidR="000C4F23">
        <w:rPr>
          <w:rFonts w:hint="eastAsia"/>
        </w:rPr>
        <w:t>流动的</w:t>
      </w:r>
      <w:r>
        <w:rPr>
          <w:rFonts w:hint="eastAsia"/>
        </w:rPr>
        <w:t>同时也在闪烁，</w:t>
      </w:r>
    </w:p>
    <w:p w14:paraId="4E772539" w14:textId="6EBE8AE7" w:rsidR="000C4F23" w:rsidRDefault="000C4F23" w:rsidP="00970605">
      <w:r>
        <w:rPr>
          <w:rFonts w:hint="eastAsia"/>
        </w:rPr>
        <w:t>(若能达到</w:t>
      </w:r>
      <w:r w:rsidR="00970605">
        <w:rPr>
          <w:rFonts w:hint="eastAsia"/>
        </w:rPr>
        <w:t>闪烁频率是每秒五次（使用定时器中断实现）</w:t>
      </w:r>
      <w:r>
        <w:rPr>
          <w:rFonts w:hint="eastAsia"/>
        </w:rPr>
        <w:t>，加分。）</w:t>
      </w:r>
    </w:p>
    <w:p w14:paraId="1E6E83B4" w14:textId="77777777" w:rsidR="000C4F23" w:rsidRDefault="00970605" w:rsidP="00970605">
      <w:r>
        <w:rPr>
          <w:rFonts w:hint="eastAsia"/>
        </w:rPr>
        <w:t>按下第三个时：流水灯从右向左依次点亮</w:t>
      </w:r>
      <w:r>
        <w:t>(已经亮了的保留不灭)，再从右向左依次熄灭，循环。</w:t>
      </w:r>
    </w:p>
    <w:p w14:paraId="3B38F949" w14:textId="19AC949B" w:rsidR="00970605" w:rsidRDefault="00970605" w:rsidP="00970605">
      <w:r>
        <w:t>按下第四个</w:t>
      </w:r>
      <w:r w:rsidR="000C4F23">
        <w:rPr>
          <w:rFonts w:hint="eastAsia"/>
        </w:rPr>
        <w:t>:</w:t>
      </w:r>
      <w:r>
        <w:t>进</w:t>
      </w:r>
      <w:r>
        <w:rPr>
          <w:rFonts w:hint="eastAsia"/>
        </w:rPr>
        <w:t>入呼吸灯模式，通过矩阵键盘的前两行选择第一个亮的</w:t>
      </w:r>
      <w:r>
        <w:t>led</w:t>
      </w:r>
      <w:r w:rsidR="000C4F23">
        <w:rPr>
          <w:rFonts w:hint="eastAsia"/>
        </w:rPr>
        <w:t>是哪个</w:t>
      </w:r>
      <w:r>
        <w:t>，通过第九个和第十个键选择</w:t>
      </w:r>
      <w:r>
        <w:rPr>
          <w:rFonts w:hint="eastAsia"/>
        </w:rPr>
        <w:t>向左还是向右</w:t>
      </w:r>
      <w:r w:rsidR="000C4F23">
        <w:rPr>
          <w:rFonts w:hint="eastAsia"/>
        </w:rPr>
        <w:t>流动</w:t>
      </w:r>
      <w:r>
        <w:rPr>
          <w:rFonts w:hint="eastAsia"/>
        </w:rPr>
        <w:t>。第一次按下的按键对应的</w:t>
      </w:r>
      <w:r>
        <w:t>LED灯开始实现第一个灯由熄灭到达最亮，当</w:t>
      </w:r>
      <w:r>
        <w:rPr>
          <w:rFonts w:hint="eastAsia"/>
        </w:rPr>
        <w:t>第一个灯达到最亮时，第一个灯右（左）侧相邻的灯开始由熄灭到达最亮，以此类推，</w:t>
      </w:r>
      <w:bookmarkStart w:id="0" w:name="_GoBack"/>
      <w:bookmarkEnd w:id="0"/>
      <w:r>
        <w:rPr>
          <w:rFonts w:hint="eastAsia"/>
        </w:rPr>
        <w:t>直到最后一个灯熄灭。</w:t>
      </w:r>
    </w:p>
    <w:p w14:paraId="5BA892C5" w14:textId="6D138846" w:rsidR="00970605" w:rsidRDefault="00970605" w:rsidP="00970605"/>
    <w:p w14:paraId="119980D5" w14:textId="751FAFD9" w:rsidR="00970605" w:rsidRDefault="00970605" w:rsidP="00970605">
      <w:r>
        <w:t>3.数据的打包</w:t>
      </w:r>
    </w:p>
    <w:p w14:paraId="48F01C75" w14:textId="77777777" w:rsidR="00970605" w:rsidRDefault="00970605" w:rsidP="00970605">
      <w:r>
        <w:rPr>
          <w:rFonts w:hint="eastAsia"/>
        </w:rPr>
        <w:t>通过串口发送一个数据包，包括若干个字节的数据，第一个字节是包头</w:t>
      </w:r>
      <w:r>
        <w:t>0xa0，第二个</w:t>
      </w:r>
    </w:p>
    <w:p w14:paraId="3E808D5F" w14:textId="77777777" w:rsidR="00970605" w:rsidRDefault="00970605" w:rsidP="00970605">
      <w:r>
        <w:rPr>
          <w:rFonts w:hint="eastAsia"/>
        </w:rPr>
        <w:t>字节是三种包类型（</w:t>
      </w:r>
      <w:r>
        <w:t>0x01，0x02，0x03）若为0x01则第一个LED灯亮其余灭，若是</w:t>
      </w:r>
    </w:p>
    <w:p w14:paraId="64BC3952" w14:textId="77777777" w:rsidR="00970605" w:rsidRDefault="00970605" w:rsidP="00970605">
      <w:r>
        <w:t>0x02则第二个亮，依此类推，第三个字节是所发送的数据的长度，之后则是所发送的</w:t>
      </w:r>
    </w:p>
    <w:p w14:paraId="23EFE764" w14:textId="77777777" w:rsidR="00970605" w:rsidRDefault="00970605" w:rsidP="00970605">
      <w:r>
        <w:rPr>
          <w:rFonts w:hint="eastAsia"/>
        </w:rPr>
        <w:t>若干字节数据，倒数第二个是校验位（任选一种校验方式），最后一位是包尾（</w:t>
      </w:r>
      <w:r>
        <w:t>0xaa）。</w:t>
      </w:r>
    </w:p>
    <w:p w14:paraId="458CB0AF" w14:textId="77777777" w:rsidR="00970605" w:rsidRDefault="00970605" w:rsidP="00970605">
      <w:r>
        <w:rPr>
          <w:rFonts w:hint="eastAsia"/>
        </w:rPr>
        <w:t>将数据通过串口输出。</w:t>
      </w:r>
    </w:p>
    <w:p w14:paraId="4162FCBF" w14:textId="77777777" w:rsidR="00970605" w:rsidRDefault="00970605" w:rsidP="00970605"/>
    <w:p w14:paraId="0D86F6B1" w14:textId="77777777" w:rsidR="00970605" w:rsidRDefault="00970605" w:rsidP="00970605">
      <w:r>
        <w:rPr>
          <w:rFonts w:hint="eastAsia"/>
        </w:rPr>
        <w:t>例：发送数据</w:t>
      </w:r>
      <w:r>
        <w:t xml:space="preserve"> 0xa0，0x01, 0x03, 0xc1， 0xc2， 0xc3， 校验字节， 0xaa</w:t>
      </w:r>
    </w:p>
    <w:p w14:paraId="0DB2ACD6" w14:textId="77777777" w:rsidR="00970605" w:rsidRDefault="00970605" w:rsidP="00970605">
      <w:r>
        <w:rPr>
          <w:rFonts w:hint="eastAsia"/>
        </w:rPr>
        <w:t>现象第一个</w:t>
      </w:r>
      <w:r>
        <w:t>LED灯亮其余灭，串口返回0xc1， 0xc2， 0xc3</w:t>
      </w:r>
    </w:p>
    <w:p w14:paraId="1A9D3AA0" w14:textId="77777777" w:rsidR="00970605" w:rsidRDefault="00970605" w:rsidP="00970605"/>
    <w:p w14:paraId="215FD72C" w14:textId="5BAA0CF2" w:rsidR="00970605" w:rsidRDefault="00970605" w:rsidP="00970605">
      <w:r>
        <w:rPr>
          <w:rFonts w:hint="eastAsia"/>
        </w:rPr>
        <w:t>注：若接收到的数据不符合数据包格式则返回</w:t>
      </w:r>
      <w:r>
        <w:t>error</w:t>
      </w:r>
    </w:p>
    <w:p w14:paraId="25BF7629" w14:textId="3D24B8FE" w:rsidR="00970605" w:rsidRDefault="00970605" w:rsidP="00970605"/>
    <w:p w14:paraId="4EA761F9" w14:textId="5DDA49D6" w:rsidR="00970605" w:rsidRDefault="00970605" w:rsidP="00970605">
      <w:r>
        <w:t>4.红外遥控舵机控制（LCD1602显示，000~180，具有输错回</w:t>
      </w:r>
      <w:proofErr w:type="gramStart"/>
      <w:r>
        <w:t>删</w:t>
      </w:r>
      <w:proofErr w:type="gramEnd"/>
      <w:r>
        <w:t>按钮，确定按钮）</w:t>
      </w:r>
    </w:p>
    <w:p w14:paraId="06667C34" w14:textId="77777777" w:rsidR="00970605" w:rsidRDefault="00970605" w:rsidP="00970605"/>
    <w:p w14:paraId="24B79C34" w14:textId="77777777" w:rsidR="00970605" w:rsidRDefault="00970605" w:rsidP="00970605">
      <w:r>
        <w:rPr>
          <w:rFonts w:hint="eastAsia"/>
        </w:rPr>
        <w:t>用红外遥控器输入舵机转动的角度（</w:t>
      </w:r>
      <w:r>
        <w:t>000~180），按下确定键后，舵机开始转动。</w:t>
      </w:r>
    </w:p>
    <w:p w14:paraId="32F02B0B" w14:textId="77777777" w:rsidR="00970605" w:rsidRDefault="00970605" w:rsidP="00970605">
      <w:r>
        <w:rPr>
          <w:rFonts w:hint="eastAsia"/>
        </w:rPr>
        <w:t>将输入的角度信息（</w:t>
      </w:r>
      <w:r>
        <w:t>000~180）显示在LCD1602上，且有一个按键具有回</w:t>
      </w:r>
      <w:proofErr w:type="gramStart"/>
      <w:r>
        <w:t>删</w:t>
      </w:r>
      <w:proofErr w:type="gramEnd"/>
      <w:r>
        <w:t>功能。</w:t>
      </w:r>
    </w:p>
    <w:p w14:paraId="42B008A8" w14:textId="77777777" w:rsidR="00970605" w:rsidRDefault="00970605" w:rsidP="00970605">
      <w:r>
        <w:rPr>
          <w:rFonts w:hint="eastAsia"/>
        </w:rPr>
        <w:t>例：输入</w:t>
      </w:r>
      <w:r>
        <w:t>1、9、0，则LCD1602上显示190，按下回</w:t>
      </w:r>
      <w:proofErr w:type="gramStart"/>
      <w:r>
        <w:t>删</w:t>
      </w:r>
      <w:proofErr w:type="gramEnd"/>
      <w:r>
        <w:t>键变为19，再按下变为1，</w:t>
      </w:r>
    </w:p>
    <w:p w14:paraId="44D9C7A8" w14:textId="1A4F700F" w:rsidR="00970605" w:rsidRDefault="00970605" w:rsidP="00970605">
      <w:r>
        <w:rPr>
          <w:rFonts w:hint="eastAsia"/>
        </w:rPr>
        <w:t>又输入</w:t>
      </w:r>
      <w:r>
        <w:t>2、0，按下确定键，舵机开始转动到120度对应位置。</w:t>
      </w:r>
    </w:p>
    <w:p w14:paraId="748AB6B4" w14:textId="08900DA2" w:rsidR="00970605" w:rsidRDefault="00970605" w:rsidP="00970605"/>
    <w:p w14:paraId="6E45D1C0" w14:textId="46896CBC" w:rsidR="00970605" w:rsidRDefault="00970605" w:rsidP="00970605">
      <w:r>
        <w:t>5.配置4路PWM波，可以实现控制4个舵机，每路PWM波可以通过串口独立改变</w:t>
      </w:r>
    </w:p>
    <w:p w14:paraId="078CAA44" w14:textId="77777777" w:rsidR="00970605" w:rsidRDefault="00970605" w:rsidP="00970605">
      <w:r>
        <w:rPr>
          <w:rFonts w:hint="eastAsia"/>
        </w:rPr>
        <w:t>占空比，串口通信。串口发送的数据格式为</w:t>
      </w:r>
      <w:r>
        <w:t>S1D090(意为第一个舵机转到90度位置</w:t>
      </w:r>
    </w:p>
    <w:p w14:paraId="1967A53E" w14:textId="3A6C9B64" w:rsidR="00970605" w:rsidRDefault="00970605" w:rsidP="00970605">
      <w:r>
        <w:t>)，如果格式错误或者输入角度大于180，则返回err，如果正确则返回ok。</w:t>
      </w:r>
    </w:p>
    <w:sectPr w:rsidR="00970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91"/>
    <w:rsid w:val="00060836"/>
    <w:rsid w:val="000C4F23"/>
    <w:rsid w:val="00970605"/>
    <w:rsid w:val="00B539D1"/>
    <w:rsid w:val="00D4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2F085"/>
  <w15:chartTrackingRefBased/>
  <w15:docId w15:val="{37011642-9564-4888-A39B-B14B790D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玉玉 王</cp:lastModifiedBy>
  <cp:revision>5</cp:revision>
  <dcterms:created xsi:type="dcterms:W3CDTF">2018-09-06T12:33:00Z</dcterms:created>
  <dcterms:modified xsi:type="dcterms:W3CDTF">2018-12-23T15:19:00Z</dcterms:modified>
</cp:coreProperties>
</file>