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944BB" w14:textId="77777777" w:rsidR="008C22B5" w:rsidRDefault="008C22B5">
      <w:pPr>
        <w:pStyle w:val="Bibliography"/>
      </w:pPr>
      <w:bookmarkStart w:id="0" w:name="refs"/>
      <w:bookmarkStart w:id="1" w:name="ref-zipf1949"/>
      <w:bookmarkEnd w:id="0"/>
      <w:bookmarkEnd w:id="1"/>
    </w:p>
    <w:sectPr w:rsidR="008C22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BD6EC" w14:textId="77777777" w:rsidR="00856C80" w:rsidRDefault="00856C80">
      <w:pPr>
        <w:spacing w:after="0" w:line="240" w:lineRule="auto"/>
      </w:pPr>
      <w:r>
        <w:separator/>
      </w:r>
    </w:p>
  </w:endnote>
  <w:endnote w:type="continuationSeparator" w:id="0">
    <w:p w14:paraId="6C31B0C3" w14:textId="77777777" w:rsidR="00856C80" w:rsidRDefault="0085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5E17E" w14:textId="77777777" w:rsidR="00856C80" w:rsidRDefault="00856C80">
      <w:r>
        <w:separator/>
      </w:r>
    </w:p>
  </w:footnote>
  <w:footnote w:type="continuationSeparator" w:id="0">
    <w:p w14:paraId="32D48A0E" w14:textId="77777777" w:rsidR="00856C80" w:rsidRDefault="00856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EAC4DE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D181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30EFF"/>
    <w:rsid w:val="00590D07"/>
    <w:rsid w:val="00784D58"/>
    <w:rsid w:val="00856C80"/>
    <w:rsid w:val="008C22B5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C6C22"/>
  <w15:docId w15:val="{B4F76B94-F150-D045-8877-C7217398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EFF"/>
    <w:pPr>
      <w:spacing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530EF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30EFF"/>
    <w:pPr>
      <w:keepNext/>
      <w:keepLines/>
      <w:spacing w:before="200" w:after="0"/>
      <w:outlineLvl w:val="1"/>
    </w:pPr>
    <w:rPr>
      <w:rFonts w:eastAsiaTheme="majorEastAsia" w:cstheme="majorBidi"/>
      <w:bCs/>
      <w:i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30EFF"/>
    <w:pPr>
      <w:keepNext/>
      <w:keepLines/>
      <w:spacing w:before="200" w:after="0"/>
      <w:outlineLvl w:val="2"/>
    </w:pPr>
    <w:rPr>
      <w:rFonts w:eastAsiaTheme="majorEastAsia" w:cstheme="majorBidi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30EF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30EFF"/>
    <w:pPr>
      <w:keepNext/>
      <w:keepLines/>
      <w:spacing w:before="480" w:after="240"/>
      <w:jc w:val="center"/>
    </w:pPr>
    <w:rPr>
      <w:rFonts w:eastAsiaTheme="majorEastAsia" w:cstheme="majorBidi"/>
      <w:bCs/>
      <w:sz w:val="36"/>
      <w:szCs w:val="36"/>
    </w:rPr>
  </w:style>
  <w:style w:type="paragraph" w:styleId="Subtitle">
    <w:name w:val="Subtitle"/>
    <w:basedOn w:val="Title"/>
    <w:next w:val="BodyText"/>
    <w:qFormat/>
    <w:rsid w:val="00530EFF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30EFF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530EFF"/>
    <w:pPr>
      <w:keepNext/>
      <w:keepLines/>
      <w:spacing w:line="360" w:lineRule="auto"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rsid w:val="00530EF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530EFF"/>
  </w:style>
  <w:style w:type="paragraph" w:styleId="BlockText">
    <w:name w:val="Block Text"/>
    <w:basedOn w:val="BodyText"/>
    <w:next w:val="BodyText"/>
    <w:uiPriority w:val="9"/>
    <w:unhideWhenUsed/>
    <w:qFormat/>
    <w:rsid w:val="00530EFF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>Universitat Pompeu Fabra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role of cross-linguistic lexical similarity on bilingual word acquisition</dc:title>
  <dc:creator/>
  <cp:keywords/>
  <cp:lastModifiedBy>Gonzalo García de Castro</cp:lastModifiedBy>
  <cp:revision>2</cp:revision>
  <dcterms:created xsi:type="dcterms:W3CDTF">2020-06-29T10:04:00Z</dcterms:created>
  <dcterms:modified xsi:type="dcterms:W3CDTF">2020-06-29T10:12:00Z</dcterms:modified>
</cp:coreProperties>
</file>