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E9" w:rsidRDefault="007066E9">
      <w:pPr>
        <w:rPr>
          <w:rFonts w:hint="eastAsia"/>
        </w:rPr>
      </w:pPr>
      <w:r>
        <w:rPr>
          <w:rFonts w:hint="eastAsia"/>
        </w:rPr>
        <w:t xml:space="preserve">10X data were processed with </w:t>
      </w:r>
      <w:proofErr w:type="spellStart"/>
      <w:r>
        <w:rPr>
          <w:rFonts w:hint="eastAsia"/>
        </w:rPr>
        <w:t>cellranger</w:t>
      </w:r>
      <w:proofErr w:type="spellEnd"/>
      <w:r>
        <w:rPr>
          <w:rFonts w:hint="eastAsia"/>
        </w:rPr>
        <w:t xml:space="preserve"> pipeline to generate count matrix for downstream analysis.</w:t>
      </w:r>
      <w:bookmarkStart w:id="0" w:name="_GoBack"/>
      <w:bookmarkEnd w:id="0"/>
    </w:p>
    <w:p w:rsidR="007066E9" w:rsidRDefault="007066E9">
      <w:pPr>
        <w:rPr>
          <w:rFonts w:hint="eastAsia"/>
        </w:rPr>
      </w:pPr>
    </w:p>
    <w:p w:rsidR="008D1A7C" w:rsidRDefault="00F51326">
      <w:r>
        <w:t xml:space="preserve">Single cell genes: &gt;30K, include </w:t>
      </w:r>
      <w:proofErr w:type="spellStart"/>
      <w:r>
        <w:t>lincRNAs</w:t>
      </w:r>
      <w:proofErr w:type="spellEnd"/>
      <w:r>
        <w:t xml:space="preserve"> besides coding genes</w:t>
      </w:r>
    </w:p>
    <w:p w:rsidR="00154F08" w:rsidRDefault="00154F08"/>
    <w:p w:rsidR="00154F08" w:rsidRDefault="00154F08">
      <w:r>
        <w:t>Datasets come from 10X genomics: (non-small cell lung cancer)</w:t>
      </w:r>
    </w:p>
    <w:p w:rsidR="00473445" w:rsidRDefault="00335D2D" w:rsidP="00473445">
      <w:pPr>
        <w:ind w:left="1440" w:firstLine="720"/>
      </w:pPr>
      <w:hyperlink r:id="rId5" w:history="1">
        <w:r w:rsidRPr="005471C2">
          <w:rPr>
            <w:rStyle w:val="Hyperlink"/>
          </w:rPr>
          <w:t>https://www.10xgenomics.com/resources/datasets/</w:t>
        </w:r>
      </w:hyperlink>
    </w:p>
    <w:p w:rsidR="00335D2D" w:rsidRDefault="00335D2D" w:rsidP="00335D2D"/>
    <w:p w:rsidR="00335D2D" w:rsidRDefault="00F05AB5" w:rsidP="00335D2D">
      <w:r>
        <w:t>Use</w:t>
      </w:r>
      <w:r w:rsidR="00335D2D">
        <w:t xml:space="preserve"> PCA dimensions for t-SNE (use PCA to reduce the dimensions first, say use the first 20 PCA dimensions; and then use t-SNE for pretty visualization/clustering, which is essentially another dimension reduction)</w:t>
      </w:r>
    </w:p>
    <w:p w:rsidR="005A61B0" w:rsidRDefault="005A61B0" w:rsidP="00335D2D"/>
    <w:p w:rsidR="009B2757" w:rsidRDefault="009B2757" w:rsidP="00335D2D">
      <w:r>
        <w:t>Tutorial code:</w:t>
      </w:r>
    </w:p>
    <w:p w:rsidR="009B2757" w:rsidRDefault="009B2757" w:rsidP="00335D2D">
      <w:hyperlink r:id="rId6" w:history="1">
        <w:r w:rsidRPr="005471C2">
          <w:rPr>
            <w:rStyle w:val="Hyperlink"/>
          </w:rPr>
          <w:t>https://github.com/broadinstitute/CEGS-2018/blob/master/src/cegs_lab.Rmd</w:t>
        </w:r>
      </w:hyperlink>
    </w:p>
    <w:p w:rsidR="009B2757" w:rsidRDefault="009B2757" w:rsidP="00335D2D">
      <w:pPr>
        <w:rPr>
          <w:rFonts w:hint="eastAsia"/>
        </w:rPr>
      </w:pPr>
    </w:p>
    <w:p w:rsidR="005A61B0" w:rsidRDefault="005A61B0" w:rsidP="00335D2D">
      <w:r>
        <w:t>Single Cell portal:</w:t>
      </w:r>
    </w:p>
    <w:p w:rsidR="005A61B0" w:rsidRDefault="005A61B0" w:rsidP="00335D2D">
      <w:hyperlink r:id="rId7" w:history="1">
        <w:r w:rsidRPr="005471C2">
          <w:rPr>
            <w:rStyle w:val="Hyperlink"/>
          </w:rPr>
          <w:t>https://portals.broadinstitute.org/single_cell</w:t>
        </w:r>
      </w:hyperlink>
    </w:p>
    <w:p w:rsidR="005A61B0" w:rsidRDefault="005A61B0" w:rsidP="00335D2D"/>
    <w:p w:rsidR="005A61B0" w:rsidRDefault="005A61B0" w:rsidP="00335D2D">
      <w:proofErr w:type="spellStart"/>
      <w:proofErr w:type="gramStart"/>
      <w:r>
        <w:t>github</w:t>
      </w:r>
      <w:proofErr w:type="spellEnd"/>
      <w:proofErr w:type="gramEnd"/>
      <w:r>
        <w:t>:</w:t>
      </w:r>
    </w:p>
    <w:p w:rsidR="005A61B0" w:rsidRDefault="005A61B0" w:rsidP="00335D2D">
      <w:hyperlink r:id="rId8" w:history="1">
        <w:r w:rsidRPr="005471C2">
          <w:rPr>
            <w:rStyle w:val="Hyperlink"/>
          </w:rPr>
          <w:t>https://github.com/seandavi/awesome-single-cell</w:t>
        </w:r>
      </w:hyperlink>
    </w:p>
    <w:p w:rsidR="005A61B0" w:rsidRDefault="005A61B0" w:rsidP="00335D2D"/>
    <w:p w:rsidR="005A61B0" w:rsidRDefault="005A61B0" w:rsidP="00335D2D">
      <w:r>
        <w:t>Single cell course:</w:t>
      </w:r>
    </w:p>
    <w:p w:rsidR="005A61B0" w:rsidRDefault="005A61B0" w:rsidP="00335D2D">
      <w:hyperlink r:id="rId9" w:history="1">
        <w:r w:rsidRPr="005471C2">
          <w:rPr>
            <w:rStyle w:val="Hyperlink"/>
          </w:rPr>
          <w:t>https://hemberg-lab.github.io/scRNA.seq.course/</w:t>
        </w:r>
      </w:hyperlink>
    </w:p>
    <w:p w:rsidR="005A61B0" w:rsidRDefault="005A61B0" w:rsidP="00335D2D"/>
    <w:p w:rsidR="005A61B0" w:rsidRDefault="005A61B0" w:rsidP="00335D2D"/>
    <w:p w:rsidR="005A61B0" w:rsidRDefault="005A61B0" w:rsidP="00335D2D"/>
    <w:p w:rsidR="005A61B0" w:rsidRDefault="005A61B0" w:rsidP="00335D2D"/>
    <w:p w:rsidR="00335D2D" w:rsidRDefault="00335D2D" w:rsidP="00335D2D"/>
    <w:p w:rsidR="00335D2D" w:rsidRDefault="00335D2D" w:rsidP="00335D2D"/>
    <w:p w:rsidR="00335D2D" w:rsidRDefault="00335D2D" w:rsidP="00335D2D"/>
    <w:p w:rsidR="00335D2D" w:rsidRDefault="00335D2D" w:rsidP="00335D2D"/>
    <w:sectPr w:rsidR="0033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26"/>
    <w:rsid w:val="00154F08"/>
    <w:rsid w:val="00335D2D"/>
    <w:rsid w:val="00473445"/>
    <w:rsid w:val="005270B6"/>
    <w:rsid w:val="005A61B0"/>
    <w:rsid w:val="007066E9"/>
    <w:rsid w:val="009B2757"/>
    <w:rsid w:val="00A62ACC"/>
    <w:rsid w:val="00F05AB5"/>
    <w:rsid w:val="00F5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D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davi/awesome-single-c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s.broadinstitute.org/single_ce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roadinstitute/CEGS-2018/blob/master/src/cegs_lab.R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0xgenomics.com/resources/datase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mberg-lab.github.io/scRNA.seq.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Eisai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2018-09-11T14:03:00Z</dcterms:created>
  <dcterms:modified xsi:type="dcterms:W3CDTF">2018-09-11T19:23:00Z</dcterms:modified>
</cp:coreProperties>
</file>