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0C5" w:rsidRDefault="00552E1F">
      <w:pPr>
        <w:spacing w:line="276" w:lineRule="auto"/>
        <w:jc w:val="center"/>
        <w:textAlignment w:val="center"/>
        <w:rPr>
          <w:rFonts w:ascii="宋体" w:hAnsi="宋体" w:cs="宋体"/>
          <w:color w:val="000000"/>
        </w:rPr>
      </w:pPr>
      <w:bookmarkStart w:id="0" w:name="_GoBack"/>
      <w:bookmarkEnd w:id="0"/>
      <w:r>
        <w:rPr>
          <w:rStyle w:val="ac"/>
          <w:rFonts w:ascii="宋体" w:hAnsi="宋体" w:cs="宋体" w:hint="eastAsia"/>
          <w:color w:val="000000"/>
          <w:sz w:val="28"/>
          <w:szCs w:val="28"/>
        </w:rPr>
        <w:t>第三篇</w:t>
      </w:r>
      <w:r>
        <w:rPr>
          <w:rStyle w:val="ac"/>
          <w:rFonts w:ascii="宋体" w:hAnsi="宋体" w:cs="宋体" w:hint="eastAsia"/>
          <w:color w:val="000000"/>
          <w:sz w:val="28"/>
          <w:szCs w:val="28"/>
        </w:rPr>
        <w:t xml:space="preserve"> </w:t>
      </w:r>
      <w:r>
        <w:rPr>
          <w:rStyle w:val="ac"/>
          <w:rFonts w:ascii="宋体" w:hAnsi="宋体" w:cs="宋体" w:hint="eastAsia"/>
          <w:color w:val="000000"/>
          <w:sz w:val="28"/>
          <w:szCs w:val="28"/>
        </w:rPr>
        <w:t>公路工程项目管理实务——第十章</w:t>
      </w:r>
      <w:r>
        <w:rPr>
          <w:rStyle w:val="ac"/>
          <w:rFonts w:ascii="宋体" w:hAnsi="宋体" w:cs="宋体" w:hint="eastAsia"/>
          <w:color w:val="000000"/>
          <w:sz w:val="28"/>
          <w:szCs w:val="28"/>
        </w:rPr>
        <w:t xml:space="preserve"> </w:t>
      </w:r>
      <w:r>
        <w:rPr>
          <w:rStyle w:val="ac"/>
          <w:rFonts w:ascii="宋体" w:hAnsi="宋体" w:cs="宋体" w:hint="eastAsia"/>
          <w:color w:val="000000"/>
          <w:sz w:val="28"/>
          <w:szCs w:val="28"/>
        </w:rPr>
        <w:t>施工进度管理</w:t>
      </w:r>
    </w:p>
    <w:p w:rsidR="00A330C5" w:rsidRDefault="00552E1F">
      <w:pPr>
        <w:spacing w:line="276" w:lineRule="auto"/>
        <w:textAlignment w:val="center"/>
        <w:rPr>
          <w:rFonts w:ascii="宋体" w:hAnsi="宋体"/>
          <w:color w:val="000000"/>
          <w:sz w:val="21"/>
          <w:szCs w:val="21"/>
        </w:rPr>
      </w:pPr>
      <w:r>
        <w:rPr>
          <w:rStyle w:val="barfont1"/>
          <w:rFonts w:hint="default"/>
        </w:rPr>
        <w:t>第</w:t>
      </w:r>
      <w:r>
        <w:rPr>
          <w:rStyle w:val="barfont1"/>
          <w:rFonts w:hint="default"/>
        </w:rPr>
        <w:t>01</w:t>
      </w:r>
      <w:r>
        <w:rPr>
          <w:rStyle w:val="barfont1"/>
          <w:rFonts w:hint="default"/>
        </w:rPr>
        <w:t>讲</w:t>
      </w:r>
      <w:r>
        <w:rPr>
          <w:rStyle w:val="barfont1"/>
          <w:rFonts w:hint="default"/>
        </w:rPr>
        <w:t xml:space="preserve"> </w:t>
      </w:r>
      <w:r>
        <w:rPr>
          <w:rStyle w:val="barfont1"/>
          <w:rFonts w:hint="default"/>
        </w:rPr>
        <w:t>施工进度计划</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目录</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10.1</w:t>
      </w:r>
      <w:r>
        <w:rPr>
          <w:rFonts w:ascii="宋体" w:hAnsi="宋体" w:hint="eastAsia"/>
          <w:color w:val="000000"/>
          <w:sz w:val="21"/>
          <w:szCs w:val="21"/>
        </w:rPr>
        <w:t xml:space="preserve">　施工进度计划</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10.2</w:t>
      </w:r>
      <w:r>
        <w:rPr>
          <w:rFonts w:ascii="宋体" w:hAnsi="宋体" w:hint="eastAsia"/>
          <w:color w:val="000000"/>
          <w:sz w:val="21"/>
          <w:szCs w:val="21"/>
        </w:rPr>
        <w:t xml:space="preserve">　施工进度控制</w:t>
      </w:r>
      <w:r>
        <w:rPr>
          <w:rFonts w:ascii="宋体" w:hAnsi="宋体" w:hint="eastAsia"/>
          <w:color w:val="000000"/>
          <w:sz w:val="21"/>
          <w:szCs w:val="21"/>
        </w:rPr>
        <w:t xml:space="preserve"> </w:t>
      </w:r>
    </w:p>
    <w:p w:rsidR="00A330C5" w:rsidRDefault="00A330C5">
      <w:pPr>
        <w:spacing w:line="276" w:lineRule="auto"/>
        <w:textAlignment w:val="center"/>
        <w:rPr>
          <w:rFonts w:ascii="宋体" w:hAnsi="宋体"/>
          <w:color w:val="000000"/>
          <w:sz w:val="21"/>
          <w:szCs w:val="21"/>
        </w:rPr>
      </w:pP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14zd2"/>
          <w:rFonts w:ascii="宋体" w:hAnsi="宋体" w:hint="eastAsia"/>
        </w:rPr>
        <w:t>10.1</w:t>
      </w:r>
      <w:r>
        <w:rPr>
          <w:rStyle w:val="font14zd2"/>
          <w:rFonts w:ascii="宋体" w:hAnsi="宋体" w:hint="eastAsia"/>
        </w:rPr>
        <w:t xml:space="preserve">　施工进度计划</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10.1.1</w:t>
      </w:r>
      <w:r>
        <w:rPr>
          <w:rFonts w:ascii="宋体" w:hAnsi="宋体" w:hint="eastAsia"/>
          <w:color w:val="000000"/>
          <w:sz w:val="21"/>
          <w:szCs w:val="21"/>
        </w:rPr>
        <w:t xml:space="preserve">　公路工程施工进度计划类型</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公路工程进度计划的主要形式有横道图、“</w:t>
      </w:r>
      <w:r>
        <w:rPr>
          <w:rFonts w:ascii="宋体" w:hAnsi="宋体" w:hint="eastAsia"/>
          <w:color w:val="000000"/>
          <w:sz w:val="21"/>
          <w:szCs w:val="21"/>
        </w:rPr>
        <w:t>S</w:t>
      </w:r>
      <w:r>
        <w:rPr>
          <w:rFonts w:ascii="宋体" w:hAnsi="宋体" w:hint="eastAsia"/>
          <w:color w:val="000000"/>
          <w:sz w:val="21"/>
          <w:szCs w:val="21"/>
        </w:rPr>
        <w:t>”曲线、垂直图（也称斜条图、时间里程图）、斜率图、网络图。</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w:t>
      </w:r>
      <w:r>
        <w:rPr>
          <w:rFonts w:ascii="宋体" w:hAnsi="宋体" w:hint="eastAsia"/>
          <w:color w:val="000000"/>
          <w:sz w:val="21"/>
          <w:szCs w:val="21"/>
        </w:rPr>
        <w:t>横道图</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公路工程的进度横道图</w:t>
      </w:r>
      <w:r>
        <w:rPr>
          <w:rStyle w:val="font14zd2"/>
          <w:rFonts w:ascii="宋体" w:hAnsi="宋体" w:hint="eastAsia"/>
        </w:rPr>
        <w:t>是以时间为横坐标，以各分部（项）工程或工作内容为纵坐标，</w:t>
      </w:r>
      <w:r>
        <w:rPr>
          <w:rFonts w:ascii="宋体" w:hAnsi="宋体" w:hint="eastAsia"/>
          <w:color w:val="000000"/>
          <w:sz w:val="21"/>
          <w:szCs w:val="21"/>
        </w:rPr>
        <w:t>按一定的先后施工顺序，用带时间比例的水平横线表示对应工作内容持续时间的进度计划图表。</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 xml:space="preserve"> </w:t>
      </w:r>
      <w:r>
        <w:rPr>
          <w:rFonts w:ascii="宋体" w:hAnsi="宋体"/>
          <w:noProof/>
          <w:color w:val="000000"/>
          <w:sz w:val="21"/>
          <w:szCs w:val="21"/>
        </w:rPr>
        <w:drawing>
          <wp:inline distT="0" distB="0" distL="0" distR="0">
            <wp:extent cx="4562475" cy="2409825"/>
            <wp:effectExtent l="0" t="0" r="9525" b="0"/>
            <wp:docPr id="9" name="图片_x00204fda000e-ee80-4499-b6d3-7623ff114b1c" descr="276e297a-d92f-49c7-8062-51797846e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_x00204fda000e-ee80-4499-b6d3-7623ff114b1c" descr="276e297a-d92f-49c7-8062-51797846e149"/>
                    <pic:cNvPicPr>
                      <a:picLocks noChangeAspect="1" noChangeArrowheads="1"/>
                    </pic:cNvPicPr>
                  </pic:nvPicPr>
                  <pic:blipFill>
                    <a:blip r:embed="rId7" cstate="print"/>
                    <a:srcRect/>
                    <a:stretch>
                      <a:fillRect/>
                    </a:stretch>
                  </pic:blipFill>
                  <pic:spPr>
                    <a:xfrm>
                      <a:off x="0" y="0"/>
                      <a:ext cx="4562475" cy="2409825"/>
                    </a:xfrm>
                    <a:prstGeom prst="rect">
                      <a:avLst/>
                    </a:prstGeom>
                    <a:noFill/>
                    <a:ln w="9525">
                      <a:noFill/>
                      <a:miter lim="800000"/>
                      <a:headEnd/>
                      <a:tailEnd/>
                    </a:ln>
                  </pic:spPr>
                </pic:pic>
              </a:graphicData>
            </a:graphic>
          </wp:inline>
        </w:drawing>
      </w:r>
      <w:r>
        <w:rPr>
          <w:rFonts w:ascii="宋体" w:hAnsi="宋体" w:hint="eastAsia"/>
          <w:color w:val="000000"/>
          <w:sz w:val="21"/>
          <w:szCs w:val="21"/>
        </w:rPr>
        <w:t xml:space="preserve">　</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2.</w:t>
      </w:r>
      <w:r>
        <w:rPr>
          <w:rFonts w:ascii="宋体" w:hAnsi="宋体" w:hint="eastAsia"/>
          <w:color w:val="000000"/>
          <w:sz w:val="21"/>
          <w:szCs w:val="21"/>
        </w:rPr>
        <w:t>“</w:t>
      </w:r>
      <w:r>
        <w:rPr>
          <w:rFonts w:ascii="宋体" w:hAnsi="宋体" w:hint="eastAsia"/>
          <w:color w:val="000000"/>
          <w:sz w:val="21"/>
          <w:szCs w:val="21"/>
        </w:rPr>
        <w:t>S</w:t>
      </w:r>
      <w:r>
        <w:rPr>
          <w:rFonts w:ascii="宋体" w:hAnsi="宋体" w:hint="eastAsia"/>
          <w:color w:val="000000"/>
          <w:sz w:val="21"/>
          <w:szCs w:val="21"/>
        </w:rPr>
        <w:t>”曲线</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S</w:t>
      </w:r>
      <w:r>
        <w:rPr>
          <w:rFonts w:ascii="宋体" w:hAnsi="宋体" w:hint="eastAsia"/>
          <w:color w:val="000000"/>
          <w:sz w:val="21"/>
          <w:szCs w:val="21"/>
        </w:rPr>
        <w:t>”曲线是以时间为横轴，以累计完成的工程费用的百分数为纵轴的图表化曲线。一般在图上标注有一条计划曲线和实际支付曲线，实际线高于计划线则实际进度快于计划，否则就慢；曲线本身的斜率也反映进度推进的快慢。在公路工程中，常常</w:t>
      </w:r>
      <w:r>
        <w:rPr>
          <w:rStyle w:val="font14zd2"/>
          <w:rFonts w:ascii="宋体" w:hAnsi="宋体" w:hint="eastAsia"/>
        </w:rPr>
        <w:t>将“</w:t>
      </w:r>
      <w:r>
        <w:rPr>
          <w:rStyle w:val="font14zd2"/>
          <w:rFonts w:ascii="宋体" w:hAnsi="宋体" w:hint="eastAsia"/>
        </w:rPr>
        <w:t>S</w:t>
      </w:r>
      <w:r>
        <w:rPr>
          <w:rStyle w:val="font14zd2"/>
          <w:rFonts w:ascii="宋体" w:hAnsi="宋体" w:hint="eastAsia"/>
        </w:rPr>
        <w:t>”曲线和横道图合并于同一张图表中，称为“公路工程进度表”</w:t>
      </w:r>
      <w:r>
        <w:rPr>
          <w:rFonts w:ascii="宋体" w:hAnsi="宋体" w:hint="eastAsia"/>
          <w:color w:val="000000"/>
          <w:sz w:val="21"/>
          <w:szCs w:val="21"/>
        </w:rPr>
        <w:t>。</w:t>
      </w:r>
      <w:r>
        <w:rPr>
          <w:rStyle w:val="font14zd2"/>
          <w:rFonts w:ascii="宋体" w:hAnsi="宋体" w:hint="eastAsia"/>
        </w:rPr>
        <w:t>它既能反映各分部（项）工程的进度，又能反映工程</w:t>
      </w:r>
      <w:r>
        <w:rPr>
          <w:rStyle w:val="font14zd2"/>
          <w:rFonts w:ascii="宋体" w:hAnsi="宋体" w:hint="eastAsia"/>
        </w:rPr>
        <w:t>总体的进度</w:t>
      </w:r>
      <w:r>
        <w:rPr>
          <w:rFonts w:ascii="宋体" w:hAnsi="宋体" w:hint="eastAsia"/>
          <w:color w:val="000000"/>
          <w:sz w:val="21"/>
          <w:szCs w:val="21"/>
        </w:rPr>
        <w:t>。</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 xml:space="preserve"> </w:t>
      </w:r>
      <w:r>
        <w:rPr>
          <w:rFonts w:ascii="宋体" w:hAnsi="宋体"/>
          <w:noProof/>
          <w:color w:val="000000"/>
          <w:sz w:val="21"/>
          <w:szCs w:val="21"/>
        </w:rPr>
        <w:drawing>
          <wp:inline distT="0" distB="0" distL="0" distR="0">
            <wp:extent cx="3648075" cy="2028825"/>
            <wp:effectExtent l="19050" t="0" r="0" b="0"/>
            <wp:docPr id="2" name="图片_x002041d1b580-6c93-4cbf-aafc-5bc5c6e69de8" descr="6c50166a-67fb-4f0a-866d-610c6b8501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_x002041d1b580-6c93-4cbf-aafc-5bc5c6e69de8" descr="6c50166a-67fb-4f0a-866d-610c6b85017a"/>
                    <pic:cNvPicPr>
                      <a:picLocks noChangeAspect="1" noChangeArrowheads="1"/>
                    </pic:cNvPicPr>
                  </pic:nvPicPr>
                  <pic:blipFill>
                    <a:blip r:embed="rId8" cstate="print"/>
                    <a:srcRect/>
                    <a:stretch>
                      <a:fillRect/>
                    </a:stretch>
                  </pic:blipFill>
                  <pic:spPr>
                    <a:xfrm>
                      <a:off x="0" y="0"/>
                      <a:ext cx="3648075" cy="2028825"/>
                    </a:xfrm>
                    <a:prstGeom prst="rect">
                      <a:avLst/>
                    </a:prstGeom>
                    <a:noFill/>
                    <a:ln w="9525">
                      <a:noFill/>
                      <a:miter lim="800000"/>
                      <a:headEnd/>
                      <a:tailEnd/>
                    </a:ln>
                  </pic:spPr>
                </pic:pic>
              </a:graphicData>
            </a:graphic>
          </wp:inline>
        </w:drawing>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lastRenderedPageBreak/>
        <w:t xml:space="preserve">　　</w:t>
      </w:r>
      <w:r>
        <w:rPr>
          <w:rFonts w:ascii="宋体" w:hAnsi="宋体" w:hint="eastAsia"/>
          <w:color w:val="000000"/>
          <w:sz w:val="21"/>
          <w:szCs w:val="21"/>
        </w:rPr>
        <w:t xml:space="preserve"> </w:t>
      </w:r>
      <w:r>
        <w:rPr>
          <w:rFonts w:ascii="宋体" w:hAnsi="宋体"/>
          <w:noProof/>
          <w:color w:val="000000"/>
          <w:sz w:val="21"/>
          <w:szCs w:val="21"/>
        </w:rPr>
        <w:drawing>
          <wp:inline distT="0" distB="0" distL="0" distR="0">
            <wp:extent cx="4267200" cy="2428875"/>
            <wp:effectExtent l="0" t="0" r="0" b="0"/>
            <wp:docPr id="3" name="图片_x0020afbb07d0-89a5-4ae4-8bfb-3fdb6dc2b27e" descr="24eabc97-7dc8-4a33-93bb-f524634803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_x0020afbb07d0-89a5-4ae4-8bfb-3fdb6dc2b27e" descr="24eabc97-7dc8-4a33-93bb-f524634803df"/>
                    <pic:cNvPicPr>
                      <a:picLocks noChangeAspect="1" noChangeArrowheads="1"/>
                    </pic:cNvPicPr>
                  </pic:nvPicPr>
                  <pic:blipFill>
                    <a:blip r:embed="rId9" cstate="print"/>
                    <a:srcRect/>
                    <a:stretch>
                      <a:fillRect/>
                    </a:stretch>
                  </pic:blipFill>
                  <pic:spPr>
                    <a:xfrm>
                      <a:off x="0" y="0"/>
                      <a:ext cx="4267200" cy="2428875"/>
                    </a:xfrm>
                    <a:prstGeom prst="rect">
                      <a:avLst/>
                    </a:prstGeom>
                    <a:noFill/>
                    <a:ln w="9525">
                      <a:noFill/>
                      <a:miter lim="800000"/>
                      <a:headEnd/>
                      <a:tailEnd/>
                    </a:ln>
                  </pic:spPr>
                </pic:pic>
              </a:graphicData>
            </a:graphic>
          </wp:inline>
        </w:drawing>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3.</w:t>
      </w:r>
      <w:r>
        <w:rPr>
          <w:rFonts w:ascii="宋体" w:hAnsi="宋体" w:hint="eastAsia"/>
          <w:color w:val="000000"/>
          <w:sz w:val="21"/>
          <w:szCs w:val="21"/>
        </w:rPr>
        <w:t>垂直图（也称斜条图、时间里程图）</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14zd2"/>
          <w:rFonts w:ascii="宋体" w:hAnsi="宋体" w:hint="eastAsia"/>
        </w:rPr>
        <w:t>垂直图是以公路里程或工程位置为横轴，以时间为纵轴，而各分部（项）工程的施工进度则相应地以不同的斜线表示</w:t>
      </w:r>
      <w:r>
        <w:rPr>
          <w:rFonts w:ascii="宋体" w:hAnsi="宋体" w:hint="eastAsia"/>
          <w:color w:val="000000"/>
          <w:sz w:val="21"/>
          <w:szCs w:val="21"/>
        </w:rPr>
        <w:t>。斜率越陡，进度越慢；斜率越平坦，进度越快。</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 xml:space="preserve"> </w:t>
      </w:r>
      <w:r>
        <w:rPr>
          <w:rFonts w:ascii="宋体" w:hAnsi="宋体"/>
          <w:noProof/>
          <w:color w:val="000000"/>
          <w:sz w:val="21"/>
          <w:szCs w:val="21"/>
        </w:rPr>
        <w:drawing>
          <wp:inline distT="0" distB="0" distL="0" distR="0">
            <wp:extent cx="3619500" cy="2476500"/>
            <wp:effectExtent l="0" t="0" r="0" b="0"/>
            <wp:docPr id="4" name="图片_x00200441b999-81c0-40e8-81bc-2d336a9718ff" descr="2bb1be54-707e-462b-bd4d-08dc06ef4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_x00200441b999-81c0-40e8-81bc-2d336a9718ff" descr="2bb1be54-707e-462b-bd4d-08dc06ef4137"/>
                    <pic:cNvPicPr>
                      <a:picLocks noChangeAspect="1" noChangeArrowheads="1"/>
                    </pic:cNvPicPr>
                  </pic:nvPicPr>
                  <pic:blipFill>
                    <a:blip r:embed="rId10" cstate="print"/>
                    <a:srcRect/>
                    <a:stretch>
                      <a:fillRect/>
                    </a:stretch>
                  </pic:blipFill>
                  <pic:spPr>
                    <a:xfrm>
                      <a:off x="0" y="0"/>
                      <a:ext cx="3619500" cy="2476500"/>
                    </a:xfrm>
                    <a:prstGeom prst="rect">
                      <a:avLst/>
                    </a:prstGeom>
                    <a:noFill/>
                    <a:ln w="9525">
                      <a:noFill/>
                      <a:miter lim="800000"/>
                      <a:headEnd/>
                      <a:tailEnd/>
                    </a:ln>
                  </pic:spPr>
                </pic:pic>
              </a:graphicData>
            </a:graphic>
          </wp:inline>
        </w:drawing>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4.</w:t>
      </w:r>
      <w:r>
        <w:rPr>
          <w:rFonts w:ascii="宋体" w:hAnsi="宋体" w:hint="eastAsia"/>
          <w:color w:val="000000"/>
          <w:sz w:val="21"/>
          <w:szCs w:val="21"/>
        </w:rPr>
        <w:t>斜率图</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斜率图是</w:t>
      </w:r>
      <w:r>
        <w:rPr>
          <w:rStyle w:val="font14zd2"/>
          <w:rFonts w:ascii="宋体" w:hAnsi="宋体" w:hint="eastAsia"/>
        </w:rPr>
        <w:t>以时间（月份）为横轴，以累计完成的工程量的百分数为纵轴，</w:t>
      </w:r>
      <w:r>
        <w:rPr>
          <w:rFonts w:ascii="宋体" w:hAnsi="宋体" w:hint="eastAsia"/>
          <w:color w:val="000000"/>
          <w:sz w:val="21"/>
          <w:szCs w:val="21"/>
        </w:rPr>
        <w:t>将分项工程的施工进度相应地用不同斜率表示的图表化曲（折）线。</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 xml:space="preserve"> </w:t>
      </w:r>
      <w:r>
        <w:rPr>
          <w:rFonts w:ascii="宋体" w:hAnsi="宋体"/>
          <w:noProof/>
          <w:color w:val="000000"/>
          <w:sz w:val="21"/>
          <w:szCs w:val="21"/>
        </w:rPr>
        <w:drawing>
          <wp:inline distT="0" distB="0" distL="0" distR="0">
            <wp:extent cx="4105275" cy="2447925"/>
            <wp:effectExtent l="0" t="0" r="9525" b="0"/>
            <wp:docPr id="5" name="图片_x00204519d8a2-1254-4240-be4a-a36020b536c2" descr="51bfcee7-de94-42ee-a5a1-3ca2a64bdc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_x00204519d8a2-1254-4240-be4a-a36020b536c2" descr="51bfcee7-de94-42ee-a5a1-3ca2a64bdc0b"/>
                    <pic:cNvPicPr>
                      <a:picLocks noChangeAspect="1" noChangeArrowheads="1"/>
                    </pic:cNvPicPr>
                  </pic:nvPicPr>
                  <pic:blipFill>
                    <a:blip r:embed="rId11" cstate="print"/>
                    <a:srcRect/>
                    <a:stretch>
                      <a:fillRect/>
                    </a:stretch>
                  </pic:blipFill>
                  <pic:spPr>
                    <a:xfrm>
                      <a:off x="0" y="0"/>
                      <a:ext cx="4105275" cy="2447925"/>
                    </a:xfrm>
                    <a:prstGeom prst="rect">
                      <a:avLst/>
                    </a:prstGeom>
                    <a:noFill/>
                    <a:ln w="9525">
                      <a:noFill/>
                      <a:miter lim="800000"/>
                      <a:headEnd/>
                      <a:tailEnd/>
                    </a:ln>
                  </pic:spPr>
                </pic:pic>
              </a:graphicData>
            </a:graphic>
          </wp:inline>
        </w:drawing>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lastRenderedPageBreak/>
        <w:t xml:space="preserve">　　</w:t>
      </w:r>
      <w:r>
        <w:rPr>
          <w:rFonts w:ascii="宋体" w:hAnsi="宋体" w:hint="eastAsia"/>
          <w:color w:val="000000"/>
          <w:sz w:val="21"/>
          <w:szCs w:val="21"/>
        </w:rPr>
        <w:t>10.1.2</w:t>
      </w:r>
      <w:r>
        <w:rPr>
          <w:rFonts w:ascii="宋体" w:hAnsi="宋体" w:hint="eastAsia"/>
          <w:color w:val="000000"/>
          <w:sz w:val="21"/>
          <w:szCs w:val="21"/>
        </w:rPr>
        <w:t xml:space="preserve">　公路工程施工进度计划编制</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w:t>
      </w:r>
      <w:r>
        <w:rPr>
          <w:rFonts w:ascii="宋体" w:hAnsi="宋体" w:hint="eastAsia"/>
          <w:color w:val="000000"/>
          <w:sz w:val="21"/>
          <w:szCs w:val="21"/>
        </w:rPr>
        <w:t>公路施工过程组织方法和特点</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公路施工过程基本组织方法有</w:t>
      </w:r>
      <w:r>
        <w:rPr>
          <w:rStyle w:val="font14zd2"/>
          <w:rFonts w:ascii="宋体" w:hAnsi="宋体" w:hint="eastAsia"/>
        </w:rPr>
        <w:t>顺序作业法、平行作业法、流水作业法</w:t>
      </w:r>
      <w:r>
        <w:rPr>
          <w:rFonts w:ascii="宋体" w:hAnsi="宋体" w:hint="eastAsia"/>
          <w:color w:val="000000"/>
          <w:sz w:val="21"/>
          <w:szCs w:val="21"/>
        </w:rPr>
        <w:t>。</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3</w:t>
      </w:r>
      <w:r>
        <w:rPr>
          <w:rFonts w:ascii="宋体" w:hAnsi="宋体" w:hint="eastAsia"/>
          <w:color w:val="000000"/>
          <w:sz w:val="21"/>
          <w:szCs w:val="21"/>
        </w:rPr>
        <w:t>）流水作业法的主要特点</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1</w:t>
      </w:r>
      <w:r>
        <w:rPr>
          <w:rFonts w:ascii="宋体" w:hAnsi="宋体" w:hint="eastAsia"/>
          <w:color w:val="000000"/>
          <w:sz w:val="21"/>
          <w:szCs w:val="21"/>
        </w:rPr>
        <w:t>）必须按工艺专业化原则成立专业作业队（班组），实现专业化生产，有利于提高劳动生产率，保证工程质量。</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2</w:t>
      </w:r>
      <w:r>
        <w:rPr>
          <w:rFonts w:ascii="宋体" w:hAnsi="宋体" w:hint="eastAsia"/>
          <w:color w:val="000000"/>
          <w:sz w:val="21"/>
          <w:szCs w:val="21"/>
        </w:rPr>
        <w:t>）专业化作业队能够连续作业，相邻作业队的施工时间能最大限度地搭接。</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3</w:t>
      </w:r>
      <w:r>
        <w:rPr>
          <w:rFonts w:ascii="宋体" w:hAnsi="宋体" w:hint="eastAsia"/>
          <w:color w:val="000000"/>
          <w:sz w:val="21"/>
          <w:szCs w:val="21"/>
        </w:rPr>
        <w:t>）</w:t>
      </w:r>
      <w:r>
        <w:rPr>
          <w:rStyle w:val="font14zd2"/>
          <w:rFonts w:ascii="宋体" w:hAnsi="宋体" w:hint="eastAsia"/>
        </w:rPr>
        <w:t>尽可能地利用工作面进行施工，工期比较短</w:t>
      </w:r>
      <w:r>
        <w:rPr>
          <w:rFonts w:ascii="宋体" w:hAnsi="宋体" w:hint="eastAsia"/>
          <w:color w:val="000000"/>
          <w:sz w:val="21"/>
          <w:szCs w:val="21"/>
        </w:rPr>
        <w:t>。</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4</w:t>
      </w:r>
      <w:r>
        <w:rPr>
          <w:rFonts w:ascii="宋体" w:hAnsi="宋体" w:hint="eastAsia"/>
          <w:color w:val="000000"/>
          <w:sz w:val="21"/>
          <w:szCs w:val="21"/>
        </w:rPr>
        <w:t>）</w:t>
      </w:r>
      <w:r>
        <w:rPr>
          <w:rStyle w:val="font14zd2"/>
          <w:rFonts w:ascii="宋体" w:hAnsi="宋体" w:hint="eastAsia"/>
        </w:rPr>
        <w:t>每天投入的资源量较为均衡</w:t>
      </w:r>
      <w:r>
        <w:rPr>
          <w:rFonts w:ascii="宋体" w:hAnsi="宋体" w:hint="eastAsia"/>
          <w:color w:val="000000"/>
          <w:sz w:val="21"/>
          <w:szCs w:val="21"/>
        </w:rPr>
        <w:t>，有利于资源供应的组织工作。</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5</w:t>
      </w:r>
      <w:r>
        <w:rPr>
          <w:rFonts w:ascii="宋体" w:hAnsi="宋体" w:hint="eastAsia"/>
          <w:color w:val="000000"/>
          <w:sz w:val="21"/>
          <w:szCs w:val="21"/>
        </w:rPr>
        <w:t>）需要较强的组织管理能力。</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2.</w:t>
      </w:r>
      <w:r>
        <w:rPr>
          <w:rFonts w:ascii="宋体" w:hAnsi="宋体" w:hint="eastAsia"/>
          <w:color w:val="000000"/>
          <w:sz w:val="21"/>
          <w:szCs w:val="21"/>
        </w:rPr>
        <w:t>公路工程常用的流水施工组织</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w:t>
      </w:r>
      <w:r>
        <w:rPr>
          <w:rFonts w:ascii="宋体" w:hAnsi="宋体" w:hint="eastAsia"/>
          <w:color w:val="000000"/>
          <w:sz w:val="21"/>
          <w:szCs w:val="21"/>
        </w:rPr>
        <w:t>）公路工程常用的流水参数</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1</w:t>
      </w:r>
      <w:r>
        <w:rPr>
          <w:rFonts w:ascii="宋体" w:hAnsi="宋体" w:hint="eastAsia"/>
          <w:color w:val="000000"/>
          <w:sz w:val="21"/>
          <w:szCs w:val="21"/>
        </w:rPr>
        <w:t>）工艺参数：</w:t>
      </w:r>
      <w:r>
        <w:rPr>
          <w:rStyle w:val="font14zd2"/>
          <w:rFonts w:ascii="宋体" w:hAnsi="宋体" w:hint="eastAsia"/>
        </w:rPr>
        <w:t>施工过程数</w:t>
      </w:r>
      <w:r>
        <w:rPr>
          <w:rStyle w:val="font14zd2"/>
          <w:rFonts w:ascii="宋体" w:hAnsi="宋体" w:hint="eastAsia"/>
        </w:rPr>
        <w:t>n</w:t>
      </w:r>
      <w:r>
        <w:rPr>
          <w:rStyle w:val="font14zd2"/>
          <w:rFonts w:ascii="宋体" w:hAnsi="宋体" w:hint="eastAsia"/>
        </w:rPr>
        <w:t>（工序个数），流水强度</w:t>
      </w:r>
      <w:r>
        <w:rPr>
          <w:rStyle w:val="font14zd2"/>
          <w:rFonts w:ascii="宋体" w:hAnsi="宋体" w:hint="eastAsia"/>
        </w:rPr>
        <w:t>V</w:t>
      </w:r>
      <w:r>
        <w:rPr>
          <w:rFonts w:ascii="宋体" w:hAnsi="宋体" w:hint="eastAsia"/>
          <w:color w:val="000000"/>
          <w:sz w:val="21"/>
          <w:szCs w:val="21"/>
        </w:rPr>
        <w:t>。</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2</w:t>
      </w:r>
      <w:r>
        <w:rPr>
          <w:rFonts w:ascii="宋体" w:hAnsi="宋体" w:hint="eastAsia"/>
          <w:color w:val="000000"/>
          <w:sz w:val="21"/>
          <w:szCs w:val="21"/>
        </w:rPr>
        <w:t>）空间参数：工作面</w:t>
      </w:r>
      <w:r>
        <w:rPr>
          <w:rFonts w:ascii="宋体" w:hAnsi="宋体" w:hint="eastAsia"/>
          <w:color w:val="000000"/>
          <w:sz w:val="21"/>
          <w:szCs w:val="21"/>
        </w:rPr>
        <w:t>A</w:t>
      </w:r>
      <w:r>
        <w:rPr>
          <w:rFonts w:ascii="宋体" w:hAnsi="宋体" w:hint="eastAsia"/>
          <w:color w:val="000000"/>
          <w:sz w:val="21"/>
          <w:szCs w:val="21"/>
        </w:rPr>
        <w:t>、施工段</w:t>
      </w:r>
      <w:r>
        <w:rPr>
          <w:rFonts w:ascii="宋体" w:hAnsi="宋体" w:hint="eastAsia"/>
          <w:color w:val="000000"/>
          <w:sz w:val="21"/>
          <w:szCs w:val="21"/>
        </w:rPr>
        <w:t>m</w:t>
      </w:r>
      <w:r>
        <w:rPr>
          <w:rFonts w:ascii="宋体" w:hAnsi="宋体" w:hint="eastAsia"/>
          <w:color w:val="000000"/>
          <w:sz w:val="21"/>
          <w:szCs w:val="21"/>
        </w:rPr>
        <w:t>、施工层。</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3</w:t>
      </w:r>
      <w:r>
        <w:rPr>
          <w:rFonts w:ascii="宋体" w:hAnsi="宋体" w:hint="eastAsia"/>
          <w:color w:val="000000"/>
          <w:sz w:val="21"/>
          <w:szCs w:val="21"/>
        </w:rPr>
        <w:t>）时间参数：</w:t>
      </w:r>
      <w:r>
        <w:rPr>
          <w:rStyle w:val="font14zd2"/>
          <w:rFonts w:ascii="宋体" w:hAnsi="宋体" w:hint="eastAsia"/>
        </w:rPr>
        <w:t>流水节拍</w:t>
      </w:r>
      <w:r>
        <w:rPr>
          <w:rStyle w:val="font14zd2"/>
          <w:rFonts w:ascii="宋体" w:hAnsi="宋体" w:hint="eastAsia"/>
        </w:rPr>
        <w:t>t</w:t>
      </w:r>
      <w:r>
        <w:rPr>
          <w:rStyle w:val="font14zd2"/>
          <w:rFonts w:ascii="宋体" w:hAnsi="宋体" w:hint="eastAsia"/>
        </w:rPr>
        <w:t>、流水步距</w:t>
      </w:r>
      <w:r>
        <w:rPr>
          <w:rStyle w:val="font14zd2"/>
          <w:rFonts w:ascii="宋体" w:hAnsi="宋体" w:hint="eastAsia"/>
        </w:rPr>
        <w:t>K</w:t>
      </w:r>
      <w:r>
        <w:rPr>
          <w:rStyle w:val="font14zd2"/>
          <w:rFonts w:ascii="宋体" w:hAnsi="宋体" w:hint="eastAsia"/>
        </w:rPr>
        <w:t>、技术间歇</w:t>
      </w:r>
      <w:r>
        <w:rPr>
          <w:rStyle w:val="font14zd2"/>
          <w:rFonts w:ascii="宋体" w:hAnsi="宋体" w:hint="eastAsia"/>
        </w:rPr>
        <w:t>Z</w:t>
      </w:r>
      <w:r>
        <w:rPr>
          <w:rStyle w:val="font14zd2"/>
          <w:rFonts w:ascii="宋体" w:hAnsi="宋体" w:hint="eastAsia"/>
        </w:rPr>
        <w:t>、组织间歇、搭接时间</w:t>
      </w:r>
      <w:r>
        <w:rPr>
          <w:rFonts w:ascii="宋体" w:hAnsi="宋体" w:hint="eastAsia"/>
          <w:color w:val="000000"/>
          <w:sz w:val="21"/>
          <w:szCs w:val="21"/>
        </w:rPr>
        <w:t>。</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2</w:t>
      </w:r>
      <w:r>
        <w:rPr>
          <w:rFonts w:ascii="宋体" w:hAnsi="宋体" w:hint="eastAsia"/>
          <w:color w:val="000000"/>
          <w:sz w:val="21"/>
          <w:szCs w:val="21"/>
        </w:rPr>
        <w:t>）公路工程流水施工分类</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1</w:t>
      </w:r>
      <w:r>
        <w:rPr>
          <w:rFonts w:ascii="宋体" w:hAnsi="宋体" w:hint="eastAsia"/>
          <w:color w:val="000000"/>
          <w:sz w:val="21"/>
          <w:szCs w:val="21"/>
        </w:rPr>
        <w:t>）按节拍的流水施工分类</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①有节拍（有节奏）流水</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A.</w:t>
      </w:r>
      <w:r>
        <w:rPr>
          <w:rFonts w:ascii="宋体" w:hAnsi="宋体" w:hint="eastAsia"/>
          <w:color w:val="000000"/>
          <w:sz w:val="21"/>
          <w:szCs w:val="21"/>
        </w:rPr>
        <w:t>等节拍（等节奏）流水，所有的流水节拍相同且流水步距等于流水节拍，是理想的流水施工。</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B.</w:t>
      </w:r>
      <w:r>
        <w:rPr>
          <w:rFonts w:ascii="宋体" w:hAnsi="宋体" w:hint="eastAsia"/>
          <w:color w:val="000000"/>
          <w:sz w:val="21"/>
          <w:szCs w:val="21"/>
        </w:rPr>
        <w:t>异节拍（异节奏）流水，可进一步分为成倍流水（等步距异节拍）和分别流水（异步距异节拍）。</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②无节拍（无节奏）流水：流水节拍一般不相同，用累加数列错位相减取大差的方法求流水步距。</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2</w:t>
      </w:r>
      <w:r>
        <w:rPr>
          <w:rFonts w:ascii="宋体" w:hAnsi="宋体" w:hint="eastAsia"/>
          <w:color w:val="000000"/>
          <w:sz w:val="21"/>
          <w:szCs w:val="21"/>
        </w:rPr>
        <w:t>）施工段在空间分布形式的流水施工分类：</w:t>
      </w:r>
      <w:r>
        <w:rPr>
          <w:rStyle w:val="font14zd2"/>
          <w:rFonts w:ascii="宋体" w:hAnsi="宋体" w:hint="eastAsia"/>
        </w:rPr>
        <w:t>流水段法流水施工；流水线法流水施工。</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3</w:t>
      </w:r>
      <w:r>
        <w:rPr>
          <w:rFonts w:ascii="宋体" w:hAnsi="宋体" w:hint="eastAsia"/>
          <w:color w:val="000000"/>
          <w:sz w:val="21"/>
          <w:szCs w:val="21"/>
        </w:rPr>
        <w:t>）路面工程的线性流水施工组织</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1</w:t>
      </w:r>
      <w:r>
        <w:rPr>
          <w:rFonts w:ascii="宋体" w:hAnsi="宋体" w:hint="eastAsia"/>
          <w:color w:val="000000"/>
          <w:sz w:val="21"/>
          <w:szCs w:val="21"/>
        </w:rPr>
        <w:t>）各结构层的施工速度和持续时间。</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2</w:t>
      </w:r>
      <w:r>
        <w:rPr>
          <w:rFonts w:ascii="宋体" w:hAnsi="宋体" w:hint="eastAsia"/>
          <w:color w:val="000000"/>
          <w:sz w:val="21"/>
          <w:szCs w:val="21"/>
        </w:rPr>
        <w:t>）相邻结构层之间的速度决定了相邻结构层之间的搭接类型，前道工序的速度快于后道工序时选用开始到开始搭接类型，否则选用完成到完成搭接类型。</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3</w:t>
      </w:r>
      <w:r>
        <w:rPr>
          <w:rFonts w:ascii="宋体" w:hAnsi="宋体" w:hint="eastAsia"/>
          <w:color w:val="000000"/>
          <w:sz w:val="21"/>
          <w:szCs w:val="21"/>
        </w:rPr>
        <w:t>）相邻结构层工序之间的搭接时距的计算：</w:t>
      </w:r>
      <w:r>
        <w:rPr>
          <w:rStyle w:val="font14zd2"/>
          <w:rFonts w:ascii="宋体" w:hAnsi="宋体" w:hint="eastAsia"/>
        </w:rPr>
        <w:t>时距＝最小工作面长度</w:t>
      </w:r>
      <w:r>
        <w:rPr>
          <w:rStyle w:val="font14zd2"/>
          <w:rFonts w:ascii="宋体" w:hAnsi="宋体" w:hint="eastAsia"/>
        </w:rPr>
        <w:t>/</w:t>
      </w:r>
      <w:r>
        <w:rPr>
          <w:rStyle w:val="font14zd2"/>
          <w:rFonts w:ascii="宋体" w:hAnsi="宋体" w:hint="eastAsia"/>
        </w:rPr>
        <w:t>两者中快的速度。</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4</w:t>
      </w:r>
      <w:r>
        <w:rPr>
          <w:rFonts w:ascii="宋体" w:hAnsi="宋体" w:hint="eastAsia"/>
          <w:color w:val="000000"/>
          <w:sz w:val="21"/>
          <w:szCs w:val="21"/>
        </w:rPr>
        <w:t>）通道和涵洞的</w:t>
      </w:r>
      <w:r>
        <w:rPr>
          <w:rFonts w:ascii="宋体" w:hAnsi="宋体" w:hint="eastAsia"/>
          <w:color w:val="000000"/>
          <w:sz w:val="21"/>
          <w:szCs w:val="21"/>
        </w:rPr>
        <w:t>流水段施工组织</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在实际的公路通道和涵洞施工中，全等节拍流水较少见，更多的是异节拍流水和无节拍流水。</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消除窝工和消除间歇的方法都采用累加数列错位相减取大差的方法。</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14zd2"/>
          <w:rFonts w:ascii="宋体" w:hAnsi="宋体" w:hint="eastAsia"/>
        </w:rPr>
        <w:t>（</w:t>
      </w:r>
      <w:r>
        <w:rPr>
          <w:rStyle w:val="font14zd2"/>
          <w:rFonts w:ascii="宋体" w:hAnsi="宋体" w:hint="eastAsia"/>
        </w:rPr>
        <w:t>1</w:t>
      </w:r>
      <w:r>
        <w:rPr>
          <w:rStyle w:val="font14zd2"/>
          <w:rFonts w:ascii="宋体" w:hAnsi="宋体" w:hint="eastAsia"/>
        </w:rPr>
        <w:t>）不窝工的无节拍流水工期＝流水步距和＋最后一道工序流水节拍的和＋要求间歇和。</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14zd2"/>
          <w:rFonts w:ascii="宋体" w:hAnsi="宋体" w:hint="eastAsia"/>
        </w:rPr>
        <w:t>（</w:t>
      </w:r>
      <w:r>
        <w:rPr>
          <w:rStyle w:val="font14zd2"/>
          <w:rFonts w:ascii="宋体" w:hAnsi="宋体" w:hint="eastAsia"/>
        </w:rPr>
        <w:t>2</w:t>
      </w:r>
      <w:r>
        <w:rPr>
          <w:rStyle w:val="font14zd2"/>
          <w:rFonts w:ascii="宋体" w:hAnsi="宋体" w:hint="eastAsia"/>
        </w:rPr>
        <w:t>）无多余间歇的无节拍流水工期＝施工段间间隔和＋最后一个施工段流水节拍的和＋要求间歇和。</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3</w:t>
      </w:r>
      <w:r>
        <w:rPr>
          <w:rFonts w:ascii="宋体" w:hAnsi="宋体" w:hint="eastAsia"/>
          <w:color w:val="000000"/>
          <w:sz w:val="21"/>
          <w:szCs w:val="21"/>
        </w:rPr>
        <w:t>）有窝工并且有多余间歇的无节拍流水工期，</w:t>
      </w:r>
      <w:r>
        <w:rPr>
          <w:rStyle w:val="font14zd2"/>
          <w:rFonts w:ascii="宋体" w:hAnsi="宋体" w:hint="eastAsia"/>
        </w:rPr>
        <w:t>一般通过绘制横道图来确定</w:t>
      </w:r>
      <w:r>
        <w:rPr>
          <w:rFonts w:ascii="宋体" w:hAnsi="宋体" w:hint="eastAsia"/>
          <w:color w:val="000000"/>
          <w:sz w:val="21"/>
          <w:szCs w:val="21"/>
        </w:rPr>
        <w:t>。如果是异节拍流水时往往</w:t>
      </w:r>
      <w:r>
        <w:rPr>
          <w:rStyle w:val="font14zd2"/>
          <w:rFonts w:ascii="宋体" w:hAnsi="宋体" w:hint="eastAsia"/>
        </w:rPr>
        <w:t>是不窝工或者无多余间歇流水施工中的最小值</w:t>
      </w:r>
      <w:r>
        <w:rPr>
          <w:rFonts w:ascii="宋体" w:hAnsi="宋体" w:hint="eastAsia"/>
          <w:color w:val="000000"/>
          <w:sz w:val="21"/>
          <w:szCs w:val="21"/>
        </w:rPr>
        <w:t>，此时一般是无多余间歇流水工期最小。</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14zd2"/>
          <w:rFonts w:ascii="宋体" w:hAnsi="宋体" w:hint="eastAsia"/>
        </w:rPr>
        <w:t>【案例</w:t>
      </w:r>
      <w:r>
        <w:rPr>
          <w:rStyle w:val="font14zd2"/>
          <w:rFonts w:ascii="宋体" w:hAnsi="宋体" w:hint="eastAsia"/>
        </w:rPr>
        <w:t>10.1</w:t>
      </w:r>
      <w:r>
        <w:rPr>
          <w:rStyle w:val="font14zd2"/>
          <w:rFonts w:ascii="宋体" w:hAnsi="宋体" w:hint="eastAsia"/>
        </w:rPr>
        <w:t>－</w:t>
      </w:r>
      <w:r>
        <w:rPr>
          <w:rStyle w:val="font14zd2"/>
          <w:rFonts w:ascii="宋体" w:hAnsi="宋体" w:hint="eastAsia"/>
        </w:rPr>
        <w:t>1</w:t>
      </w:r>
      <w:r>
        <w:rPr>
          <w:rStyle w:val="font14zd2"/>
          <w:rFonts w:ascii="宋体" w:hAnsi="宋体" w:hint="eastAsia"/>
        </w:rPr>
        <w:t>】</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【背景资料】</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lastRenderedPageBreak/>
        <w:t xml:space="preserve">　　</w:t>
      </w:r>
      <w:r>
        <w:rPr>
          <w:rStyle w:val="fontkaiti1"/>
          <w:rFonts w:hint="default"/>
          <w:color w:val="000000"/>
        </w:rPr>
        <w:t>某工程有相同的五座通道，每座通道的工序和流水节拍如下：挖基</w:t>
      </w:r>
      <w:r>
        <w:rPr>
          <w:rStyle w:val="fontkaiti1"/>
          <w:rFonts w:hint="default"/>
          <w:color w:val="000000"/>
        </w:rPr>
        <w:t>2d→</w:t>
      </w:r>
      <w:r>
        <w:rPr>
          <w:rStyle w:val="fontkaiti1"/>
          <w:rFonts w:hint="default"/>
          <w:color w:val="000000"/>
        </w:rPr>
        <w:t>清基</w:t>
      </w:r>
      <w:r>
        <w:rPr>
          <w:rStyle w:val="fontkaiti1"/>
          <w:rFonts w:hint="default"/>
          <w:color w:val="000000"/>
        </w:rPr>
        <w:t>2d→</w:t>
      </w:r>
      <w:r>
        <w:rPr>
          <w:rStyle w:val="fontkaiti1"/>
          <w:rFonts w:hint="default"/>
          <w:color w:val="000000"/>
        </w:rPr>
        <w:t>浇基</w:t>
      </w:r>
      <w:r>
        <w:rPr>
          <w:rStyle w:val="fontkaiti1"/>
          <w:rFonts w:hint="default"/>
          <w:color w:val="000000"/>
        </w:rPr>
        <w:t>4d→</w:t>
      </w:r>
      <w:r>
        <w:rPr>
          <w:rStyle w:val="fontkaiti1"/>
          <w:rFonts w:hint="default"/>
          <w:color w:val="000000"/>
        </w:rPr>
        <w:t>台身</w:t>
      </w:r>
      <w:r>
        <w:rPr>
          <w:rStyle w:val="fontkaiti1"/>
          <w:rFonts w:hint="default"/>
          <w:color w:val="000000"/>
        </w:rPr>
        <w:t>8d→</w:t>
      </w:r>
      <w:r>
        <w:rPr>
          <w:rStyle w:val="fontkaiti1"/>
          <w:rFonts w:hint="default"/>
          <w:color w:val="000000"/>
        </w:rPr>
        <w:t>盖板</w:t>
      </w:r>
      <w:r>
        <w:rPr>
          <w:rStyle w:val="fontkaiti1"/>
          <w:rFonts w:hint="default"/>
          <w:color w:val="000000"/>
        </w:rPr>
        <w:t>4d→</w:t>
      </w:r>
      <w:r>
        <w:rPr>
          <w:rStyle w:val="fontkaiti1"/>
          <w:rFonts w:hint="default"/>
          <w:color w:val="000000"/>
        </w:rPr>
        <w:t>回填</w:t>
      </w:r>
      <w:r>
        <w:rPr>
          <w:rStyle w:val="fontkaiti1"/>
          <w:rFonts w:hint="default"/>
          <w:color w:val="000000"/>
        </w:rPr>
        <w:t>6d</w:t>
      </w:r>
      <w:r>
        <w:rPr>
          <w:rStyle w:val="fontkaiti1"/>
          <w:rFonts w:hint="default"/>
          <w:color w:val="000000"/>
        </w:rPr>
        <w:t>。浇基后至少要等待</w:t>
      </w:r>
      <w:r>
        <w:rPr>
          <w:rStyle w:val="fontkaiti1"/>
          <w:rFonts w:hint="default"/>
          <w:color w:val="000000"/>
        </w:rPr>
        <w:t>4d</w:t>
      </w:r>
      <w:r>
        <w:rPr>
          <w:rStyle w:val="fontkaiti1"/>
          <w:rFonts w:hint="default"/>
          <w:color w:val="000000"/>
        </w:rPr>
        <w:t>才能施工台身，台身完成后至少要等待</w:t>
      </w:r>
      <w:r>
        <w:rPr>
          <w:rStyle w:val="fontkaiti1"/>
          <w:rFonts w:hint="default"/>
          <w:color w:val="000000"/>
        </w:rPr>
        <w:t>2d</w:t>
      </w:r>
      <w:r>
        <w:rPr>
          <w:rStyle w:val="fontkaiti1"/>
          <w:rFonts w:hint="default"/>
          <w:color w:val="000000"/>
        </w:rPr>
        <w:t>才能进行盖板施工。</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ascii="黑体" w:eastAsia="黑体" w:hAnsi="黑体" w:hint="default"/>
          <w:color w:val="000000"/>
        </w:rPr>
        <w:t>【问题】</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w:t>
      </w:r>
      <w:r>
        <w:rPr>
          <w:rStyle w:val="fontkaiti1"/>
          <w:rFonts w:hint="default"/>
          <w:color w:val="000000"/>
        </w:rPr>
        <w:t>1</w:t>
      </w:r>
      <w:r>
        <w:rPr>
          <w:rStyle w:val="fontkaiti1"/>
          <w:rFonts w:hint="default"/>
          <w:color w:val="000000"/>
        </w:rPr>
        <w:t>）计算不窝工的流水工期，绘制流水横道图。</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w:t>
      </w:r>
      <w:r>
        <w:rPr>
          <w:rStyle w:val="fontkaiti1"/>
          <w:rFonts w:hint="default"/>
          <w:color w:val="000000"/>
        </w:rPr>
        <w:t>2</w:t>
      </w:r>
      <w:r>
        <w:rPr>
          <w:rStyle w:val="fontkaiti1"/>
          <w:rFonts w:hint="default"/>
          <w:color w:val="000000"/>
        </w:rPr>
        <w:t>）计算无多余间歇的流水工期。</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w:t>
      </w:r>
      <w:r>
        <w:rPr>
          <w:rStyle w:val="fontkaiti1"/>
          <w:rFonts w:hint="default"/>
          <w:color w:val="000000"/>
        </w:rPr>
        <w:t>3</w:t>
      </w:r>
      <w:r>
        <w:rPr>
          <w:rStyle w:val="fontkaiti1"/>
          <w:rFonts w:hint="default"/>
          <w:color w:val="000000"/>
        </w:rPr>
        <w:t>）有窝工而且有多余间歇流水时的流水工期是多少？</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fontkaiti1"/>
          <w:rFonts w:ascii="宋体" w:eastAsia="宋体" w:hAnsi="宋体" w:cs="宋体" w:hint="default"/>
          <w:color w:val="000000"/>
        </w:rPr>
        <w:t>  </w:t>
      </w:r>
      <w:r>
        <w:rPr>
          <w:rStyle w:val="fontkaiti1"/>
          <w:rFonts w:hint="default"/>
          <w:color w:val="000000"/>
        </w:rPr>
        <w:t>『正确答案』</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w:t>
      </w:r>
      <w:r>
        <w:rPr>
          <w:rStyle w:val="fontkaiti1"/>
          <w:rFonts w:hint="default"/>
          <w:color w:val="000000"/>
        </w:rPr>
        <w:t>1</w:t>
      </w:r>
      <w:r>
        <w:rPr>
          <w:rStyle w:val="fontkaiti1"/>
          <w:rFonts w:hint="default"/>
          <w:color w:val="000000"/>
        </w:rPr>
        <w:t>）该流水施工属于异节拍按照不窝工有间歇（即分别流水）的流水形式组织施工，根据题意，第三道工序与第四道工序之间的要求间歇</w:t>
      </w:r>
      <w:r>
        <w:rPr>
          <w:rStyle w:val="fontkaiti1"/>
          <w:rFonts w:hint="default"/>
          <w:color w:val="000000"/>
        </w:rPr>
        <w:t>Z</w:t>
      </w:r>
      <w:r>
        <w:rPr>
          <w:rStyle w:val="fontkaiti1"/>
          <w:rFonts w:hint="default"/>
          <w:color w:val="000000"/>
          <w:vertAlign w:val="subscript"/>
        </w:rPr>
        <w:t>3</w:t>
      </w:r>
      <w:r>
        <w:rPr>
          <w:rStyle w:val="fontkaiti1"/>
          <w:rFonts w:hint="default"/>
          <w:color w:val="000000"/>
        </w:rPr>
        <w:t>＝</w:t>
      </w:r>
      <w:r>
        <w:rPr>
          <w:rStyle w:val="fontkaiti1"/>
          <w:rFonts w:hint="default"/>
          <w:color w:val="000000"/>
        </w:rPr>
        <w:t>4</w:t>
      </w:r>
      <w:r>
        <w:rPr>
          <w:rStyle w:val="fontkaiti1"/>
          <w:rFonts w:hint="default"/>
          <w:color w:val="000000"/>
        </w:rPr>
        <w:t>，第四道工序与第五道工序之间的要求间歇</w:t>
      </w:r>
      <w:r>
        <w:rPr>
          <w:rStyle w:val="fontkaiti1"/>
          <w:rFonts w:hint="default"/>
          <w:color w:val="000000"/>
        </w:rPr>
        <w:t>Z</w:t>
      </w:r>
      <w:r>
        <w:rPr>
          <w:rStyle w:val="fontkaiti1"/>
          <w:rFonts w:hint="default"/>
          <w:color w:val="000000"/>
          <w:vertAlign w:val="subscript"/>
        </w:rPr>
        <w:t>4</w:t>
      </w:r>
      <w:r>
        <w:rPr>
          <w:rStyle w:val="fontkaiti1"/>
          <w:rFonts w:hint="default"/>
          <w:color w:val="000000"/>
        </w:rPr>
        <w:t>＝</w:t>
      </w:r>
      <w:r>
        <w:rPr>
          <w:rStyle w:val="fontkaiti1"/>
          <w:rFonts w:hint="default"/>
          <w:color w:val="000000"/>
        </w:rPr>
        <w:t>2</w:t>
      </w:r>
      <w:r>
        <w:rPr>
          <w:rStyle w:val="fontkaiti1"/>
          <w:rFonts w:hint="default"/>
          <w:color w:val="000000"/>
        </w:rPr>
        <w:t>。</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①</w:t>
      </w:r>
      <w:r>
        <w:rPr>
          <w:rStyle w:val="fontkaiti1"/>
          <w:rFonts w:hint="default"/>
          <w:color w:val="000000"/>
        </w:rPr>
        <w:t>各个工序之间的流水步距计算，按照累加数列错位相减取大差的方法得：</w:t>
      </w:r>
      <w:r>
        <w:rPr>
          <w:rStyle w:val="fontkaiti1"/>
          <w:rFonts w:hint="default"/>
          <w:color w:val="000000"/>
        </w:rPr>
        <w:t>K</w:t>
      </w:r>
      <w:r>
        <w:rPr>
          <w:rStyle w:val="fontkaiti1"/>
          <w:rFonts w:hint="default"/>
          <w:color w:val="000000"/>
          <w:vertAlign w:val="subscript"/>
        </w:rPr>
        <w:t>1</w:t>
      </w:r>
      <w:r>
        <w:rPr>
          <w:rStyle w:val="fontkaiti1"/>
          <w:rFonts w:hint="default"/>
          <w:color w:val="000000"/>
        </w:rPr>
        <w:t>＝</w:t>
      </w:r>
      <w:r>
        <w:rPr>
          <w:rStyle w:val="fontkaiti1"/>
          <w:rFonts w:hint="default"/>
          <w:color w:val="000000"/>
        </w:rPr>
        <w:t>2</w:t>
      </w:r>
      <w:r>
        <w:rPr>
          <w:rStyle w:val="fontkaiti1"/>
          <w:rFonts w:hint="default"/>
          <w:color w:val="000000"/>
        </w:rPr>
        <w:t>，</w:t>
      </w:r>
      <w:r>
        <w:rPr>
          <w:rStyle w:val="fontkaiti1"/>
          <w:rFonts w:hint="default"/>
          <w:color w:val="000000"/>
        </w:rPr>
        <w:t>K</w:t>
      </w:r>
      <w:r>
        <w:rPr>
          <w:rStyle w:val="fontkaiti1"/>
          <w:rFonts w:hint="default"/>
          <w:color w:val="000000"/>
          <w:vertAlign w:val="subscript"/>
        </w:rPr>
        <w:t>2</w:t>
      </w:r>
      <w:r>
        <w:rPr>
          <w:rStyle w:val="fontkaiti1"/>
          <w:rFonts w:hint="default"/>
          <w:color w:val="000000"/>
        </w:rPr>
        <w:t>＝</w:t>
      </w:r>
      <w:r>
        <w:rPr>
          <w:rStyle w:val="fontkaiti1"/>
          <w:rFonts w:hint="default"/>
          <w:color w:val="000000"/>
        </w:rPr>
        <w:t>2</w:t>
      </w:r>
      <w:r>
        <w:rPr>
          <w:rStyle w:val="fontkaiti1"/>
          <w:rFonts w:hint="default"/>
          <w:color w:val="000000"/>
        </w:rPr>
        <w:t>，</w:t>
      </w:r>
      <w:r>
        <w:rPr>
          <w:rStyle w:val="fontkaiti1"/>
          <w:rFonts w:hint="default"/>
          <w:color w:val="000000"/>
        </w:rPr>
        <w:t>K</w:t>
      </w:r>
      <w:r>
        <w:rPr>
          <w:rStyle w:val="fontkaiti1"/>
          <w:rFonts w:hint="default"/>
          <w:color w:val="000000"/>
          <w:vertAlign w:val="subscript"/>
        </w:rPr>
        <w:t>3</w:t>
      </w:r>
      <w:r>
        <w:rPr>
          <w:rStyle w:val="fontkaiti1"/>
          <w:rFonts w:hint="default"/>
          <w:color w:val="000000"/>
        </w:rPr>
        <w:t>＝</w:t>
      </w:r>
      <w:r>
        <w:rPr>
          <w:rStyle w:val="fontkaiti1"/>
          <w:rFonts w:hint="default"/>
          <w:color w:val="000000"/>
        </w:rPr>
        <w:t>4</w:t>
      </w:r>
      <w:r>
        <w:rPr>
          <w:rStyle w:val="fontkaiti1"/>
          <w:rFonts w:hint="default"/>
          <w:color w:val="000000"/>
        </w:rPr>
        <w:t>，</w:t>
      </w:r>
      <w:r>
        <w:rPr>
          <w:rStyle w:val="fontkaiti1"/>
          <w:rFonts w:hint="default"/>
          <w:color w:val="000000"/>
        </w:rPr>
        <w:t>K</w:t>
      </w:r>
      <w:r>
        <w:rPr>
          <w:rStyle w:val="fontkaiti1"/>
          <w:rFonts w:hint="default"/>
          <w:color w:val="000000"/>
          <w:vertAlign w:val="subscript"/>
        </w:rPr>
        <w:t>4</w:t>
      </w:r>
      <w:r>
        <w:rPr>
          <w:rStyle w:val="fontkaiti1"/>
          <w:rFonts w:hint="default"/>
          <w:color w:val="000000"/>
        </w:rPr>
        <w:t>＝</w:t>
      </w:r>
      <w:r>
        <w:rPr>
          <w:rStyle w:val="fontkaiti1"/>
          <w:rFonts w:hint="default"/>
          <w:color w:val="000000"/>
        </w:rPr>
        <w:t>24</w:t>
      </w:r>
      <w:r>
        <w:rPr>
          <w:rStyle w:val="fontkaiti1"/>
          <w:rFonts w:hint="default"/>
          <w:color w:val="000000"/>
        </w:rPr>
        <w:t>，</w:t>
      </w:r>
      <w:r>
        <w:rPr>
          <w:rStyle w:val="fontkaiti1"/>
          <w:rFonts w:hint="default"/>
          <w:color w:val="000000"/>
        </w:rPr>
        <w:t>K</w:t>
      </w:r>
      <w:r>
        <w:rPr>
          <w:rStyle w:val="fontkaiti1"/>
          <w:rFonts w:hint="default"/>
          <w:color w:val="000000"/>
          <w:vertAlign w:val="subscript"/>
        </w:rPr>
        <w:t>5</w:t>
      </w:r>
      <w:r>
        <w:rPr>
          <w:rStyle w:val="fontkaiti1"/>
          <w:rFonts w:hint="default"/>
          <w:color w:val="000000"/>
        </w:rPr>
        <w:t>＝</w:t>
      </w:r>
      <w:r>
        <w:rPr>
          <w:rStyle w:val="fontkaiti1"/>
          <w:rFonts w:hint="default"/>
          <w:color w:val="000000"/>
        </w:rPr>
        <w:t>4</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②</w:t>
      </w:r>
      <w:r>
        <w:rPr>
          <w:rStyle w:val="fontkaiti1"/>
          <w:rFonts w:hint="default"/>
          <w:color w:val="000000"/>
        </w:rPr>
        <w:t>计算不窝工有多余间歇（分别流水）的流水工期：</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T</w:t>
      </w:r>
      <w:r>
        <w:rPr>
          <w:rStyle w:val="fontkaiti1"/>
          <w:rFonts w:hint="default"/>
          <w:color w:val="000000"/>
        </w:rPr>
        <w:t>＝</w:t>
      </w:r>
      <w:r>
        <w:rPr>
          <w:rStyle w:val="fontkaiti1"/>
          <w:rFonts w:hint="default"/>
          <w:color w:val="000000"/>
        </w:rPr>
        <w:t>ΣK</w:t>
      </w:r>
      <w:r>
        <w:rPr>
          <w:rStyle w:val="fontkaiti1"/>
          <w:rFonts w:hint="default"/>
          <w:color w:val="000000"/>
        </w:rPr>
        <w:t>＋</w:t>
      </w:r>
      <w:r>
        <w:rPr>
          <w:rStyle w:val="fontkaiti1"/>
          <w:rFonts w:hint="default"/>
          <w:color w:val="000000"/>
        </w:rPr>
        <w:t>Σt</w:t>
      </w:r>
      <w:r>
        <w:rPr>
          <w:rStyle w:val="fontkaiti1"/>
          <w:rFonts w:hint="default"/>
          <w:color w:val="000000"/>
        </w:rPr>
        <w:t>＋</w:t>
      </w:r>
      <w:r>
        <w:rPr>
          <w:rStyle w:val="fontkaiti1"/>
          <w:rFonts w:hint="default"/>
          <w:color w:val="000000"/>
        </w:rPr>
        <w:t>ΣZ</w:t>
      </w:r>
      <w:r>
        <w:rPr>
          <w:rStyle w:val="fontkaiti1"/>
          <w:rFonts w:hint="default"/>
          <w:color w:val="000000"/>
        </w:rPr>
        <w:t>＝（</w:t>
      </w:r>
      <w:r>
        <w:rPr>
          <w:rStyle w:val="fontkaiti1"/>
          <w:rFonts w:hint="default"/>
          <w:color w:val="000000"/>
        </w:rPr>
        <w:t>2</w:t>
      </w:r>
      <w:r>
        <w:rPr>
          <w:rStyle w:val="fontkaiti1"/>
          <w:rFonts w:hint="default"/>
          <w:color w:val="000000"/>
        </w:rPr>
        <w:t>＋</w:t>
      </w:r>
      <w:r>
        <w:rPr>
          <w:rStyle w:val="fontkaiti1"/>
          <w:rFonts w:hint="default"/>
          <w:color w:val="000000"/>
        </w:rPr>
        <w:t>2</w:t>
      </w:r>
      <w:r>
        <w:rPr>
          <w:rStyle w:val="fontkaiti1"/>
          <w:rFonts w:hint="default"/>
          <w:color w:val="000000"/>
        </w:rPr>
        <w:t>＋</w:t>
      </w:r>
      <w:r>
        <w:rPr>
          <w:rStyle w:val="fontkaiti1"/>
          <w:rFonts w:hint="default"/>
          <w:color w:val="000000"/>
        </w:rPr>
        <w:t>4</w:t>
      </w:r>
      <w:r>
        <w:rPr>
          <w:rStyle w:val="fontkaiti1"/>
          <w:rFonts w:hint="default"/>
          <w:color w:val="000000"/>
        </w:rPr>
        <w:t>＋</w:t>
      </w:r>
      <w:r>
        <w:rPr>
          <w:rStyle w:val="fontkaiti1"/>
          <w:rFonts w:hint="default"/>
          <w:color w:val="000000"/>
        </w:rPr>
        <w:t>24</w:t>
      </w:r>
      <w:r>
        <w:rPr>
          <w:rStyle w:val="fontkaiti1"/>
          <w:rFonts w:hint="default"/>
          <w:color w:val="000000"/>
        </w:rPr>
        <w:t>＋</w:t>
      </w:r>
      <w:r>
        <w:rPr>
          <w:rStyle w:val="fontkaiti1"/>
          <w:rFonts w:hint="default"/>
          <w:color w:val="000000"/>
        </w:rPr>
        <w:t>4</w:t>
      </w:r>
      <w:r>
        <w:rPr>
          <w:rStyle w:val="fontkaiti1"/>
          <w:rFonts w:hint="default"/>
          <w:color w:val="000000"/>
        </w:rPr>
        <w:t>）＋</w:t>
      </w:r>
      <w:r>
        <w:rPr>
          <w:rStyle w:val="fontkaiti1"/>
          <w:rFonts w:hint="default"/>
          <w:color w:val="000000"/>
        </w:rPr>
        <w:t>5×6</w:t>
      </w:r>
      <w:r>
        <w:rPr>
          <w:rStyle w:val="fontkaiti1"/>
          <w:rFonts w:hint="default"/>
          <w:color w:val="000000"/>
        </w:rPr>
        <w:t>＋（</w:t>
      </w:r>
      <w:r>
        <w:rPr>
          <w:rStyle w:val="fontkaiti1"/>
          <w:rFonts w:hint="default"/>
          <w:color w:val="000000"/>
        </w:rPr>
        <w:t>4</w:t>
      </w:r>
      <w:r>
        <w:rPr>
          <w:rStyle w:val="fontkaiti1"/>
          <w:rFonts w:hint="default"/>
          <w:color w:val="000000"/>
        </w:rPr>
        <w:t>＋</w:t>
      </w:r>
      <w:r>
        <w:rPr>
          <w:rStyle w:val="fontkaiti1"/>
          <w:rFonts w:hint="default"/>
          <w:color w:val="000000"/>
        </w:rPr>
        <w:t>2</w:t>
      </w:r>
      <w:r>
        <w:rPr>
          <w:rStyle w:val="fontkaiti1"/>
          <w:rFonts w:hint="default"/>
          <w:color w:val="000000"/>
        </w:rPr>
        <w:t>）＝</w:t>
      </w:r>
      <w:r>
        <w:rPr>
          <w:rStyle w:val="fontkaiti1"/>
          <w:rFonts w:hint="default"/>
          <w:color w:val="000000"/>
        </w:rPr>
        <w:t>36</w:t>
      </w:r>
      <w:r>
        <w:rPr>
          <w:rStyle w:val="fontkaiti1"/>
          <w:rFonts w:hint="default"/>
          <w:color w:val="000000"/>
        </w:rPr>
        <w:t>＋</w:t>
      </w:r>
      <w:r>
        <w:rPr>
          <w:rStyle w:val="fontkaiti1"/>
          <w:rFonts w:hint="default"/>
          <w:color w:val="000000"/>
        </w:rPr>
        <w:t>30</w:t>
      </w:r>
      <w:r>
        <w:rPr>
          <w:rStyle w:val="fontkaiti1"/>
          <w:rFonts w:hint="default"/>
          <w:color w:val="000000"/>
        </w:rPr>
        <w:t>＋</w:t>
      </w:r>
      <w:r>
        <w:rPr>
          <w:rStyle w:val="fontkaiti1"/>
          <w:rFonts w:hint="default"/>
          <w:color w:val="000000"/>
        </w:rPr>
        <w:t>6</w:t>
      </w:r>
      <w:r>
        <w:rPr>
          <w:rStyle w:val="fontkaiti1"/>
          <w:rFonts w:hint="default"/>
          <w:color w:val="000000"/>
        </w:rPr>
        <w:t>＝</w:t>
      </w:r>
      <w:r>
        <w:rPr>
          <w:rStyle w:val="fontkaiti1"/>
          <w:rFonts w:hint="default"/>
          <w:color w:val="000000"/>
        </w:rPr>
        <w:t>72d</w:t>
      </w:r>
      <w:r>
        <w:rPr>
          <w:rStyle w:val="fontkaiti1"/>
          <w:rFonts w:hint="default"/>
          <w:color w:val="000000"/>
        </w:rPr>
        <w:t>。</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③</w:t>
      </w:r>
      <w:r>
        <w:rPr>
          <w:rStyle w:val="fontkaiti1"/>
          <w:rFonts w:hint="default"/>
          <w:color w:val="000000"/>
        </w:rPr>
        <w:t>不窝工有多余间歇（分别流水）的流水横道图如图</w:t>
      </w:r>
      <w:r>
        <w:rPr>
          <w:rStyle w:val="fontkaiti1"/>
          <w:rFonts w:hint="default"/>
          <w:color w:val="000000"/>
        </w:rPr>
        <w:t>1</w:t>
      </w:r>
      <w:r>
        <w:rPr>
          <w:rStyle w:val="fontkaiti1"/>
          <w:rFonts w:hint="default"/>
          <w:color w:val="000000"/>
        </w:rPr>
        <w:t>0.1</w:t>
      </w:r>
      <w:r>
        <w:rPr>
          <w:rStyle w:val="fontkaiti1"/>
          <w:rFonts w:hint="default"/>
          <w:color w:val="000000"/>
        </w:rPr>
        <w:t>－</w:t>
      </w:r>
      <w:r>
        <w:rPr>
          <w:rStyle w:val="fontkaiti1"/>
          <w:rFonts w:hint="default"/>
          <w:color w:val="000000"/>
        </w:rPr>
        <w:t>2</w:t>
      </w:r>
      <w:r>
        <w:rPr>
          <w:rStyle w:val="fontkaiti1"/>
          <w:rFonts w:hint="default"/>
          <w:color w:val="000000"/>
        </w:rPr>
        <w:t>所示。</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 xml:space="preserve"> </w:t>
      </w:r>
      <w:r>
        <w:rPr>
          <w:rFonts w:ascii="宋体" w:hAnsi="宋体"/>
          <w:noProof/>
          <w:color w:val="000000"/>
          <w:sz w:val="21"/>
          <w:szCs w:val="21"/>
        </w:rPr>
        <w:drawing>
          <wp:inline distT="0" distB="0" distL="0" distR="0">
            <wp:extent cx="4991100" cy="2381250"/>
            <wp:effectExtent l="19050" t="0" r="0" b="0"/>
            <wp:docPr id="6" name="图片_x0020c1a509ca-42c3-4938-8f8e-3571e4a3b191" descr="109dc11b-e8e5-4b1e-a86f-4f30d830f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_x0020c1a509ca-42c3-4938-8f8e-3571e4a3b191" descr="109dc11b-e8e5-4b1e-a86f-4f30d830f120"/>
                    <pic:cNvPicPr>
                      <a:picLocks noChangeAspect="1" noChangeArrowheads="1"/>
                    </pic:cNvPicPr>
                  </pic:nvPicPr>
                  <pic:blipFill>
                    <a:blip r:embed="rId12" cstate="print"/>
                    <a:srcRect/>
                    <a:stretch>
                      <a:fillRect/>
                    </a:stretch>
                  </pic:blipFill>
                  <pic:spPr>
                    <a:xfrm>
                      <a:off x="0" y="0"/>
                      <a:ext cx="4991100" cy="2381250"/>
                    </a:xfrm>
                    <a:prstGeom prst="rect">
                      <a:avLst/>
                    </a:prstGeom>
                    <a:noFill/>
                    <a:ln w="9525">
                      <a:noFill/>
                      <a:miter lim="800000"/>
                      <a:headEnd/>
                      <a:tailEnd/>
                    </a:ln>
                  </pic:spPr>
                </pic:pic>
              </a:graphicData>
            </a:graphic>
          </wp:inline>
        </w:drawing>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图</w:t>
      </w:r>
      <w:r>
        <w:rPr>
          <w:rStyle w:val="fontkaiti1"/>
          <w:rFonts w:hint="default"/>
          <w:color w:val="000000"/>
        </w:rPr>
        <w:t>10.1</w:t>
      </w:r>
      <w:r>
        <w:rPr>
          <w:rStyle w:val="fontkaiti1"/>
          <w:rFonts w:hint="default"/>
          <w:color w:val="000000"/>
        </w:rPr>
        <w:t>－</w:t>
      </w:r>
      <w:r>
        <w:rPr>
          <w:rStyle w:val="fontkaiti1"/>
          <w:rFonts w:hint="default"/>
          <w:color w:val="000000"/>
        </w:rPr>
        <w:t>2</w:t>
      </w:r>
      <w:r>
        <w:rPr>
          <w:rStyle w:val="fontkaiti1"/>
          <w:rFonts w:hint="default"/>
          <w:color w:val="000000"/>
        </w:rPr>
        <w:t xml:space="preserve">　五座通道不窝工的流水横道图</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w:t>
      </w:r>
      <w:r>
        <w:rPr>
          <w:rStyle w:val="fontkaiti1"/>
          <w:rFonts w:hint="default"/>
          <w:color w:val="000000"/>
        </w:rPr>
        <w:t>2</w:t>
      </w:r>
      <w:r>
        <w:rPr>
          <w:rStyle w:val="fontkaiti1"/>
          <w:rFonts w:hint="default"/>
          <w:color w:val="000000"/>
        </w:rPr>
        <w:t>）计算无多余间歇的流水工期：</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①</w:t>
      </w:r>
      <w:r>
        <w:rPr>
          <w:rStyle w:val="fontkaiti1"/>
          <w:rFonts w:hint="default"/>
          <w:color w:val="000000"/>
        </w:rPr>
        <w:t>各施工段之间的时间间隔计算，同段节拍累加错位相减取大差就等于流水节拍的最大值</w:t>
      </w:r>
      <w:r>
        <w:rPr>
          <w:rStyle w:val="fontkaiti1"/>
          <w:rFonts w:hint="default"/>
          <w:color w:val="000000"/>
        </w:rPr>
        <w:t>8</w:t>
      </w:r>
      <w:r>
        <w:rPr>
          <w:rStyle w:val="fontkaiti1"/>
          <w:rFonts w:hint="default"/>
          <w:color w:val="000000"/>
        </w:rPr>
        <w:t>。</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②</w:t>
      </w:r>
      <w:r>
        <w:rPr>
          <w:rStyle w:val="fontkaiti1"/>
          <w:rFonts w:hint="default"/>
          <w:color w:val="000000"/>
        </w:rPr>
        <w:t>计算无多余间歇的流水工期</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T</w:t>
      </w:r>
      <w:r>
        <w:rPr>
          <w:rStyle w:val="fontkaiti1"/>
          <w:rFonts w:hint="default"/>
          <w:color w:val="000000"/>
        </w:rPr>
        <w:t>＝各施工段之间的时间间隔和＋最后一个施工段流水节拍和＋要求间歇和＝（</w:t>
      </w:r>
      <w:r>
        <w:rPr>
          <w:rStyle w:val="fontkaiti1"/>
          <w:rFonts w:hint="default"/>
          <w:color w:val="000000"/>
        </w:rPr>
        <w:t>5</w:t>
      </w:r>
      <w:r>
        <w:rPr>
          <w:rStyle w:val="fontkaiti1"/>
          <w:rFonts w:hint="default"/>
          <w:color w:val="000000"/>
        </w:rPr>
        <w:t>－</w:t>
      </w:r>
      <w:r>
        <w:rPr>
          <w:rStyle w:val="fontkaiti1"/>
          <w:rFonts w:hint="default"/>
          <w:color w:val="000000"/>
        </w:rPr>
        <w:t>1</w:t>
      </w:r>
      <w:r>
        <w:rPr>
          <w:rStyle w:val="fontkaiti1"/>
          <w:rFonts w:hint="default"/>
          <w:color w:val="000000"/>
        </w:rPr>
        <w:t>）</w:t>
      </w:r>
      <w:r>
        <w:rPr>
          <w:rStyle w:val="fontkaiti1"/>
          <w:rFonts w:hint="default"/>
          <w:color w:val="000000"/>
        </w:rPr>
        <w:t>×8</w:t>
      </w:r>
      <w:r>
        <w:rPr>
          <w:rStyle w:val="fontkaiti1"/>
          <w:rFonts w:hint="default"/>
          <w:color w:val="000000"/>
        </w:rPr>
        <w:t>＋</w:t>
      </w:r>
      <w:r>
        <w:rPr>
          <w:rStyle w:val="fontkaiti1"/>
          <w:rFonts w:hint="default"/>
          <w:color w:val="000000"/>
        </w:rPr>
        <w:t>26</w:t>
      </w:r>
      <w:r>
        <w:rPr>
          <w:rStyle w:val="fontkaiti1"/>
          <w:rFonts w:hint="default"/>
          <w:color w:val="000000"/>
        </w:rPr>
        <w:t>＋（</w:t>
      </w:r>
      <w:r>
        <w:rPr>
          <w:rStyle w:val="fontkaiti1"/>
          <w:rFonts w:hint="default"/>
          <w:color w:val="000000"/>
        </w:rPr>
        <w:t>4</w:t>
      </w:r>
      <w:r>
        <w:rPr>
          <w:rStyle w:val="fontkaiti1"/>
          <w:rFonts w:hint="default"/>
          <w:color w:val="000000"/>
        </w:rPr>
        <w:t>＋</w:t>
      </w:r>
      <w:r>
        <w:rPr>
          <w:rStyle w:val="fontkaiti1"/>
          <w:rFonts w:hint="default"/>
          <w:color w:val="000000"/>
        </w:rPr>
        <w:t>2</w:t>
      </w:r>
      <w:r>
        <w:rPr>
          <w:rStyle w:val="fontkaiti1"/>
          <w:rFonts w:hint="default"/>
          <w:color w:val="000000"/>
        </w:rPr>
        <w:t>）＝</w:t>
      </w:r>
      <w:r>
        <w:rPr>
          <w:rStyle w:val="fontkaiti1"/>
          <w:rFonts w:hint="default"/>
          <w:color w:val="000000"/>
        </w:rPr>
        <w:t>32</w:t>
      </w:r>
      <w:r>
        <w:rPr>
          <w:rStyle w:val="fontkaiti1"/>
          <w:rFonts w:hint="default"/>
          <w:color w:val="000000"/>
        </w:rPr>
        <w:t>＋</w:t>
      </w:r>
      <w:r>
        <w:rPr>
          <w:rStyle w:val="fontkaiti1"/>
          <w:rFonts w:hint="default"/>
          <w:color w:val="000000"/>
        </w:rPr>
        <w:t>26</w:t>
      </w:r>
      <w:r>
        <w:rPr>
          <w:rStyle w:val="fontkaiti1"/>
          <w:rFonts w:hint="default"/>
          <w:color w:val="000000"/>
        </w:rPr>
        <w:t>＋</w:t>
      </w:r>
      <w:r>
        <w:rPr>
          <w:rStyle w:val="fontkaiti1"/>
          <w:rFonts w:hint="default"/>
          <w:color w:val="000000"/>
        </w:rPr>
        <w:t>6</w:t>
      </w:r>
      <w:r>
        <w:rPr>
          <w:rStyle w:val="fontkaiti1"/>
          <w:rFonts w:hint="default"/>
          <w:color w:val="000000"/>
        </w:rPr>
        <w:t>＝</w:t>
      </w:r>
      <w:r>
        <w:rPr>
          <w:rStyle w:val="fontkaiti1"/>
          <w:rFonts w:hint="default"/>
          <w:color w:val="000000"/>
        </w:rPr>
        <w:t>64d</w:t>
      </w:r>
      <w:r>
        <w:rPr>
          <w:rStyle w:val="fontkaiti1"/>
          <w:rFonts w:hint="default"/>
          <w:color w:val="000000"/>
        </w:rPr>
        <w:t>。</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w:t>
      </w:r>
      <w:r>
        <w:rPr>
          <w:rStyle w:val="fontkaiti1"/>
          <w:rFonts w:hint="default"/>
          <w:color w:val="000000"/>
        </w:rPr>
        <w:t>3</w:t>
      </w:r>
      <w:r>
        <w:rPr>
          <w:rStyle w:val="fontkaiti1"/>
          <w:rFonts w:hint="default"/>
          <w:color w:val="000000"/>
        </w:rPr>
        <w:t>）有窝工且有多余间歇流水时的流水工期是两者中最短的工期（即无多余间歇流水工期），为</w:t>
      </w:r>
      <w:r>
        <w:rPr>
          <w:rStyle w:val="fontkaiti1"/>
          <w:rFonts w:hint="default"/>
          <w:color w:val="000000"/>
        </w:rPr>
        <w:t>64d</w:t>
      </w:r>
      <w:r>
        <w:rPr>
          <w:rStyle w:val="fontkaiti1"/>
          <w:rFonts w:hint="default"/>
          <w:color w:val="000000"/>
        </w:rPr>
        <w:t>。</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Fonts w:ascii="楷体" w:eastAsia="楷体" w:hAnsi="楷体" w:hint="eastAsia"/>
          <w:b/>
          <w:bCs/>
          <w:color w:val="FD7400"/>
          <w:sz w:val="23"/>
          <w:szCs w:val="23"/>
        </w:rPr>
        <w:br/>
      </w:r>
      <w:r>
        <w:rPr>
          <w:rStyle w:val="barfont1"/>
          <w:rFonts w:hint="default"/>
        </w:rPr>
        <w:t>第</w:t>
      </w:r>
      <w:r>
        <w:rPr>
          <w:rStyle w:val="barfont1"/>
          <w:rFonts w:hint="default"/>
        </w:rPr>
        <w:t>02</w:t>
      </w:r>
      <w:r>
        <w:rPr>
          <w:rStyle w:val="barfont1"/>
          <w:rFonts w:hint="default"/>
        </w:rPr>
        <w:t>讲</w:t>
      </w:r>
      <w:r>
        <w:rPr>
          <w:rStyle w:val="barfont1"/>
          <w:rFonts w:hint="default"/>
        </w:rPr>
        <w:t xml:space="preserve"> </w:t>
      </w:r>
      <w:r>
        <w:rPr>
          <w:rStyle w:val="barfont1"/>
          <w:rFonts w:hint="default"/>
        </w:rPr>
        <w:t>施工进度控制</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14zd2"/>
          <w:rFonts w:ascii="宋体" w:hAnsi="宋体" w:hint="eastAsia"/>
        </w:rPr>
        <w:t>10.2</w:t>
      </w:r>
      <w:r>
        <w:rPr>
          <w:rStyle w:val="ac"/>
          <w:rFonts w:ascii="宋体" w:hAnsi="宋体" w:hint="eastAsia"/>
          <w:color w:val="000000"/>
          <w:sz w:val="21"/>
          <w:szCs w:val="21"/>
        </w:rPr>
        <w:t xml:space="preserve">　</w:t>
      </w:r>
      <w:r>
        <w:rPr>
          <w:rStyle w:val="font14zd2"/>
          <w:rFonts w:ascii="宋体" w:hAnsi="宋体" w:hint="eastAsia"/>
        </w:rPr>
        <w:t>施工进度控制</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lastRenderedPageBreak/>
        <w:t xml:space="preserve">　　</w:t>
      </w:r>
      <w:r>
        <w:rPr>
          <w:rFonts w:ascii="宋体" w:hAnsi="宋体" w:hint="eastAsia"/>
          <w:color w:val="000000"/>
          <w:sz w:val="21"/>
          <w:szCs w:val="21"/>
        </w:rPr>
        <w:t>10.2.1</w:t>
      </w:r>
      <w:r>
        <w:rPr>
          <w:rFonts w:ascii="宋体" w:hAnsi="宋体" w:hint="eastAsia"/>
          <w:color w:val="000000"/>
          <w:sz w:val="21"/>
          <w:szCs w:val="21"/>
        </w:rPr>
        <w:t xml:space="preserve">　公路工程进度控制方法和措施</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w:t>
      </w:r>
      <w:r>
        <w:rPr>
          <w:rFonts w:ascii="宋体" w:hAnsi="宋体" w:hint="eastAsia"/>
          <w:color w:val="000000"/>
          <w:sz w:val="21"/>
          <w:szCs w:val="21"/>
        </w:rPr>
        <w:t>进度计划的提交</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w:t>
      </w:r>
      <w:r>
        <w:rPr>
          <w:rFonts w:ascii="宋体" w:hAnsi="宋体" w:hint="eastAsia"/>
          <w:color w:val="000000"/>
          <w:sz w:val="21"/>
          <w:szCs w:val="21"/>
        </w:rPr>
        <w:t>）总体性进度计划</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2</w:t>
      </w:r>
      <w:r>
        <w:rPr>
          <w:rFonts w:ascii="宋体" w:hAnsi="宋体" w:hint="eastAsia"/>
          <w:color w:val="000000"/>
          <w:sz w:val="21"/>
          <w:szCs w:val="21"/>
        </w:rPr>
        <w:t>）阶段性进度计划</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在将要开工以前或在开工以后合理的时间内，承包人应向监理工程师提交以下文件：</w:t>
      </w:r>
      <w:r>
        <w:rPr>
          <w:rStyle w:val="font14zd2"/>
          <w:rFonts w:ascii="宋体" w:hAnsi="宋体" w:hint="eastAsia"/>
        </w:rPr>
        <w:t>年、月（季）度进度计划及现金流动估算和分项（或分部）工程的进度计划</w:t>
      </w:r>
      <w:r>
        <w:rPr>
          <w:rFonts w:ascii="宋体" w:hAnsi="宋体" w:hint="eastAsia"/>
          <w:color w:val="000000"/>
          <w:sz w:val="21"/>
          <w:szCs w:val="21"/>
        </w:rPr>
        <w:t>。</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2.</w:t>
      </w:r>
      <w:r>
        <w:rPr>
          <w:rFonts w:ascii="宋体" w:hAnsi="宋体" w:hint="eastAsia"/>
          <w:color w:val="000000"/>
          <w:sz w:val="21"/>
          <w:szCs w:val="21"/>
        </w:rPr>
        <w:t>进度计划的审查要点</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w:t>
      </w:r>
      <w:r>
        <w:rPr>
          <w:rFonts w:ascii="宋体" w:hAnsi="宋体" w:hint="eastAsia"/>
          <w:color w:val="000000"/>
          <w:sz w:val="21"/>
          <w:szCs w:val="21"/>
        </w:rPr>
        <w:t>）工期和时间安排的合理性</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2</w:t>
      </w:r>
      <w:r>
        <w:rPr>
          <w:rFonts w:ascii="宋体" w:hAnsi="宋体" w:hint="eastAsia"/>
          <w:color w:val="000000"/>
          <w:sz w:val="21"/>
          <w:szCs w:val="21"/>
        </w:rPr>
        <w:t>）施工准备的可靠性</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3</w:t>
      </w:r>
      <w:r>
        <w:rPr>
          <w:rFonts w:ascii="宋体" w:hAnsi="宋体" w:hint="eastAsia"/>
          <w:color w:val="000000"/>
          <w:sz w:val="21"/>
          <w:szCs w:val="21"/>
        </w:rPr>
        <w:t>）计划目标与施工能力的适应性</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3.</w:t>
      </w:r>
      <w:r>
        <w:rPr>
          <w:rFonts w:ascii="宋体" w:hAnsi="宋体" w:hint="eastAsia"/>
          <w:color w:val="000000"/>
          <w:sz w:val="21"/>
          <w:szCs w:val="21"/>
        </w:rPr>
        <w:t>工程进度的检查</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3</w:t>
      </w:r>
      <w:r>
        <w:rPr>
          <w:rFonts w:ascii="宋体" w:hAnsi="宋体" w:hint="eastAsia"/>
          <w:color w:val="000000"/>
          <w:sz w:val="21"/>
          <w:szCs w:val="21"/>
        </w:rPr>
        <w:t>）进度计划检查的方法</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1</w:t>
      </w:r>
      <w:r>
        <w:rPr>
          <w:rFonts w:ascii="宋体" w:hAnsi="宋体" w:hint="eastAsia"/>
          <w:color w:val="000000"/>
          <w:sz w:val="21"/>
          <w:szCs w:val="21"/>
        </w:rPr>
        <w:t>）横道图比较；（</w:t>
      </w:r>
      <w:r>
        <w:rPr>
          <w:rFonts w:ascii="宋体" w:hAnsi="宋体" w:hint="eastAsia"/>
          <w:color w:val="000000"/>
          <w:sz w:val="21"/>
          <w:szCs w:val="21"/>
        </w:rPr>
        <w:t>2</w:t>
      </w:r>
      <w:r>
        <w:rPr>
          <w:rFonts w:ascii="宋体" w:hAnsi="宋体" w:hint="eastAsia"/>
          <w:color w:val="000000"/>
          <w:sz w:val="21"/>
          <w:szCs w:val="21"/>
        </w:rPr>
        <w:t>）“</w:t>
      </w:r>
      <w:r>
        <w:rPr>
          <w:rFonts w:ascii="宋体" w:hAnsi="宋体" w:hint="eastAsia"/>
          <w:color w:val="000000"/>
          <w:sz w:val="21"/>
          <w:szCs w:val="21"/>
        </w:rPr>
        <w:t>S</w:t>
      </w:r>
      <w:r>
        <w:rPr>
          <w:rFonts w:ascii="宋体" w:hAnsi="宋体" w:hint="eastAsia"/>
          <w:color w:val="000000"/>
          <w:sz w:val="21"/>
          <w:szCs w:val="21"/>
        </w:rPr>
        <w:t>”形曲线比较法；（</w:t>
      </w:r>
      <w:r>
        <w:rPr>
          <w:rFonts w:ascii="宋体" w:hAnsi="宋体" w:hint="eastAsia"/>
          <w:color w:val="000000"/>
          <w:sz w:val="21"/>
          <w:szCs w:val="21"/>
        </w:rPr>
        <w:t>3</w:t>
      </w:r>
      <w:r>
        <w:rPr>
          <w:rFonts w:ascii="宋体" w:hAnsi="宋体" w:hint="eastAsia"/>
          <w:color w:val="000000"/>
          <w:sz w:val="21"/>
          <w:szCs w:val="21"/>
        </w:rPr>
        <w:t>）“香蕉”形曲线比较法；（</w:t>
      </w:r>
      <w:r>
        <w:rPr>
          <w:rFonts w:ascii="宋体" w:hAnsi="宋体" w:hint="eastAsia"/>
          <w:color w:val="000000"/>
          <w:sz w:val="21"/>
          <w:szCs w:val="21"/>
        </w:rPr>
        <w:t>4</w:t>
      </w:r>
      <w:r>
        <w:rPr>
          <w:rFonts w:ascii="宋体" w:hAnsi="宋体" w:hint="eastAsia"/>
          <w:color w:val="000000"/>
          <w:sz w:val="21"/>
          <w:szCs w:val="21"/>
        </w:rPr>
        <w:t>）公路工程进度表（横道图法与“</w:t>
      </w:r>
      <w:r>
        <w:rPr>
          <w:rFonts w:ascii="宋体" w:hAnsi="宋体" w:hint="eastAsia"/>
          <w:color w:val="000000"/>
          <w:sz w:val="21"/>
          <w:szCs w:val="21"/>
        </w:rPr>
        <w:t>S</w:t>
      </w:r>
      <w:r>
        <w:rPr>
          <w:rFonts w:ascii="宋体" w:hAnsi="宋体" w:hint="eastAsia"/>
          <w:color w:val="000000"/>
          <w:sz w:val="21"/>
          <w:szCs w:val="21"/>
        </w:rPr>
        <w:t>”形曲线法的结合）；（</w:t>
      </w:r>
      <w:r>
        <w:rPr>
          <w:rFonts w:ascii="宋体" w:hAnsi="宋体" w:hint="eastAsia"/>
          <w:color w:val="000000"/>
          <w:sz w:val="21"/>
          <w:szCs w:val="21"/>
        </w:rPr>
        <w:t>5</w:t>
      </w:r>
      <w:r>
        <w:rPr>
          <w:rFonts w:ascii="宋体" w:hAnsi="宋体" w:hint="eastAsia"/>
          <w:color w:val="000000"/>
          <w:sz w:val="21"/>
          <w:szCs w:val="21"/>
        </w:rPr>
        <w:t>）前锋线比较法。等</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10.2.2</w:t>
      </w:r>
      <w:r>
        <w:rPr>
          <w:rFonts w:ascii="宋体" w:hAnsi="宋体" w:hint="eastAsia"/>
          <w:color w:val="000000"/>
          <w:sz w:val="21"/>
          <w:szCs w:val="21"/>
        </w:rPr>
        <w:t xml:space="preserve">　公路工程进度拖延处理</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w:t>
      </w:r>
      <w:r>
        <w:rPr>
          <w:rFonts w:ascii="宋体" w:hAnsi="宋体" w:hint="eastAsia"/>
          <w:color w:val="000000"/>
          <w:sz w:val="21"/>
          <w:szCs w:val="21"/>
        </w:rPr>
        <w:t>进度拖延的原因</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进度拖延可分以下两个方面：一是非承包人原因或责任引起的进度拖延，二是承包人原因导致的进度拖延。</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w:t>
      </w:r>
      <w:r>
        <w:rPr>
          <w:rFonts w:ascii="宋体" w:hAnsi="宋体" w:hint="eastAsia"/>
          <w:color w:val="000000"/>
          <w:sz w:val="21"/>
          <w:szCs w:val="21"/>
        </w:rPr>
        <w:t>）非承包人的原因或责任造成的拖延</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可归纳为</w:t>
      </w:r>
      <w:r>
        <w:rPr>
          <w:rStyle w:val="font14zd2"/>
          <w:rFonts w:ascii="宋体" w:hAnsi="宋体" w:hint="eastAsia"/>
        </w:rPr>
        <w:t>业主原因和不可抗力两个方面</w:t>
      </w:r>
      <w:r>
        <w:rPr>
          <w:rFonts w:ascii="宋体" w:hAnsi="宋体" w:hint="eastAsia"/>
          <w:color w:val="000000"/>
          <w:sz w:val="21"/>
          <w:szCs w:val="21"/>
        </w:rPr>
        <w:t>。</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业主原因主要是指业主未按合同规定提供施工条件和发出正确指令、设计变更、业主要求暂停施工等。不可抗力</w:t>
      </w:r>
      <w:r>
        <w:rPr>
          <w:rFonts w:ascii="宋体" w:hAnsi="宋体" w:hint="eastAsia"/>
          <w:color w:val="000000"/>
          <w:sz w:val="21"/>
          <w:szCs w:val="21"/>
        </w:rPr>
        <w:t>主要是指不可预见、不可避免、不可克服的客观情况。</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2</w:t>
      </w:r>
      <w:r>
        <w:rPr>
          <w:rFonts w:ascii="宋体" w:hAnsi="宋体" w:hint="eastAsia"/>
          <w:color w:val="000000"/>
          <w:sz w:val="21"/>
          <w:szCs w:val="21"/>
        </w:rPr>
        <w:t>）承包人自身的原因或责任造成的拖延</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由于承包人自身管理问题和技术问题造成工程进度拖延。例如人、材、机的配置和组织不当，</w:t>
      </w:r>
      <w:r>
        <w:rPr>
          <w:rStyle w:val="font14zd2"/>
          <w:rFonts w:ascii="宋体" w:hAnsi="宋体" w:hint="eastAsia"/>
        </w:rPr>
        <w:t>施工工艺不合理，质量不合格而返工，</w:t>
      </w:r>
      <w:r>
        <w:rPr>
          <w:rFonts w:ascii="宋体" w:hAnsi="宋体" w:hint="eastAsia"/>
          <w:color w:val="000000"/>
          <w:sz w:val="21"/>
          <w:szCs w:val="21"/>
        </w:rPr>
        <w:t>业主监理发出的承包人原因暂停施工指令等。</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2.</w:t>
      </w:r>
      <w:r>
        <w:rPr>
          <w:rFonts w:ascii="宋体" w:hAnsi="宋体" w:hint="eastAsia"/>
          <w:color w:val="000000"/>
          <w:sz w:val="21"/>
          <w:szCs w:val="21"/>
        </w:rPr>
        <w:t>工期拖延的处理</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当发生工程进度计划延误时，</w:t>
      </w:r>
      <w:r>
        <w:rPr>
          <w:rStyle w:val="font14zd2"/>
          <w:rFonts w:ascii="宋体" w:hAnsi="宋体" w:hint="eastAsia"/>
        </w:rPr>
        <w:t>首先通过检查判断其延误是否对总工期造成影响。</w:t>
      </w:r>
      <w:r>
        <w:rPr>
          <w:rFonts w:ascii="宋体" w:hAnsi="宋体" w:hint="eastAsia"/>
          <w:color w:val="000000"/>
          <w:sz w:val="21"/>
          <w:szCs w:val="21"/>
        </w:rPr>
        <w:t>非关键工作的延误只要不超过其总时差就不会造成总工期的拖延或增加。关键线路上任何工作（即关键工作）有延误，则一定会造成工期的拖延，就需要对拖延的工期进行处</w:t>
      </w:r>
      <w:r>
        <w:rPr>
          <w:rFonts w:ascii="宋体" w:hAnsi="宋体" w:hint="eastAsia"/>
          <w:color w:val="000000"/>
          <w:sz w:val="21"/>
          <w:szCs w:val="21"/>
        </w:rPr>
        <w:t>理。</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1</w:t>
      </w:r>
      <w:r>
        <w:rPr>
          <w:rFonts w:ascii="宋体" w:hAnsi="宋体" w:hint="eastAsia"/>
          <w:color w:val="000000"/>
          <w:sz w:val="21"/>
          <w:szCs w:val="21"/>
        </w:rPr>
        <w:t>）非承包人原因或责任造成的拖延处理</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对于非承包人责任的拖延所引起的总工期拖延，合同规定在申请手续齐备并符合合同要求的情况下由业主承担这部分损失，一般应给予承包人竣工时间的顺延。</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工期的顺延应符合以下条件：</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14zd2"/>
          <w:rFonts w:ascii="宋体" w:hAnsi="宋体" w:hint="eastAsia"/>
        </w:rPr>
        <w:t>（</w:t>
      </w:r>
      <w:r>
        <w:rPr>
          <w:rStyle w:val="font14zd2"/>
          <w:rFonts w:ascii="宋体" w:hAnsi="宋体" w:hint="eastAsia"/>
        </w:rPr>
        <w:t>1</w:t>
      </w:r>
      <w:r>
        <w:rPr>
          <w:rStyle w:val="font14zd2"/>
          <w:rFonts w:ascii="宋体" w:hAnsi="宋体" w:hint="eastAsia"/>
        </w:rPr>
        <w:t>）非承包人原因和责任。</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14zd2"/>
          <w:rFonts w:ascii="宋体" w:hAnsi="宋体" w:hint="eastAsia"/>
        </w:rPr>
        <w:t>（</w:t>
      </w:r>
      <w:r>
        <w:rPr>
          <w:rStyle w:val="font14zd2"/>
          <w:rFonts w:ascii="宋体" w:hAnsi="宋体" w:hint="eastAsia"/>
        </w:rPr>
        <w:t>2</w:t>
      </w:r>
      <w:r>
        <w:rPr>
          <w:rStyle w:val="font14zd2"/>
          <w:rFonts w:ascii="宋体" w:hAnsi="宋体" w:hint="eastAsia"/>
        </w:rPr>
        <w:t>）符合合同规定的手续。</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3</w:t>
      </w:r>
      <w:r>
        <w:rPr>
          <w:rFonts w:ascii="宋体" w:hAnsi="宋体" w:hint="eastAsia"/>
          <w:color w:val="000000"/>
          <w:sz w:val="21"/>
          <w:szCs w:val="21"/>
        </w:rPr>
        <w:t>）拖延的事件应发生在关键线路上，或虽未发生在关键线路上但延误</w:t>
      </w:r>
      <w:r>
        <w:rPr>
          <w:rStyle w:val="font14zd2"/>
          <w:rFonts w:ascii="宋体" w:hAnsi="宋体" w:hint="eastAsia"/>
        </w:rPr>
        <w:t>超过了总时差且影响总工期</w:t>
      </w:r>
      <w:r>
        <w:rPr>
          <w:rFonts w:ascii="宋体" w:hAnsi="宋体" w:hint="eastAsia"/>
          <w:color w:val="000000"/>
          <w:sz w:val="21"/>
          <w:szCs w:val="21"/>
        </w:rPr>
        <w:t>。</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lastRenderedPageBreak/>
        <w:t xml:space="preserve">　　</w:t>
      </w:r>
      <w:r>
        <w:rPr>
          <w:rFonts w:ascii="宋体" w:hAnsi="宋体" w:hint="eastAsia"/>
          <w:color w:val="000000"/>
          <w:sz w:val="21"/>
          <w:szCs w:val="21"/>
        </w:rPr>
        <w:t>如出现非承包人原因和责任引起工期拖延，或工期虽未拖延但业主希望提前竣工时，</w:t>
      </w:r>
      <w:r>
        <w:rPr>
          <w:rStyle w:val="font14zd2"/>
          <w:rFonts w:ascii="宋体" w:hAnsi="宋体" w:hint="eastAsia"/>
        </w:rPr>
        <w:t>业主或监理工程师可书面指令承包人加快施工缩短工期，</w:t>
      </w:r>
      <w:r>
        <w:rPr>
          <w:rFonts w:ascii="宋体" w:hAnsi="宋体" w:hint="eastAsia"/>
          <w:color w:val="000000"/>
          <w:sz w:val="21"/>
          <w:szCs w:val="21"/>
        </w:rPr>
        <w:t>因此引起的人力、物力、财力的额外支出，承包人可以依据合同规定提出费用索赔。</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2</w:t>
      </w:r>
      <w:r>
        <w:rPr>
          <w:rFonts w:ascii="宋体" w:hAnsi="宋体" w:hint="eastAsia"/>
          <w:color w:val="000000"/>
          <w:sz w:val="21"/>
          <w:szCs w:val="21"/>
        </w:rPr>
        <w:t>）承包人自身原因或责任造成的拖延处理</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承包人原因和责任引起工期拖延，承包人理应加快施工进度满足合同工期要求，</w:t>
      </w:r>
      <w:r>
        <w:rPr>
          <w:rStyle w:val="font14zd2"/>
          <w:rFonts w:ascii="宋体" w:hAnsi="宋体" w:hint="eastAsia"/>
        </w:rPr>
        <w:t>由此发生的费用由承包人承担</w:t>
      </w:r>
      <w:r>
        <w:rPr>
          <w:rFonts w:ascii="宋体" w:hAnsi="宋体" w:hint="eastAsia"/>
          <w:color w:val="000000"/>
          <w:sz w:val="21"/>
          <w:szCs w:val="21"/>
        </w:rPr>
        <w:t>。依据拖延的程度、是否需要增加资源或调整施工计划，可按以下两种情况处理：</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1</w:t>
      </w:r>
      <w:r>
        <w:rPr>
          <w:rFonts w:ascii="宋体" w:hAnsi="宋体" w:hint="eastAsia"/>
          <w:color w:val="000000"/>
          <w:sz w:val="21"/>
          <w:szCs w:val="21"/>
        </w:rPr>
        <w:t>）承包人自身原因的拖延引起工期拖延不大，没有超过一定百分比时，承包人一般可通过</w:t>
      </w:r>
      <w:r>
        <w:rPr>
          <w:rStyle w:val="font14zd2"/>
          <w:rFonts w:ascii="宋体" w:hAnsi="宋体" w:hint="eastAsia"/>
        </w:rPr>
        <w:t>加强内部管理来自身消化</w:t>
      </w:r>
      <w:r>
        <w:rPr>
          <w:rFonts w:ascii="宋体" w:hAnsi="宋体" w:hint="eastAsia"/>
          <w:color w:val="000000"/>
          <w:sz w:val="21"/>
          <w:szCs w:val="21"/>
        </w:rPr>
        <w:t>。</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2</w:t>
      </w:r>
      <w:r>
        <w:rPr>
          <w:rFonts w:ascii="宋体" w:hAnsi="宋体" w:hint="eastAsia"/>
          <w:color w:val="000000"/>
          <w:sz w:val="21"/>
          <w:szCs w:val="21"/>
        </w:rPr>
        <w:t>）通过进度计划的检查，反映出承包人自身原因所引起工期拖延的影响较大，达到或超过危险的百分比难以从加强内部管理来消化时，应及时采取措施对进度计划进行调整，以确保总体进度目标的达成。</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3.</w:t>
      </w:r>
      <w:r>
        <w:rPr>
          <w:rFonts w:ascii="宋体" w:hAnsi="宋体" w:hint="eastAsia"/>
          <w:color w:val="000000"/>
          <w:sz w:val="21"/>
          <w:szCs w:val="21"/>
        </w:rPr>
        <w:t>工程进度计划的调整</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2</w:t>
      </w:r>
      <w:r>
        <w:rPr>
          <w:rFonts w:ascii="宋体" w:hAnsi="宋体" w:hint="eastAsia"/>
          <w:color w:val="000000"/>
          <w:sz w:val="21"/>
          <w:szCs w:val="21"/>
        </w:rPr>
        <w:t>）进度计划的调整</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w:t>
      </w:r>
      <w:r>
        <w:rPr>
          <w:rFonts w:ascii="宋体" w:hAnsi="宋体" w:hint="eastAsia"/>
          <w:color w:val="000000"/>
          <w:sz w:val="21"/>
          <w:szCs w:val="21"/>
        </w:rPr>
        <w:t>1</w:t>
      </w:r>
      <w:r>
        <w:rPr>
          <w:rFonts w:ascii="宋体" w:hAnsi="宋体" w:hint="eastAsia"/>
          <w:color w:val="000000"/>
          <w:sz w:val="21"/>
          <w:szCs w:val="21"/>
        </w:rPr>
        <w:t>）改变某些工作间的逻辑关系；（</w:t>
      </w:r>
      <w:r>
        <w:rPr>
          <w:rFonts w:ascii="宋体" w:hAnsi="宋体" w:hint="eastAsia"/>
          <w:color w:val="000000"/>
          <w:sz w:val="21"/>
          <w:szCs w:val="21"/>
        </w:rPr>
        <w:t>2</w:t>
      </w:r>
      <w:r>
        <w:rPr>
          <w:rFonts w:ascii="宋体" w:hAnsi="宋体" w:hint="eastAsia"/>
          <w:color w:val="000000"/>
          <w:sz w:val="21"/>
          <w:szCs w:val="21"/>
        </w:rPr>
        <w:t>）关键工作的调整；（</w:t>
      </w:r>
      <w:r>
        <w:rPr>
          <w:rFonts w:ascii="宋体" w:hAnsi="宋体" w:hint="eastAsia"/>
          <w:color w:val="000000"/>
          <w:sz w:val="21"/>
          <w:szCs w:val="21"/>
        </w:rPr>
        <w:t>3</w:t>
      </w:r>
      <w:r>
        <w:rPr>
          <w:rFonts w:ascii="宋体" w:hAnsi="宋体" w:hint="eastAsia"/>
          <w:color w:val="000000"/>
          <w:sz w:val="21"/>
          <w:szCs w:val="21"/>
        </w:rPr>
        <w:t>）调整施工方案；（</w:t>
      </w:r>
      <w:r>
        <w:rPr>
          <w:rFonts w:ascii="宋体" w:hAnsi="宋体" w:hint="eastAsia"/>
          <w:color w:val="000000"/>
          <w:sz w:val="21"/>
          <w:szCs w:val="21"/>
        </w:rPr>
        <w:t>4</w:t>
      </w:r>
      <w:r>
        <w:rPr>
          <w:rFonts w:ascii="宋体" w:hAnsi="宋体" w:hint="eastAsia"/>
          <w:color w:val="000000"/>
          <w:sz w:val="21"/>
          <w:szCs w:val="21"/>
        </w:rPr>
        <w:t>）剩余工作重新编制进度计划。</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b/>
          <w:bCs/>
          <w:color w:val="A50021"/>
          <w:u w:val="double"/>
        </w:rPr>
        <w:t>【案例</w:t>
      </w:r>
      <w:r>
        <w:rPr>
          <w:rStyle w:val="fontkaiti1"/>
          <w:rFonts w:hint="default"/>
          <w:b/>
          <w:bCs/>
          <w:color w:val="A50021"/>
          <w:u w:val="double"/>
        </w:rPr>
        <w:t>10.2</w:t>
      </w:r>
      <w:r>
        <w:rPr>
          <w:rStyle w:val="fontkaiti1"/>
          <w:rFonts w:hint="default"/>
          <w:b/>
          <w:bCs/>
          <w:color w:val="A50021"/>
          <w:u w:val="double"/>
        </w:rPr>
        <w:t>－</w:t>
      </w:r>
      <w:r>
        <w:rPr>
          <w:rStyle w:val="fontkaiti1"/>
          <w:rFonts w:hint="default"/>
          <w:b/>
          <w:bCs/>
          <w:color w:val="A50021"/>
          <w:u w:val="double"/>
        </w:rPr>
        <w:t>1</w:t>
      </w:r>
      <w:r>
        <w:rPr>
          <w:rStyle w:val="fontkaiti1"/>
          <w:rFonts w:hint="default"/>
          <w:b/>
          <w:bCs/>
          <w:color w:val="A50021"/>
          <w:u w:val="double"/>
        </w:rPr>
        <w:t>】</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【背景资料】</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某公路工程，合同工期</w:t>
      </w:r>
      <w:r>
        <w:rPr>
          <w:rStyle w:val="fontkaiti1"/>
          <w:rFonts w:hint="default"/>
          <w:color w:val="000000"/>
        </w:rPr>
        <w:t>275d</w:t>
      </w:r>
      <w:r>
        <w:rPr>
          <w:rStyle w:val="fontkaiti1"/>
          <w:rFonts w:hint="default"/>
          <w:color w:val="000000"/>
        </w:rPr>
        <w:t>。施工合同签订后，施工单位向监理提交了如图</w:t>
      </w:r>
      <w:r>
        <w:rPr>
          <w:rStyle w:val="fontkaiti1"/>
          <w:rFonts w:hint="default"/>
          <w:color w:val="000000"/>
        </w:rPr>
        <w:t>10.2</w:t>
      </w:r>
      <w:r>
        <w:rPr>
          <w:rStyle w:val="fontkaiti1"/>
          <w:rFonts w:hint="default"/>
          <w:color w:val="000000"/>
        </w:rPr>
        <w:t>－</w:t>
      </w:r>
      <w:r>
        <w:rPr>
          <w:rStyle w:val="fontkaiti1"/>
          <w:rFonts w:hint="default"/>
          <w:color w:val="000000"/>
        </w:rPr>
        <w:t>1</w:t>
      </w:r>
      <w:r>
        <w:rPr>
          <w:rStyle w:val="fontkaiti1"/>
          <w:rFonts w:hint="default"/>
          <w:color w:val="000000"/>
        </w:rPr>
        <w:t>所示的进度计划，并得到</w:t>
      </w:r>
      <w:r>
        <w:rPr>
          <w:rStyle w:val="fontkaiti1"/>
          <w:rFonts w:hint="default"/>
          <w:color w:val="000000"/>
        </w:rPr>
        <w:t>监理批准。</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图</w:t>
      </w:r>
      <w:r>
        <w:rPr>
          <w:rStyle w:val="fontkaiti1"/>
          <w:rFonts w:hint="default"/>
          <w:color w:val="000000"/>
        </w:rPr>
        <w:t>10.2</w:t>
      </w:r>
      <w:r>
        <w:rPr>
          <w:rStyle w:val="fontkaiti1"/>
          <w:rFonts w:hint="default"/>
          <w:color w:val="000000"/>
        </w:rPr>
        <w:t>－</w:t>
      </w:r>
      <w:r>
        <w:rPr>
          <w:rStyle w:val="fontkaiti1"/>
          <w:rFonts w:hint="default"/>
          <w:color w:val="000000"/>
        </w:rPr>
        <w:t>1</w:t>
      </w:r>
      <w:r>
        <w:rPr>
          <w:rStyle w:val="fontkaiti1"/>
          <w:rFonts w:hint="default"/>
          <w:color w:val="000000"/>
        </w:rPr>
        <w:t xml:space="preserve">　施工单位向监理提交的进度计划网络图（单位</w:t>
      </w:r>
      <w:r>
        <w:rPr>
          <w:rStyle w:val="fontkaiti1"/>
          <w:rFonts w:hint="default"/>
          <w:color w:val="000000"/>
        </w:rPr>
        <w:t>d</w:t>
      </w:r>
      <w:r>
        <w:rPr>
          <w:rStyle w:val="fontkaiti1"/>
          <w:rFonts w:hint="default"/>
          <w:color w:val="000000"/>
        </w:rPr>
        <w:t>）</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Fonts w:ascii="宋体" w:hAnsi="宋体" w:hint="eastAsia"/>
          <w:color w:val="000000"/>
          <w:sz w:val="21"/>
          <w:szCs w:val="21"/>
        </w:rPr>
        <w:t xml:space="preserve"> </w:t>
      </w:r>
      <w:r>
        <w:rPr>
          <w:rFonts w:ascii="宋体" w:hAnsi="宋体"/>
          <w:noProof/>
          <w:color w:val="000000"/>
          <w:sz w:val="21"/>
          <w:szCs w:val="21"/>
        </w:rPr>
        <w:drawing>
          <wp:inline distT="0" distB="0" distL="0" distR="0">
            <wp:extent cx="4133850" cy="1743075"/>
            <wp:effectExtent l="19050" t="0" r="0" b="0"/>
            <wp:docPr id="7" name="图片_x0020cc388d69-72af-4319-99e6-05689efb057e" descr="710e761d-8a47-4aad-9b61-7612853ba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_x0020cc388d69-72af-4319-99e6-05689efb057e" descr="710e761d-8a47-4aad-9b61-7612853ba737"/>
                    <pic:cNvPicPr>
                      <a:picLocks noChangeAspect="1" noChangeArrowheads="1"/>
                    </pic:cNvPicPr>
                  </pic:nvPicPr>
                  <pic:blipFill>
                    <a:blip r:embed="rId13" cstate="print"/>
                    <a:srcRect/>
                    <a:stretch>
                      <a:fillRect/>
                    </a:stretch>
                  </pic:blipFill>
                  <pic:spPr>
                    <a:xfrm>
                      <a:off x="0" y="0"/>
                      <a:ext cx="4133850" cy="1743075"/>
                    </a:xfrm>
                    <a:prstGeom prst="rect">
                      <a:avLst/>
                    </a:prstGeom>
                    <a:noFill/>
                    <a:ln w="9525">
                      <a:noFill/>
                      <a:miter lim="800000"/>
                      <a:headEnd/>
                      <a:tailEnd/>
                    </a:ln>
                  </pic:spPr>
                </pic:pic>
              </a:graphicData>
            </a:graphic>
          </wp:inline>
        </w:drawing>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施工过程中，在第三个月末（第</w:t>
      </w:r>
      <w:r>
        <w:rPr>
          <w:rStyle w:val="fontkaiti1"/>
          <w:rFonts w:hint="default"/>
          <w:color w:val="000000"/>
        </w:rPr>
        <w:t>90</w:t>
      </w:r>
      <w:r>
        <w:rPr>
          <w:rStyle w:val="fontkaiti1"/>
          <w:rFonts w:hint="default"/>
          <w:color w:val="000000"/>
        </w:rPr>
        <w:t>天末）检查时发现：</w:t>
      </w:r>
      <w:r>
        <w:rPr>
          <w:rStyle w:val="fontkaiti1"/>
          <w:rFonts w:hint="default"/>
          <w:color w:val="000000"/>
        </w:rPr>
        <w:t>E</w:t>
      </w:r>
      <w:r>
        <w:rPr>
          <w:rStyle w:val="fontkaiti1"/>
          <w:rFonts w:hint="default"/>
          <w:color w:val="000000"/>
        </w:rPr>
        <w:t>工作尚需</w:t>
      </w:r>
      <w:r>
        <w:rPr>
          <w:rStyle w:val="fontkaiti1"/>
          <w:rFonts w:hint="default"/>
          <w:color w:val="000000"/>
        </w:rPr>
        <w:t>60d</w:t>
      </w:r>
      <w:r>
        <w:rPr>
          <w:rStyle w:val="fontkaiti1"/>
          <w:rFonts w:hint="default"/>
          <w:color w:val="000000"/>
        </w:rPr>
        <w:t>完工，</w:t>
      </w:r>
      <w:r>
        <w:rPr>
          <w:rStyle w:val="fontkaiti1"/>
          <w:rFonts w:hint="default"/>
          <w:color w:val="000000"/>
        </w:rPr>
        <w:t>C</w:t>
      </w:r>
      <w:r>
        <w:rPr>
          <w:rStyle w:val="fontkaiti1"/>
          <w:rFonts w:hint="default"/>
          <w:color w:val="000000"/>
        </w:rPr>
        <w:t>工作尚需</w:t>
      </w:r>
      <w:r>
        <w:rPr>
          <w:rStyle w:val="fontkaiti1"/>
          <w:rFonts w:hint="default"/>
          <w:color w:val="000000"/>
        </w:rPr>
        <w:t>30d</w:t>
      </w:r>
      <w:r>
        <w:rPr>
          <w:rStyle w:val="fontkaiti1"/>
          <w:rFonts w:hint="default"/>
          <w:color w:val="000000"/>
        </w:rPr>
        <w:t>完工，</w:t>
      </w:r>
      <w:r>
        <w:rPr>
          <w:rStyle w:val="fontkaiti1"/>
          <w:rFonts w:hint="default"/>
          <w:color w:val="000000"/>
        </w:rPr>
        <w:t>F</w:t>
      </w:r>
      <w:r>
        <w:rPr>
          <w:rStyle w:val="fontkaiti1"/>
          <w:rFonts w:hint="default"/>
          <w:color w:val="000000"/>
        </w:rPr>
        <w:t>工作尚需</w:t>
      </w:r>
      <w:r>
        <w:rPr>
          <w:rStyle w:val="fontkaiti1"/>
          <w:rFonts w:hint="default"/>
          <w:color w:val="000000"/>
        </w:rPr>
        <w:t>10d</w:t>
      </w:r>
      <w:r>
        <w:rPr>
          <w:rStyle w:val="fontkaiti1"/>
          <w:rFonts w:hint="default"/>
          <w:color w:val="000000"/>
        </w:rPr>
        <w:t>完工，</w:t>
      </w:r>
      <w:r>
        <w:rPr>
          <w:rStyle w:val="fontkaiti1"/>
          <w:rFonts w:hint="default"/>
          <w:color w:val="000000"/>
        </w:rPr>
        <w:t>G</w:t>
      </w:r>
      <w:r>
        <w:rPr>
          <w:rStyle w:val="fontkaiti1"/>
          <w:rFonts w:hint="default"/>
          <w:color w:val="000000"/>
        </w:rPr>
        <w:t>工作尚需</w:t>
      </w:r>
      <w:r>
        <w:rPr>
          <w:rStyle w:val="fontkaiti1"/>
          <w:rFonts w:hint="default"/>
          <w:color w:val="000000"/>
        </w:rPr>
        <w:t>100d</w:t>
      </w:r>
      <w:r>
        <w:rPr>
          <w:rStyle w:val="fontkaiti1"/>
          <w:rFonts w:hint="default"/>
          <w:color w:val="000000"/>
        </w:rPr>
        <w:t>完工。为满足业主坚持按合同工期完工的要求，施工单位首先将</w:t>
      </w:r>
      <w:r>
        <w:rPr>
          <w:rStyle w:val="fontkaiti1"/>
          <w:rFonts w:hint="default"/>
          <w:color w:val="000000"/>
        </w:rPr>
        <w:t>P</w:t>
      </w:r>
      <w:r>
        <w:rPr>
          <w:rStyle w:val="fontkaiti1"/>
          <w:rFonts w:hint="default"/>
          <w:color w:val="000000"/>
        </w:rPr>
        <w:t>工作（路面施工）的顺序改为两个施工段流水施工，基层每施工段为</w:t>
      </w:r>
      <w:r>
        <w:rPr>
          <w:rStyle w:val="fontkaiti1"/>
          <w:rFonts w:hint="default"/>
          <w:color w:val="000000"/>
        </w:rPr>
        <w:t>24d</w:t>
      </w:r>
      <w:r>
        <w:rPr>
          <w:rStyle w:val="fontkaiti1"/>
          <w:rFonts w:hint="default"/>
          <w:color w:val="000000"/>
        </w:rPr>
        <w:t>，面层每施工段为</w:t>
      </w:r>
      <w:r>
        <w:rPr>
          <w:rStyle w:val="fontkaiti1"/>
          <w:rFonts w:hint="default"/>
          <w:color w:val="000000"/>
        </w:rPr>
        <w:t>18d</w:t>
      </w:r>
      <w:r>
        <w:rPr>
          <w:rStyle w:val="fontkaiti1"/>
          <w:rFonts w:hint="default"/>
          <w:color w:val="000000"/>
        </w:rPr>
        <w:t>。在不改变除</w:t>
      </w:r>
      <w:r>
        <w:rPr>
          <w:rStyle w:val="fontkaiti1"/>
          <w:rFonts w:hint="default"/>
          <w:color w:val="000000"/>
        </w:rPr>
        <w:t>P</w:t>
      </w:r>
      <w:r>
        <w:rPr>
          <w:rStyle w:val="fontkaiti1"/>
          <w:rFonts w:hint="default"/>
          <w:color w:val="000000"/>
        </w:rPr>
        <w:t>工作之外网络计划逻辑关系的条件下，施工单位根据表</w:t>
      </w:r>
      <w:r>
        <w:rPr>
          <w:rStyle w:val="fontkaiti1"/>
          <w:rFonts w:hint="default"/>
          <w:color w:val="000000"/>
        </w:rPr>
        <w:t>10.2</w:t>
      </w:r>
      <w:r>
        <w:rPr>
          <w:rStyle w:val="fontkaiti1"/>
          <w:rFonts w:hint="default"/>
          <w:color w:val="000000"/>
        </w:rPr>
        <w:t>－</w:t>
      </w:r>
      <w:r>
        <w:rPr>
          <w:rStyle w:val="fontkaiti1"/>
          <w:rFonts w:hint="default"/>
          <w:color w:val="000000"/>
        </w:rPr>
        <w:t>1</w:t>
      </w:r>
      <w:r>
        <w:rPr>
          <w:rStyle w:val="fontkaiti1"/>
          <w:rFonts w:hint="default"/>
          <w:color w:val="000000"/>
        </w:rPr>
        <w:t>按照经济性原则进行计划调整。</w:t>
      </w:r>
      <w:r>
        <w:rPr>
          <w:rFonts w:ascii="宋体" w:hAnsi="宋体" w:hint="eastAsia"/>
          <w:color w:val="000000"/>
          <w:sz w:val="21"/>
          <w:szCs w:val="21"/>
        </w:rPr>
        <w:t xml:space="preserve"> </w:t>
      </w:r>
    </w:p>
    <w:tbl>
      <w:tblPr>
        <w:tblW w:w="8810" w:type="dxa"/>
        <w:jc w:val="center"/>
        <w:tblBorders>
          <w:top w:val="single" w:sz="6" w:space="0" w:color="000000"/>
          <w:left w:val="single" w:sz="6" w:space="0" w:color="000000"/>
          <w:bottom w:val="single" w:sz="6" w:space="0" w:color="000000"/>
          <w:right w:val="single" w:sz="6" w:space="0" w:color="000000"/>
        </w:tblBorders>
        <w:tblLayout w:type="fixed"/>
        <w:tblCellMar>
          <w:top w:w="30" w:type="dxa"/>
          <w:left w:w="30" w:type="dxa"/>
          <w:bottom w:w="30" w:type="dxa"/>
          <w:right w:w="30" w:type="dxa"/>
        </w:tblCellMar>
        <w:tblLook w:val="04A0"/>
      </w:tblPr>
      <w:tblGrid>
        <w:gridCol w:w="3375"/>
        <w:gridCol w:w="949"/>
        <w:gridCol w:w="949"/>
        <w:gridCol w:w="949"/>
        <w:gridCol w:w="949"/>
        <w:gridCol w:w="949"/>
        <w:gridCol w:w="690"/>
      </w:tblGrid>
      <w:tr w:rsidR="00A330C5">
        <w:trPr>
          <w:trHeight w:val="300"/>
          <w:jc w:val="center"/>
        </w:trPr>
        <w:tc>
          <w:tcPr>
            <w:tcW w:w="8810" w:type="dxa"/>
            <w:gridSpan w:val="7"/>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jc w:val="center"/>
              <w:textAlignment w:val="center"/>
              <w:rPr>
                <w:rFonts w:ascii="宋体" w:hAnsi="宋体" w:cs="宋体"/>
                <w:color w:val="000000"/>
                <w:sz w:val="21"/>
                <w:szCs w:val="21"/>
              </w:rPr>
            </w:pPr>
            <w:r>
              <w:rPr>
                <w:rStyle w:val="fontkaiti1"/>
                <w:rFonts w:cs="宋体" w:hint="default"/>
                <w:color w:val="000000"/>
              </w:rPr>
              <w:t>表</w:t>
            </w:r>
            <w:r>
              <w:rPr>
                <w:rStyle w:val="fontkaiti1"/>
                <w:rFonts w:cs="宋体" w:hint="default"/>
                <w:color w:val="000000"/>
              </w:rPr>
              <w:t>10.2</w:t>
            </w:r>
            <w:r>
              <w:rPr>
                <w:rStyle w:val="fontkaiti1"/>
                <w:rFonts w:cs="宋体" w:hint="default"/>
                <w:color w:val="000000"/>
              </w:rPr>
              <w:t>－</w:t>
            </w:r>
            <w:r>
              <w:rPr>
                <w:rStyle w:val="fontkaiti1"/>
                <w:rFonts w:cs="宋体" w:hint="default"/>
                <w:color w:val="000000"/>
              </w:rPr>
              <w:t>1</w:t>
            </w:r>
            <w:r>
              <w:rPr>
                <w:rFonts w:ascii="宋体" w:hAnsi="宋体" w:cs="宋体" w:hint="eastAsia"/>
                <w:color w:val="000000"/>
                <w:sz w:val="21"/>
                <w:szCs w:val="21"/>
              </w:rPr>
              <w:t xml:space="preserve">　</w:t>
            </w:r>
            <w:r>
              <w:rPr>
                <w:rStyle w:val="fontkaiti1"/>
                <w:rFonts w:cs="宋体" w:hint="default"/>
                <w:color w:val="000000"/>
              </w:rPr>
              <w:t>各工作的可压缩时间和费率表</w:t>
            </w:r>
          </w:p>
        </w:tc>
      </w:tr>
      <w:tr w:rsidR="00A330C5">
        <w:trPr>
          <w:trHeight w:val="300"/>
          <w:jc w:val="center"/>
        </w:trPr>
        <w:tc>
          <w:tcPr>
            <w:tcW w:w="3375"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jc w:val="center"/>
              <w:textAlignment w:val="center"/>
              <w:rPr>
                <w:rFonts w:ascii="宋体" w:hAnsi="宋体" w:cs="宋体"/>
                <w:color w:val="000000"/>
                <w:sz w:val="21"/>
                <w:szCs w:val="21"/>
              </w:rPr>
            </w:pPr>
            <w:r>
              <w:rPr>
                <w:rStyle w:val="fontkaiti1"/>
                <w:rFonts w:cs="宋体" w:hint="default"/>
                <w:color w:val="000000"/>
              </w:rPr>
              <w:t>工作</w:t>
            </w:r>
          </w:p>
        </w:tc>
        <w:tc>
          <w:tcPr>
            <w:tcW w:w="949"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jc w:val="center"/>
              <w:textAlignment w:val="center"/>
              <w:rPr>
                <w:rFonts w:ascii="宋体" w:hAnsi="宋体" w:cs="宋体"/>
                <w:color w:val="000000"/>
                <w:sz w:val="21"/>
                <w:szCs w:val="21"/>
              </w:rPr>
            </w:pPr>
            <w:r>
              <w:rPr>
                <w:rStyle w:val="fontkaiti1"/>
                <w:rFonts w:cs="宋体" w:hint="default"/>
                <w:color w:val="000000"/>
              </w:rPr>
              <w:t>...</w:t>
            </w:r>
          </w:p>
        </w:tc>
        <w:tc>
          <w:tcPr>
            <w:tcW w:w="949"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jc w:val="center"/>
              <w:textAlignment w:val="center"/>
              <w:rPr>
                <w:rFonts w:ascii="宋体" w:hAnsi="宋体" w:cs="宋体"/>
                <w:color w:val="000000"/>
                <w:sz w:val="21"/>
                <w:szCs w:val="21"/>
              </w:rPr>
            </w:pPr>
            <w:r>
              <w:rPr>
                <w:rStyle w:val="fontkaiti1"/>
                <w:rFonts w:cs="宋体" w:hint="default"/>
                <w:color w:val="000000"/>
              </w:rPr>
              <w:t>B</w:t>
            </w:r>
          </w:p>
        </w:tc>
        <w:tc>
          <w:tcPr>
            <w:tcW w:w="949"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jc w:val="center"/>
              <w:textAlignment w:val="center"/>
              <w:rPr>
                <w:rFonts w:ascii="宋体" w:hAnsi="宋体" w:cs="宋体"/>
                <w:color w:val="000000"/>
                <w:sz w:val="21"/>
                <w:szCs w:val="21"/>
              </w:rPr>
            </w:pPr>
            <w:r>
              <w:rPr>
                <w:rStyle w:val="fontkaiti1"/>
                <w:rFonts w:cs="宋体" w:hint="default"/>
                <w:color w:val="000000"/>
              </w:rPr>
              <w:t>E</w:t>
            </w:r>
          </w:p>
        </w:tc>
        <w:tc>
          <w:tcPr>
            <w:tcW w:w="949"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jc w:val="center"/>
              <w:textAlignment w:val="center"/>
              <w:rPr>
                <w:rFonts w:ascii="宋体" w:hAnsi="宋体" w:cs="宋体"/>
                <w:color w:val="000000"/>
                <w:sz w:val="21"/>
                <w:szCs w:val="21"/>
              </w:rPr>
            </w:pPr>
            <w:r>
              <w:rPr>
                <w:rStyle w:val="fontkaiti1"/>
                <w:rFonts w:cs="宋体" w:hint="default"/>
                <w:color w:val="000000"/>
              </w:rPr>
              <w:t>H</w:t>
            </w:r>
          </w:p>
        </w:tc>
        <w:tc>
          <w:tcPr>
            <w:tcW w:w="949"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jc w:val="center"/>
              <w:textAlignment w:val="center"/>
              <w:rPr>
                <w:rFonts w:ascii="宋体" w:hAnsi="宋体" w:cs="宋体"/>
                <w:color w:val="000000"/>
                <w:sz w:val="21"/>
                <w:szCs w:val="21"/>
              </w:rPr>
            </w:pPr>
            <w:r>
              <w:rPr>
                <w:rStyle w:val="fontkaiti1"/>
                <w:rFonts w:cs="宋体" w:hint="default"/>
                <w:color w:val="000000"/>
              </w:rPr>
              <w:t>Q</w:t>
            </w:r>
          </w:p>
        </w:tc>
        <w:tc>
          <w:tcPr>
            <w:tcW w:w="690"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r>
      <w:tr w:rsidR="00A330C5">
        <w:trPr>
          <w:trHeight w:val="300"/>
          <w:jc w:val="center"/>
        </w:trPr>
        <w:tc>
          <w:tcPr>
            <w:tcW w:w="3375"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jc w:val="center"/>
              <w:textAlignment w:val="center"/>
              <w:rPr>
                <w:rFonts w:ascii="宋体" w:hAnsi="宋体" w:cs="宋体"/>
                <w:color w:val="000000"/>
                <w:sz w:val="21"/>
                <w:szCs w:val="21"/>
              </w:rPr>
            </w:pPr>
            <w:r>
              <w:rPr>
                <w:rStyle w:val="fontkaiti1"/>
                <w:rFonts w:cs="宋体" w:hint="default"/>
                <w:color w:val="000000"/>
              </w:rPr>
              <w:t>可压缩天数</w:t>
            </w:r>
          </w:p>
        </w:tc>
        <w:tc>
          <w:tcPr>
            <w:tcW w:w="949"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jc w:val="center"/>
              <w:textAlignment w:val="center"/>
              <w:rPr>
                <w:rFonts w:ascii="宋体" w:hAnsi="宋体" w:cs="宋体"/>
                <w:color w:val="000000"/>
                <w:sz w:val="21"/>
                <w:szCs w:val="21"/>
              </w:rPr>
            </w:pPr>
            <w:r>
              <w:rPr>
                <w:rStyle w:val="fontkaiti1"/>
                <w:rFonts w:cs="宋体" w:hint="default"/>
                <w:color w:val="000000"/>
              </w:rPr>
              <w:t>...</w:t>
            </w:r>
          </w:p>
        </w:tc>
        <w:tc>
          <w:tcPr>
            <w:tcW w:w="949"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jc w:val="center"/>
              <w:textAlignment w:val="center"/>
              <w:rPr>
                <w:rFonts w:ascii="宋体" w:hAnsi="宋体" w:cs="宋体"/>
                <w:color w:val="000000"/>
                <w:sz w:val="21"/>
                <w:szCs w:val="21"/>
              </w:rPr>
            </w:pPr>
            <w:r>
              <w:rPr>
                <w:rStyle w:val="fontkaiti1"/>
                <w:rFonts w:cs="宋体" w:hint="default"/>
                <w:color w:val="000000"/>
              </w:rPr>
              <w:t>5</w:t>
            </w:r>
          </w:p>
        </w:tc>
        <w:tc>
          <w:tcPr>
            <w:tcW w:w="949"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jc w:val="center"/>
              <w:textAlignment w:val="center"/>
              <w:rPr>
                <w:rFonts w:ascii="宋体" w:hAnsi="宋体" w:cs="宋体"/>
                <w:color w:val="000000"/>
                <w:sz w:val="21"/>
                <w:szCs w:val="21"/>
              </w:rPr>
            </w:pPr>
            <w:r>
              <w:rPr>
                <w:rStyle w:val="fontkaiti1"/>
                <w:rFonts w:cs="宋体" w:hint="default"/>
                <w:color w:val="000000"/>
              </w:rPr>
              <w:t>5</w:t>
            </w:r>
          </w:p>
        </w:tc>
        <w:tc>
          <w:tcPr>
            <w:tcW w:w="949"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jc w:val="center"/>
              <w:textAlignment w:val="center"/>
              <w:rPr>
                <w:rFonts w:ascii="宋体" w:hAnsi="宋体" w:cs="宋体"/>
                <w:color w:val="000000"/>
                <w:sz w:val="21"/>
                <w:szCs w:val="21"/>
              </w:rPr>
            </w:pPr>
            <w:r>
              <w:rPr>
                <w:rStyle w:val="fontkaiti1"/>
                <w:rFonts w:cs="宋体" w:hint="default"/>
                <w:color w:val="000000"/>
              </w:rPr>
              <w:t>10</w:t>
            </w:r>
          </w:p>
        </w:tc>
        <w:tc>
          <w:tcPr>
            <w:tcW w:w="949"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jc w:val="center"/>
              <w:textAlignment w:val="center"/>
              <w:rPr>
                <w:rFonts w:ascii="宋体" w:hAnsi="宋体" w:cs="宋体"/>
                <w:color w:val="000000"/>
                <w:sz w:val="21"/>
                <w:szCs w:val="21"/>
              </w:rPr>
            </w:pPr>
            <w:r>
              <w:rPr>
                <w:rStyle w:val="fontkaiti1"/>
                <w:rFonts w:cs="宋体" w:hint="default"/>
                <w:color w:val="000000"/>
              </w:rPr>
              <w:t>5</w:t>
            </w:r>
          </w:p>
        </w:tc>
        <w:tc>
          <w:tcPr>
            <w:tcW w:w="690"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r>
      <w:tr w:rsidR="00A330C5">
        <w:trPr>
          <w:trHeight w:val="300"/>
          <w:jc w:val="center"/>
        </w:trPr>
        <w:tc>
          <w:tcPr>
            <w:tcW w:w="3375"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jc w:val="center"/>
              <w:textAlignment w:val="center"/>
              <w:rPr>
                <w:rFonts w:ascii="宋体" w:hAnsi="宋体" w:cs="宋体"/>
                <w:color w:val="000000"/>
                <w:sz w:val="21"/>
                <w:szCs w:val="21"/>
              </w:rPr>
            </w:pPr>
            <w:r>
              <w:rPr>
                <w:rStyle w:val="fontkaiti1"/>
                <w:rFonts w:cs="宋体" w:hint="default"/>
                <w:color w:val="000000"/>
              </w:rPr>
              <w:t>费率（万元</w:t>
            </w:r>
            <w:r>
              <w:rPr>
                <w:rStyle w:val="fontkaiti1"/>
                <w:rFonts w:cs="宋体" w:hint="default"/>
                <w:color w:val="000000"/>
              </w:rPr>
              <w:t>/d</w:t>
            </w:r>
            <w:r>
              <w:rPr>
                <w:rStyle w:val="fontkaiti1"/>
                <w:rFonts w:cs="宋体" w:hint="default"/>
                <w:color w:val="000000"/>
              </w:rPr>
              <w:t>）</w:t>
            </w:r>
          </w:p>
        </w:tc>
        <w:tc>
          <w:tcPr>
            <w:tcW w:w="949"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jc w:val="center"/>
              <w:textAlignment w:val="center"/>
              <w:rPr>
                <w:rFonts w:ascii="宋体" w:hAnsi="宋体" w:cs="宋体"/>
                <w:color w:val="000000"/>
                <w:sz w:val="21"/>
                <w:szCs w:val="21"/>
              </w:rPr>
            </w:pPr>
            <w:r>
              <w:rPr>
                <w:rStyle w:val="fontkaiti1"/>
                <w:rFonts w:cs="宋体" w:hint="default"/>
                <w:color w:val="000000"/>
              </w:rPr>
              <w:t>...</w:t>
            </w:r>
          </w:p>
        </w:tc>
        <w:tc>
          <w:tcPr>
            <w:tcW w:w="949"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jc w:val="center"/>
              <w:textAlignment w:val="center"/>
              <w:rPr>
                <w:rFonts w:ascii="宋体" w:hAnsi="宋体" w:cs="宋体"/>
                <w:color w:val="000000"/>
                <w:sz w:val="21"/>
                <w:szCs w:val="21"/>
              </w:rPr>
            </w:pPr>
            <w:r>
              <w:rPr>
                <w:rStyle w:val="fontkaiti1"/>
                <w:rFonts w:cs="宋体" w:hint="default"/>
                <w:color w:val="000000"/>
              </w:rPr>
              <w:t>0.1</w:t>
            </w:r>
          </w:p>
        </w:tc>
        <w:tc>
          <w:tcPr>
            <w:tcW w:w="949"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jc w:val="center"/>
              <w:textAlignment w:val="center"/>
              <w:rPr>
                <w:rFonts w:ascii="宋体" w:hAnsi="宋体" w:cs="宋体"/>
                <w:color w:val="000000"/>
                <w:sz w:val="21"/>
                <w:szCs w:val="21"/>
              </w:rPr>
            </w:pPr>
            <w:r>
              <w:rPr>
                <w:rStyle w:val="fontkaiti1"/>
                <w:rFonts w:cs="宋体" w:hint="default"/>
                <w:color w:val="000000"/>
              </w:rPr>
              <w:t>0.2</w:t>
            </w:r>
          </w:p>
        </w:tc>
        <w:tc>
          <w:tcPr>
            <w:tcW w:w="949"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jc w:val="center"/>
              <w:textAlignment w:val="center"/>
              <w:rPr>
                <w:rFonts w:ascii="宋体" w:hAnsi="宋体" w:cs="宋体"/>
                <w:color w:val="000000"/>
                <w:sz w:val="21"/>
                <w:szCs w:val="21"/>
              </w:rPr>
            </w:pPr>
            <w:r>
              <w:rPr>
                <w:rStyle w:val="fontkaiti1"/>
                <w:rFonts w:cs="宋体" w:hint="default"/>
                <w:color w:val="000000"/>
              </w:rPr>
              <w:t>0.3</w:t>
            </w:r>
          </w:p>
        </w:tc>
        <w:tc>
          <w:tcPr>
            <w:tcW w:w="949"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jc w:val="center"/>
              <w:textAlignment w:val="center"/>
              <w:rPr>
                <w:rFonts w:ascii="宋体" w:hAnsi="宋体" w:cs="宋体"/>
                <w:color w:val="000000"/>
                <w:sz w:val="21"/>
                <w:szCs w:val="21"/>
              </w:rPr>
            </w:pPr>
            <w:r>
              <w:rPr>
                <w:rStyle w:val="fontkaiti1"/>
                <w:rFonts w:cs="宋体" w:hint="default"/>
                <w:color w:val="000000"/>
              </w:rPr>
              <w:t>1.0</w:t>
            </w:r>
          </w:p>
        </w:tc>
        <w:tc>
          <w:tcPr>
            <w:tcW w:w="690"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r>
    </w:tbl>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lastRenderedPageBreak/>
        <w:t xml:space="preserve">　　</w:t>
      </w:r>
      <w:r>
        <w:rPr>
          <w:rStyle w:val="fontkaiti1"/>
          <w:rFonts w:hint="default"/>
          <w:color w:val="000000"/>
        </w:rPr>
        <w:t>在</w:t>
      </w:r>
      <w:r>
        <w:rPr>
          <w:rStyle w:val="fontkaiti1"/>
          <w:rFonts w:hint="default"/>
          <w:color w:val="000000"/>
        </w:rPr>
        <w:t>G</w:t>
      </w:r>
      <w:r>
        <w:rPr>
          <w:rStyle w:val="fontkaiti1"/>
          <w:rFonts w:hint="default"/>
          <w:color w:val="000000"/>
        </w:rPr>
        <w:t>工作进行到一半左右，出现了合同中未标明的硬质岩石，导致施工困难。施工单位及时采取合理措施进行处理并通知了监理。因处理硬质岩石导致增加费用</w:t>
      </w:r>
      <w:r>
        <w:rPr>
          <w:rStyle w:val="fontkaiti1"/>
          <w:rFonts w:hint="default"/>
          <w:color w:val="000000"/>
        </w:rPr>
        <w:t>20</w:t>
      </w:r>
      <w:r>
        <w:rPr>
          <w:rStyle w:val="fontkaiti1"/>
          <w:rFonts w:hint="default"/>
          <w:color w:val="000000"/>
        </w:rPr>
        <w:t>万元，</w:t>
      </w:r>
      <w:r>
        <w:rPr>
          <w:rStyle w:val="fontkaiti1"/>
          <w:rFonts w:hint="default"/>
          <w:color w:val="000000"/>
        </w:rPr>
        <w:t>G</w:t>
      </w:r>
      <w:r>
        <w:rPr>
          <w:rStyle w:val="fontkaiti1"/>
          <w:rFonts w:hint="default"/>
          <w:color w:val="000000"/>
        </w:rPr>
        <w:t>工作延误</w:t>
      </w:r>
      <w:r>
        <w:rPr>
          <w:rStyle w:val="fontkaiti1"/>
          <w:rFonts w:hint="default"/>
          <w:color w:val="000000"/>
        </w:rPr>
        <w:t>25d</w:t>
      </w:r>
      <w:r>
        <w:rPr>
          <w:rStyle w:val="fontkaiti1"/>
          <w:rFonts w:hint="default"/>
          <w:color w:val="000000"/>
        </w:rPr>
        <w:t>，对此，施工单位在规定时间内提出了</w:t>
      </w:r>
      <w:r>
        <w:rPr>
          <w:rStyle w:val="fontkaiti1"/>
          <w:rFonts w:hint="default"/>
          <w:color w:val="000000"/>
        </w:rPr>
        <w:t>25d</w:t>
      </w:r>
      <w:r>
        <w:rPr>
          <w:rStyle w:val="fontkaiti1"/>
          <w:rFonts w:hint="default"/>
          <w:color w:val="000000"/>
        </w:rPr>
        <w:t>工期及</w:t>
      </w:r>
      <w:r>
        <w:rPr>
          <w:rStyle w:val="fontkaiti1"/>
          <w:rFonts w:hint="default"/>
          <w:color w:val="000000"/>
        </w:rPr>
        <w:t>20</w:t>
      </w:r>
      <w:r>
        <w:rPr>
          <w:rStyle w:val="fontkaiti1"/>
          <w:rFonts w:hint="default"/>
          <w:color w:val="000000"/>
        </w:rPr>
        <w:t>万元费用索赔。</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ascii="黑体" w:eastAsia="黑体" w:hAnsi="黑体" w:hint="default"/>
          <w:color w:val="000000"/>
        </w:rPr>
        <w:t>【问题】</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w:t>
      </w:r>
      <w:r>
        <w:rPr>
          <w:rStyle w:val="fontkaiti1"/>
          <w:rFonts w:hint="default"/>
          <w:color w:val="000000"/>
        </w:rPr>
        <w:t>1</w:t>
      </w:r>
      <w:r>
        <w:rPr>
          <w:rStyle w:val="fontkaiti1"/>
          <w:rFonts w:hint="default"/>
          <w:color w:val="000000"/>
        </w:rPr>
        <w:t>）根据时间参数的含义说明</w:t>
      </w:r>
      <w:r>
        <w:rPr>
          <w:rStyle w:val="fontkaiti1"/>
          <w:rFonts w:hint="default"/>
          <w:color w:val="000000"/>
        </w:rPr>
        <w:t>F</w:t>
      </w:r>
      <w:r>
        <w:rPr>
          <w:rStyle w:val="fontkaiti1"/>
          <w:rFonts w:hint="default"/>
          <w:color w:val="000000"/>
        </w:rPr>
        <w:t>工作计划最早什么时间开始和完成？</w:t>
      </w:r>
      <w:r>
        <w:rPr>
          <w:rStyle w:val="fontkaiti1"/>
          <w:rFonts w:hint="default"/>
          <w:color w:val="000000"/>
        </w:rPr>
        <w:t>F</w:t>
      </w:r>
      <w:r>
        <w:rPr>
          <w:rStyle w:val="fontkaiti1"/>
          <w:rFonts w:hint="default"/>
          <w:color w:val="000000"/>
        </w:rPr>
        <w:t>工作计划最迟什么时间完成和开始？</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fontkaiti1"/>
          <w:rFonts w:ascii="宋体" w:eastAsia="宋体" w:hAnsi="宋体" w:cs="宋体" w:hint="default"/>
          <w:color w:val="000000"/>
        </w:rPr>
        <w:t>  </w:t>
      </w:r>
      <w:r>
        <w:rPr>
          <w:rStyle w:val="fontkaiti1"/>
          <w:rFonts w:hint="default"/>
          <w:color w:val="000000"/>
        </w:rPr>
        <w:t>『正确答案』</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w:t>
      </w:r>
      <w:r>
        <w:rPr>
          <w:rStyle w:val="fontkaiti1"/>
          <w:rFonts w:hint="default"/>
          <w:color w:val="000000"/>
        </w:rPr>
        <w:t>1</w:t>
      </w:r>
      <w:r>
        <w:rPr>
          <w:rStyle w:val="fontkaiti1"/>
          <w:rFonts w:hint="default"/>
          <w:color w:val="000000"/>
        </w:rPr>
        <w:t>）</w:t>
      </w:r>
      <w:r>
        <w:rPr>
          <w:rStyle w:val="fontkaiti1"/>
          <w:rFonts w:hint="default"/>
          <w:color w:val="000000"/>
        </w:rPr>
        <w:t>F</w:t>
      </w:r>
      <w:r>
        <w:rPr>
          <w:rStyle w:val="fontkaiti1"/>
          <w:rFonts w:hint="default"/>
          <w:color w:val="000000"/>
        </w:rPr>
        <w:t>工作计划最早开始为</w:t>
      </w:r>
      <w:r>
        <w:rPr>
          <w:rStyle w:val="fontkaiti1"/>
          <w:rFonts w:hint="default"/>
          <w:color w:val="000000"/>
        </w:rPr>
        <w:t>70</w:t>
      </w:r>
      <w:r>
        <w:rPr>
          <w:rStyle w:val="fontkaiti1"/>
          <w:rFonts w:hint="default"/>
          <w:color w:val="000000"/>
        </w:rPr>
        <w:t>，表示最早在第</w:t>
      </w:r>
      <w:r>
        <w:rPr>
          <w:rStyle w:val="fontkaiti1"/>
          <w:rFonts w:hint="default"/>
          <w:color w:val="000000"/>
        </w:rPr>
        <w:t>70</w:t>
      </w:r>
      <w:r>
        <w:rPr>
          <w:rStyle w:val="fontkaiti1"/>
          <w:rFonts w:hint="default"/>
          <w:color w:val="000000"/>
        </w:rPr>
        <w:t>天后（即</w:t>
      </w:r>
      <w:r>
        <w:rPr>
          <w:rStyle w:val="fontkaiti1"/>
          <w:rFonts w:hint="default"/>
          <w:color w:val="000000"/>
        </w:rPr>
        <w:t>71d</w:t>
      </w:r>
      <w:r>
        <w:rPr>
          <w:rStyle w:val="fontkaiti1"/>
          <w:rFonts w:hint="default"/>
          <w:color w:val="000000"/>
        </w:rPr>
        <w:t>早晨）开始施工；</w:t>
      </w:r>
      <w:r>
        <w:rPr>
          <w:rStyle w:val="fontkaiti1"/>
          <w:rFonts w:hint="default"/>
          <w:color w:val="000000"/>
        </w:rPr>
        <w:t>F</w:t>
      </w:r>
      <w:r>
        <w:rPr>
          <w:rStyle w:val="fontkaiti1"/>
          <w:rFonts w:hint="default"/>
          <w:color w:val="000000"/>
        </w:rPr>
        <w:t>最早完成为</w:t>
      </w:r>
      <w:r>
        <w:rPr>
          <w:rStyle w:val="fontkaiti1"/>
          <w:rFonts w:hint="default"/>
          <w:color w:val="000000"/>
        </w:rPr>
        <w:t>70+30=100d</w:t>
      </w:r>
      <w:r>
        <w:rPr>
          <w:rStyle w:val="fontkaiti1"/>
          <w:rFonts w:hint="default"/>
          <w:color w:val="000000"/>
        </w:rPr>
        <w:t>，表示最早在第</w:t>
      </w:r>
      <w:r>
        <w:rPr>
          <w:rStyle w:val="fontkaiti1"/>
          <w:rFonts w:hint="default"/>
          <w:color w:val="000000"/>
        </w:rPr>
        <w:t>100</w:t>
      </w:r>
      <w:r>
        <w:rPr>
          <w:rStyle w:val="fontkaiti1"/>
          <w:rFonts w:hint="default"/>
          <w:color w:val="000000"/>
        </w:rPr>
        <w:t>天末完成施工。</w:t>
      </w:r>
      <w:r>
        <w:rPr>
          <w:rStyle w:val="fontkaiti1"/>
          <w:rFonts w:hint="default"/>
          <w:color w:val="000000"/>
        </w:rPr>
        <w:t>F</w:t>
      </w:r>
      <w:r>
        <w:rPr>
          <w:rStyle w:val="fontkaiti1"/>
          <w:rFonts w:hint="default"/>
          <w:color w:val="000000"/>
        </w:rPr>
        <w:t>工作计划最迟完成为</w:t>
      </w:r>
      <w:r>
        <w:rPr>
          <w:rStyle w:val="fontkaiti1"/>
          <w:rFonts w:hint="default"/>
          <w:color w:val="000000"/>
        </w:rPr>
        <w:t>120d</w:t>
      </w:r>
      <w:r>
        <w:rPr>
          <w:rStyle w:val="fontkaiti1"/>
          <w:rFonts w:hint="default"/>
          <w:color w:val="000000"/>
        </w:rPr>
        <w:t>，表示最迟必须在第</w:t>
      </w:r>
      <w:r>
        <w:rPr>
          <w:rStyle w:val="fontkaiti1"/>
          <w:rFonts w:hint="default"/>
          <w:color w:val="000000"/>
        </w:rPr>
        <w:t>120</w:t>
      </w:r>
      <w:r>
        <w:rPr>
          <w:rStyle w:val="fontkaiti1"/>
          <w:rFonts w:hint="default"/>
          <w:color w:val="000000"/>
        </w:rPr>
        <w:t>天末完成施工；</w:t>
      </w:r>
      <w:r>
        <w:rPr>
          <w:rStyle w:val="fontkaiti1"/>
          <w:rFonts w:hint="default"/>
          <w:color w:val="000000"/>
        </w:rPr>
        <w:t>F</w:t>
      </w:r>
      <w:r>
        <w:rPr>
          <w:rStyle w:val="fontkaiti1"/>
          <w:rFonts w:hint="default"/>
          <w:color w:val="000000"/>
        </w:rPr>
        <w:t>工作计划最迟开始为</w:t>
      </w:r>
      <w:r>
        <w:rPr>
          <w:rStyle w:val="fontkaiti1"/>
          <w:rFonts w:hint="default"/>
          <w:color w:val="000000"/>
        </w:rPr>
        <w:t>120-30=90d</w:t>
      </w:r>
      <w:r>
        <w:rPr>
          <w:rStyle w:val="fontkaiti1"/>
          <w:rFonts w:hint="default"/>
          <w:color w:val="000000"/>
        </w:rPr>
        <w:t>，表示最迟必须在第</w:t>
      </w:r>
      <w:r>
        <w:rPr>
          <w:rStyle w:val="fontkaiti1"/>
          <w:rFonts w:hint="default"/>
          <w:color w:val="000000"/>
        </w:rPr>
        <w:t>90</w:t>
      </w:r>
      <w:r>
        <w:rPr>
          <w:rStyle w:val="fontkaiti1"/>
          <w:rFonts w:hint="default"/>
          <w:color w:val="000000"/>
        </w:rPr>
        <w:t>天后（即</w:t>
      </w:r>
      <w:r>
        <w:rPr>
          <w:rStyle w:val="fontkaiti1"/>
          <w:rFonts w:hint="default"/>
          <w:color w:val="000000"/>
        </w:rPr>
        <w:t>91d</w:t>
      </w:r>
      <w:r>
        <w:rPr>
          <w:rStyle w:val="fontkaiti1"/>
          <w:rFonts w:hint="default"/>
          <w:color w:val="000000"/>
        </w:rPr>
        <w:t>早晨）开始施工。</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ascii="黑体" w:eastAsia="黑体" w:hAnsi="黑体" w:hint="default"/>
          <w:color w:val="000000"/>
        </w:rPr>
        <w:t>【问题】</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w:t>
      </w:r>
      <w:r>
        <w:rPr>
          <w:rStyle w:val="fontkaiti1"/>
          <w:rFonts w:hint="default"/>
          <w:color w:val="000000"/>
        </w:rPr>
        <w:t>2</w:t>
      </w:r>
      <w:r>
        <w:rPr>
          <w:rStyle w:val="fontkaiti1"/>
          <w:rFonts w:hint="default"/>
          <w:color w:val="000000"/>
        </w:rPr>
        <w:t>）针对第三月末进度检查结果，评价各工作和工程的进度，并分析</w:t>
      </w:r>
      <w:r>
        <w:rPr>
          <w:rStyle w:val="fontkaiti1"/>
          <w:rFonts w:hint="default"/>
          <w:color w:val="000000"/>
        </w:rPr>
        <w:t>确定调整计划的最经济方案。</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fontkaiti1"/>
          <w:rFonts w:ascii="宋体" w:eastAsia="宋体" w:hAnsi="宋体" w:cs="宋体" w:hint="default"/>
          <w:color w:val="000000"/>
        </w:rPr>
        <w:t>  </w:t>
      </w:r>
      <w:r>
        <w:rPr>
          <w:rStyle w:val="fontkaiti1"/>
          <w:rFonts w:hint="default"/>
          <w:color w:val="000000"/>
        </w:rPr>
        <w:t>『正确答案』</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第三月末进度检查结果：</w:t>
      </w:r>
      <w:r>
        <w:rPr>
          <w:rStyle w:val="fontkaiti1"/>
          <w:rFonts w:hint="default"/>
          <w:color w:val="000000"/>
        </w:rPr>
        <w:t>E</w:t>
      </w:r>
      <w:r>
        <w:rPr>
          <w:rStyle w:val="fontkaiti1"/>
          <w:rFonts w:hint="default"/>
          <w:color w:val="000000"/>
        </w:rPr>
        <w:t>是关键工作延误时间为</w:t>
      </w:r>
      <w:r>
        <w:rPr>
          <w:rStyle w:val="fontkaiti1"/>
          <w:rFonts w:hint="default"/>
          <w:color w:val="000000"/>
        </w:rPr>
        <w:t>90+60-</w:t>
      </w:r>
      <w:r>
        <w:rPr>
          <w:rStyle w:val="fontkaiti1"/>
          <w:rFonts w:hint="default"/>
          <w:color w:val="000000"/>
        </w:rPr>
        <w:t>（</w:t>
      </w:r>
      <w:r>
        <w:rPr>
          <w:rStyle w:val="fontkaiti1"/>
          <w:rFonts w:hint="default"/>
          <w:color w:val="000000"/>
        </w:rPr>
        <w:t>20+40+70</w:t>
      </w:r>
      <w:r>
        <w:rPr>
          <w:rStyle w:val="fontkaiti1"/>
          <w:rFonts w:hint="default"/>
          <w:color w:val="000000"/>
        </w:rPr>
        <w:t>）</w:t>
      </w:r>
      <w:r>
        <w:rPr>
          <w:rStyle w:val="fontkaiti1"/>
          <w:rFonts w:hint="default"/>
          <w:color w:val="000000"/>
        </w:rPr>
        <w:t>=20d</w:t>
      </w:r>
      <w:r>
        <w:rPr>
          <w:rStyle w:val="fontkaiti1"/>
          <w:rFonts w:hint="default"/>
          <w:color w:val="000000"/>
        </w:rPr>
        <w:t>；</w:t>
      </w:r>
      <w:r>
        <w:rPr>
          <w:rStyle w:val="fontkaiti1"/>
          <w:rFonts w:hint="default"/>
          <w:color w:val="000000"/>
        </w:rPr>
        <w:t>C</w:t>
      </w:r>
      <w:r>
        <w:rPr>
          <w:rStyle w:val="fontkaiti1"/>
          <w:rFonts w:hint="default"/>
          <w:color w:val="000000"/>
        </w:rPr>
        <w:t>工作延误时间为</w:t>
      </w:r>
      <w:r>
        <w:rPr>
          <w:rStyle w:val="fontkaiti1"/>
          <w:rFonts w:hint="default"/>
          <w:color w:val="000000"/>
        </w:rPr>
        <w:t>90+30-</w:t>
      </w:r>
      <w:r>
        <w:rPr>
          <w:rStyle w:val="fontkaiti1"/>
          <w:rFonts w:hint="default"/>
          <w:color w:val="000000"/>
        </w:rPr>
        <w:t>（</w:t>
      </w:r>
      <w:r>
        <w:rPr>
          <w:rStyle w:val="fontkaiti1"/>
          <w:rFonts w:hint="default"/>
          <w:color w:val="000000"/>
        </w:rPr>
        <w:t>20+90</w:t>
      </w:r>
      <w:r>
        <w:rPr>
          <w:rStyle w:val="fontkaiti1"/>
          <w:rFonts w:hint="default"/>
          <w:color w:val="000000"/>
        </w:rPr>
        <w:t>）</w:t>
      </w:r>
      <w:r>
        <w:rPr>
          <w:rStyle w:val="fontkaiti1"/>
          <w:rFonts w:hint="default"/>
          <w:color w:val="000000"/>
        </w:rPr>
        <w:t>=10d</w:t>
      </w:r>
      <w:r>
        <w:rPr>
          <w:rStyle w:val="fontkaiti1"/>
          <w:rFonts w:hint="default"/>
          <w:color w:val="000000"/>
        </w:rPr>
        <w:t>，因其总时差为</w:t>
      </w:r>
      <w:r>
        <w:rPr>
          <w:rStyle w:val="fontkaiti1"/>
          <w:rFonts w:hint="default"/>
          <w:color w:val="000000"/>
        </w:rPr>
        <w:t>120-20-90=10d</w:t>
      </w:r>
      <w:r>
        <w:rPr>
          <w:rStyle w:val="fontkaiti1"/>
          <w:rFonts w:hint="default"/>
          <w:color w:val="000000"/>
        </w:rPr>
        <w:t>，延误时间不大于总时差，故不影响总工期；</w:t>
      </w:r>
      <w:r>
        <w:rPr>
          <w:rStyle w:val="fontkaiti1"/>
          <w:rFonts w:hint="default"/>
          <w:color w:val="000000"/>
        </w:rPr>
        <w:t>F</w:t>
      </w:r>
      <w:r>
        <w:rPr>
          <w:rStyle w:val="fontkaiti1"/>
          <w:rFonts w:hint="default"/>
          <w:color w:val="000000"/>
        </w:rPr>
        <w:t>工作延误时间为</w:t>
      </w:r>
      <w:r>
        <w:rPr>
          <w:rStyle w:val="fontkaiti1"/>
          <w:rFonts w:hint="default"/>
          <w:color w:val="000000"/>
        </w:rPr>
        <w:t>90+10-</w:t>
      </w:r>
      <w:r>
        <w:rPr>
          <w:rStyle w:val="fontkaiti1"/>
          <w:rFonts w:hint="default"/>
          <w:color w:val="000000"/>
        </w:rPr>
        <w:t>（</w:t>
      </w:r>
      <w:r>
        <w:rPr>
          <w:rStyle w:val="fontkaiti1"/>
          <w:rFonts w:hint="default"/>
          <w:color w:val="000000"/>
        </w:rPr>
        <w:t>20+50+30</w:t>
      </w:r>
      <w:r>
        <w:rPr>
          <w:rStyle w:val="fontkaiti1"/>
          <w:rFonts w:hint="default"/>
          <w:color w:val="000000"/>
        </w:rPr>
        <w:t>）</w:t>
      </w:r>
      <w:r>
        <w:rPr>
          <w:rStyle w:val="fontkaiti1"/>
          <w:rFonts w:hint="default"/>
          <w:color w:val="000000"/>
        </w:rPr>
        <w:t>=0d</w:t>
      </w:r>
      <w:r>
        <w:rPr>
          <w:rStyle w:val="fontkaiti1"/>
          <w:rFonts w:hint="default"/>
          <w:color w:val="000000"/>
        </w:rPr>
        <w:t>，说明按计划进行；</w:t>
      </w:r>
      <w:r>
        <w:rPr>
          <w:rStyle w:val="fontkaiti1"/>
          <w:rFonts w:hint="default"/>
          <w:color w:val="000000"/>
        </w:rPr>
        <w:t>G</w:t>
      </w:r>
      <w:r>
        <w:rPr>
          <w:rStyle w:val="fontkaiti1"/>
          <w:rFonts w:hint="default"/>
          <w:color w:val="000000"/>
        </w:rPr>
        <w:t>工作延误时间为</w:t>
      </w:r>
      <w:r>
        <w:rPr>
          <w:rStyle w:val="fontkaiti1"/>
          <w:rFonts w:hint="default"/>
          <w:color w:val="000000"/>
        </w:rPr>
        <w:t>90+100-</w:t>
      </w:r>
      <w:r>
        <w:rPr>
          <w:rStyle w:val="fontkaiti1"/>
          <w:rFonts w:hint="default"/>
          <w:color w:val="000000"/>
        </w:rPr>
        <w:t>（</w:t>
      </w:r>
      <w:r>
        <w:rPr>
          <w:rStyle w:val="fontkaiti1"/>
          <w:rFonts w:hint="default"/>
          <w:color w:val="000000"/>
        </w:rPr>
        <w:t>20+50+130</w:t>
      </w:r>
      <w:r>
        <w:rPr>
          <w:rStyle w:val="fontkaiti1"/>
          <w:rFonts w:hint="default"/>
          <w:color w:val="000000"/>
        </w:rPr>
        <w:t>）＝</w:t>
      </w:r>
      <w:r>
        <w:rPr>
          <w:rStyle w:val="fontkaiti1"/>
          <w:rFonts w:hint="default"/>
          <w:color w:val="000000"/>
        </w:rPr>
        <w:t>-10d</w:t>
      </w:r>
      <w:r>
        <w:rPr>
          <w:rStyle w:val="fontkaiti1"/>
          <w:rFonts w:hint="default"/>
          <w:color w:val="000000"/>
        </w:rPr>
        <w:t>，说明提前</w:t>
      </w:r>
      <w:r>
        <w:rPr>
          <w:rStyle w:val="fontkaiti1"/>
          <w:rFonts w:hint="default"/>
          <w:color w:val="000000"/>
        </w:rPr>
        <w:t>10d</w:t>
      </w:r>
      <w:r>
        <w:rPr>
          <w:rStyle w:val="fontkaiti1"/>
          <w:rFonts w:hint="default"/>
          <w:color w:val="000000"/>
        </w:rPr>
        <w:t>。</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因为</w:t>
      </w:r>
      <w:r>
        <w:rPr>
          <w:rStyle w:val="fontkaiti1"/>
          <w:rFonts w:hint="default"/>
          <w:color w:val="000000"/>
        </w:rPr>
        <w:t>E</w:t>
      </w:r>
      <w:r>
        <w:rPr>
          <w:rStyle w:val="fontkaiti1"/>
          <w:rFonts w:hint="default"/>
          <w:color w:val="000000"/>
        </w:rPr>
        <w:t>关键工作而其他的非关键工作的（总）工期拖延量分别是</w:t>
      </w:r>
      <w:r>
        <w:rPr>
          <w:rStyle w:val="fontkaiti1"/>
          <w:rFonts w:hint="default"/>
          <w:color w:val="000000"/>
        </w:rPr>
        <w:t>C</w:t>
      </w:r>
      <w:r>
        <w:rPr>
          <w:rStyle w:val="fontkaiti1"/>
          <w:rFonts w:hint="default"/>
          <w:color w:val="000000"/>
        </w:rPr>
        <w:t>为</w:t>
      </w:r>
      <w:r>
        <w:rPr>
          <w:rStyle w:val="fontkaiti1"/>
          <w:rFonts w:hint="default"/>
          <w:color w:val="000000"/>
        </w:rPr>
        <w:t>120-120</w:t>
      </w:r>
      <w:r>
        <w:rPr>
          <w:rStyle w:val="fontkaiti1"/>
          <w:rFonts w:hint="default"/>
          <w:color w:val="000000"/>
        </w:rPr>
        <w:t>、</w:t>
      </w:r>
      <w:r>
        <w:rPr>
          <w:rStyle w:val="fontkaiti1"/>
          <w:rFonts w:hint="default"/>
          <w:color w:val="000000"/>
        </w:rPr>
        <w:t>F</w:t>
      </w:r>
      <w:r>
        <w:rPr>
          <w:rStyle w:val="fontkaiti1"/>
          <w:rFonts w:hint="default"/>
          <w:color w:val="000000"/>
        </w:rPr>
        <w:t>为</w:t>
      </w:r>
      <w:r>
        <w:rPr>
          <w:rStyle w:val="fontkaiti1"/>
          <w:rFonts w:hint="default"/>
          <w:color w:val="000000"/>
        </w:rPr>
        <w:t>1</w:t>
      </w:r>
      <w:r>
        <w:rPr>
          <w:rStyle w:val="fontkaiti1"/>
          <w:rFonts w:hint="default"/>
          <w:color w:val="000000"/>
        </w:rPr>
        <w:t>00-120</w:t>
      </w:r>
      <w:r>
        <w:rPr>
          <w:rStyle w:val="fontkaiti1"/>
          <w:rFonts w:hint="default"/>
          <w:color w:val="000000"/>
        </w:rPr>
        <w:t>、</w:t>
      </w:r>
      <w:r>
        <w:rPr>
          <w:rStyle w:val="fontkaiti1"/>
          <w:rFonts w:hint="default"/>
          <w:color w:val="000000"/>
        </w:rPr>
        <w:t>G</w:t>
      </w:r>
      <w:r>
        <w:rPr>
          <w:rStyle w:val="fontkaiti1"/>
          <w:rFonts w:hint="default"/>
          <w:color w:val="000000"/>
        </w:rPr>
        <w:t>为</w:t>
      </w:r>
      <w:r>
        <w:rPr>
          <w:rStyle w:val="fontkaiti1"/>
          <w:rFonts w:hint="default"/>
          <w:color w:val="000000"/>
        </w:rPr>
        <w:t>190-210</w:t>
      </w:r>
      <w:r>
        <w:rPr>
          <w:rStyle w:val="fontkaiti1"/>
          <w:rFonts w:hint="default"/>
          <w:color w:val="000000"/>
        </w:rPr>
        <w:t>，三个都小于</w:t>
      </w:r>
      <w:r>
        <w:rPr>
          <w:rStyle w:val="fontkaiti1"/>
          <w:rFonts w:hint="default"/>
          <w:color w:val="000000"/>
        </w:rPr>
        <w:t>20</w:t>
      </w:r>
      <w:r>
        <w:rPr>
          <w:rStyle w:val="fontkaiti1"/>
          <w:rFonts w:hint="default"/>
          <w:color w:val="000000"/>
        </w:rPr>
        <w:t>，所以工程进度相对原计划工期将拖延</w:t>
      </w:r>
      <w:r>
        <w:rPr>
          <w:rStyle w:val="fontkaiti1"/>
          <w:rFonts w:hint="default"/>
          <w:color w:val="000000"/>
        </w:rPr>
        <w:t>20d</w:t>
      </w:r>
      <w:r>
        <w:rPr>
          <w:rStyle w:val="fontkaiti1"/>
          <w:rFonts w:hint="default"/>
          <w:color w:val="000000"/>
        </w:rPr>
        <w:t>，但相对于合同工期</w:t>
      </w:r>
      <w:r>
        <w:rPr>
          <w:rStyle w:val="fontkaiti1"/>
          <w:rFonts w:hint="default"/>
          <w:color w:val="000000"/>
        </w:rPr>
        <w:t>275d</w:t>
      </w:r>
      <w:r>
        <w:rPr>
          <w:rStyle w:val="fontkaiti1"/>
          <w:rFonts w:hint="default"/>
          <w:color w:val="000000"/>
        </w:rPr>
        <w:t>只拖延</w:t>
      </w:r>
      <w:r>
        <w:rPr>
          <w:rStyle w:val="fontkaiti1"/>
          <w:rFonts w:hint="default"/>
          <w:color w:val="000000"/>
        </w:rPr>
        <w:t>15d</w:t>
      </w:r>
      <w:r>
        <w:rPr>
          <w:rStyle w:val="fontkaiti1"/>
          <w:rFonts w:hint="default"/>
          <w:color w:val="000000"/>
        </w:rPr>
        <w:t>。</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为满足业主按合同工期完工的要求，应按照经济性原则压缩</w:t>
      </w:r>
      <w:r>
        <w:rPr>
          <w:rStyle w:val="fontkaiti1"/>
          <w:rFonts w:hint="default"/>
          <w:color w:val="000000"/>
        </w:rPr>
        <w:t>15d</w:t>
      </w:r>
      <w:r>
        <w:rPr>
          <w:rStyle w:val="fontkaiti1"/>
          <w:rFonts w:hint="default"/>
          <w:color w:val="000000"/>
        </w:rPr>
        <w:t>工期，具体压缩方案及调整计划如下：</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①</w:t>
      </w:r>
      <w:r>
        <w:rPr>
          <w:rStyle w:val="fontkaiti1"/>
          <w:rFonts w:hint="default"/>
          <w:color w:val="000000"/>
        </w:rPr>
        <w:t>施工单位首先将路面施工</w:t>
      </w:r>
      <w:r>
        <w:rPr>
          <w:rStyle w:val="fontkaiti1"/>
          <w:rFonts w:hint="default"/>
          <w:color w:val="000000"/>
        </w:rPr>
        <w:t>P</w:t>
      </w:r>
      <w:r>
        <w:rPr>
          <w:rStyle w:val="fontkaiti1"/>
          <w:rFonts w:hint="default"/>
          <w:color w:val="000000"/>
        </w:rPr>
        <w:t>工作变成流水施工，如图</w:t>
      </w:r>
      <w:r>
        <w:rPr>
          <w:rStyle w:val="fontkaiti1"/>
          <w:rFonts w:hint="default"/>
          <w:color w:val="000000"/>
        </w:rPr>
        <w:t>10.2-2</w:t>
      </w:r>
      <w:r>
        <w:rPr>
          <w:rStyle w:val="fontkaiti1"/>
          <w:rFonts w:hint="default"/>
          <w:color w:val="000000"/>
        </w:rPr>
        <w:t>所示。</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采用累加数列错位相减取大差的方法计算，流水步距</w:t>
      </w:r>
      <w:r>
        <w:rPr>
          <w:rStyle w:val="fontkaiti1"/>
          <w:rFonts w:hint="default"/>
          <w:color w:val="000000"/>
        </w:rPr>
        <w:t>K</w:t>
      </w:r>
      <w:r>
        <w:rPr>
          <w:rStyle w:val="fontkaiti1"/>
          <w:rFonts w:hint="default"/>
          <w:color w:val="000000"/>
        </w:rPr>
        <w:t>＝</w:t>
      </w:r>
      <w:r>
        <w:rPr>
          <w:rStyle w:val="fontkaiti1"/>
          <w:rFonts w:hint="default"/>
          <w:color w:val="000000"/>
        </w:rPr>
        <w:t>max{24-0</w:t>
      </w:r>
      <w:r>
        <w:rPr>
          <w:rStyle w:val="fontkaiti1"/>
          <w:rFonts w:hint="default"/>
          <w:color w:val="000000"/>
        </w:rPr>
        <w:t>，</w:t>
      </w:r>
      <w:r>
        <w:rPr>
          <w:rStyle w:val="fontkaiti1"/>
          <w:rFonts w:hint="default"/>
          <w:color w:val="000000"/>
        </w:rPr>
        <w:t>48-18</w:t>
      </w:r>
      <w:r>
        <w:rPr>
          <w:rStyle w:val="fontkaiti1"/>
          <w:rFonts w:hint="default"/>
          <w:color w:val="000000"/>
        </w:rPr>
        <w:t>，</w:t>
      </w:r>
      <w:r>
        <w:rPr>
          <w:rStyle w:val="fontkaiti1"/>
          <w:rFonts w:hint="default"/>
          <w:color w:val="000000"/>
        </w:rPr>
        <w:t>0-36}</w:t>
      </w:r>
      <w:r>
        <w:rPr>
          <w:rStyle w:val="fontkaiti1"/>
          <w:rFonts w:hint="default"/>
          <w:color w:val="000000"/>
        </w:rPr>
        <w:t>＝</w:t>
      </w:r>
      <w:r>
        <w:rPr>
          <w:rStyle w:val="fontkaiti1"/>
          <w:rFonts w:hint="default"/>
          <w:color w:val="000000"/>
        </w:rPr>
        <w:t>30</w:t>
      </w:r>
      <w:r>
        <w:rPr>
          <w:rStyle w:val="fontkaiti1"/>
          <w:rFonts w:hint="default"/>
          <w:color w:val="000000"/>
        </w:rPr>
        <w:t>。</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图</w:t>
      </w:r>
      <w:r>
        <w:rPr>
          <w:rStyle w:val="fontkaiti1"/>
          <w:rFonts w:hint="default"/>
          <w:color w:val="000000"/>
        </w:rPr>
        <w:t>10.2</w:t>
      </w:r>
      <w:r>
        <w:rPr>
          <w:rStyle w:val="fontkaiti1"/>
          <w:rFonts w:hint="default"/>
          <w:color w:val="000000"/>
        </w:rPr>
        <w:t>－</w:t>
      </w:r>
      <w:r>
        <w:rPr>
          <w:rStyle w:val="fontkaiti1"/>
          <w:rFonts w:hint="default"/>
          <w:color w:val="000000"/>
        </w:rPr>
        <w:t>2</w:t>
      </w:r>
      <w:r>
        <w:rPr>
          <w:rStyle w:val="fontkaiti1"/>
          <w:rFonts w:hint="default"/>
          <w:color w:val="000000"/>
        </w:rPr>
        <w:t xml:space="preserve">　路面施工</w:t>
      </w:r>
      <w:r>
        <w:rPr>
          <w:rStyle w:val="fontkaiti1"/>
          <w:rFonts w:hint="default"/>
          <w:color w:val="000000"/>
        </w:rPr>
        <w:t>P</w:t>
      </w:r>
      <w:r>
        <w:rPr>
          <w:rStyle w:val="fontkaiti1"/>
          <w:rFonts w:hint="default"/>
          <w:color w:val="000000"/>
        </w:rPr>
        <w:t>工作流水施工横道图</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P</w:t>
      </w:r>
      <w:r>
        <w:rPr>
          <w:rStyle w:val="fontkaiti1"/>
          <w:rFonts w:hint="default"/>
          <w:color w:val="000000"/>
        </w:rPr>
        <w:t>工作路面流水工期为</w:t>
      </w:r>
      <w:r>
        <w:rPr>
          <w:rStyle w:val="fontkaiti1"/>
          <w:rFonts w:hint="default"/>
          <w:color w:val="000000"/>
        </w:rPr>
        <w:t>T</w:t>
      </w:r>
      <w:r>
        <w:rPr>
          <w:rStyle w:val="fontkaiti1"/>
          <w:rFonts w:hint="default"/>
          <w:color w:val="000000"/>
        </w:rPr>
        <w:t>＝</w:t>
      </w:r>
      <w:r>
        <w:rPr>
          <w:rStyle w:val="fontkaiti1"/>
          <w:rFonts w:hint="default"/>
          <w:color w:val="000000"/>
        </w:rPr>
        <w:t>K+</w:t>
      </w:r>
      <w:r>
        <w:rPr>
          <w:rStyle w:val="fontkaiti1"/>
          <w:rFonts w:hint="default"/>
          <w:color w:val="000000"/>
        </w:rPr>
        <w:t>（</w:t>
      </w:r>
      <w:r>
        <w:rPr>
          <w:rStyle w:val="fontkaiti1"/>
          <w:rFonts w:hint="default"/>
          <w:color w:val="000000"/>
        </w:rPr>
        <w:t>t</w:t>
      </w:r>
      <w:r>
        <w:rPr>
          <w:rStyle w:val="fontkaiti1"/>
          <w:rFonts w:hint="default"/>
          <w:color w:val="000000"/>
          <w:vertAlign w:val="subscript"/>
        </w:rPr>
        <w:t>1</w:t>
      </w:r>
      <w:r>
        <w:rPr>
          <w:rStyle w:val="fontkaiti1"/>
          <w:rFonts w:hint="default"/>
          <w:color w:val="000000"/>
        </w:rPr>
        <w:t>+t</w:t>
      </w:r>
      <w:r>
        <w:rPr>
          <w:rStyle w:val="fontkaiti1"/>
          <w:rFonts w:hint="default"/>
          <w:color w:val="000000"/>
          <w:vertAlign w:val="subscript"/>
        </w:rPr>
        <w:t>2</w:t>
      </w:r>
      <w:r>
        <w:rPr>
          <w:rStyle w:val="fontkaiti1"/>
          <w:rFonts w:hint="default"/>
          <w:color w:val="000000"/>
        </w:rPr>
        <w:t>）＝</w:t>
      </w:r>
      <w:r>
        <w:rPr>
          <w:rStyle w:val="fontkaiti1"/>
          <w:rFonts w:hint="default"/>
          <w:color w:val="000000"/>
        </w:rPr>
        <w:t>30+</w:t>
      </w:r>
      <w:r>
        <w:rPr>
          <w:rStyle w:val="fontkaiti1"/>
          <w:rFonts w:hint="default"/>
          <w:color w:val="000000"/>
        </w:rPr>
        <w:t>（</w:t>
      </w:r>
      <w:r>
        <w:rPr>
          <w:rStyle w:val="fontkaiti1"/>
          <w:rFonts w:hint="default"/>
          <w:color w:val="000000"/>
        </w:rPr>
        <w:t>18+18</w:t>
      </w:r>
      <w:r>
        <w:rPr>
          <w:rStyle w:val="fontkaiti1"/>
          <w:rFonts w:hint="default"/>
          <w:color w:val="000000"/>
        </w:rPr>
        <w:t>）＝</w:t>
      </w:r>
      <w:r>
        <w:rPr>
          <w:rStyle w:val="fontkaiti1"/>
          <w:rFonts w:hint="default"/>
          <w:color w:val="000000"/>
        </w:rPr>
        <w:t>66</w:t>
      </w:r>
      <w:r>
        <w:rPr>
          <w:rStyle w:val="fontkaiti1"/>
          <w:rFonts w:hint="default"/>
          <w:color w:val="000000"/>
        </w:rPr>
        <w:t>，</w:t>
      </w:r>
      <w:r>
        <w:rPr>
          <w:rStyle w:val="fontkaiti1"/>
          <w:rFonts w:hint="default"/>
          <w:color w:val="000000"/>
        </w:rPr>
        <w:t>P</w:t>
      </w:r>
      <w:r>
        <w:rPr>
          <w:rStyle w:val="fontkaiti1"/>
          <w:rFonts w:hint="default"/>
          <w:color w:val="000000"/>
        </w:rPr>
        <w:t>工作压缩的时间为</w:t>
      </w:r>
      <w:r>
        <w:rPr>
          <w:rStyle w:val="fontkaiti1"/>
          <w:rFonts w:hint="default"/>
          <w:color w:val="000000"/>
        </w:rPr>
        <w:t>70-66</w:t>
      </w:r>
      <w:r>
        <w:rPr>
          <w:rStyle w:val="fontkaiti1"/>
          <w:rFonts w:hint="default"/>
          <w:color w:val="000000"/>
        </w:rPr>
        <w:t>＝</w:t>
      </w:r>
      <w:r>
        <w:rPr>
          <w:rStyle w:val="fontkaiti1"/>
          <w:rFonts w:hint="default"/>
          <w:color w:val="000000"/>
        </w:rPr>
        <w:t>4d</w:t>
      </w:r>
      <w:r>
        <w:rPr>
          <w:rStyle w:val="fontkaiti1"/>
          <w:rFonts w:hint="default"/>
          <w:color w:val="000000"/>
        </w:rPr>
        <w:t>，还需再压缩</w:t>
      </w:r>
      <w:r>
        <w:rPr>
          <w:rStyle w:val="fontkaiti1"/>
          <w:rFonts w:hint="default"/>
          <w:color w:val="000000"/>
        </w:rPr>
        <w:t>11d</w:t>
      </w:r>
      <w:r>
        <w:rPr>
          <w:rStyle w:val="fontkaiti1"/>
          <w:rFonts w:hint="default"/>
          <w:color w:val="000000"/>
        </w:rPr>
        <w:t>。</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②</w:t>
      </w:r>
      <w:r>
        <w:rPr>
          <w:rStyle w:val="fontkaiti1"/>
          <w:rFonts w:hint="default"/>
          <w:color w:val="000000"/>
        </w:rPr>
        <w:t>第三月末即第</w:t>
      </w:r>
      <w:r>
        <w:rPr>
          <w:rStyle w:val="fontkaiti1"/>
          <w:rFonts w:hint="default"/>
          <w:color w:val="000000"/>
        </w:rPr>
        <w:t>90</w:t>
      </w:r>
      <w:r>
        <w:rPr>
          <w:rStyle w:val="fontkaiti1"/>
          <w:rFonts w:hint="default"/>
          <w:color w:val="000000"/>
        </w:rPr>
        <w:t>天后，还有</w:t>
      </w:r>
      <w:r>
        <w:rPr>
          <w:rStyle w:val="fontkaiti1"/>
          <w:rFonts w:hint="default"/>
          <w:color w:val="000000"/>
        </w:rPr>
        <w:t>E</w:t>
      </w:r>
      <w:r>
        <w:rPr>
          <w:rStyle w:val="fontkaiti1"/>
          <w:rFonts w:hint="default"/>
          <w:color w:val="000000"/>
        </w:rPr>
        <w:t>、</w:t>
      </w:r>
      <w:r>
        <w:rPr>
          <w:rStyle w:val="fontkaiti1"/>
          <w:rFonts w:hint="default"/>
          <w:color w:val="000000"/>
        </w:rPr>
        <w:t>H</w:t>
      </w:r>
      <w:r>
        <w:rPr>
          <w:rStyle w:val="fontkaiti1"/>
          <w:rFonts w:hint="default"/>
          <w:color w:val="000000"/>
        </w:rPr>
        <w:t>、</w:t>
      </w:r>
      <w:r>
        <w:rPr>
          <w:rStyle w:val="fontkaiti1"/>
          <w:rFonts w:hint="default"/>
          <w:color w:val="000000"/>
        </w:rPr>
        <w:t>Q</w:t>
      </w:r>
      <w:r>
        <w:rPr>
          <w:rStyle w:val="fontkaiti1"/>
          <w:rFonts w:hint="default"/>
          <w:color w:val="000000"/>
        </w:rPr>
        <w:t>工作可以压缩，先压缩增加成本较低的</w:t>
      </w:r>
      <w:r>
        <w:rPr>
          <w:rStyle w:val="fontkaiti1"/>
          <w:rFonts w:hint="default"/>
          <w:color w:val="000000"/>
        </w:rPr>
        <w:t>E</w:t>
      </w:r>
      <w:r>
        <w:rPr>
          <w:rStyle w:val="fontkaiti1"/>
          <w:rFonts w:hint="default"/>
          <w:color w:val="000000"/>
        </w:rPr>
        <w:t>工作，可压缩</w:t>
      </w:r>
      <w:r>
        <w:rPr>
          <w:rStyle w:val="fontkaiti1"/>
          <w:rFonts w:hint="default"/>
          <w:color w:val="000000"/>
        </w:rPr>
        <w:t>5d</w:t>
      </w:r>
      <w:r>
        <w:rPr>
          <w:rStyle w:val="fontkaiti1"/>
          <w:rFonts w:hint="default"/>
          <w:color w:val="000000"/>
        </w:rPr>
        <w:t>，还需再压缩</w:t>
      </w:r>
      <w:r>
        <w:rPr>
          <w:rStyle w:val="fontkaiti1"/>
          <w:rFonts w:hint="default"/>
          <w:color w:val="000000"/>
        </w:rPr>
        <w:t>6d</w:t>
      </w:r>
      <w:r>
        <w:rPr>
          <w:rStyle w:val="fontkaiti1"/>
          <w:rFonts w:hint="default"/>
          <w:color w:val="000000"/>
        </w:rPr>
        <w:t>。</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③</w:t>
      </w:r>
      <w:r>
        <w:rPr>
          <w:rStyle w:val="fontkaiti1"/>
          <w:rFonts w:hint="default"/>
          <w:color w:val="000000"/>
        </w:rPr>
        <w:t>在压缩费用次低的</w:t>
      </w:r>
      <w:r>
        <w:rPr>
          <w:rStyle w:val="fontkaiti1"/>
          <w:rFonts w:hint="default"/>
          <w:color w:val="000000"/>
        </w:rPr>
        <w:t>H</w:t>
      </w:r>
      <w:r>
        <w:rPr>
          <w:rStyle w:val="fontkaiti1"/>
          <w:rFonts w:hint="default"/>
          <w:color w:val="000000"/>
        </w:rPr>
        <w:t>工作</w:t>
      </w:r>
      <w:r>
        <w:rPr>
          <w:rStyle w:val="fontkaiti1"/>
          <w:rFonts w:hint="default"/>
          <w:color w:val="000000"/>
        </w:rPr>
        <w:t>6d</w:t>
      </w:r>
      <w:r>
        <w:rPr>
          <w:rStyle w:val="fontkaiti1"/>
          <w:rFonts w:hint="default"/>
          <w:color w:val="000000"/>
        </w:rPr>
        <w:t>。</w:t>
      </w:r>
      <w:r>
        <w:rPr>
          <w:rFonts w:ascii="宋体" w:hAnsi="宋体" w:hint="eastAsia"/>
          <w:color w:val="000000"/>
          <w:sz w:val="21"/>
          <w:szCs w:val="21"/>
        </w:rPr>
        <w:t xml:space="preserve"> </w:t>
      </w:r>
    </w:p>
    <w:tbl>
      <w:tblPr>
        <w:tblW w:w="8810" w:type="dxa"/>
        <w:jc w:val="center"/>
        <w:tblBorders>
          <w:top w:val="single" w:sz="6" w:space="0" w:color="000000"/>
          <w:left w:val="single" w:sz="6" w:space="0" w:color="000000"/>
          <w:bottom w:val="single" w:sz="6" w:space="0" w:color="000000"/>
          <w:right w:val="single" w:sz="6" w:space="0" w:color="000000"/>
        </w:tblBorders>
        <w:tblLayout w:type="fixed"/>
        <w:tblCellMar>
          <w:top w:w="30" w:type="dxa"/>
          <w:left w:w="30" w:type="dxa"/>
          <w:bottom w:w="30" w:type="dxa"/>
          <w:right w:w="30" w:type="dxa"/>
        </w:tblCellMar>
        <w:tblLook w:val="04A0"/>
      </w:tblPr>
      <w:tblGrid>
        <w:gridCol w:w="1474"/>
        <w:gridCol w:w="524"/>
        <w:gridCol w:w="682"/>
        <w:gridCol w:w="682"/>
        <w:gridCol w:w="681"/>
        <w:gridCol w:w="681"/>
        <w:gridCol w:w="681"/>
        <w:gridCol w:w="681"/>
        <w:gridCol w:w="681"/>
        <w:gridCol w:w="681"/>
        <w:gridCol w:w="681"/>
        <w:gridCol w:w="681"/>
      </w:tblGrid>
      <w:tr w:rsidR="00A330C5">
        <w:trPr>
          <w:trHeight w:val="300"/>
          <w:jc w:val="center"/>
        </w:trPr>
        <w:tc>
          <w:tcPr>
            <w:tcW w:w="1474" w:type="dxa"/>
            <w:vMerge w:val="restart"/>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jc w:val="center"/>
              <w:textAlignment w:val="center"/>
              <w:rPr>
                <w:rFonts w:ascii="宋体" w:hAnsi="宋体" w:cs="宋体"/>
                <w:color w:val="000000"/>
                <w:sz w:val="21"/>
                <w:szCs w:val="21"/>
              </w:rPr>
            </w:pPr>
            <w:r>
              <w:rPr>
                <w:rStyle w:val="fontkaiti1"/>
                <w:rFonts w:cs="宋体" w:hint="default"/>
                <w:color w:val="000000"/>
              </w:rPr>
              <w:t>施工过程</w:t>
            </w:r>
          </w:p>
        </w:tc>
        <w:tc>
          <w:tcPr>
            <w:tcW w:w="7336" w:type="dxa"/>
            <w:gridSpan w:val="11"/>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jc w:val="center"/>
              <w:textAlignment w:val="center"/>
              <w:rPr>
                <w:rFonts w:ascii="宋体" w:hAnsi="宋体" w:cs="宋体"/>
                <w:color w:val="000000"/>
                <w:sz w:val="21"/>
                <w:szCs w:val="21"/>
              </w:rPr>
            </w:pPr>
            <w:r>
              <w:rPr>
                <w:rStyle w:val="fontkaiti1"/>
                <w:rFonts w:cs="宋体" w:hint="default"/>
                <w:color w:val="000000"/>
              </w:rPr>
              <w:t>施工进度</w:t>
            </w:r>
          </w:p>
        </w:tc>
      </w:tr>
      <w:tr w:rsidR="00A330C5">
        <w:trPr>
          <w:trHeight w:val="300"/>
          <w:jc w:val="center"/>
        </w:trPr>
        <w:tc>
          <w:tcPr>
            <w:tcW w:w="1474" w:type="dxa"/>
            <w:vMerge/>
            <w:tcBorders>
              <w:top w:val="single" w:sz="6" w:space="0" w:color="000000"/>
              <w:left w:val="single" w:sz="6" w:space="0" w:color="000000"/>
              <w:bottom w:val="single" w:sz="6" w:space="0" w:color="000000"/>
              <w:right w:val="single" w:sz="6" w:space="0" w:color="000000"/>
            </w:tcBorders>
            <w:vAlign w:val="center"/>
          </w:tcPr>
          <w:p w:rsidR="00A330C5" w:rsidRDefault="00A330C5">
            <w:pPr>
              <w:spacing w:line="276" w:lineRule="auto"/>
              <w:textAlignment w:val="center"/>
              <w:rPr>
                <w:rFonts w:ascii="宋体" w:hAnsi="宋体" w:cs="宋体"/>
                <w:color w:val="000000"/>
                <w:sz w:val="21"/>
                <w:szCs w:val="21"/>
              </w:rPr>
            </w:pPr>
          </w:p>
        </w:tc>
        <w:tc>
          <w:tcPr>
            <w:tcW w:w="524"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jc w:val="center"/>
              <w:textAlignment w:val="center"/>
              <w:rPr>
                <w:rFonts w:ascii="宋体" w:hAnsi="宋体" w:cs="宋体"/>
                <w:color w:val="000000"/>
                <w:sz w:val="21"/>
                <w:szCs w:val="21"/>
              </w:rPr>
            </w:pPr>
            <w:r>
              <w:rPr>
                <w:rStyle w:val="fontkaiti1"/>
                <w:rFonts w:cs="宋体" w:hint="default"/>
                <w:color w:val="000000"/>
              </w:rPr>
              <w:t>6d</w:t>
            </w:r>
          </w:p>
        </w:tc>
        <w:tc>
          <w:tcPr>
            <w:tcW w:w="682"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jc w:val="center"/>
              <w:textAlignment w:val="center"/>
              <w:rPr>
                <w:rFonts w:ascii="宋体" w:hAnsi="宋体" w:cs="宋体"/>
                <w:color w:val="000000"/>
                <w:sz w:val="21"/>
                <w:szCs w:val="21"/>
              </w:rPr>
            </w:pPr>
            <w:r>
              <w:rPr>
                <w:rStyle w:val="fontkaiti1"/>
                <w:rFonts w:cs="宋体" w:hint="default"/>
                <w:color w:val="000000"/>
              </w:rPr>
              <w:t>12d</w:t>
            </w:r>
          </w:p>
        </w:tc>
        <w:tc>
          <w:tcPr>
            <w:tcW w:w="682"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jc w:val="center"/>
              <w:textAlignment w:val="center"/>
              <w:rPr>
                <w:rFonts w:ascii="宋体" w:hAnsi="宋体" w:cs="宋体"/>
                <w:color w:val="000000"/>
                <w:sz w:val="21"/>
                <w:szCs w:val="21"/>
              </w:rPr>
            </w:pPr>
            <w:r>
              <w:rPr>
                <w:rStyle w:val="fontkaiti1"/>
                <w:rFonts w:cs="宋体" w:hint="default"/>
                <w:color w:val="000000"/>
              </w:rPr>
              <w:t>18d</w:t>
            </w:r>
          </w:p>
        </w:tc>
        <w:tc>
          <w:tcPr>
            <w:tcW w:w="681"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jc w:val="center"/>
              <w:textAlignment w:val="center"/>
              <w:rPr>
                <w:rFonts w:ascii="宋体" w:hAnsi="宋体" w:cs="宋体"/>
                <w:color w:val="000000"/>
                <w:sz w:val="21"/>
                <w:szCs w:val="21"/>
              </w:rPr>
            </w:pPr>
            <w:r>
              <w:rPr>
                <w:rStyle w:val="fontkaiti1"/>
                <w:rFonts w:cs="宋体" w:hint="default"/>
                <w:color w:val="000000"/>
              </w:rPr>
              <w:t>24d</w:t>
            </w:r>
          </w:p>
        </w:tc>
        <w:tc>
          <w:tcPr>
            <w:tcW w:w="681"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jc w:val="center"/>
              <w:textAlignment w:val="center"/>
              <w:rPr>
                <w:rFonts w:ascii="宋体" w:hAnsi="宋体" w:cs="宋体"/>
                <w:color w:val="000000"/>
                <w:sz w:val="21"/>
                <w:szCs w:val="21"/>
              </w:rPr>
            </w:pPr>
            <w:r>
              <w:rPr>
                <w:rStyle w:val="fontkaiti1"/>
                <w:rFonts w:cs="宋体" w:hint="default"/>
                <w:color w:val="000000"/>
              </w:rPr>
              <w:t>30d</w:t>
            </w:r>
          </w:p>
        </w:tc>
        <w:tc>
          <w:tcPr>
            <w:tcW w:w="681"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jc w:val="center"/>
              <w:textAlignment w:val="center"/>
              <w:rPr>
                <w:rFonts w:ascii="宋体" w:hAnsi="宋体" w:cs="宋体"/>
                <w:color w:val="000000"/>
                <w:sz w:val="21"/>
                <w:szCs w:val="21"/>
              </w:rPr>
            </w:pPr>
            <w:r>
              <w:rPr>
                <w:rStyle w:val="fontkaiti1"/>
                <w:rFonts w:cs="宋体" w:hint="default"/>
                <w:color w:val="000000"/>
              </w:rPr>
              <w:t>36d</w:t>
            </w:r>
          </w:p>
        </w:tc>
        <w:tc>
          <w:tcPr>
            <w:tcW w:w="681"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jc w:val="center"/>
              <w:textAlignment w:val="center"/>
              <w:rPr>
                <w:rFonts w:ascii="宋体" w:hAnsi="宋体" w:cs="宋体"/>
                <w:color w:val="000000"/>
                <w:sz w:val="21"/>
                <w:szCs w:val="21"/>
              </w:rPr>
            </w:pPr>
            <w:r>
              <w:rPr>
                <w:rStyle w:val="fontkaiti1"/>
                <w:rFonts w:cs="宋体" w:hint="default"/>
                <w:color w:val="000000"/>
              </w:rPr>
              <w:t>42d</w:t>
            </w:r>
          </w:p>
        </w:tc>
        <w:tc>
          <w:tcPr>
            <w:tcW w:w="681"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jc w:val="center"/>
              <w:textAlignment w:val="center"/>
              <w:rPr>
                <w:rFonts w:ascii="宋体" w:hAnsi="宋体" w:cs="宋体"/>
                <w:color w:val="000000"/>
                <w:sz w:val="21"/>
                <w:szCs w:val="21"/>
              </w:rPr>
            </w:pPr>
            <w:r>
              <w:rPr>
                <w:rStyle w:val="fontkaiti1"/>
                <w:rFonts w:cs="宋体" w:hint="default"/>
                <w:color w:val="000000"/>
              </w:rPr>
              <w:t>48d</w:t>
            </w:r>
          </w:p>
        </w:tc>
        <w:tc>
          <w:tcPr>
            <w:tcW w:w="681"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jc w:val="center"/>
              <w:textAlignment w:val="center"/>
              <w:rPr>
                <w:rFonts w:ascii="宋体" w:hAnsi="宋体" w:cs="宋体"/>
                <w:color w:val="000000"/>
                <w:sz w:val="21"/>
                <w:szCs w:val="21"/>
              </w:rPr>
            </w:pPr>
            <w:r>
              <w:rPr>
                <w:rStyle w:val="fontkaiti1"/>
                <w:rFonts w:cs="宋体" w:hint="default"/>
                <w:color w:val="000000"/>
              </w:rPr>
              <w:t>54d</w:t>
            </w:r>
          </w:p>
        </w:tc>
        <w:tc>
          <w:tcPr>
            <w:tcW w:w="681"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jc w:val="center"/>
              <w:textAlignment w:val="center"/>
              <w:rPr>
                <w:rFonts w:ascii="宋体" w:hAnsi="宋体" w:cs="宋体"/>
                <w:color w:val="000000"/>
                <w:sz w:val="21"/>
                <w:szCs w:val="21"/>
              </w:rPr>
            </w:pPr>
            <w:r>
              <w:rPr>
                <w:rStyle w:val="fontkaiti1"/>
                <w:rFonts w:cs="宋体" w:hint="default"/>
                <w:color w:val="000000"/>
              </w:rPr>
              <w:t>60d</w:t>
            </w:r>
          </w:p>
        </w:tc>
        <w:tc>
          <w:tcPr>
            <w:tcW w:w="681"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jc w:val="center"/>
              <w:textAlignment w:val="center"/>
              <w:rPr>
                <w:rFonts w:ascii="宋体" w:hAnsi="宋体" w:cs="宋体"/>
                <w:color w:val="000000"/>
                <w:sz w:val="21"/>
                <w:szCs w:val="21"/>
              </w:rPr>
            </w:pPr>
            <w:r>
              <w:rPr>
                <w:rStyle w:val="fontkaiti1"/>
                <w:rFonts w:cs="宋体" w:hint="default"/>
                <w:color w:val="000000"/>
              </w:rPr>
              <w:t>66d</w:t>
            </w:r>
          </w:p>
        </w:tc>
      </w:tr>
      <w:tr w:rsidR="00A330C5">
        <w:trPr>
          <w:trHeight w:val="300"/>
          <w:jc w:val="center"/>
        </w:trPr>
        <w:tc>
          <w:tcPr>
            <w:tcW w:w="1474" w:type="dxa"/>
            <w:vMerge w:val="restart"/>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jc w:val="center"/>
              <w:textAlignment w:val="center"/>
              <w:rPr>
                <w:rFonts w:ascii="宋体" w:hAnsi="宋体" w:cs="宋体"/>
                <w:color w:val="000000"/>
                <w:sz w:val="21"/>
                <w:szCs w:val="21"/>
              </w:rPr>
            </w:pPr>
            <w:r>
              <w:rPr>
                <w:rStyle w:val="fontkaiti1"/>
                <w:rFonts w:cs="宋体" w:hint="default"/>
                <w:color w:val="000000"/>
              </w:rPr>
              <w:t>基层</w:t>
            </w:r>
          </w:p>
        </w:tc>
        <w:tc>
          <w:tcPr>
            <w:tcW w:w="524"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682"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682"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681"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681" w:type="dxa"/>
            <w:vMerge w:val="restart"/>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681" w:type="dxa"/>
            <w:vMerge w:val="restart"/>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681" w:type="dxa"/>
            <w:vMerge w:val="restart"/>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681" w:type="dxa"/>
            <w:vMerge w:val="restart"/>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681" w:type="dxa"/>
            <w:vMerge w:val="restart"/>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681" w:type="dxa"/>
            <w:vMerge w:val="restart"/>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681" w:type="dxa"/>
            <w:vMerge w:val="restart"/>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r>
      <w:tr w:rsidR="00A330C5">
        <w:trPr>
          <w:trHeight w:val="313"/>
          <w:jc w:val="center"/>
        </w:trPr>
        <w:tc>
          <w:tcPr>
            <w:tcW w:w="1474" w:type="dxa"/>
            <w:vMerge/>
            <w:tcBorders>
              <w:top w:val="single" w:sz="6" w:space="0" w:color="000000"/>
              <w:left w:val="single" w:sz="6" w:space="0" w:color="000000"/>
              <w:bottom w:val="single" w:sz="6" w:space="0" w:color="000000"/>
              <w:right w:val="single" w:sz="6" w:space="0" w:color="000000"/>
            </w:tcBorders>
            <w:vAlign w:val="center"/>
          </w:tcPr>
          <w:p w:rsidR="00A330C5" w:rsidRDefault="00A330C5">
            <w:pPr>
              <w:spacing w:line="276" w:lineRule="auto"/>
              <w:textAlignment w:val="center"/>
              <w:rPr>
                <w:rFonts w:ascii="宋体" w:hAnsi="宋体" w:cs="宋体"/>
                <w:color w:val="000000"/>
                <w:sz w:val="21"/>
                <w:szCs w:val="21"/>
              </w:rPr>
            </w:pPr>
          </w:p>
        </w:tc>
        <w:tc>
          <w:tcPr>
            <w:tcW w:w="524" w:type="dxa"/>
            <w:vMerge w:val="restart"/>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682" w:type="dxa"/>
            <w:vMerge w:val="restart"/>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682" w:type="dxa"/>
            <w:vMerge w:val="restart"/>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681" w:type="dxa"/>
            <w:vMerge w:val="restart"/>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681" w:type="dxa"/>
            <w:vMerge/>
            <w:tcBorders>
              <w:top w:val="single" w:sz="6" w:space="0" w:color="000000"/>
              <w:left w:val="single" w:sz="6" w:space="0" w:color="000000"/>
              <w:bottom w:val="single" w:sz="6" w:space="0" w:color="000000"/>
              <w:right w:val="single" w:sz="6" w:space="0" w:color="000000"/>
            </w:tcBorders>
            <w:vAlign w:val="center"/>
          </w:tcPr>
          <w:p w:rsidR="00A330C5" w:rsidRDefault="00A330C5">
            <w:pPr>
              <w:spacing w:line="276" w:lineRule="auto"/>
              <w:textAlignment w:val="center"/>
              <w:rPr>
                <w:rFonts w:ascii="宋体" w:hAnsi="宋体" w:cs="宋体"/>
                <w:color w:val="000000"/>
                <w:sz w:val="21"/>
                <w:szCs w:val="21"/>
              </w:rPr>
            </w:pPr>
          </w:p>
        </w:tc>
        <w:tc>
          <w:tcPr>
            <w:tcW w:w="681" w:type="dxa"/>
            <w:vMerge/>
            <w:tcBorders>
              <w:top w:val="single" w:sz="6" w:space="0" w:color="000000"/>
              <w:left w:val="single" w:sz="6" w:space="0" w:color="000000"/>
              <w:bottom w:val="single" w:sz="6" w:space="0" w:color="000000"/>
              <w:right w:val="single" w:sz="6" w:space="0" w:color="000000"/>
            </w:tcBorders>
            <w:vAlign w:val="center"/>
          </w:tcPr>
          <w:p w:rsidR="00A330C5" w:rsidRDefault="00A330C5">
            <w:pPr>
              <w:spacing w:line="276" w:lineRule="auto"/>
              <w:textAlignment w:val="center"/>
              <w:rPr>
                <w:rFonts w:ascii="宋体" w:hAnsi="宋体" w:cs="宋体"/>
                <w:color w:val="000000"/>
                <w:sz w:val="21"/>
                <w:szCs w:val="21"/>
              </w:rPr>
            </w:pPr>
          </w:p>
        </w:tc>
        <w:tc>
          <w:tcPr>
            <w:tcW w:w="681" w:type="dxa"/>
            <w:vMerge/>
            <w:tcBorders>
              <w:top w:val="single" w:sz="6" w:space="0" w:color="000000"/>
              <w:left w:val="single" w:sz="6" w:space="0" w:color="000000"/>
              <w:bottom w:val="single" w:sz="6" w:space="0" w:color="000000"/>
              <w:right w:val="single" w:sz="6" w:space="0" w:color="000000"/>
            </w:tcBorders>
            <w:vAlign w:val="center"/>
          </w:tcPr>
          <w:p w:rsidR="00A330C5" w:rsidRDefault="00A330C5">
            <w:pPr>
              <w:spacing w:line="276" w:lineRule="auto"/>
              <w:textAlignment w:val="center"/>
              <w:rPr>
                <w:rFonts w:ascii="宋体" w:hAnsi="宋体" w:cs="宋体"/>
                <w:color w:val="000000"/>
                <w:sz w:val="21"/>
                <w:szCs w:val="21"/>
              </w:rPr>
            </w:pPr>
          </w:p>
        </w:tc>
        <w:tc>
          <w:tcPr>
            <w:tcW w:w="681" w:type="dxa"/>
            <w:vMerge/>
            <w:tcBorders>
              <w:top w:val="single" w:sz="6" w:space="0" w:color="000000"/>
              <w:left w:val="single" w:sz="6" w:space="0" w:color="000000"/>
              <w:bottom w:val="single" w:sz="6" w:space="0" w:color="000000"/>
              <w:right w:val="single" w:sz="6" w:space="0" w:color="000000"/>
            </w:tcBorders>
            <w:vAlign w:val="center"/>
          </w:tcPr>
          <w:p w:rsidR="00A330C5" w:rsidRDefault="00A330C5">
            <w:pPr>
              <w:spacing w:line="276" w:lineRule="auto"/>
              <w:textAlignment w:val="center"/>
              <w:rPr>
                <w:rFonts w:ascii="宋体" w:hAnsi="宋体" w:cs="宋体"/>
                <w:color w:val="000000"/>
                <w:sz w:val="21"/>
                <w:szCs w:val="21"/>
              </w:rPr>
            </w:pPr>
          </w:p>
        </w:tc>
        <w:tc>
          <w:tcPr>
            <w:tcW w:w="681" w:type="dxa"/>
            <w:vMerge/>
            <w:tcBorders>
              <w:top w:val="single" w:sz="6" w:space="0" w:color="000000"/>
              <w:left w:val="single" w:sz="6" w:space="0" w:color="000000"/>
              <w:bottom w:val="single" w:sz="6" w:space="0" w:color="000000"/>
              <w:right w:val="single" w:sz="6" w:space="0" w:color="000000"/>
            </w:tcBorders>
            <w:vAlign w:val="center"/>
          </w:tcPr>
          <w:p w:rsidR="00A330C5" w:rsidRDefault="00A330C5">
            <w:pPr>
              <w:spacing w:line="276" w:lineRule="auto"/>
              <w:textAlignment w:val="center"/>
              <w:rPr>
                <w:rFonts w:ascii="宋体" w:hAnsi="宋体" w:cs="宋体"/>
                <w:color w:val="000000"/>
                <w:sz w:val="21"/>
                <w:szCs w:val="21"/>
              </w:rPr>
            </w:pPr>
          </w:p>
        </w:tc>
        <w:tc>
          <w:tcPr>
            <w:tcW w:w="681" w:type="dxa"/>
            <w:vMerge/>
            <w:tcBorders>
              <w:top w:val="single" w:sz="6" w:space="0" w:color="000000"/>
              <w:left w:val="single" w:sz="6" w:space="0" w:color="000000"/>
              <w:bottom w:val="single" w:sz="6" w:space="0" w:color="000000"/>
              <w:right w:val="single" w:sz="6" w:space="0" w:color="000000"/>
            </w:tcBorders>
            <w:vAlign w:val="center"/>
          </w:tcPr>
          <w:p w:rsidR="00A330C5" w:rsidRDefault="00A330C5">
            <w:pPr>
              <w:spacing w:line="276" w:lineRule="auto"/>
              <w:textAlignment w:val="center"/>
              <w:rPr>
                <w:rFonts w:ascii="宋体" w:hAnsi="宋体" w:cs="宋体"/>
                <w:color w:val="000000"/>
                <w:sz w:val="21"/>
                <w:szCs w:val="21"/>
              </w:rPr>
            </w:pPr>
          </w:p>
        </w:tc>
        <w:tc>
          <w:tcPr>
            <w:tcW w:w="681" w:type="dxa"/>
            <w:vMerge/>
            <w:tcBorders>
              <w:top w:val="single" w:sz="6" w:space="0" w:color="000000"/>
              <w:left w:val="single" w:sz="6" w:space="0" w:color="000000"/>
              <w:bottom w:val="single" w:sz="6" w:space="0" w:color="000000"/>
              <w:right w:val="single" w:sz="6" w:space="0" w:color="000000"/>
            </w:tcBorders>
            <w:vAlign w:val="center"/>
          </w:tcPr>
          <w:p w:rsidR="00A330C5" w:rsidRDefault="00A330C5">
            <w:pPr>
              <w:spacing w:line="276" w:lineRule="auto"/>
              <w:textAlignment w:val="center"/>
              <w:rPr>
                <w:rFonts w:ascii="宋体" w:hAnsi="宋体" w:cs="宋体"/>
                <w:color w:val="000000"/>
                <w:sz w:val="21"/>
                <w:szCs w:val="21"/>
              </w:rPr>
            </w:pPr>
          </w:p>
        </w:tc>
      </w:tr>
      <w:tr w:rsidR="00A330C5">
        <w:trPr>
          <w:trHeight w:val="300"/>
          <w:jc w:val="center"/>
        </w:trPr>
        <w:tc>
          <w:tcPr>
            <w:tcW w:w="1474" w:type="dxa"/>
            <w:vMerge/>
            <w:tcBorders>
              <w:top w:val="single" w:sz="6" w:space="0" w:color="000000"/>
              <w:left w:val="single" w:sz="6" w:space="0" w:color="000000"/>
              <w:bottom w:val="single" w:sz="6" w:space="0" w:color="000000"/>
              <w:right w:val="single" w:sz="6" w:space="0" w:color="000000"/>
            </w:tcBorders>
            <w:vAlign w:val="center"/>
          </w:tcPr>
          <w:p w:rsidR="00A330C5" w:rsidRDefault="00A330C5">
            <w:pPr>
              <w:spacing w:line="276" w:lineRule="auto"/>
              <w:textAlignment w:val="center"/>
              <w:rPr>
                <w:rFonts w:ascii="宋体" w:hAnsi="宋体" w:cs="宋体"/>
                <w:color w:val="000000"/>
                <w:sz w:val="21"/>
                <w:szCs w:val="21"/>
              </w:rPr>
            </w:pPr>
          </w:p>
        </w:tc>
        <w:tc>
          <w:tcPr>
            <w:tcW w:w="524" w:type="dxa"/>
            <w:vMerge/>
            <w:tcBorders>
              <w:top w:val="single" w:sz="6" w:space="0" w:color="000000"/>
              <w:left w:val="single" w:sz="6" w:space="0" w:color="000000"/>
              <w:bottom w:val="single" w:sz="6" w:space="0" w:color="000000"/>
              <w:right w:val="single" w:sz="6" w:space="0" w:color="000000"/>
            </w:tcBorders>
            <w:vAlign w:val="center"/>
          </w:tcPr>
          <w:p w:rsidR="00A330C5" w:rsidRDefault="00A330C5">
            <w:pPr>
              <w:spacing w:line="276" w:lineRule="auto"/>
              <w:textAlignment w:val="center"/>
              <w:rPr>
                <w:rFonts w:ascii="宋体" w:hAnsi="宋体" w:cs="宋体"/>
                <w:color w:val="000000"/>
                <w:sz w:val="21"/>
                <w:szCs w:val="21"/>
              </w:rPr>
            </w:pPr>
          </w:p>
        </w:tc>
        <w:tc>
          <w:tcPr>
            <w:tcW w:w="682" w:type="dxa"/>
            <w:vMerge/>
            <w:tcBorders>
              <w:top w:val="single" w:sz="6" w:space="0" w:color="000000"/>
              <w:left w:val="single" w:sz="6" w:space="0" w:color="000000"/>
              <w:bottom w:val="single" w:sz="6" w:space="0" w:color="000000"/>
              <w:right w:val="single" w:sz="6" w:space="0" w:color="000000"/>
            </w:tcBorders>
            <w:vAlign w:val="center"/>
          </w:tcPr>
          <w:p w:rsidR="00A330C5" w:rsidRDefault="00A330C5">
            <w:pPr>
              <w:spacing w:line="276" w:lineRule="auto"/>
              <w:textAlignment w:val="center"/>
              <w:rPr>
                <w:rFonts w:ascii="宋体" w:hAnsi="宋体" w:cs="宋体"/>
                <w:color w:val="000000"/>
                <w:sz w:val="21"/>
                <w:szCs w:val="21"/>
              </w:rPr>
            </w:pPr>
          </w:p>
        </w:tc>
        <w:tc>
          <w:tcPr>
            <w:tcW w:w="682" w:type="dxa"/>
            <w:vMerge/>
            <w:tcBorders>
              <w:top w:val="single" w:sz="6" w:space="0" w:color="000000"/>
              <w:left w:val="single" w:sz="6" w:space="0" w:color="000000"/>
              <w:bottom w:val="single" w:sz="6" w:space="0" w:color="000000"/>
              <w:right w:val="single" w:sz="6" w:space="0" w:color="000000"/>
            </w:tcBorders>
            <w:vAlign w:val="center"/>
          </w:tcPr>
          <w:p w:rsidR="00A330C5" w:rsidRDefault="00A330C5">
            <w:pPr>
              <w:spacing w:line="276" w:lineRule="auto"/>
              <w:textAlignment w:val="center"/>
              <w:rPr>
                <w:rFonts w:ascii="宋体" w:hAnsi="宋体" w:cs="宋体"/>
                <w:color w:val="000000"/>
                <w:sz w:val="21"/>
                <w:szCs w:val="21"/>
              </w:rPr>
            </w:pPr>
          </w:p>
        </w:tc>
        <w:tc>
          <w:tcPr>
            <w:tcW w:w="681" w:type="dxa"/>
            <w:vMerge/>
            <w:tcBorders>
              <w:top w:val="single" w:sz="6" w:space="0" w:color="000000"/>
              <w:left w:val="single" w:sz="6" w:space="0" w:color="000000"/>
              <w:bottom w:val="single" w:sz="6" w:space="0" w:color="000000"/>
              <w:right w:val="single" w:sz="6" w:space="0" w:color="000000"/>
            </w:tcBorders>
            <w:vAlign w:val="center"/>
          </w:tcPr>
          <w:p w:rsidR="00A330C5" w:rsidRDefault="00A330C5">
            <w:pPr>
              <w:spacing w:line="276" w:lineRule="auto"/>
              <w:textAlignment w:val="center"/>
              <w:rPr>
                <w:rFonts w:ascii="宋体" w:hAnsi="宋体" w:cs="宋体"/>
                <w:color w:val="000000"/>
                <w:sz w:val="21"/>
                <w:szCs w:val="21"/>
              </w:rPr>
            </w:pPr>
          </w:p>
        </w:tc>
        <w:tc>
          <w:tcPr>
            <w:tcW w:w="681"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681"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681"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681"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681" w:type="dxa"/>
            <w:vMerge/>
            <w:tcBorders>
              <w:top w:val="single" w:sz="6" w:space="0" w:color="000000"/>
              <w:left w:val="single" w:sz="6" w:space="0" w:color="000000"/>
              <w:bottom w:val="single" w:sz="6" w:space="0" w:color="000000"/>
              <w:right w:val="single" w:sz="6" w:space="0" w:color="000000"/>
            </w:tcBorders>
            <w:vAlign w:val="center"/>
          </w:tcPr>
          <w:p w:rsidR="00A330C5" w:rsidRDefault="00A330C5">
            <w:pPr>
              <w:spacing w:line="276" w:lineRule="auto"/>
              <w:textAlignment w:val="center"/>
              <w:rPr>
                <w:rFonts w:ascii="宋体" w:hAnsi="宋体" w:cs="宋体"/>
                <w:color w:val="000000"/>
                <w:sz w:val="21"/>
                <w:szCs w:val="21"/>
              </w:rPr>
            </w:pPr>
          </w:p>
        </w:tc>
        <w:tc>
          <w:tcPr>
            <w:tcW w:w="681" w:type="dxa"/>
            <w:vMerge/>
            <w:tcBorders>
              <w:top w:val="single" w:sz="6" w:space="0" w:color="000000"/>
              <w:left w:val="single" w:sz="6" w:space="0" w:color="000000"/>
              <w:bottom w:val="single" w:sz="6" w:space="0" w:color="000000"/>
              <w:right w:val="single" w:sz="6" w:space="0" w:color="000000"/>
            </w:tcBorders>
            <w:vAlign w:val="center"/>
          </w:tcPr>
          <w:p w:rsidR="00A330C5" w:rsidRDefault="00A330C5">
            <w:pPr>
              <w:spacing w:line="276" w:lineRule="auto"/>
              <w:textAlignment w:val="center"/>
              <w:rPr>
                <w:rFonts w:ascii="宋体" w:hAnsi="宋体" w:cs="宋体"/>
                <w:color w:val="000000"/>
                <w:sz w:val="21"/>
                <w:szCs w:val="21"/>
              </w:rPr>
            </w:pPr>
          </w:p>
        </w:tc>
        <w:tc>
          <w:tcPr>
            <w:tcW w:w="681" w:type="dxa"/>
            <w:vMerge/>
            <w:tcBorders>
              <w:top w:val="single" w:sz="6" w:space="0" w:color="000000"/>
              <w:left w:val="single" w:sz="6" w:space="0" w:color="000000"/>
              <w:bottom w:val="single" w:sz="6" w:space="0" w:color="000000"/>
              <w:right w:val="single" w:sz="6" w:space="0" w:color="000000"/>
            </w:tcBorders>
            <w:vAlign w:val="center"/>
          </w:tcPr>
          <w:p w:rsidR="00A330C5" w:rsidRDefault="00A330C5">
            <w:pPr>
              <w:spacing w:line="276" w:lineRule="auto"/>
              <w:textAlignment w:val="center"/>
              <w:rPr>
                <w:rFonts w:ascii="宋体" w:hAnsi="宋体" w:cs="宋体"/>
                <w:color w:val="000000"/>
                <w:sz w:val="21"/>
                <w:szCs w:val="21"/>
              </w:rPr>
            </w:pPr>
          </w:p>
        </w:tc>
      </w:tr>
      <w:tr w:rsidR="00A330C5">
        <w:trPr>
          <w:trHeight w:val="300"/>
          <w:jc w:val="center"/>
        </w:trPr>
        <w:tc>
          <w:tcPr>
            <w:tcW w:w="1474" w:type="dxa"/>
            <w:vMerge w:val="restart"/>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jc w:val="center"/>
              <w:textAlignment w:val="center"/>
              <w:rPr>
                <w:rFonts w:ascii="宋体" w:hAnsi="宋体" w:cs="宋体"/>
                <w:color w:val="000000"/>
                <w:sz w:val="21"/>
                <w:szCs w:val="21"/>
              </w:rPr>
            </w:pPr>
            <w:r>
              <w:rPr>
                <w:rStyle w:val="fontkaiti1"/>
                <w:rFonts w:cs="宋体" w:hint="default"/>
                <w:color w:val="000000"/>
              </w:rPr>
              <w:lastRenderedPageBreak/>
              <w:t>面层</w:t>
            </w:r>
          </w:p>
        </w:tc>
        <w:tc>
          <w:tcPr>
            <w:tcW w:w="524" w:type="dxa"/>
            <w:vMerge w:val="restart"/>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682" w:type="dxa"/>
            <w:vMerge w:val="restart"/>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682" w:type="dxa"/>
            <w:vMerge w:val="restart"/>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681" w:type="dxa"/>
            <w:vMerge w:val="restart"/>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681" w:type="dxa"/>
            <w:vMerge w:val="restart"/>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681"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681"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681"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681" w:type="dxa"/>
            <w:vMerge w:val="restart"/>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681" w:type="dxa"/>
            <w:vMerge w:val="restart"/>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681" w:type="dxa"/>
            <w:vMerge w:val="restart"/>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r>
      <w:tr w:rsidR="00A330C5">
        <w:trPr>
          <w:trHeight w:val="313"/>
          <w:jc w:val="center"/>
        </w:trPr>
        <w:tc>
          <w:tcPr>
            <w:tcW w:w="1474" w:type="dxa"/>
            <w:vMerge/>
            <w:tcBorders>
              <w:top w:val="single" w:sz="6" w:space="0" w:color="000000"/>
              <w:left w:val="single" w:sz="6" w:space="0" w:color="000000"/>
              <w:bottom w:val="single" w:sz="6" w:space="0" w:color="000000"/>
              <w:right w:val="single" w:sz="6" w:space="0" w:color="000000"/>
            </w:tcBorders>
            <w:vAlign w:val="center"/>
          </w:tcPr>
          <w:p w:rsidR="00A330C5" w:rsidRDefault="00A330C5">
            <w:pPr>
              <w:spacing w:line="276" w:lineRule="auto"/>
              <w:textAlignment w:val="center"/>
              <w:rPr>
                <w:rFonts w:ascii="宋体" w:hAnsi="宋体" w:cs="宋体"/>
                <w:color w:val="000000"/>
                <w:sz w:val="21"/>
                <w:szCs w:val="21"/>
              </w:rPr>
            </w:pPr>
          </w:p>
        </w:tc>
        <w:tc>
          <w:tcPr>
            <w:tcW w:w="524" w:type="dxa"/>
            <w:vMerge/>
            <w:tcBorders>
              <w:top w:val="single" w:sz="6" w:space="0" w:color="000000"/>
              <w:left w:val="single" w:sz="6" w:space="0" w:color="000000"/>
              <w:bottom w:val="single" w:sz="6" w:space="0" w:color="000000"/>
              <w:right w:val="single" w:sz="6" w:space="0" w:color="000000"/>
            </w:tcBorders>
            <w:vAlign w:val="center"/>
          </w:tcPr>
          <w:p w:rsidR="00A330C5" w:rsidRDefault="00A330C5">
            <w:pPr>
              <w:spacing w:line="276" w:lineRule="auto"/>
              <w:textAlignment w:val="center"/>
              <w:rPr>
                <w:rFonts w:ascii="宋体" w:hAnsi="宋体" w:cs="宋体"/>
                <w:color w:val="000000"/>
                <w:sz w:val="21"/>
                <w:szCs w:val="21"/>
              </w:rPr>
            </w:pPr>
          </w:p>
        </w:tc>
        <w:tc>
          <w:tcPr>
            <w:tcW w:w="682" w:type="dxa"/>
            <w:vMerge/>
            <w:tcBorders>
              <w:top w:val="single" w:sz="6" w:space="0" w:color="000000"/>
              <w:left w:val="single" w:sz="6" w:space="0" w:color="000000"/>
              <w:bottom w:val="single" w:sz="6" w:space="0" w:color="000000"/>
              <w:right w:val="single" w:sz="6" w:space="0" w:color="000000"/>
            </w:tcBorders>
            <w:vAlign w:val="center"/>
          </w:tcPr>
          <w:p w:rsidR="00A330C5" w:rsidRDefault="00A330C5">
            <w:pPr>
              <w:spacing w:line="276" w:lineRule="auto"/>
              <w:textAlignment w:val="center"/>
              <w:rPr>
                <w:rFonts w:ascii="宋体" w:hAnsi="宋体" w:cs="宋体"/>
                <w:color w:val="000000"/>
                <w:sz w:val="21"/>
                <w:szCs w:val="21"/>
              </w:rPr>
            </w:pPr>
          </w:p>
        </w:tc>
        <w:tc>
          <w:tcPr>
            <w:tcW w:w="682" w:type="dxa"/>
            <w:vMerge/>
            <w:tcBorders>
              <w:top w:val="single" w:sz="6" w:space="0" w:color="000000"/>
              <w:left w:val="single" w:sz="6" w:space="0" w:color="000000"/>
              <w:bottom w:val="single" w:sz="6" w:space="0" w:color="000000"/>
              <w:right w:val="single" w:sz="6" w:space="0" w:color="000000"/>
            </w:tcBorders>
            <w:vAlign w:val="center"/>
          </w:tcPr>
          <w:p w:rsidR="00A330C5" w:rsidRDefault="00A330C5">
            <w:pPr>
              <w:spacing w:line="276" w:lineRule="auto"/>
              <w:textAlignment w:val="center"/>
              <w:rPr>
                <w:rFonts w:ascii="宋体" w:hAnsi="宋体" w:cs="宋体"/>
                <w:color w:val="000000"/>
                <w:sz w:val="21"/>
                <w:szCs w:val="21"/>
              </w:rPr>
            </w:pPr>
          </w:p>
        </w:tc>
        <w:tc>
          <w:tcPr>
            <w:tcW w:w="681" w:type="dxa"/>
            <w:vMerge/>
            <w:tcBorders>
              <w:top w:val="single" w:sz="6" w:space="0" w:color="000000"/>
              <w:left w:val="single" w:sz="6" w:space="0" w:color="000000"/>
              <w:bottom w:val="single" w:sz="6" w:space="0" w:color="000000"/>
              <w:right w:val="single" w:sz="6" w:space="0" w:color="000000"/>
            </w:tcBorders>
            <w:vAlign w:val="center"/>
          </w:tcPr>
          <w:p w:rsidR="00A330C5" w:rsidRDefault="00A330C5">
            <w:pPr>
              <w:spacing w:line="276" w:lineRule="auto"/>
              <w:textAlignment w:val="center"/>
              <w:rPr>
                <w:rFonts w:ascii="宋体" w:hAnsi="宋体" w:cs="宋体"/>
                <w:color w:val="000000"/>
                <w:sz w:val="21"/>
                <w:szCs w:val="21"/>
              </w:rPr>
            </w:pPr>
          </w:p>
        </w:tc>
        <w:tc>
          <w:tcPr>
            <w:tcW w:w="681" w:type="dxa"/>
            <w:vMerge/>
            <w:tcBorders>
              <w:top w:val="single" w:sz="6" w:space="0" w:color="000000"/>
              <w:left w:val="single" w:sz="6" w:space="0" w:color="000000"/>
              <w:bottom w:val="single" w:sz="6" w:space="0" w:color="000000"/>
              <w:right w:val="single" w:sz="6" w:space="0" w:color="000000"/>
            </w:tcBorders>
            <w:vAlign w:val="center"/>
          </w:tcPr>
          <w:p w:rsidR="00A330C5" w:rsidRDefault="00A330C5">
            <w:pPr>
              <w:spacing w:line="276" w:lineRule="auto"/>
              <w:textAlignment w:val="center"/>
              <w:rPr>
                <w:rFonts w:ascii="宋体" w:hAnsi="宋体" w:cs="宋体"/>
                <w:color w:val="000000"/>
                <w:sz w:val="21"/>
                <w:szCs w:val="21"/>
              </w:rPr>
            </w:pPr>
          </w:p>
        </w:tc>
        <w:tc>
          <w:tcPr>
            <w:tcW w:w="681" w:type="dxa"/>
            <w:vMerge w:val="restart"/>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681" w:type="dxa"/>
            <w:vMerge w:val="restart"/>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681" w:type="dxa"/>
            <w:vMerge w:val="restart"/>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681" w:type="dxa"/>
            <w:vMerge/>
            <w:tcBorders>
              <w:top w:val="single" w:sz="6" w:space="0" w:color="000000"/>
              <w:left w:val="single" w:sz="6" w:space="0" w:color="000000"/>
              <w:bottom w:val="single" w:sz="6" w:space="0" w:color="000000"/>
              <w:right w:val="single" w:sz="6" w:space="0" w:color="000000"/>
            </w:tcBorders>
            <w:vAlign w:val="center"/>
          </w:tcPr>
          <w:p w:rsidR="00A330C5" w:rsidRDefault="00A330C5">
            <w:pPr>
              <w:spacing w:line="276" w:lineRule="auto"/>
              <w:textAlignment w:val="center"/>
              <w:rPr>
                <w:rFonts w:ascii="宋体" w:hAnsi="宋体" w:cs="宋体"/>
                <w:color w:val="000000"/>
                <w:sz w:val="21"/>
                <w:szCs w:val="21"/>
              </w:rPr>
            </w:pPr>
          </w:p>
        </w:tc>
        <w:tc>
          <w:tcPr>
            <w:tcW w:w="681" w:type="dxa"/>
            <w:vMerge/>
            <w:tcBorders>
              <w:top w:val="single" w:sz="6" w:space="0" w:color="000000"/>
              <w:left w:val="single" w:sz="6" w:space="0" w:color="000000"/>
              <w:bottom w:val="single" w:sz="6" w:space="0" w:color="000000"/>
              <w:right w:val="single" w:sz="6" w:space="0" w:color="000000"/>
            </w:tcBorders>
            <w:vAlign w:val="center"/>
          </w:tcPr>
          <w:p w:rsidR="00A330C5" w:rsidRDefault="00A330C5">
            <w:pPr>
              <w:spacing w:line="276" w:lineRule="auto"/>
              <w:textAlignment w:val="center"/>
              <w:rPr>
                <w:rFonts w:ascii="宋体" w:hAnsi="宋体" w:cs="宋体"/>
                <w:color w:val="000000"/>
                <w:sz w:val="21"/>
                <w:szCs w:val="21"/>
              </w:rPr>
            </w:pPr>
          </w:p>
        </w:tc>
        <w:tc>
          <w:tcPr>
            <w:tcW w:w="681" w:type="dxa"/>
            <w:vMerge/>
            <w:tcBorders>
              <w:top w:val="single" w:sz="6" w:space="0" w:color="000000"/>
              <w:left w:val="single" w:sz="6" w:space="0" w:color="000000"/>
              <w:bottom w:val="single" w:sz="6" w:space="0" w:color="000000"/>
              <w:right w:val="single" w:sz="6" w:space="0" w:color="000000"/>
            </w:tcBorders>
            <w:vAlign w:val="center"/>
          </w:tcPr>
          <w:p w:rsidR="00A330C5" w:rsidRDefault="00A330C5">
            <w:pPr>
              <w:spacing w:line="276" w:lineRule="auto"/>
              <w:textAlignment w:val="center"/>
              <w:rPr>
                <w:rFonts w:ascii="宋体" w:hAnsi="宋体" w:cs="宋体"/>
                <w:color w:val="000000"/>
                <w:sz w:val="21"/>
                <w:szCs w:val="21"/>
              </w:rPr>
            </w:pPr>
          </w:p>
        </w:tc>
      </w:tr>
      <w:tr w:rsidR="00A330C5">
        <w:trPr>
          <w:trHeight w:val="300"/>
          <w:jc w:val="center"/>
        </w:trPr>
        <w:tc>
          <w:tcPr>
            <w:tcW w:w="1474" w:type="dxa"/>
            <w:vMerge/>
            <w:tcBorders>
              <w:top w:val="single" w:sz="6" w:space="0" w:color="000000"/>
              <w:left w:val="single" w:sz="6" w:space="0" w:color="000000"/>
              <w:bottom w:val="single" w:sz="6" w:space="0" w:color="000000"/>
              <w:right w:val="single" w:sz="6" w:space="0" w:color="000000"/>
            </w:tcBorders>
            <w:vAlign w:val="center"/>
          </w:tcPr>
          <w:p w:rsidR="00A330C5" w:rsidRDefault="00A330C5">
            <w:pPr>
              <w:spacing w:line="276" w:lineRule="auto"/>
              <w:textAlignment w:val="center"/>
              <w:rPr>
                <w:rFonts w:ascii="宋体" w:hAnsi="宋体" w:cs="宋体"/>
                <w:color w:val="000000"/>
                <w:sz w:val="21"/>
                <w:szCs w:val="21"/>
              </w:rPr>
            </w:pPr>
          </w:p>
        </w:tc>
        <w:tc>
          <w:tcPr>
            <w:tcW w:w="524" w:type="dxa"/>
            <w:vMerge/>
            <w:tcBorders>
              <w:top w:val="single" w:sz="6" w:space="0" w:color="000000"/>
              <w:left w:val="single" w:sz="6" w:space="0" w:color="000000"/>
              <w:bottom w:val="single" w:sz="6" w:space="0" w:color="000000"/>
              <w:right w:val="single" w:sz="6" w:space="0" w:color="000000"/>
            </w:tcBorders>
            <w:vAlign w:val="center"/>
          </w:tcPr>
          <w:p w:rsidR="00A330C5" w:rsidRDefault="00A330C5">
            <w:pPr>
              <w:spacing w:line="276" w:lineRule="auto"/>
              <w:textAlignment w:val="center"/>
              <w:rPr>
                <w:rFonts w:ascii="宋体" w:hAnsi="宋体" w:cs="宋体"/>
                <w:color w:val="000000"/>
                <w:sz w:val="21"/>
                <w:szCs w:val="21"/>
              </w:rPr>
            </w:pPr>
          </w:p>
        </w:tc>
        <w:tc>
          <w:tcPr>
            <w:tcW w:w="682" w:type="dxa"/>
            <w:vMerge/>
            <w:tcBorders>
              <w:top w:val="single" w:sz="6" w:space="0" w:color="000000"/>
              <w:left w:val="single" w:sz="6" w:space="0" w:color="000000"/>
              <w:bottom w:val="single" w:sz="6" w:space="0" w:color="000000"/>
              <w:right w:val="single" w:sz="6" w:space="0" w:color="000000"/>
            </w:tcBorders>
            <w:vAlign w:val="center"/>
          </w:tcPr>
          <w:p w:rsidR="00A330C5" w:rsidRDefault="00A330C5">
            <w:pPr>
              <w:spacing w:line="276" w:lineRule="auto"/>
              <w:textAlignment w:val="center"/>
              <w:rPr>
                <w:rFonts w:ascii="宋体" w:hAnsi="宋体" w:cs="宋体"/>
                <w:color w:val="000000"/>
                <w:sz w:val="21"/>
                <w:szCs w:val="21"/>
              </w:rPr>
            </w:pPr>
          </w:p>
        </w:tc>
        <w:tc>
          <w:tcPr>
            <w:tcW w:w="682" w:type="dxa"/>
            <w:vMerge/>
            <w:tcBorders>
              <w:top w:val="single" w:sz="6" w:space="0" w:color="000000"/>
              <w:left w:val="single" w:sz="6" w:space="0" w:color="000000"/>
              <w:bottom w:val="single" w:sz="6" w:space="0" w:color="000000"/>
              <w:right w:val="single" w:sz="6" w:space="0" w:color="000000"/>
            </w:tcBorders>
            <w:vAlign w:val="center"/>
          </w:tcPr>
          <w:p w:rsidR="00A330C5" w:rsidRDefault="00A330C5">
            <w:pPr>
              <w:spacing w:line="276" w:lineRule="auto"/>
              <w:textAlignment w:val="center"/>
              <w:rPr>
                <w:rFonts w:ascii="宋体" w:hAnsi="宋体" w:cs="宋体"/>
                <w:color w:val="000000"/>
                <w:sz w:val="21"/>
                <w:szCs w:val="21"/>
              </w:rPr>
            </w:pPr>
          </w:p>
        </w:tc>
        <w:tc>
          <w:tcPr>
            <w:tcW w:w="681" w:type="dxa"/>
            <w:vMerge/>
            <w:tcBorders>
              <w:top w:val="single" w:sz="6" w:space="0" w:color="000000"/>
              <w:left w:val="single" w:sz="6" w:space="0" w:color="000000"/>
              <w:bottom w:val="single" w:sz="6" w:space="0" w:color="000000"/>
              <w:right w:val="single" w:sz="6" w:space="0" w:color="000000"/>
            </w:tcBorders>
            <w:vAlign w:val="center"/>
          </w:tcPr>
          <w:p w:rsidR="00A330C5" w:rsidRDefault="00A330C5">
            <w:pPr>
              <w:spacing w:line="276" w:lineRule="auto"/>
              <w:textAlignment w:val="center"/>
              <w:rPr>
                <w:rFonts w:ascii="宋体" w:hAnsi="宋体" w:cs="宋体"/>
                <w:color w:val="000000"/>
                <w:sz w:val="21"/>
                <w:szCs w:val="21"/>
              </w:rPr>
            </w:pPr>
          </w:p>
        </w:tc>
        <w:tc>
          <w:tcPr>
            <w:tcW w:w="681" w:type="dxa"/>
            <w:vMerge/>
            <w:tcBorders>
              <w:top w:val="single" w:sz="6" w:space="0" w:color="000000"/>
              <w:left w:val="single" w:sz="6" w:space="0" w:color="000000"/>
              <w:bottom w:val="single" w:sz="6" w:space="0" w:color="000000"/>
              <w:right w:val="single" w:sz="6" w:space="0" w:color="000000"/>
            </w:tcBorders>
            <w:vAlign w:val="center"/>
          </w:tcPr>
          <w:p w:rsidR="00A330C5" w:rsidRDefault="00A330C5">
            <w:pPr>
              <w:spacing w:line="276" w:lineRule="auto"/>
              <w:textAlignment w:val="center"/>
              <w:rPr>
                <w:rFonts w:ascii="宋体" w:hAnsi="宋体" w:cs="宋体"/>
                <w:color w:val="000000"/>
                <w:sz w:val="21"/>
                <w:szCs w:val="21"/>
              </w:rPr>
            </w:pPr>
          </w:p>
        </w:tc>
        <w:tc>
          <w:tcPr>
            <w:tcW w:w="681" w:type="dxa"/>
            <w:vMerge/>
            <w:tcBorders>
              <w:top w:val="single" w:sz="6" w:space="0" w:color="000000"/>
              <w:left w:val="single" w:sz="6" w:space="0" w:color="000000"/>
              <w:bottom w:val="single" w:sz="6" w:space="0" w:color="000000"/>
              <w:right w:val="single" w:sz="6" w:space="0" w:color="000000"/>
            </w:tcBorders>
            <w:vAlign w:val="center"/>
          </w:tcPr>
          <w:p w:rsidR="00A330C5" w:rsidRDefault="00A330C5">
            <w:pPr>
              <w:spacing w:line="276" w:lineRule="auto"/>
              <w:textAlignment w:val="center"/>
              <w:rPr>
                <w:rFonts w:ascii="宋体" w:hAnsi="宋体" w:cs="宋体"/>
                <w:color w:val="000000"/>
                <w:sz w:val="21"/>
                <w:szCs w:val="21"/>
              </w:rPr>
            </w:pPr>
          </w:p>
        </w:tc>
        <w:tc>
          <w:tcPr>
            <w:tcW w:w="681" w:type="dxa"/>
            <w:vMerge/>
            <w:tcBorders>
              <w:top w:val="single" w:sz="6" w:space="0" w:color="000000"/>
              <w:left w:val="single" w:sz="6" w:space="0" w:color="000000"/>
              <w:bottom w:val="single" w:sz="6" w:space="0" w:color="000000"/>
              <w:right w:val="single" w:sz="6" w:space="0" w:color="000000"/>
            </w:tcBorders>
            <w:vAlign w:val="center"/>
          </w:tcPr>
          <w:p w:rsidR="00A330C5" w:rsidRDefault="00A330C5">
            <w:pPr>
              <w:spacing w:line="276" w:lineRule="auto"/>
              <w:textAlignment w:val="center"/>
              <w:rPr>
                <w:rFonts w:ascii="宋体" w:hAnsi="宋体" w:cs="宋体"/>
                <w:color w:val="000000"/>
                <w:sz w:val="21"/>
                <w:szCs w:val="21"/>
              </w:rPr>
            </w:pPr>
          </w:p>
        </w:tc>
        <w:tc>
          <w:tcPr>
            <w:tcW w:w="681" w:type="dxa"/>
            <w:vMerge/>
            <w:tcBorders>
              <w:top w:val="single" w:sz="6" w:space="0" w:color="000000"/>
              <w:left w:val="single" w:sz="6" w:space="0" w:color="000000"/>
              <w:bottom w:val="single" w:sz="6" w:space="0" w:color="000000"/>
              <w:right w:val="single" w:sz="6" w:space="0" w:color="000000"/>
            </w:tcBorders>
            <w:vAlign w:val="center"/>
          </w:tcPr>
          <w:p w:rsidR="00A330C5" w:rsidRDefault="00A330C5">
            <w:pPr>
              <w:spacing w:line="276" w:lineRule="auto"/>
              <w:textAlignment w:val="center"/>
              <w:rPr>
                <w:rFonts w:ascii="宋体" w:hAnsi="宋体" w:cs="宋体"/>
                <w:color w:val="000000"/>
                <w:sz w:val="21"/>
                <w:szCs w:val="21"/>
              </w:rPr>
            </w:pPr>
          </w:p>
        </w:tc>
        <w:tc>
          <w:tcPr>
            <w:tcW w:w="681"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681"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c>
          <w:tcPr>
            <w:tcW w:w="681" w:type="dxa"/>
            <w:tcBorders>
              <w:top w:val="single" w:sz="6" w:space="0" w:color="000000"/>
              <w:left w:val="single" w:sz="6" w:space="0" w:color="000000"/>
              <w:bottom w:val="single" w:sz="6" w:space="0" w:color="000000"/>
              <w:right w:val="single" w:sz="6" w:space="0" w:color="000000"/>
            </w:tcBorders>
            <w:tcMar>
              <w:top w:w="45" w:type="dxa"/>
              <w:left w:w="75" w:type="dxa"/>
              <w:bottom w:w="45" w:type="dxa"/>
              <w:right w:w="75" w:type="dxa"/>
            </w:tcMar>
            <w:vAlign w:val="center"/>
          </w:tcPr>
          <w:p w:rsidR="00A330C5" w:rsidRDefault="00552E1F">
            <w:pPr>
              <w:spacing w:line="276" w:lineRule="auto"/>
              <w:textAlignment w:val="center"/>
              <w:rPr>
                <w:rFonts w:ascii="宋体" w:hAnsi="宋体" w:cs="宋体"/>
                <w:color w:val="000000"/>
                <w:sz w:val="21"/>
                <w:szCs w:val="21"/>
              </w:rPr>
            </w:pPr>
            <w:r>
              <w:rPr>
                <w:rFonts w:ascii="宋体" w:hAnsi="宋体" w:cs="宋体" w:hint="eastAsia"/>
                <w:color w:val="000000"/>
                <w:sz w:val="21"/>
                <w:szCs w:val="21"/>
              </w:rPr>
              <w:t> </w:t>
            </w:r>
          </w:p>
        </w:tc>
      </w:tr>
    </w:tbl>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ascii="黑体" w:eastAsia="黑体" w:hAnsi="黑体" w:hint="default"/>
          <w:color w:val="000000"/>
        </w:rPr>
        <w:t>【问题】</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w:t>
      </w:r>
      <w:r>
        <w:rPr>
          <w:rStyle w:val="fontkaiti1"/>
          <w:rFonts w:hint="default"/>
          <w:color w:val="000000"/>
        </w:rPr>
        <w:t>3</w:t>
      </w:r>
      <w:r>
        <w:rPr>
          <w:rStyle w:val="fontkaiti1"/>
          <w:rFonts w:hint="default"/>
          <w:color w:val="000000"/>
        </w:rPr>
        <w:t>）针对</w:t>
      </w:r>
      <w:r>
        <w:rPr>
          <w:rStyle w:val="fontkaiti1"/>
          <w:rFonts w:hint="default"/>
          <w:color w:val="000000"/>
        </w:rPr>
        <w:t>G</w:t>
      </w:r>
      <w:r>
        <w:rPr>
          <w:rStyle w:val="fontkaiti1"/>
          <w:rFonts w:hint="default"/>
          <w:color w:val="000000"/>
        </w:rPr>
        <w:t>工作中出现硬质岩石的处理，分别指出施工单位提出的工期索赔</w:t>
      </w:r>
      <w:r>
        <w:rPr>
          <w:rStyle w:val="fontkaiti1"/>
          <w:rFonts w:hint="default"/>
          <w:color w:val="000000"/>
        </w:rPr>
        <w:t>25d</w:t>
      </w:r>
      <w:r>
        <w:rPr>
          <w:rStyle w:val="fontkaiti1"/>
          <w:rFonts w:hint="default"/>
          <w:color w:val="000000"/>
        </w:rPr>
        <w:t>及费用索赔</w:t>
      </w:r>
      <w:r>
        <w:rPr>
          <w:rStyle w:val="fontkaiti1"/>
          <w:rFonts w:hint="default"/>
          <w:color w:val="000000"/>
        </w:rPr>
        <w:t>20</w:t>
      </w:r>
      <w:r>
        <w:rPr>
          <w:rStyle w:val="fontkaiti1"/>
          <w:rFonts w:hint="default"/>
          <w:color w:val="000000"/>
        </w:rPr>
        <w:t>万元是否合理？并说明理由。</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fontkaiti1"/>
          <w:rFonts w:ascii="宋体" w:eastAsia="宋体" w:hAnsi="宋体" w:cs="宋体" w:hint="default"/>
          <w:color w:val="000000"/>
        </w:rPr>
        <w:t>  </w:t>
      </w:r>
      <w:r>
        <w:rPr>
          <w:rStyle w:val="fontkaiti1"/>
          <w:rFonts w:hint="default"/>
          <w:color w:val="000000"/>
        </w:rPr>
        <w:t>『正确答案』</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w:t>
      </w:r>
      <w:r>
        <w:rPr>
          <w:rStyle w:val="fontkaiti1"/>
          <w:rFonts w:hint="default"/>
          <w:color w:val="000000"/>
        </w:rPr>
        <w:t>3</w:t>
      </w:r>
      <w:r>
        <w:rPr>
          <w:rStyle w:val="fontkaiti1"/>
          <w:rFonts w:hint="default"/>
          <w:color w:val="000000"/>
        </w:rPr>
        <w:t>）针对</w:t>
      </w:r>
      <w:r>
        <w:rPr>
          <w:rStyle w:val="fontkaiti1"/>
          <w:rFonts w:hint="default"/>
          <w:color w:val="000000"/>
        </w:rPr>
        <w:t>G</w:t>
      </w:r>
      <w:r>
        <w:rPr>
          <w:rStyle w:val="fontkaiti1"/>
          <w:rFonts w:hint="default"/>
          <w:color w:val="000000"/>
        </w:rPr>
        <w:t>工作中出现硬质岩石的处理，施工单位提出的工期索赔不合理，而费用索赔合理，理由说明如下：</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①</w:t>
      </w:r>
      <w:r>
        <w:rPr>
          <w:rStyle w:val="fontkaiti1"/>
          <w:rFonts w:hint="default"/>
          <w:color w:val="000000"/>
        </w:rPr>
        <w:t>处理硬质岩石导致</w:t>
      </w:r>
      <w:r>
        <w:rPr>
          <w:rStyle w:val="fontkaiti1"/>
          <w:rFonts w:hint="default"/>
          <w:color w:val="000000"/>
        </w:rPr>
        <w:t>G</w:t>
      </w:r>
      <w:r>
        <w:rPr>
          <w:rStyle w:val="fontkaiti1"/>
          <w:rFonts w:hint="default"/>
          <w:color w:val="000000"/>
        </w:rPr>
        <w:t>工作延误</w:t>
      </w:r>
      <w:r>
        <w:rPr>
          <w:rStyle w:val="fontkaiti1"/>
          <w:rFonts w:hint="default"/>
          <w:color w:val="000000"/>
        </w:rPr>
        <w:t>25d</w:t>
      </w:r>
      <w:r>
        <w:rPr>
          <w:rStyle w:val="fontkaiti1"/>
          <w:rFonts w:hint="default"/>
          <w:color w:val="000000"/>
        </w:rPr>
        <w:t>提出的工期索赔</w:t>
      </w:r>
      <w:r>
        <w:rPr>
          <w:rStyle w:val="fontkaiti1"/>
          <w:rFonts w:hint="default"/>
          <w:color w:val="000000"/>
        </w:rPr>
        <w:t>25d</w:t>
      </w:r>
      <w:r>
        <w:rPr>
          <w:rStyle w:val="fontkaiti1"/>
          <w:rFonts w:hint="default"/>
          <w:color w:val="000000"/>
        </w:rPr>
        <w:t>不合理。因为原计划</w:t>
      </w:r>
      <w:r>
        <w:rPr>
          <w:rStyle w:val="fontkaiti1"/>
          <w:rFonts w:hint="default"/>
          <w:color w:val="000000"/>
        </w:rPr>
        <w:t>G</w:t>
      </w:r>
      <w:r>
        <w:rPr>
          <w:rStyle w:val="fontkaiti1"/>
          <w:rFonts w:hint="default"/>
          <w:color w:val="000000"/>
        </w:rPr>
        <w:t>工作有</w:t>
      </w:r>
      <w:r>
        <w:rPr>
          <w:rStyle w:val="fontkaiti1"/>
          <w:rFonts w:hint="default"/>
          <w:color w:val="000000"/>
        </w:rPr>
        <w:t>10d</w:t>
      </w:r>
      <w:r>
        <w:rPr>
          <w:rStyle w:val="fontkaiti1"/>
          <w:rFonts w:hint="default"/>
          <w:color w:val="000000"/>
        </w:rPr>
        <w:t>总时差（</w:t>
      </w:r>
      <w:r>
        <w:rPr>
          <w:rStyle w:val="fontkaiti1"/>
          <w:rFonts w:hint="default"/>
          <w:color w:val="000000"/>
        </w:rPr>
        <w:t>210-70-130</w:t>
      </w:r>
      <w:r>
        <w:rPr>
          <w:rStyle w:val="fontkaiti1"/>
          <w:rFonts w:hint="default"/>
          <w:color w:val="000000"/>
        </w:rPr>
        <w:t>），在第三月末时</w:t>
      </w:r>
      <w:r>
        <w:rPr>
          <w:rStyle w:val="fontkaiti1"/>
          <w:rFonts w:hint="default"/>
          <w:color w:val="000000"/>
        </w:rPr>
        <w:t>G</w:t>
      </w:r>
      <w:r>
        <w:rPr>
          <w:rStyle w:val="fontkaiti1"/>
          <w:rFonts w:hint="default"/>
          <w:color w:val="000000"/>
        </w:rPr>
        <w:t>工作提前了</w:t>
      </w:r>
      <w:r>
        <w:rPr>
          <w:rStyle w:val="fontkaiti1"/>
          <w:rFonts w:hint="default"/>
          <w:color w:val="000000"/>
        </w:rPr>
        <w:t>10d</w:t>
      </w:r>
      <w:r>
        <w:rPr>
          <w:rStyle w:val="fontkaiti1"/>
          <w:rFonts w:hint="default"/>
          <w:color w:val="000000"/>
        </w:rPr>
        <w:t>，因此相对于</w:t>
      </w:r>
      <w:r>
        <w:rPr>
          <w:rStyle w:val="fontkaiti1"/>
          <w:rFonts w:hint="default"/>
          <w:color w:val="000000"/>
        </w:rPr>
        <w:t>270d</w:t>
      </w:r>
      <w:r>
        <w:rPr>
          <w:rStyle w:val="fontkaiti1"/>
          <w:rFonts w:hint="default"/>
          <w:color w:val="000000"/>
        </w:rPr>
        <w:t>的工期</w:t>
      </w:r>
      <w:r>
        <w:rPr>
          <w:rStyle w:val="fontkaiti1"/>
          <w:rFonts w:hint="default"/>
          <w:color w:val="000000"/>
        </w:rPr>
        <w:t>G</w:t>
      </w:r>
      <w:r>
        <w:rPr>
          <w:rStyle w:val="fontkaiti1"/>
          <w:rFonts w:hint="default"/>
          <w:color w:val="000000"/>
        </w:rPr>
        <w:t>工作有</w:t>
      </w:r>
      <w:r>
        <w:rPr>
          <w:rStyle w:val="fontkaiti1"/>
          <w:rFonts w:hint="default"/>
          <w:color w:val="000000"/>
        </w:rPr>
        <w:t>20d</w:t>
      </w:r>
      <w:r>
        <w:rPr>
          <w:rStyle w:val="fontkaiti1"/>
          <w:rFonts w:hint="default"/>
          <w:color w:val="000000"/>
        </w:rPr>
        <w:t>总时差，如果相对于</w:t>
      </w:r>
      <w:r>
        <w:rPr>
          <w:rStyle w:val="fontkaiti1"/>
          <w:rFonts w:hint="default"/>
          <w:color w:val="000000"/>
        </w:rPr>
        <w:t>275d</w:t>
      </w:r>
      <w:r>
        <w:rPr>
          <w:rStyle w:val="fontkaiti1"/>
          <w:rFonts w:hint="default"/>
          <w:color w:val="000000"/>
        </w:rPr>
        <w:t>的合同工期则是</w:t>
      </w:r>
      <w:r>
        <w:rPr>
          <w:rStyle w:val="fontkaiti1"/>
          <w:rFonts w:hint="default"/>
          <w:color w:val="000000"/>
        </w:rPr>
        <w:t>25d</w:t>
      </w:r>
      <w:r>
        <w:rPr>
          <w:rStyle w:val="fontkaiti1"/>
          <w:rFonts w:hint="default"/>
          <w:color w:val="000000"/>
        </w:rPr>
        <w:t>的总时差。</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G</w:t>
      </w:r>
      <w:r>
        <w:rPr>
          <w:rStyle w:val="fontkaiti1"/>
          <w:rFonts w:hint="default"/>
          <w:color w:val="000000"/>
        </w:rPr>
        <w:t>工作进行一半时处理硬质岩石的开始时间大约是</w:t>
      </w:r>
      <w:r>
        <w:rPr>
          <w:rStyle w:val="fontkaiti1"/>
          <w:rFonts w:hint="default"/>
          <w:color w:val="000000"/>
        </w:rPr>
        <w:t>70+65=135d</w:t>
      </w:r>
      <w:r>
        <w:rPr>
          <w:rStyle w:val="fontkaiti1"/>
          <w:rFonts w:hint="default"/>
          <w:color w:val="000000"/>
        </w:rPr>
        <w:t>，是在第三月末以后发生的，没有提前的</w:t>
      </w:r>
      <w:r>
        <w:rPr>
          <w:rStyle w:val="fontkaiti1"/>
          <w:rFonts w:hint="default"/>
          <w:color w:val="000000"/>
        </w:rPr>
        <w:t>10d</w:t>
      </w:r>
      <w:r>
        <w:rPr>
          <w:rStyle w:val="fontkaiti1"/>
          <w:rFonts w:hint="default"/>
          <w:color w:val="000000"/>
        </w:rPr>
        <w:t>可以利用。相对于合同工期</w:t>
      </w:r>
      <w:r>
        <w:rPr>
          <w:rStyle w:val="fontkaiti1"/>
          <w:rFonts w:hint="default"/>
          <w:color w:val="000000"/>
        </w:rPr>
        <w:t>275d</w:t>
      </w:r>
      <w:r>
        <w:rPr>
          <w:rStyle w:val="fontkaiti1"/>
          <w:rFonts w:hint="default"/>
          <w:color w:val="000000"/>
        </w:rPr>
        <w:t>的</w:t>
      </w:r>
      <w:r>
        <w:rPr>
          <w:rStyle w:val="fontkaiti1"/>
          <w:rFonts w:hint="default"/>
          <w:color w:val="000000"/>
        </w:rPr>
        <w:t>25d</w:t>
      </w:r>
      <w:r>
        <w:rPr>
          <w:rStyle w:val="fontkaiti1"/>
          <w:rFonts w:hint="default"/>
          <w:color w:val="000000"/>
        </w:rPr>
        <w:t>总时差可以消化这</w:t>
      </w:r>
      <w:r>
        <w:rPr>
          <w:rStyle w:val="fontkaiti1"/>
          <w:rFonts w:hint="default"/>
          <w:color w:val="000000"/>
        </w:rPr>
        <w:t>25d</w:t>
      </w:r>
      <w:r>
        <w:rPr>
          <w:rStyle w:val="fontkaiti1"/>
          <w:rFonts w:hint="default"/>
          <w:color w:val="000000"/>
        </w:rPr>
        <w:t>的延误，不会造成工程（总）工期拖延，不能索赔工期。</w:t>
      </w:r>
      <w:r>
        <w:rPr>
          <w:rFonts w:ascii="宋体" w:hAnsi="宋体" w:hint="eastAsia"/>
          <w:color w:val="000000"/>
          <w:sz w:val="21"/>
          <w:szCs w:val="21"/>
        </w:rPr>
        <w:t xml:space="preserve"> </w:t>
      </w:r>
    </w:p>
    <w:p w:rsidR="00A330C5" w:rsidRDefault="00552E1F">
      <w:pPr>
        <w:spacing w:line="276" w:lineRule="auto"/>
        <w:textAlignment w:val="center"/>
        <w:rPr>
          <w:rFonts w:ascii="宋体" w:hAnsi="宋体"/>
          <w:color w:val="000000"/>
          <w:sz w:val="21"/>
          <w:szCs w:val="21"/>
        </w:rPr>
      </w:pPr>
      <w:r>
        <w:rPr>
          <w:rStyle w:val="spancdelblanksign"/>
          <w:rFonts w:ascii="宋体" w:hAnsi="宋体" w:hint="eastAsia"/>
          <w:color w:val="000000"/>
          <w:sz w:val="21"/>
          <w:szCs w:val="21"/>
        </w:rPr>
        <w:t xml:space="preserve">　　</w:t>
      </w:r>
      <w:r>
        <w:rPr>
          <w:rStyle w:val="fontkaiti1"/>
          <w:rFonts w:hint="default"/>
          <w:color w:val="000000"/>
        </w:rPr>
        <w:t>②</w:t>
      </w:r>
      <w:r>
        <w:rPr>
          <w:rStyle w:val="fontkaiti1"/>
          <w:rFonts w:hint="default"/>
          <w:color w:val="000000"/>
        </w:rPr>
        <w:t>处理硬质岩石导致增加费用</w:t>
      </w:r>
      <w:r>
        <w:rPr>
          <w:rStyle w:val="fontkaiti1"/>
          <w:rFonts w:hint="default"/>
          <w:color w:val="000000"/>
        </w:rPr>
        <w:t>20</w:t>
      </w:r>
      <w:r>
        <w:rPr>
          <w:rStyle w:val="fontkaiti1"/>
          <w:rFonts w:hint="default"/>
          <w:color w:val="000000"/>
        </w:rPr>
        <w:t>万元</w:t>
      </w:r>
      <w:r>
        <w:rPr>
          <w:rStyle w:val="fontkaiti1"/>
          <w:rFonts w:hint="default"/>
          <w:color w:val="000000"/>
        </w:rPr>
        <w:t>，施工单位可以索赔。因为合同未标明硬质岩石是业主方的责任属于非承包人原因，所造成的费用增加理应获得补偿。处理费用索赔不需考虑该工作总时差的影响。</w:t>
      </w:r>
      <w:r>
        <w:rPr>
          <w:rFonts w:ascii="宋体" w:hAnsi="宋体" w:hint="eastAsia"/>
          <w:color w:val="000000"/>
          <w:sz w:val="21"/>
          <w:szCs w:val="21"/>
        </w:rPr>
        <w:t xml:space="preserve"> </w:t>
      </w:r>
    </w:p>
    <w:sectPr w:rsidR="00A330C5" w:rsidSect="00A330C5">
      <w:headerReference w:type="even" r:id="rId14"/>
      <w:headerReference w:type="default" r:id="rId15"/>
      <w:footerReference w:type="even" r:id="rId16"/>
      <w:footerReference w:type="default" r:id="rId17"/>
      <w:headerReference w:type="first" r:id="rId18"/>
      <w:footerReference w:type="first" r:id="rId19"/>
      <w:pgSz w:w="11907" w:h="16840"/>
      <w:pgMar w:top="1304" w:right="1134" w:bottom="1304" w:left="1134" w:header="425" w:footer="709"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2E1F" w:rsidRDefault="00552E1F" w:rsidP="00A330C5">
      <w:r>
        <w:separator/>
      </w:r>
    </w:p>
  </w:endnote>
  <w:endnote w:type="continuationSeparator" w:id="0">
    <w:p w:rsidR="00552E1F" w:rsidRDefault="00552E1F" w:rsidP="00A330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1A53" w:rsidRDefault="006F1A53">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30C5" w:rsidRDefault="00552E1F">
    <w:pPr>
      <w:pStyle w:val="a8"/>
      <w:rPr>
        <w:rFonts w:ascii="Arial Unicode MS" w:hAnsi="Arial Unicode MS" w:cs="Arial Unicode MS"/>
        <w:b/>
        <w:bCs/>
        <w:color w:val="000000"/>
        <w:sz w:val="24"/>
      </w:rPr>
    </w:pPr>
    <w:r>
      <w:rPr>
        <w:rFonts w:ascii="Arial Unicode MS" w:hAnsi="Arial Unicode MS" w:cs="Arial Unicode MS" w:hint="eastAsia"/>
        <w:b/>
        <w:bCs/>
        <w:color w:val="000000"/>
        <w:sz w:val="24"/>
      </w:rPr>
      <w:t xml:space="preserve">                                        </w:t>
    </w:r>
    <w:r>
      <w:rPr>
        <w:rFonts w:ascii="Arial Unicode MS" w:hAnsi="Arial Unicode MS" w:cs="Arial Unicode MS" w:hint="eastAsia"/>
        <w:color w:val="000000"/>
      </w:rPr>
      <w:t>第</w:t>
    </w:r>
    <w:r w:rsidR="00A330C5">
      <w:rPr>
        <w:rStyle w:val="ad"/>
        <w:color w:val="000000"/>
      </w:rPr>
      <w:fldChar w:fldCharType="begin"/>
    </w:r>
    <w:r>
      <w:rPr>
        <w:rStyle w:val="ad"/>
        <w:color w:val="000000"/>
      </w:rPr>
      <w:instrText xml:space="preserve"> PAGE </w:instrText>
    </w:r>
    <w:r w:rsidR="00A330C5">
      <w:rPr>
        <w:rStyle w:val="ad"/>
        <w:color w:val="000000"/>
      </w:rPr>
      <w:fldChar w:fldCharType="separate"/>
    </w:r>
    <w:r w:rsidR="006F1A53">
      <w:rPr>
        <w:rStyle w:val="ad"/>
        <w:noProof/>
        <w:color w:val="000000"/>
      </w:rPr>
      <w:t>1</w:t>
    </w:r>
    <w:r w:rsidR="00A330C5">
      <w:rPr>
        <w:rStyle w:val="ad"/>
        <w:color w:val="000000"/>
      </w:rPr>
      <w:fldChar w:fldCharType="end"/>
    </w:r>
    <w:r>
      <w:rPr>
        <w:rStyle w:val="ad"/>
        <w:rFonts w:hint="eastAsia"/>
        <w:color w:val="000000"/>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1A53" w:rsidRDefault="006F1A53">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2E1F" w:rsidRDefault="00552E1F" w:rsidP="00A330C5">
      <w:r>
        <w:separator/>
      </w:r>
    </w:p>
  </w:footnote>
  <w:footnote w:type="continuationSeparator" w:id="0">
    <w:p w:rsidR="00552E1F" w:rsidRDefault="00552E1F" w:rsidP="00A330C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1A53" w:rsidRDefault="006F1A53">
    <w:pPr>
      <w:pStyle w:val="a9"/>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30C5" w:rsidRDefault="00552E1F" w:rsidP="006F1A53">
    <w:pPr>
      <w:pStyle w:val="a9"/>
      <w:tabs>
        <w:tab w:val="clear" w:pos="4153"/>
        <w:tab w:val="clear" w:pos="8306"/>
        <w:tab w:val="center" w:pos="4819"/>
        <w:tab w:val="right" w:pos="9639"/>
      </w:tabs>
      <w:spacing w:beforeLines="100"/>
      <w:jc w:val="both"/>
      <w:rPr>
        <w:color w:val="000000"/>
      </w:rPr>
    </w:pPr>
    <w:r>
      <w:rPr>
        <w:rFonts w:ascii="楷体" w:eastAsia="楷体" w:hAnsi="楷体" w:hint="eastAsia"/>
        <w:b/>
        <w:bCs/>
        <w:color w:val="000000"/>
        <w:sz w:val="21"/>
        <w:szCs w:val="21"/>
      </w:rPr>
      <w:t>一级建造师《公路工程》　　　　　　　　　第三篇</w:t>
    </w:r>
    <w:r>
      <w:rPr>
        <w:rFonts w:ascii="楷体" w:eastAsia="楷体" w:hAnsi="楷体" w:hint="eastAsia"/>
        <w:b/>
        <w:bCs/>
        <w:color w:val="000000"/>
        <w:sz w:val="21"/>
        <w:szCs w:val="21"/>
      </w:rPr>
      <w:t xml:space="preserve"> </w:t>
    </w:r>
    <w:r>
      <w:rPr>
        <w:rFonts w:ascii="楷体" w:eastAsia="楷体" w:hAnsi="楷体" w:hint="eastAsia"/>
        <w:b/>
        <w:bCs/>
        <w:color w:val="000000"/>
        <w:sz w:val="21"/>
        <w:szCs w:val="21"/>
      </w:rPr>
      <w:t>公路工程项目管理实务——第十章</w:t>
    </w:r>
    <w:r>
      <w:rPr>
        <w:rFonts w:ascii="楷体" w:eastAsia="楷体" w:hAnsi="楷体" w:hint="eastAsia"/>
        <w:b/>
        <w:bCs/>
        <w:color w:val="000000"/>
        <w:sz w:val="21"/>
        <w:szCs w:val="21"/>
      </w:rPr>
      <w:t xml:space="preserve"> </w:t>
    </w:r>
    <w:r>
      <w:rPr>
        <w:rFonts w:ascii="楷体" w:eastAsia="楷体" w:hAnsi="楷体" w:hint="eastAsia"/>
        <w:b/>
        <w:bCs/>
        <w:color w:val="000000"/>
        <w:sz w:val="21"/>
        <w:szCs w:val="21"/>
      </w:rPr>
      <w:t>施工进度管理</w:t>
    </w:r>
    <w:r>
      <w:rPr>
        <w:color w:val="000000"/>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1A53" w:rsidRDefault="006F1A53">
    <w:pPr>
      <w:pStyle w:val="a9"/>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characterSpacingControl w:val="compressPunctuation"/>
  <w:hdrShapeDefaults>
    <o:shapedefaults v:ext="edit" spidmax="3073"/>
  </w:hdrShapeDefaults>
  <w:footnotePr>
    <w:footnote w:id="-1"/>
    <w:footnote w:id="0"/>
  </w:footnotePr>
  <w:endnotePr>
    <w:endnote w:id="-1"/>
    <w:endnote w:id="0"/>
  </w:endnotePr>
  <w:compat>
    <w:useFELayout/>
  </w:compat>
  <w:rsids>
    <w:rsidRoot w:val="001F695D"/>
    <w:rsid w:val="001F695D"/>
    <w:rsid w:val="00552E1F"/>
    <w:rsid w:val="006F1A53"/>
    <w:rsid w:val="00A330C5"/>
    <w:rsid w:val="32BE615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toc 1" w:semiHidden="1" w:uiPriority="99" w:qFormat="1"/>
    <w:lsdException w:name="annotation text" w:semiHidden="1" w:uiPriority="99"/>
    <w:lsdException w:name="header" w:uiPriority="99" w:qFormat="1"/>
    <w:lsdException w:name="footer" w:uiPriority="99" w:qFormat="1"/>
    <w:lsdException w:name="caption" w:semiHidden="1" w:unhideWhenUsed="1" w:qFormat="1"/>
    <w:lsdException w:name="annotation reference" w:semiHidden="1" w:qFormat="1"/>
    <w:lsdException w:name="page number" w:uiPriority="99" w:unhideWhenUsed="1" w:qFormat="1"/>
    <w:lsdException w:name="Title" w:qFormat="1"/>
    <w:lsdException w:name="Default Paragraph Font" w:semiHidden="1" w:uiPriority="1" w:unhideWhenUsed="1"/>
    <w:lsdException w:name="Body Text" w:uiPriority="99" w:qFormat="1"/>
    <w:lsdException w:name="Message Header" w:uiPriority="99" w:qFormat="1"/>
    <w:lsdException w:name="Subtitle" w:qFormat="1"/>
    <w:lsdException w:name="Hyperlink" w:uiPriority="99" w:qFormat="1"/>
    <w:lsdException w:name="FollowedHyperlink" w:uiPriority="99"/>
    <w:lsdException w:name="Strong" w:qFormat="1"/>
    <w:lsdException w:name="Emphasis" w:uiPriority="20" w:qFormat="1"/>
    <w:lsdException w:name="Plain Text" w:uiPriority="99" w:qFormat="1"/>
    <w:lsdException w:name="HTML Top of Form" w:semiHidden="1" w:uiPriority="99" w:unhideWhenUsed="1"/>
    <w:lsdException w:name="HTML Bottom of Form" w:semiHidden="1" w:uiPriority="99" w:unhideWhenUsed="1"/>
    <w:lsdException w:name="Normal (Web)" w:uiPriority="99" w:qFormat="1"/>
    <w:lsdException w:name="HTML Address" w:qFormat="1"/>
    <w:lsdException w:name="HTML Code" w:qFormat="1"/>
    <w:lsdException w:name="HTML Preformatted" w:qFormat="1"/>
    <w:lsdException w:name="HTML Variable" w:qFormat="1"/>
    <w:lsdException w:name="Normal Table" w:semiHidden="1" w:uiPriority="99" w:unhideWhenUsed="1" w:qFormat="1"/>
    <w:lsdException w:name="annotation subject" w:semiHidden="1" w:uiPriority="99"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uiPriority="99"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330C5"/>
    <w:rPr>
      <w:sz w:val="24"/>
      <w:szCs w:val="24"/>
    </w:rPr>
  </w:style>
  <w:style w:type="paragraph" w:styleId="1">
    <w:name w:val="heading 1"/>
    <w:basedOn w:val="a"/>
    <w:next w:val="a"/>
    <w:link w:val="1Char"/>
    <w:uiPriority w:val="9"/>
    <w:qFormat/>
    <w:rsid w:val="00A330C5"/>
    <w:pPr>
      <w:keepNext/>
      <w:keepLines/>
      <w:widowControl w:val="0"/>
      <w:spacing w:before="340" w:after="330" w:line="576" w:lineRule="auto"/>
      <w:jc w:val="both"/>
      <w:outlineLvl w:val="0"/>
    </w:pPr>
    <w:rPr>
      <w:rFonts w:eastAsiaTheme="minorEastAsia"/>
      <w:b/>
      <w:bCs/>
      <w:kern w:val="44"/>
      <w:sz w:val="44"/>
      <w:szCs w:val="44"/>
    </w:rPr>
  </w:style>
  <w:style w:type="paragraph" w:styleId="2">
    <w:name w:val="heading 2"/>
    <w:basedOn w:val="a"/>
    <w:next w:val="a"/>
    <w:link w:val="2Char"/>
    <w:uiPriority w:val="9"/>
    <w:qFormat/>
    <w:rsid w:val="00A330C5"/>
    <w:pPr>
      <w:spacing w:before="100" w:beforeAutospacing="1" w:after="100" w:afterAutospacing="1"/>
      <w:outlineLvl w:val="1"/>
    </w:pPr>
    <w:rPr>
      <w:rFonts w:ascii="宋体" w:hAnsi="宋体" w:cs="宋体"/>
      <w:b/>
      <w:bCs/>
    </w:rPr>
  </w:style>
  <w:style w:type="paragraph" w:styleId="3">
    <w:name w:val="heading 3"/>
    <w:basedOn w:val="a"/>
    <w:next w:val="a"/>
    <w:link w:val="3Char"/>
    <w:uiPriority w:val="9"/>
    <w:qFormat/>
    <w:rsid w:val="00A330C5"/>
    <w:pPr>
      <w:spacing w:before="100" w:beforeAutospacing="1" w:after="100" w:afterAutospacing="1"/>
      <w:outlineLvl w:val="2"/>
    </w:pPr>
    <w:rPr>
      <w:rFonts w:ascii="宋体" w:hAnsi="宋体" w:cs="宋体"/>
      <w:b/>
      <w:bCs/>
    </w:rPr>
  </w:style>
  <w:style w:type="paragraph" w:styleId="4">
    <w:name w:val="heading 4"/>
    <w:basedOn w:val="a"/>
    <w:next w:val="a"/>
    <w:link w:val="4Char"/>
    <w:uiPriority w:val="9"/>
    <w:qFormat/>
    <w:rsid w:val="00A330C5"/>
    <w:pPr>
      <w:spacing w:before="100" w:beforeAutospacing="1" w:after="100" w:afterAutospacing="1"/>
      <w:outlineLvl w:val="3"/>
    </w:pPr>
    <w:rPr>
      <w:rFonts w:ascii="宋体" w:hAnsi="宋体" w:cs="宋体"/>
      <w:b/>
      <w:bCs/>
    </w:rPr>
  </w:style>
  <w:style w:type="paragraph" w:styleId="5">
    <w:name w:val="heading 5"/>
    <w:basedOn w:val="a"/>
    <w:next w:val="a"/>
    <w:link w:val="5Char"/>
    <w:uiPriority w:val="9"/>
    <w:qFormat/>
    <w:rsid w:val="00A330C5"/>
    <w:pPr>
      <w:spacing w:before="100" w:beforeAutospacing="1" w:after="100" w:afterAutospacing="1"/>
      <w:outlineLvl w:val="4"/>
    </w:pPr>
    <w:rPr>
      <w:rFonts w:ascii="宋体" w:hAnsi="宋体" w:cs="宋体"/>
      <w:b/>
      <w:bCs/>
    </w:rPr>
  </w:style>
  <w:style w:type="paragraph" w:styleId="6">
    <w:name w:val="heading 6"/>
    <w:basedOn w:val="a"/>
    <w:next w:val="a"/>
    <w:link w:val="6Char"/>
    <w:uiPriority w:val="9"/>
    <w:qFormat/>
    <w:rsid w:val="00A330C5"/>
    <w:pPr>
      <w:spacing w:before="100" w:beforeAutospacing="1" w:after="100" w:afterAutospacing="1"/>
      <w:outlineLvl w:val="5"/>
    </w:pPr>
    <w:rPr>
      <w:rFonts w:ascii="宋体" w:hAnsi="宋体" w:cs="宋体"/>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qFormat/>
    <w:rsid w:val="00A330C5"/>
    <w:pPr>
      <w:widowControl/>
    </w:pPr>
    <w:rPr>
      <w:b/>
      <w:bCs/>
      <w:kern w:val="0"/>
      <w:sz w:val="24"/>
    </w:rPr>
  </w:style>
  <w:style w:type="paragraph" w:styleId="a4">
    <w:name w:val="annotation text"/>
    <w:basedOn w:val="a"/>
    <w:link w:val="Char0"/>
    <w:uiPriority w:val="99"/>
    <w:semiHidden/>
    <w:rsid w:val="00A330C5"/>
    <w:pPr>
      <w:widowControl w:val="0"/>
    </w:pPr>
    <w:rPr>
      <w:kern w:val="2"/>
      <w:sz w:val="21"/>
    </w:rPr>
  </w:style>
  <w:style w:type="paragraph" w:styleId="a5">
    <w:name w:val="Body Text"/>
    <w:basedOn w:val="a"/>
    <w:link w:val="Char1"/>
    <w:uiPriority w:val="99"/>
    <w:qFormat/>
    <w:rsid w:val="00A330C5"/>
    <w:pPr>
      <w:widowControl w:val="0"/>
      <w:jc w:val="both"/>
    </w:pPr>
    <w:rPr>
      <w:kern w:val="2"/>
      <w:sz w:val="18"/>
    </w:rPr>
  </w:style>
  <w:style w:type="paragraph" w:styleId="HTML">
    <w:name w:val="HTML Address"/>
    <w:basedOn w:val="a"/>
    <w:link w:val="HTMLChar"/>
    <w:qFormat/>
    <w:rsid w:val="00A330C5"/>
    <w:rPr>
      <w:rFonts w:ascii="宋体" w:hAnsi="宋体" w:cs="宋体"/>
    </w:rPr>
  </w:style>
  <w:style w:type="paragraph" w:styleId="a6">
    <w:name w:val="Plain Text"/>
    <w:basedOn w:val="a"/>
    <w:link w:val="Char10"/>
    <w:uiPriority w:val="99"/>
    <w:qFormat/>
    <w:rsid w:val="00A330C5"/>
    <w:pPr>
      <w:widowControl w:val="0"/>
      <w:jc w:val="both"/>
    </w:pPr>
    <w:rPr>
      <w:rFonts w:ascii="宋体" w:hAnsi="Courier New"/>
      <w:kern w:val="2"/>
      <w:sz w:val="21"/>
      <w:szCs w:val="21"/>
    </w:rPr>
  </w:style>
  <w:style w:type="paragraph" w:styleId="a7">
    <w:name w:val="Balloon Text"/>
    <w:basedOn w:val="a"/>
    <w:link w:val="Char2"/>
    <w:uiPriority w:val="99"/>
    <w:semiHidden/>
    <w:qFormat/>
    <w:rsid w:val="00A330C5"/>
    <w:rPr>
      <w:sz w:val="18"/>
      <w:szCs w:val="18"/>
    </w:rPr>
  </w:style>
  <w:style w:type="paragraph" w:styleId="a8">
    <w:name w:val="footer"/>
    <w:basedOn w:val="a"/>
    <w:link w:val="Char3"/>
    <w:uiPriority w:val="99"/>
    <w:qFormat/>
    <w:rsid w:val="00A330C5"/>
    <w:pPr>
      <w:tabs>
        <w:tab w:val="center" w:pos="4153"/>
        <w:tab w:val="right" w:pos="8306"/>
      </w:tabs>
      <w:snapToGrid w:val="0"/>
      <w:ind w:right="567"/>
      <w:jc w:val="right"/>
    </w:pPr>
    <w:rPr>
      <w:sz w:val="18"/>
      <w:szCs w:val="18"/>
    </w:rPr>
  </w:style>
  <w:style w:type="paragraph" w:styleId="a9">
    <w:name w:val="header"/>
    <w:basedOn w:val="a"/>
    <w:link w:val="Char4"/>
    <w:uiPriority w:val="99"/>
    <w:qFormat/>
    <w:rsid w:val="00A330C5"/>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99"/>
    <w:semiHidden/>
    <w:qFormat/>
    <w:rsid w:val="00A330C5"/>
    <w:rPr>
      <w:b/>
    </w:rPr>
  </w:style>
  <w:style w:type="paragraph" w:styleId="aa">
    <w:name w:val="Message Header"/>
    <w:basedOn w:val="a"/>
    <w:link w:val="Char5"/>
    <w:uiPriority w:val="99"/>
    <w:qFormat/>
    <w:rsid w:val="00A330C5"/>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rPr>
  </w:style>
  <w:style w:type="paragraph" w:styleId="HTML0">
    <w:name w:val="HTML Preformatted"/>
    <w:basedOn w:val="a"/>
    <w:link w:val="HTMLChar0"/>
    <w:qFormat/>
    <w:rsid w:val="00A3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rPr>
  </w:style>
  <w:style w:type="paragraph" w:styleId="ab">
    <w:name w:val="Normal (Web)"/>
    <w:basedOn w:val="a"/>
    <w:uiPriority w:val="99"/>
    <w:qFormat/>
    <w:rsid w:val="00A330C5"/>
    <w:rPr>
      <w:rFonts w:ascii="宋体" w:hAnsi="宋体" w:cs="宋体"/>
      <w:sz w:val="21"/>
      <w:szCs w:val="21"/>
    </w:rPr>
  </w:style>
  <w:style w:type="character" w:styleId="ac">
    <w:name w:val="Strong"/>
    <w:basedOn w:val="a0"/>
    <w:qFormat/>
    <w:rsid w:val="00A330C5"/>
    <w:rPr>
      <w:b/>
      <w:bCs/>
    </w:rPr>
  </w:style>
  <w:style w:type="character" w:styleId="ad">
    <w:name w:val="page number"/>
    <w:basedOn w:val="a0"/>
    <w:uiPriority w:val="99"/>
    <w:unhideWhenUsed/>
    <w:qFormat/>
    <w:rsid w:val="00A330C5"/>
  </w:style>
  <w:style w:type="character" w:styleId="ae">
    <w:name w:val="FollowedHyperlink"/>
    <w:basedOn w:val="a0"/>
    <w:uiPriority w:val="99"/>
    <w:rsid w:val="00A330C5"/>
    <w:rPr>
      <w:color w:val="800080" w:themeColor="followedHyperlink"/>
      <w:u w:val="single"/>
    </w:rPr>
  </w:style>
  <w:style w:type="character" w:styleId="af">
    <w:name w:val="Emphasis"/>
    <w:basedOn w:val="a0"/>
    <w:uiPriority w:val="20"/>
    <w:qFormat/>
    <w:rsid w:val="00A330C5"/>
  </w:style>
  <w:style w:type="character" w:styleId="HTML1">
    <w:name w:val="HTML Definition"/>
    <w:basedOn w:val="a0"/>
    <w:rsid w:val="00A330C5"/>
  </w:style>
  <w:style w:type="character" w:styleId="HTML2">
    <w:name w:val="HTML Variable"/>
    <w:basedOn w:val="a0"/>
    <w:qFormat/>
    <w:rsid w:val="00A330C5"/>
  </w:style>
  <w:style w:type="character" w:styleId="af0">
    <w:name w:val="Hyperlink"/>
    <w:basedOn w:val="a0"/>
    <w:uiPriority w:val="99"/>
    <w:qFormat/>
    <w:rsid w:val="00A330C5"/>
    <w:rPr>
      <w:color w:val="0000FF"/>
      <w:u w:val="single"/>
    </w:rPr>
  </w:style>
  <w:style w:type="character" w:styleId="HTML3">
    <w:name w:val="HTML Code"/>
    <w:basedOn w:val="a0"/>
    <w:qFormat/>
    <w:rsid w:val="00A330C5"/>
    <w:rPr>
      <w:rFonts w:ascii="宋体" w:eastAsia="宋体" w:hAnsi="宋体" w:cs="宋体" w:hint="eastAsia"/>
      <w:sz w:val="24"/>
      <w:szCs w:val="24"/>
    </w:rPr>
  </w:style>
  <w:style w:type="character" w:styleId="af1">
    <w:name w:val="annotation reference"/>
    <w:basedOn w:val="a0"/>
    <w:semiHidden/>
    <w:qFormat/>
    <w:rsid w:val="00A330C5"/>
    <w:rPr>
      <w:sz w:val="21"/>
      <w:szCs w:val="21"/>
    </w:rPr>
  </w:style>
  <w:style w:type="character" w:styleId="HTML4">
    <w:name w:val="HTML Cite"/>
    <w:basedOn w:val="a0"/>
    <w:rsid w:val="00A330C5"/>
  </w:style>
  <w:style w:type="table" w:styleId="af2">
    <w:name w:val="Table Grid"/>
    <w:basedOn w:val="a1"/>
    <w:qFormat/>
    <w:rsid w:val="00A330C5"/>
    <w:rPr>
      <w:sz w:val="21"/>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TMLChar">
    <w:name w:val="HTML 地址 Char"/>
    <w:basedOn w:val="a0"/>
    <w:link w:val="HTML"/>
    <w:locked/>
    <w:rsid w:val="00A330C5"/>
    <w:rPr>
      <w:i/>
      <w:iCs/>
      <w:sz w:val="24"/>
      <w:szCs w:val="24"/>
    </w:rPr>
  </w:style>
  <w:style w:type="character" w:customStyle="1" w:styleId="1Char">
    <w:name w:val="标题 1 Char"/>
    <w:basedOn w:val="a0"/>
    <w:link w:val="1"/>
    <w:uiPriority w:val="9"/>
    <w:qFormat/>
    <w:locked/>
    <w:rsid w:val="00A330C5"/>
    <w:rPr>
      <w:rFonts w:ascii="宋体" w:eastAsia="宋体" w:hAnsi="宋体" w:hint="eastAsia"/>
      <w:b/>
      <w:bCs/>
      <w:kern w:val="44"/>
      <w:sz w:val="44"/>
      <w:szCs w:val="44"/>
      <w:lang w:val="en-US" w:eastAsia="zh-CN" w:bidi="ar-SA"/>
    </w:rPr>
  </w:style>
  <w:style w:type="character" w:customStyle="1" w:styleId="2Char">
    <w:name w:val="标题 2 Char"/>
    <w:basedOn w:val="a0"/>
    <w:link w:val="2"/>
    <w:uiPriority w:val="9"/>
    <w:qFormat/>
    <w:locked/>
    <w:rsid w:val="00A330C5"/>
    <w:rPr>
      <w:rFonts w:ascii="宋体" w:eastAsia="宋体" w:hAnsi="宋体" w:cs="宋体" w:hint="eastAsia"/>
      <w:b/>
      <w:bCs/>
      <w:sz w:val="24"/>
      <w:szCs w:val="24"/>
    </w:rPr>
  </w:style>
  <w:style w:type="character" w:customStyle="1" w:styleId="3Char">
    <w:name w:val="标题 3 Char"/>
    <w:basedOn w:val="a0"/>
    <w:link w:val="3"/>
    <w:uiPriority w:val="9"/>
    <w:qFormat/>
    <w:locked/>
    <w:rsid w:val="00A330C5"/>
    <w:rPr>
      <w:rFonts w:ascii="宋体" w:eastAsia="宋体" w:hAnsi="宋体" w:cs="宋体" w:hint="eastAsia"/>
      <w:b/>
      <w:bCs/>
      <w:sz w:val="24"/>
      <w:szCs w:val="24"/>
    </w:rPr>
  </w:style>
  <w:style w:type="character" w:customStyle="1" w:styleId="4Char">
    <w:name w:val="标题 4 Char"/>
    <w:basedOn w:val="a0"/>
    <w:link w:val="4"/>
    <w:uiPriority w:val="9"/>
    <w:locked/>
    <w:rsid w:val="00A330C5"/>
    <w:rPr>
      <w:rFonts w:ascii="宋体" w:eastAsia="宋体" w:hAnsi="宋体" w:cs="宋体" w:hint="eastAsia"/>
      <w:b/>
      <w:bCs/>
      <w:sz w:val="24"/>
      <w:szCs w:val="24"/>
    </w:rPr>
  </w:style>
  <w:style w:type="character" w:customStyle="1" w:styleId="5Char">
    <w:name w:val="标题 5 Char"/>
    <w:basedOn w:val="a0"/>
    <w:link w:val="5"/>
    <w:uiPriority w:val="9"/>
    <w:qFormat/>
    <w:locked/>
    <w:rsid w:val="00A330C5"/>
    <w:rPr>
      <w:rFonts w:ascii="宋体" w:eastAsia="宋体" w:hAnsi="宋体" w:cs="宋体" w:hint="eastAsia"/>
      <w:b/>
      <w:bCs/>
      <w:sz w:val="24"/>
      <w:szCs w:val="24"/>
    </w:rPr>
  </w:style>
  <w:style w:type="character" w:customStyle="1" w:styleId="6Char">
    <w:name w:val="标题 6 Char"/>
    <w:basedOn w:val="a0"/>
    <w:link w:val="6"/>
    <w:uiPriority w:val="9"/>
    <w:locked/>
    <w:rsid w:val="00A330C5"/>
    <w:rPr>
      <w:rFonts w:ascii="宋体" w:eastAsia="宋体" w:hAnsi="宋体" w:cs="宋体" w:hint="eastAsia"/>
      <w:b/>
      <w:bCs/>
      <w:sz w:val="24"/>
      <w:szCs w:val="24"/>
    </w:rPr>
  </w:style>
  <w:style w:type="character" w:customStyle="1" w:styleId="HTMLChar0">
    <w:name w:val="HTML 预设格式 Char"/>
    <w:basedOn w:val="a0"/>
    <w:link w:val="HTML0"/>
    <w:locked/>
    <w:rsid w:val="00A330C5"/>
    <w:rPr>
      <w:rFonts w:ascii="Courier New" w:hAnsi="Courier New" w:cs="Courier New" w:hint="default"/>
    </w:rPr>
  </w:style>
  <w:style w:type="character" w:customStyle="1" w:styleId="Char0">
    <w:name w:val="批注文字 Char"/>
    <w:basedOn w:val="a0"/>
    <w:link w:val="a4"/>
    <w:uiPriority w:val="99"/>
    <w:qFormat/>
    <w:locked/>
    <w:rsid w:val="00A330C5"/>
    <w:rPr>
      <w:sz w:val="24"/>
      <w:szCs w:val="24"/>
    </w:rPr>
  </w:style>
  <w:style w:type="character" w:customStyle="1" w:styleId="Char4">
    <w:name w:val="页眉 Char"/>
    <w:basedOn w:val="a0"/>
    <w:link w:val="a9"/>
    <w:uiPriority w:val="99"/>
    <w:qFormat/>
    <w:locked/>
    <w:rsid w:val="00A330C5"/>
    <w:rPr>
      <w:sz w:val="18"/>
      <w:szCs w:val="18"/>
    </w:rPr>
  </w:style>
  <w:style w:type="character" w:customStyle="1" w:styleId="Char3">
    <w:name w:val="页脚 Char"/>
    <w:basedOn w:val="a0"/>
    <w:link w:val="a8"/>
    <w:uiPriority w:val="99"/>
    <w:locked/>
    <w:rsid w:val="00A330C5"/>
    <w:rPr>
      <w:sz w:val="18"/>
      <w:szCs w:val="18"/>
    </w:rPr>
  </w:style>
  <w:style w:type="character" w:customStyle="1" w:styleId="Char1">
    <w:name w:val="正文文本 Char"/>
    <w:basedOn w:val="a0"/>
    <w:link w:val="a5"/>
    <w:uiPriority w:val="99"/>
    <w:locked/>
    <w:rsid w:val="00A330C5"/>
    <w:rPr>
      <w:sz w:val="24"/>
      <w:szCs w:val="24"/>
    </w:rPr>
  </w:style>
  <w:style w:type="character" w:customStyle="1" w:styleId="Char5">
    <w:name w:val="信息标题 Char"/>
    <w:basedOn w:val="a0"/>
    <w:link w:val="aa"/>
    <w:uiPriority w:val="99"/>
    <w:qFormat/>
    <w:locked/>
    <w:rsid w:val="00A330C5"/>
    <w:rPr>
      <w:rFonts w:asciiTheme="majorHAnsi" w:eastAsiaTheme="majorEastAsia" w:hAnsiTheme="majorHAnsi" w:cstheme="majorBidi" w:hint="default"/>
      <w:sz w:val="24"/>
      <w:szCs w:val="24"/>
      <w:shd w:val="pct20" w:color="auto" w:fill="auto"/>
    </w:rPr>
  </w:style>
  <w:style w:type="character" w:customStyle="1" w:styleId="Char6">
    <w:name w:val="纯文本 Char"/>
    <w:basedOn w:val="a0"/>
    <w:link w:val="a6"/>
    <w:locked/>
    <w:rsid w:val="00A330C5"/>
    <w:rPr>
      <w:rFonts w:ascii="宋体" w:eastAsia="宋体" w:hAnsi="Courier New" w:cs="Courier New" w:hint="eastAsia"/>
      <w:sz w:val="21"/>
      <w:szCs w:val="21"/>
    </w:rPr>
  </w:style>
  <w:style w:type="character" w:customStyle="1" w:styleId="Char10">
    <w:name w:val="纯文本 Char1"/>
    <w:basedOn w:val="a0"/>
    <w:link w:val="a6"/>
    <w:uiPriority w:val="99"/>
    <w:locked/>
    <w:rsid w:val="00A330C5"/>
    <w:rPr>
      <w:rFonts w:ascii="宋体" w:eastAsia="宋体" w:hAnsi="Courier New" w:cs="Courier New" w:hint="eastAsia"/>
      <w:sz w:val="21"/>
      <w:szCs w:val="21"/>
    </w:rPr>
  </w:style>
  <w:style w:type="character" w:customStyle="1" w:styleId="Char">
    <w:name w:val="批注主题 Char"/>
    <w:basedOn w:val="Char0"/>
    <w:link w:val="a3"/>
    <w:uiPriority w:val="99"/>
    <w:qFormat/>
    <w:locked/>
    <w:rsid w:val="00A330C5"/>
    <w:rPr>
      <w:b/>
      <w:bCs/>
    </w:rPr>
  </w:style>
  <w:style w:type="character" w:customStyle="1" w:styleId="Char2">
    <w:name w:val="批注框文本 Char"/>
    <w:basedOn w:val="a0"/>
    <w:link w:val="a7"/>
    <w:uiPriority w:val="99"/>
    <w:qFormat/>
    <w:locked/>
    <w:rsid w:val="00A330C5"/>
    <w:rPr>
      <w:sz w:val="18"/>
      <w:szCs w:val="18"/>
    </w:rPr>
  </w:style>
  <w:style w:type="paragraph" w:customStyle="1" w:styleId="100">
    <w:name w:val="样式10"/>
    <w:basedOn w:val="aa"/>
    <w:next w:val="a"/>
    <w:uiPriority w:val="99"/>
    <w:qFormat/>
    <w:rsid w:val="00A330C5"/>
    <w:pPr>
      <w:jc w:val="center"/>
    </w:pPr>
    <w:rPr>
      <w:bCs/>
      <w:kern w:val="44"/>
      <w:sz w:val="28"/>
    </w:rPr>
  </w:style>
  <w:style w:type="paragraph" w:customStyle="1" w:styleId="af3">
    <w:name w:val="表头"/>
    <w:basedOn w:val="a"/>
    <w:uiPriority w:val="99"/>
    <w:qFormat/>
    <w:rsid w:val="00A330C5"/>
    <w:pPr>
      <w:widowControl w:val="0"/>
      <w:spacing w:beforeLines="50" w:line="0" w:lineRule="atLeast"/>
      <w:jc w:val="both"/>
    </w:pPr>
    <w:rPr>
      <w:rFonts w:ascii="宋体" w:hAnsi="宋体"/>
      <w:kern w:val="2"/>
      <w:sz w:val="18"/>
    </w:rPr>
  </w:style>
  <w:style w:type="paragraph" w:customStyle="1" w:styleId="af4">
    <w:name w:val="简单回函地址"/>
    <w:basedOn w:val="a"/>
    <w:uiPriority w:val="99"/>
    <w:rsid w:val="00A330C5"/>
    <w:pPr>
      <w:widowControl w:val="0"/>
      <w:jc w:val="both"/>
    </w:pPr>
    <w:rPr>
      <w:kern w:val="2"/>
      <w:sz w:val="21"/>
    </w:rPr>
  </w:style>
  <w:style w:type="paragraph" w:customStyle="1" w:styleId="af5">
    <w:name w:val="图表"/>
    <w:basedOn w:val="a"/>
    <w:uiPriority w:val="99"/>
    <w:qFormat/>
    <w:rsid w:val="00A330C5"/>
    <w:pPr>
      <w:widowControl w:val="0"/>
      <w:spacing w:beforeLines="50"/>
      <w:jc w:val="both"/>
    </w:pPr>
    <w:rPr>
      <w:rFonts w:ascii="宋体" w:hAnsi="宋体"/>
      <w:sz w:val="21"/>
      <w:szCs w:val="21"/>
    </w:rPr>
  </w:style>
  <w:style w:type="paragraph" w:customStyle="1" w:styleId="font14zd">
    <w:name w:val="font14zd"/>
    <w:basedOn w:val="a"/>
    <w:uiPriority w:val="99"/>
    <w:qFormat/>
    <w:rsid w:val="00A330C5"/>
    <w:pPr>
      <w:pBdr>
        <w:bottom w:val="double" w:sz="6" w:space="0" w:color="000000"/>
      </w:pBdr>
      <w:spacing w:before="100" w:beforeAutospacing="1" w:after="100" w:afterAutospacing="1"/>
    </w:pPr>
    <w:rPr>
      <w:rFonts w:ascii="宋体" w:hAnsi="宋体" w:cs="宋体"/>
      <w:b/>
      <w:bCs/>
      <w:color w:val="B30101"/>
      <w:u w:val="single"/>
    </w:rPr>
  </w:style>
  <w:style w:type="paragraph" w:customStyle="1" w:styleId="font14jqkt">
    <w:name w:val="font14jqkt"/>
    <w:basedOn w:val="a"/>
    <w:uiPriority w:val="99"/>
    <w:rsid w:val="00A330C5"/>
    <w:pPr>
      <w:spacing w:before="100" w:beforeAutospacing="1" w:after="100" w:afterAutospacing="1"/>
    </w:pPr>
    <w:rPr>
      <w:rFonts w:ascii="宋体" w:hAnsi="宋体" w:cs="宋体"/>
      <w:color w:val="7F7F7F"/>
      <w:sz w:val="21"/>
      <w:szCs w:val="21"/>
    </w:rPr>
  </w:style>
  <w:style w:type="paragraph" w:customStyle="1" w:styleId="open3">
    <w:name w:val="open3"/>
    <w:basedOn w:val="a"/>
    <w:uiPriority w:val="99"/>
    <w:rsid w:val="00A330C5"/>
    <w:pPr>
      <w:pBdr>
        <w:bottom w:val="single" w:sz="6" w:space="5" w:color="F9C76F"/>
      </w:pBdr>
      <w:shd w:val="clear" w:color="auto" w:fill="FAFAFA"/>
      <w:spacing w:before="100" w:beforeAutospacing="1" w:after="100" w:afterAutospacing="1"/>
    </w:pPr>
    <w:rPr>
      <w:rFonts w:ascii="宋体" w:hAnsi="宋体" w:cs="宋体"/>
    </w:rPr>
  </w:style>
  <w:style w:type="paragraph" w:customStyle="1" w:styleId="downloadbiaoge1">
    <w:name w:val="downloadbiaoge1"/>
    <w:basedOn w:val="a"/>
    <w:uiPriority w:val="99"/>
    <w:qFormat/>
    <w:rsid w:val="00A330C5"/>
    <w:pPr>
      <w:pBdr>
        <w:left w:val="single" w:sz="6" w:space="0" w:color="F9C76F"/>
      </w:pBdr>
      <w:shd w:val="clear" w:color="auto" w:fill="FFFFFF"/>
    </w:pPr>
    <w:rPr>
      <w:rFonts w:ascii="宋体" w:hAnsi="宋体" w:cs="宋体"/>
    </w:rPr>
  </w:style>
  <w:style w:type="paragraph" w:customStyle="1" w:styleId="close2">
    <w:name w:val="close2"/>
    <w:basedOn w:val="a"/>
    <w:uiPriority w:val="99"/>
    <w:qFormat/>
    <w:rsid w:val="00A330C5"/>
    <w:pPr>
      <w:pBdr>
        <w:bottom w:val="single" w:sz="6" w:space="0" w:color="F9C76F"/>
      </w:pBdr>
      <w:shd w:val="clear" w:color="auto" w:fill="FAFAFA"/>
      <w:spacing w:before="100" w:beforeAutospacing="1" w:after="100" w:afterAutospacing="1"/>
    </w:pPr>
    <w:rPr>
      <w:rFonts w:ascii="宋体" w:hAnsi="宋体" w:cs="宋体"/>
    </w:rPr>
  </w:style>
  <w:style w:type="paragraph" w:customStyle="1" w:styleId="open2">
    <w:name w:val="open2"/>
    <w:basedOn w:val="a"/>
    <w:uiPriority w:val="99"/>
    <w:qFormat/>
    <w:rsid w:val="00A330C5"/>
    <w:pPr>
      <w:pBdr>
        <w:bottom w:val="single" w:sz="6" w:space="6" w:color="F9C76F"/>
      </w:pBdr>
      <w:shd w:val="clear" w:color="auto" w:fill="FFFBEC"/>
      <w:spacing w:before="100" w:beforeAutospacing="1" w:after="100" w:afterAutospacing="1"/>
    </w:pPr>
    <w:rPr>
      <w:rFonts w:ascii="宋体" w:hAnsi="宋体" w:cs="宋体"/>
    </w:rPr>
  </w:style>
  <w:style w:type="paragraph" w:customStyle="1" w:styleId="open1">
    <w:name w:val="open1"/>
    <w:basedOn w:val="a"/>
    <w:uiPriority w:val="99"/>
    <w:rsid w:val="00A330C5"/>
    <w:pPr>
      <w:pBdr>
        <w:bottom w:val="single" w:sz="6" w:space="6" w:color="F9C76F"/>
      </w:pBdr>
      <w:shd w:val="clear" w:color="auto" w:fill="FAFAFA"/>
      <w:spacing w:before="100" w:beforeAutospacing="1" w:after="100" w:afterAutospacing="1"/>
    </w:pPr>
    <w:rPr>
      <w:rFonts w:ascii="宋体" w:hAnsi="宋体" w:cs="宋体"/>
    </w:rPr>
  </w:style>
  <w:style w:type="paragraph" w:customStyle="1" w:styleId="biaoge1">
    <w:name w:val="biaoge1"/>
    <w:basedOn w:val="a"/>
    <w:uiPriority w:val="99"/>
    <w:qFormat/>
    <w:rsid w:val="00A330C5"/>
    <w:pPr>
      <w:pBdr>
        <w:top w:val="single" w:sz="6" w:space="0" w:color="F9C76F"/>
        <w:left w:val="single" w:sz="6" w:space="0" w:color="F9C76F"/>
      </w:pBdr>
    </w:pPr>
    <w:rPr>
      <w:rFonts w:ascii="宋体" w:hAnsi="宋体" w:cs="宋体"/>
    </w:rPr>
  </w:style>
  <w:style w:type="paragraph" w:customStyle="1" w:styleId="xl1">
    <w:name w:val="xl1"/>
    <w:basedOn w:val="a"/>
    <w:uiPriority w:val="99"/>
    <w:rsid w:val="00A330C5"/>
    <w:pPr>
      <w:spacing w:before="100" w:beforeAutospacing="1" w:after="100" w:afterAutospacing="1"/>
    </w:pPr>
    <w:rPr>
      <w:rFonts w:ascii="宋体" w:hAnsi="宋体" w:cs="宋体"/>
    </w:rPr>
  </w:style>
  <w:style w:type="paragraph" w:customStyle="1" w:styleId="layout">
    <w:name w:val="layout"/>
    <w:basedOn w:val="a"/>
    <w:uiPriority w:val="99"/>
    <w:rsid w:val="00A330C5"/>
    <w:pPr>
      <w:shd w:val="clear" w:color="auto" w:fill="F5F5F5"/>
    </w:pPr>
    <w:rPr>
      <w:rFonts w:ascii="宋体" w:hAnsi="宋体" w:cs="宋体"/>
    </w:rPr>
  </w:style>
  <w:style w:type="paragraph" w:customStyle="1" w:styleId="an">
    <w:name w:val="an"/>
    <w:basedOn w:val="a"/>
    <w:uiPriority w:val="99"/>
    <w:qFormat/>
    <w:rsid w:val="00A330C5"/>
    <w:pPr>
      <w:spacing w:before="100" w:beforeAutospacing="1" w:after="100" w:afterAutospacing="1"/>
    </w:pPr>
    <w:rPr>
      <w:rFonts w:ascii="宋体" w:hAnsi="宋体" w:cs="宋体"/>
    </w:rPr>
  </w:style>
  <w:style w:type="paragraph" w:customStyle="1" w:styleId="coursecontainer">
    <w:name w:val="course_container"/>
    <w:basedOn w:val="a"/>
    <w:uiPriority w:val="99"/>
    <w:qFormat/>
    <w:rsid w:val="00A330C5"/>
    <w:pPr>
      <w:shd w:val="clear" w:color="auto" w:fill="F5F5F5"/>
    </w:pPr>
    <w:rPr>
      <w:rFonts w:ascii="宋体" w:hAnsi="宋体" w:cs="宋体"/>
      <w:sz w:val="21"/>
      <w:szCs w:val="21"/>
    </w:rPr>
  </w:style>
  <w:style w:type="paragraph" w:customStyle="1" w:styleId="font1417">
    <w:name w:val="font1417"/>
    <w:basedOn w:val="a"/>
    <w:uiPriority w:val="99"/>
    <w:qFormat/>
    <w:rsid w:val="00A330C5"/>
    <w:pPr>
      <w:spacing w:before="100" w:beforeAutospacing="1" w:after="100" w:afterAutospacing="1"/>
    </w:pPr>
    <w:rPr>
      <w:rFonts w:ascii="宋体" w:hAnsi="宋体" w:cs="宋体"/>
      <w:color w:val="000000"/>
      <w:sz w:val="21"/>
      <w:szCs w:val="21"/>
    </w:rPr>
  </w:style>
  <w:style w:type="paragraph" w:customStyle="1" w:styleId="font1415">
    <w:name w:val="font1415"/>
    <w:basedOn w:val="a"/>
    <w:uiPriority w:val="99"/>
    <w:rsid w:val="00A330C5"/>
    <w:pPr>
      <w:spacing w:before="100" w:beforeAutospacing="1" w:after="100" w:afterAutospacing="1"/>
    </w:pPr>
    <w:rPr>
      <w:rFonts w:ascii="宋体" w:hAnsi="宋体" w:cs="宋体"/>
      <w:color w:val="000000"/>
      <w:sz w:val="21"/>
      <w:szCs w:val="21"/>
    </w:rPr>
  </w:style>
  <w:style w:type="paragraph" w:customStyle="1" w:styleId="double">
    <w:name w:val="double"/>
    <w:basedOn w:val="a"/>
    <w:uiPriority w:val="99"/>
    <w:rsid w:val="00A330C5"/>
    <w:pPr>
      <w:pBdr>
        <w:bottom w:val="double" w:sz="6" w:space="0" w:color="000000"/>
      </w:pBdr>
      <w:spacing w:before="100" w:beforeAutospacing="1" w:after="100" w:afterAutospacing="1"/>
    </w:pPr>
    <w:rPr>
      <w:rFonts w:ascii="宋体" w:hAnsi="宋体" w:cs="宋体"/>
    </w:rPr>
  </w:style>
  <w:style w:type="paragraph" w:customStyle="1" w:styleId="title">
    <w:name w:val="title"/>
    <w:basedOn w:val="a"/>
    <w:uiPriority w:val="99"/>
    <w:rsid w:val="00A330C5"/>
    <w:pPr>
      <w:pBdr>
        <w:bottom w:val="single" w:sz="6" w:space="0" w:color="DDDDDD"/>
      </w:pBdr>
      <w:spacing w:before="100" w:beforeAutospacing="1" w:after="100" w:afterAutospacing="1"/>
    </w:pPr>
    <w:rPr>
      <w:rFonts w:ascii="宋体" w:hAnsi="宋体" w:cs="宋体"/>
    </w:rPr>
  </w:style>
  <w:style w:type="paragraph" w:customStyle="1" w:styleId="coursetab">
    <w:name w:val="course_tab"/>
    <w:basedOn w:val="a"/>
    <w:uiPriority w:val="99"/>
    <w:rsid w:val="00A330C5"/>
    <w:rPr>
      <w:rFonts w:ascii="宋体" w:hAnsi="宋体" w:cs="宋体"/>
      <w:sz w:val="21"/>
      <w:szCs w:val="21"/>
    </w:rPr>
  </w:style>
  <w:style w:type="paragraph" w:customStyle="1" w:styleId="myask">
    <w:name w:val="myask"/>
    <w:basedOn w:val="a"/>
    <w:uiPriority w:val="99"/>
    <w:rsid w:val="00A330C5"/>
    <w:pPr>
      <w:spacing w:before="375" w:after="100" w:afterAutospacing="1" w:line="330" w:lineRule="atLeast"/>
      <w:ind w:right="225"/>
    </w:pPr>
    <w:rPr>
      <w:rFonts w:ascii="宋体" w:hAnsi="宋体" w:cs="宋体"/>
      <w:color w:val="999999"/>
      <w:sz w:val="21"/>
      <w:szCs w:val="21"/>
    </w:rPr>
  </w:style>
  <w:style w:type="paragraph" w:customStyle="1" w:styleId="tip">
    <w:name w:val="tip"/>
    <w:basedOn w:val="a"/>
    <w:uiPriority w:val="99"/>
    <w:rsid w:val="00A330C5"/>
    <w:rPr>
      <w:rFonts w:ascii="宋体" w:hAnsi="宋体" w:cs="宋体"/>
    </w:rPr>
  </w:style>
  <w:style w:type="paragraph" w:customStyle="1" w:styleId="tabwrap">
    <w:name w:val="tabwrap"/>
    <w:basedOn w:val="a"/>
    <w:uiPriority w:val="99"/>
    <w:rsid w:val="00A330C5"/>
    <w:rPr>
      <w:rFonts w:ascii="宋体" w:hAnsi="宋体" w:cs="宋体"/>
      <w:vanish/>
    </w:rPr>
  </w:style>
  <w:style w:type="paragraph" w:customStyle="1" w:styleId="tabshow">
    <w:name w:val="tabshow"/>
    <w:basedOn w:val="a"/>
    <w:uiPriority w:val="99"/>
    <w:rsid w:val="00A330C5"/>
    <w:pPr>
      <w:spacing w:before="100" w:beforeAutospacing="1" w:after="100" w:afterAutospacing="1"/>
    </w:pPr>
    <w:rPr>
      <w:rFonts w:ascii="宋体" w:hAnsi="宋体" w:cs="宋体"/>
    </w:rPr>
  </w:style>
  <w:style w:type="paragraph" w:customStyle="1" w:styleId="memodiv">
    <w:name w:val="memodiv"/>
    <w:basedOn w:val="a"/>
    <w:uiPriority w:val="99"/>
    <w:rsid w:val="00A330C5"/>
    <w:pPr>
      <w:spacing w:before="100" w:beforeAutospacing="1" w:after="150"/>
    </w:pPr>
    <w:rPr>
      <w:rFonts w:ascii="宋体" w:hAnsi="宋体" w:cs="宋体"/>
    </w:rPr>
  </w:style>
  <w:style w:type="paragraph" w:customStyle="1" w:styleId="curlecture">
    <w:name w:val="curlecture"/>
    <w:basedOn w:val="a"/>
    <w:uiPriority w:val="99"/>
    <w:rsid w:val="00A330C5"/>
    <w:pPr>
      <w:pBdr>
        <w:top w:val="dashed" w:sz="12" w:space="0" w:color="3D81E5"/>
        <w:left w:val="dashed" w:sz="12" w:space="0" w:color="3D81E5"/>
        <w:bottom w:val="dashed" w:sz="12" w:space="0" w:color="3D81E5"/>
        <w:right w:val="dashed" w:sz="12" w:space="0" w:color="3D81E5"/>
      </w:pBdr>
      <w:shd w:val="clear" w:color="auto" w:fill="FFFEE2"/>
      <w:spacing w:before="100" w:beforeAutospacing="1" w:after="100" w:afterAutospacing="1"/>
    </w:pPr>
    <w:rPr>
      <w:rFonts w:ascii="宋体" w:hAnsi="宋体" w:cs="宋体"/>
    </w:rPr>
  </w:style>
  <w:style w:type="paragraph" w:customStyle="1" w:styleId="tit">
    <w:name w:val="tit"/>
    <w:basedOn w:val="a"/>
    <w:uiPriority w:val="99"/>
    <w:rsid w:val="00A330C5"/>
    <w:pPr>
      <w:pBdr>
        <w:top w:val="single" w:sz="6" w:space="0" w:color="BFDDF4"/>
        <w:left w:val="single" w:sz="6" w:space="0" w:color="BFDDF4"/>
        <w:bottom w:val="single" w:sz="6" w:space="0" w:color="BFDDF4"/>
        <w:right w:val="single" w:sz="6" w:space="0" w:color="BFDDF4"/>
      </w:pBdr>
      <w:shd w:val="clear" w:color="auto" w:fill="EEF9FE"/>
      <w:spacing w:before="100" w:beforeAutospacing="1" w:after="100" w:afterAutospacing="1" w:line="870" w:lineRule="atLeast"/>
      <w:jc w:val="center"/>
    </w:pPr>
    <w:rPr>
      <w:rFonts w:ascii="宋体" w:hAnsi="宋体" w:cs="宋体"/>
      <w:color w:val="0562A9"/>
    </w:rPr>
  </w:style>
  <w:style w:type="paragraph" w:customStyle="1" w:styleId="con">
    <w:name w:val="con"/>
    <w:basedOn w:val="a"/>
    <w:uiPriority w:val="99"/>
    <w:rsid w:val="00A330C5"/>
    <w:pPr>
      <w:pBdr>
        <w:top w:val="single" w:sz="2" w:space="0" w:color="BFDDF4"/>
        <w:left w:val="single" w:sz="6" w:space="0" w:color="BFDDF4"/>
        <w:bottom w:val="single" w:sz="6" w:space="0" w:color="BFDDF4"/>
        <w:right w:val="single" w:sz="6" w:space="0" w:color="BFDDF4"/>
      </w:pBdr>
      <w:shd w:val="clear" w:color="auto" w:fill="FFFFFF"/>
      <w:spacing w:before="100" w:beforeAutospacing="1" w:after="100" w:afterAutospacing="1"/>
    </w:pPr>
    <w:rPr>
      <w:rFonts w:ascii="宋体" w:hAnsi="宋体" w:cs="宋体"/>
    </w:rPr>
  </w:style>
  <w:style w:type="paragraph" w:customStyle="1" w:styleId="tipnull">
    <w:name w:val="tip_null"/>
    <w:basedOn w:val="a"/>
    <w:uiPriority w:val="99"/>
    <w:rsid w:val="00A330C5"/>
    <w:rPr>
      <w:rFonts w:ascii="宋体" w:hAnsi="宋体" w:cs="宋体"/>
      <w:sz w:val="21"/>
      <w:szCs w:val="21"/>
    </w:rPr>
  </w:style>
  <w:style w:type="paragraph" w:customStyle="1" w:styleId="t1">
    <w:name w:val="t1"/>
    <w:basedOn w:val="a"/>
    <w:uiPriority w:val="99"/>
    <w:rsid w:val="00A330C5"/>
    <w:pPr>
      <w:pBdr>
        <w:right w:val="single" w:sz="6" w:space="0" w:color="BFDDF4"/>
      </w:pBdr>
      <w:spacing w:before="100" w:beforeAutospacing="1" w:after="100" w:afterAutospacing="1"/>
    </w:pPr>
    <w:rPr>
      <w:rFonts w:ascii="宋体" w:hAnsi="宋体" w:cs="宋体"/>
    </w:rPr>
  </w:style>
  <w:style w:type="paragraph" w:customStyle="1" w:styleId="t2">
    <w:name w:val="t2"/>
    <w:basedOn w:val="a"/>
    <w:uiPriority w:val="99"/>
    <w:rsid w:val="00A330C5"/>
    <w:pPr>
      <w:spacing w:before="100" w:beforeAutospacing="1" w:after="100" w:afterAutospacing="1"/>
    </w:pPr>
    <w:rPr>
      <w:rFonts w:ascii="宋体" w:hAnsi="宋体" w:cs="宋体"/>
    </w:rPr>
  </w:style>
  <w:style w:type="paragraph" w:customStyle="1" w:styleId="more">
    <w:name w:val="more"/>
    <w:basedOn w:val="a"/>
    <w:uiPriority w:val="99"/>
    <w:rsid w:val="00A330C5"/>
    <w:pPr>
      <w:spacing w:before="100" w:beforeAutospacing="1" w:after="100" w:afterAutospacing="1"/>
      <w:jc w:val="center"/>
    </w:pPr>
    <w:rPr>
      <w:rFonts w:ascii="宋体" w:hAnsi="宋体" w:cs="宋体"/>
    </w:rPr>
  </w:style>
  <w:style w:type="paragraph" w:customStyle="1" w:styleId="print">
    <w:name w:val="print"/>
    <w:basedOn w:val="a"/>
    <w:uiPriority w:val="99"/>
    <w:rsid w:val="00A330C5"/>
    <w:pPr>
      <w:spacing w:before="100" w:beforeAutospacing="1" w:after="100" w:afterAutospacing="1"/>
    </w:pPr>
    <w:rPr>
      <w:rFonts w:ascii="宋体" w:hAnsi="宋体" w:cs="宋体"/>
      <w:color w:val="333333"/>
    </w:rPr>
  </w:style>
  <w:style w:type="paragraph" w:customStyle="1" w:styleId="i1">
    <w:name w:val="i1"/>
    <w:basedOn w:val="a"/>
    <w:uiPriority w:val="99"/>
    <w:rsid w:val="00A330C5"/>
    <w:pPr>
      <w:ind w:right="150"/>
      <w:textAlignment w:val="center"/>
    </w:pPr>
    <w:rPr>
      <w:rFonts w:ascii="宋体" w:hAnsi="宋体" w:cs="宋体"/>
    </w:rPr>
  </w:style>
  <w:style w:type="paragraph" w:customStyle="1" w:styleId="fontsize">
    <w:name w:val="fontsize"/>
    <w:basedOn w:val="a"/>
    <w:uiPriority w:val="99"/>
    <w:rsid w:val="00A330C5"/>
    <w:pPr>
      <w:spacing w:before="100" w:beforeAutospacing="1" w:after="100" w:afterAutospacing="1"/>
    </w:pPr>
    <w:rPr>
      <w:rFonts w:ascii="宋体" w:hAnsi="宋体" w:cs="宋体"/>
    </w:rPr>
  </w:style>
  <w:style w:type="paragraph" w:customStyle="1" w:styleId="answer">
    <w:name w:val="answer"/>
    <w:basedOn w:val="a"/>
    <w:uiPriority w:val="99"/>
    <w:rsid w:val="00A330C5"/>
    <w:pPr>
      <w:spacing w:before="100" w:beforeAutospacing="1" w:after="100" w:afterAutospacing="1"/>
    </w:pPr>
    <w:rPr>
      <w:rFonts w:ascii="宋体" w:hAnsi="宋体" w:cs="宋体"/>
    </w:rPr>
  </w:style>
  <w:style w:type="paragraph" w:customStyle="1" w:styleId="handoutlist">
    <w:name w:val="handoutlist"/>
    <w:basedOn w:val="a"/>
    <w:uiPriority w:val="99"/>
    <w:rsid w:val="00A330C5"/>
    <w:pPr>
      <w:spacing w:before="100" w:beforeAutospacing="1" w:after="100" w:afterAutospacing="1"/>
    </w:pPr>
    <w:rPr>
      <w:rFonts w:ascii="宋体" w:hAnsi="宋体" w:cs="宋体"/>
      <w:sz w:val="21"/>
      <w:szCs w:val="21"/>
    </w:rPr>
  </w:style>
  <w:style w:type="paragraph" w:customStyle="1" w:styleId="cur">
    <w:name w:val="cur"/>
    <w:basedOn w:val="a"/>
    <w:uiPriority w:val="99"/>
    <w:rsid w:val="00A330C5"/>
    <w:pPr>
      <w:spacing w:before="100" w:beforeAutospacing="1" w:after="100" w:afterAutospacing="1"/>
    </w:pPr>
    <w:rPr>
      <w:rFonts w:ascii="宋体" w:hAnsi="宋体" w:cs="宋体"/>
      <w:b/>
      <w:bCs/>
    </w:rPr>
  </w:style>
  <w:style w:type="paragraph" w:customStyle="1" w:styleId="layout1">
    <w:name w:val="layout1"/>
    <w:basedOn w:val="a"/>
    <w:uiPriority w:val="99"/>
    <w:rsid w:val="00A330C5"/>
    <w:pPr>
      <w:shd w:val="clear" w:color="auto" w:fill="F5F5F5"/>
    </w:pPr>
    <w:rPr>
      <w:rFonts w:ascii="宋体" w:hAnsi="宋体" w:cs="宋体"/>
    </w:rPr>
  </w:style>
  <w:style w:type="paragraph" w:customStyle="1" w:styleId="title1">
    <w:name w:val="title1"/>
    <w:basedOn w:val="a"/>
    <w:uiPriority w:val="99"/>
    <w:rsid w:val="00A330C5"/>
    <w:pPr>
      <w:pBdr>
        <w:bottom w:val="single" w:sz="6" w:space="0" w:color="DDDDDD"/>
      </w:pBdr>
      <w:spacing w:before="100" w:beforeAutospacing="1" w:after="100" w:afterAutospacing="1"/>
    </w:pPr>
    <w:rPr>
      <w:rFonts w:ascii="宋体" w:hAnsi="宋体" w:cs="宋体"/>
    </w:rPr>
  </w:style>
  <w:style w:type="paragraph" w:customStyle="1" w:styleId="coursetab1">
    <w:name w:val="course_tab1"/>
    <w:basedOn w:val="a"/>
    <w:uiPriority w:val="99"/>
    <w:rsid w:val="00A330C5"/>
    <w:pPr>
      <w:spacing w:before="330" w:after="100" w:afterAutospacing="1"/>
      <w:ind w:left="300"/>
    </w:pPr>
    <w:rPr>
      <w:rFonts w:ascii="宋体" w:hAnsi="宋体" w:cs="宋体"/>
    </w:rPr>
  </w:style>
  <w:style w:type="paragraph" w:customStyle="1" w:styleId="myask1">
    <w:name w:val="myask1"/>
    <w:basedOn w:val="a"/>
    <w:uiPriority w:val="99"/>
    <w:rsid w:val="00A330C5"/>
    <w:pPr>
      <w:spacing w:before="375" w:after="100" w:afterAutospacing="1" w:line="330" w:lineRule="atLeast"/>
      <w:ind w:right="225"/>
    </w:pPr>
    <w:rPr>
      <w:rFonts w:ascii="宋体" w:hAnsi="宋体" w:cs="宋体"/>
      <w:color w:val="999999"/>
      <w:sz w:val="21"/>
      <w:szCs w:val="21"/>
    </w:rPr>
  </w:style>
  <w:style w:type="paragraph" w:customStyle="1" w:styleId="tip1">
    <w:name w:val="tip1"/>
    <w:basedOn w:val="a"/>
    <w:uiPriority w:val="99"/>
    <w:rsid w:val="00A330C5"/>
    <w:rPr>
      <w:rFonts w:ascii="宋体" w:hAnsi="宋体" w:cs="宋体"/>
    </w:rPr>
  </w:style>
  <w:style w:type="paragraph" w:customStyle="1" w:styleId="tabwrap1">
    <w:name w:val="tabwrap1"/>
    <w:basedOn w:val="a"/>
    <w:uiPriority w:val="99"/>
    <w:rsid w:val="00A330C5"/>
    <w:rPr>
      <w:rFonts w:ascii="宋体" w:hAnsi="宋体" w:cs="宋体"/>
      <w:vanish/>
    </w:rPr>
  </w:style>
  <w:style w:type="paragraph" w:customStyle="1" w:styleId="tabshow1">
    <w:name w:val="tabshow1"/>
    <w:basedOn w:val="a"/>
    <w:uiPriority w:val="99"/>
    <w:rsid w:val="00A330C5"/>
    <w:pPr>
      <w:spacing w:before="100" w:beforeAutospacing="1" w:after="100" w:afterAutospacing="1"/>
    </w:pPr>
    <w:rPr>
      <w:rFonts w:ascii="宋体" w:hAnsi="宋体" w:cs="宋体"/>
    </w:rPr>
  </w:style>
  <w:style w:type="paragraph" w:customStyle="1" w:styleId="tipnull1">
    <w:name w:val="tip_null1"/>
    <w:basedOn w:val="a"/>
    <w:uiPriority w:val="99"/>
    <w:rsid w:val="00A330C5"/>
    <w:rPr>
      <w:rFonts w:ascii="宋体" w:hAnsi="宋体" w:cs="宋体"/>
    </w:rPr>
  </w:style>
  <w:style w:type="paragraph" w:customStyle="1" w:styleId="tipnull2">
    <w:name w:val="tip_null2"/>
    <w:basedOn w:val="a"/>
    <w:uiPriority w:val="99"/>
    <w:rsid w:val="00A330C5"/>
    <w:rPr>
      <w:rFonts w:ascii="宋体" w:hAnsi="宋体" w:cs="宋体"/>
    </w:rPr>
  </w:style>
  <w:style w:type="paragraph" w:customStyle="1" w:styleId="memodiv1">
    <w:name w:val="memodiv1"/>
    <w:basedOn w:val="a"/>
    <w:uiPriority w:val="99"/>
    <w:qFormat/>
    <w:rsid w:val="00A330C5"/>
    <w:pPr>
      <w:spacing w:before="100" w:beforeAutospacing="1" w:after="150"/>
    </w:pPr>
    <w:rPr>
      <w:rFonts w:ascii="宋体" w:hAnsi="宋体" w:cs="宋体"/>
    </w:rPr>
  </w:style>
  <w:style w:type="paragraph" w:customStyle="1" w:styleId="curlecture1">
    <w:name w:val="curlecture1"/>
    <w:basedOn w:val="a"/>
    <w:uiPriority w:val="99"/>
    <w:qFormat/>
    <w:rsid w:val="00A330C5"/>
    <w:pPr>
      <w:pBdr>
        <w:top w:val="dashed" w:sz="12" w:space="0" w:color="3D81E5"/>
        <w:left w:val="dashed" w:sz="12" w:space="0" w:color="3D81E5"/>
        <w:bottom w:val="dashed" w:sz="12" w:space="0" w:color="3D81E5"/>
        <w:right w:val="dashed" w:sz="12" w:space="0" w:color="3D81E5"/>
      </w:pBdr>
      <w:shd w:val="clear" w:color="auto" w:fill="FFFEE2"/>
      <w:spacing w:before="100" w:beforeAutospacing="1" w:after="100" w:afterAutospacing="1"/>
    </w:pPr>
    <w:rPr>
      <w:rFonts w:ascii="宋体" w:hAnsi="宋体" w:cs="宋体"/>
    </w:rPr>
  </w:style>
  <w:style w:type="paragraph" w:customStyle="1" w:styleId="tit1">
    <w:name w:val="tit1"/>
    <w:basedOn w:val="a"/>
    <w:uiPriority w:val="99"/>
    <w:qFormat/>
    <w:rsid w:val="00A330C5"/>
    <w:pPr>
      <w:pBdr>
        <w:top w:val="single" w:sz="6" w:space="0" w:color="BFDDF4"/>
        <w:left w:val="single" w:sz="6" w:space="0" w:color="BFDDF4"/>
        <w:bottom w:val="single" w:sz="6" w:space="0" w:color="BFDDF4"/>
        <w:right w:val="single" w:sz="6" w:space="0" w:color="BFDDF4"/>
      </w:pBdr>
      <w:shd w:val="clear" w:color="auto" w:fill="EEF9FE"/>
      <w:spacing w:before="100" w:beforeAutospacing="1" w:after="100" w:afterAutospacing="1" w:line="870" w:lineRule="atLeast"/>
      <w:jc w:val="center"/>
    </w:pPr>
    <w:rPr>
      <w:rFonts w:ascii="宋体" w:hAnsi="宋体" w:cs="宋体"/>
      <w:color w:val="0562A9"/>
    </w:rPr>
  </w:style>
  <w:style w:type="paragraph" w:customStyle="1" w:styleId="t11">
    <w:name w:val="t11"/>
    <w:basedOn w:val="a"/>
    <w:uiPriority w:val="99"/>
    <w:qFormat/>
    <w:rsid w:val="00A330C5"/>
    <w:pPr>
      <w:pBdr>
        <w:right w:val="single" w:sz="6" w:space="0" w:color="BFDDF4"/>
      </w:pBdr>
      <w:spacing w:before="100" w:beforeAutospacing="1" w:after="100" w:afterAutospacing="1"/>
    </w:pPr>
    <w:rPr>
      <w:rFonts w:ascii="宋体" w:hAnsi="宋体" w:cs="宋体"/>
    </w:rPr>
  </w:style>
  <w:style w:type="paragraph" w:customStyle="1" w:styleId="t22">
    <w:name w:val="t22"/>
    <w:basedOn w:val="a"/>
    <w:uiPriority w:val="99"/>
    <w:qFormat/>
    <w:rsid w:val="00A330C5"/>
    <w:pPr>
      <w:spacing w:before="100" w:beforeAutospacing="1" w:after="100" w:afterAutospacing="1"/>
    </w:pPr>
    <w:rPr>
      <w:rFonts w:ascii="宋体" w:hAnsi="宋体" w:cs="宋体"/>
    </w:rPr>
  </w:style>
  <w:style w:type="paragraph" w:customStyle="1" w:styleId="con1">
    <w:name w:val="con1"/>
    <w:basedOn w:val="a"/>
    <w:uiPriority w:val="99"/>
    <w:qFormat/>
    <w:rsid w:val="00A330C5"/>
    <w:pPr>
      <w:pBdr>
        <w:top w:val="single" w:sz="2" w:space="0" w:color="BFDDF4"/>
        <w:left w:val="single" w:sz="6" w:space="0" w:color="BFDDF4"/>
        <w:bottom w:val="single" w:sz="2" w:space="0" w:color="BFDDF4"/>
        <w:right w:val="single" w:sz="6" w:space="0" w:color="BFDDF4"/>
      </w:pBdr>
      <w:spacing w:before="100" w:beforeAutospacing="1" w:after="100" w:afterAutospacing="1"/>
    </w:pPr>
    <w:rPr>
      <w:rFonts w:ascii="宋体" w:hAnsi="宋体" w:cs="宋体"/>
    </w:rPr>
  </w:style>
  <w:style w:type="paragraph" w:customStyle="1" w:styleId="more1">
    <w:name w:val="more1"/>
    <w:basedOn w:val="a"/>
    <w:uiPriority w:val="99"/>
    <w:qFormat/>
    <w:rsid w:val="00A330C5"/>
    <w:pPr>
      <w:spacing w:before="100" w:beforeAutospacing="1" w:after="100" w:afterAutospacing="1"/>
      <w:jc w:val="center"/>
    </w:pPr>
    <w:rPr>
      <w:rFonts w:ascii="宋体" w:hAnsi="宋体" w:cs="宋体"/>
    </w:rPr>
  </w:style>
  <w:style w:type="paragraph" w:customStyle="1" w:styleId="print1">
    <w:name w:val="print1"/>
    <w:basedOn w:val="a"/>
    <w:uiPriority w:val="99"/>
    <w:qFormat/>
    <w:rsid w:val="00A330C5"/>
    <w:pPr>
      <w:spacing w:before="100" w:beforeAutospacing="1" w:after="100" w:afterAutospacing="1"/>
    </w:pPr>
    <w:rPr>
      <w:rFonts w:ascii="宋体" w:hAnsi="宋体" w:cs="宋体"/>
      <w:color w:val="333333"/>
    </w:rPr>
  </w:style>
  <w:style w:type="paragraph" w:customStyle="1" w:styleId="i11">
    <w:name w:val="i11"/>
    <w:basedOn w:val="a"/>
    <w:uiPriority w:val="99"/>
    <w:qFormat/>
    <w:rsid w:val="00A330C5"/>
    <w:pPr>
      <w:ind w:right="150"/>
    </w:pPr>
    <w:rPr>
      <w:rFonts w:ascii="宋体" w:hAnsi="宋体" w:cs="宋体"/>
    </w:rPr>
  </w:style>
  <w:style w:type="paragraph" w:customStyle="1" w:styleId="tit2">
    <w:name w:val="tit2"/>
    <w:basedOn w:val="a"/>
    <w:uiPriority w:val="99"/>
    <w:qFormat/>
    <w:rsid w:val="00A330C5"/>
    <w:pPr>
      <w:pBdr>
        <w:top w:val="single" w:sz="6" w:space="0" w:color="BFDDF4"/>
        <w:left w:val="single" w:sz="6" w:space="0" w:color="BFDDF4"/>
        <w:bottom w:val="single" w:sz="6" w:space="0" w:color="BFDDF4"/>
        <w:right w:val="single" w:sz="6" w:space="0" w:color="BFDDF4"/>
      </w:pBdr>
      <w:shd w:val="clear" w:color="auto" w:fill="EEF9FE"/>
      <w:spacing w:before="100" w:beforeAutospacing="1" w:after="100" w:afterAutospacing="1" w:line="870" w:lineRule="atLeast"/>
      <w:jc w:val="center"/>
    </w:pPr>
    <w:rPr>
      <w:rFonts w:ascii="宋体" w:hAnsi="宋体" w:cs="宋体"/>
      <w:color w:val="0562A9"/>
    </w:rPr>
  </w:style>
  <w:style w:type="paragraph" w:customStyle="1" w:styleId="fontsize1">
    <w:name w:val="fontsize1"/>
    <w:basedOn w:val="a"/>
    <w:uiPriority w:val="99"/>
    <w:qFormat/>
    <w:rsid w:val="00A330C5"/>
    <w:pPr>
      <w:spacing w:before="100" w:beforeAutospacing="1" w:after="100" w:afterAutospacing="1"/>
    </w:pPr>
    <w:rPr>
      <w:rFonts w:ascii="宋体" w:hAnsi="宋体" w:cs="宋体"/>
    </w:rPr>
  </w:style>
  <w:style w:type="paragraph" w:customStyle="1" w:styleId="cur1">
    <w:name w:val="cur1"/>
    <w:basedOn w:val="a"/>
    <w:uiPriority w:val="99"/>
    <w:qFormat/>
    <w:rsid w:val="00A330C5"/>
    <w:pPr>
      <w:spacing w:before="100" w:beforeAutospacing="1" w:after="100" w:afterAutospacing="1"/>
    </w:pPr>
    <w:rPr>
      <w:rFonts w:ascii="宋体" w:hAnsi="宋体" w:cs="宋体"/>
      <w:b/>
      <w:bCs/>
    </w:rPr>
  </w:style>
  <w:style w:type="paragraph" w:customStyle="1" w:styleId="answer1">
    <w:name w:val="answer1"/>
    <w:basedOn w:val="a"/>
    <w:uiPriority w:val="99"/>
    <w:qFormat/>
    <w:rsid w:val="00A330C5"/>
    <w:pPr>
      <w:spacing w:before="100" w:beforeAutospacing="1" w:after="100" w:afterAutospacing="1"/>
    </w:pPr>
    <w:rPr>
      <w:rFonts w:ascii="宋体" w:hAnsi="宋体" w:cs="宋体"/>
    </w:rPr>
  </w:style>
  <w:style w:type="paragraph" w:customStyle="1" w:styleId="con2">
    <w:name w:val="con2"/>
    <w:basedOn w:val="a"/>
    <w:uiPriority w:val="99"/>
    <w:qFormat/>
    <w:rsid w:val="00A330C5"/>
    <w:pPr>
      <w:pBdr>
        <w:top w:val="single" w:sz="2" w:space="0" w:color="BFDDF4"/>
        <w:left w:val="single" w:sz="6" w:space="0" w:color="BFDDF4"/>
        <w:bottom w:val="single" w:sz="6" w:space="0" w:color="BFDDF4"/>
        <w:right w:val="single" w:sz="6" w:space="0" w:color="BFDDF4"/>
      </w:pBdr>
      <w:shd w:val="clear" w:color="auto" w:fill="FFFFFF"/>
      <w:spacing w:before="100" w:beforeAutospacing="1" w:after="100" w:afterAutospacing="1"/>
    </w:pPr>
    <w:rPr>
      <w:rFonts w:ascii="宋体" w:hAnsi="宋体" w:cs="宋体"/>
    </w:rPr>
  </w:style>
  <w:style w:type="paragraph" w:customStyle="1" w:styleId="handoutlist1">
    <w:name w:val="handoutlist1"/>
    <w:basedOn w:val="a"/>
    <w:uiPriority w:val="99"/>
    <w:qFormat/>
    <w:rsid w:val="00A330C5"/>
    <w:pPr>
      <w:spacing w:before="100" w:beforeAutospacing="1" w:after="100" w:afterAutospacing="1"/>
    </w:pPr>
    <w:rPr>
      <w:rFonts w:ascii="宋体" w:hAnsi="宋体" w:cs="宋体"/>
      <w:sz w:val="21"/>
      <w:szCs w:val="21"/>
    </w:rPr>
  </w:style>
  <w:style w:type="paragraph" w:customStyle="1" w:styleId="fontkaiti">
    <w:name w:val="fontkaiti"/>
    <w:basedOn w:val="a"/>
    <w:uiPriority w:val="99"/>
    <w:qFormat/>
    <w:rsid w:val="00A330C5"/>
    <w:rPr>
      <w:rFonts w:ascii="楷体" w:eastAsia="楷体" w:hAnsi="楷体" w:cs="宋体"/>
      <w:sz w:val="23"/>
      <w:szCs w:val="23"/>
    </w:rPr>
  </w:style>
  <w:style w:type="paragraph" w:customStyle="1" w:styleId="tabth">
    <w:name w:val="tabth"/>
    <w:basedOn w:val="a"/>
    <w:uiPriority w:val="99"/>
    <w:qFormat/>
    <w:rsid w:val="00A330C5"/>
    <w:pPr>
      <w:shd w:val="clear" w:color="auto" w:fill="D7D7D7"/>
    </w:pPr>
    <w:rPr>
      <w:rFonts w:ascii="宋体" w:hAnsi="宋体" w:cs="宋体"/>
      <w:sz w:val="21"/>
      <w:szCs w:val="21"/>
    </w:rPr>
  </w:style>
  <w:style w:type="paragraph" w:customStyle="1" w:styleId="barfont">
    <w:name w:val="barfont"/>
    <w:basedOn w:val="a"/>
    <w:uiPriority w:val="99"/>
    <w:qFormat/>
    <w:rsid w:val="00A330C5"/>
    <w:pPr>
      <w:spacing w:before="300" w:after="300"/>
    </w:pPr>
    <w:rPr>
      <w:rFonts w:ascii="楷体" w:eastAsia="楷体" w:hAnsi="楷体" w:cs="宋体"/>
      <w:b/>
      <w:bCs/>
      <w:color w:val="FD7400"/>
      <w:sz w:val="23"/>
      <w:szCs w:val="23"/>
    </w:rPr>
  </w:style>
  <w:style w:type="paragraph" w:customStyle="1" w:styleId="tablea">
    <w:name w:val="tablea"/>
    <w:basedOn w:val="a"/>
    <w:uiPriority w:val="99"/>
    <w:qFormat/>
    <w:rsid w:val="00A330C5"/>
    <w:rPr>
      <w:rFonts w:ascii="宋体" w:hAnsi="宋体" w:cs="宋体"/>
      <w:sz w:val="21"/>
      <w:szCs w:val="21"/>
    </w:rPr>
  </w:style>
  <w:style w:type="character" w:customStyle="1" w:styleId="font14line-height">
    <w:name w:val="font14 line-height"/>
    <w:basedOn w:val="a0"/>
    <w:qFormat/>
    <w:rsid w:val="00A330C5"/>
  </w:style>
  <w:style w:type="character" w:customStyle="1" w:styleId="f121">
    <w:name w:val="f121"/>
    <w:basedOn w:val="a0"/>
    <w:qFormat/>
    <w:rsid w:val="00A330C5"/>
    <w:rPr>
      <w:sz w:val="15"/>
      <w:szCs w:val="15"/>
    </w:rPr>
  </w:style>
  <w:style w:type="character" w:customStyle="1" w:styleId="style1">
    <w:name w:val="style1"/>
    <w:basedOn w:val="a0"/>
    <w:qFormat/>
    <w:rsid w:val="00A330C5"/>
  </w:style>
  <w:style w:type="character" w:customStyle="1" w:styleId="double1">
    <w:name w:val="double1"/>
    <w:basedOn w:val="a0"/>
    <w:qFormat/>
    <w:rsid w:val="00A330C5"/>
  </w:style>
  <w:style w:type="character" w:customStyle="1" w:styleId="font141">
    <w:name w:val="font141"/>
    <w:basedOn w:val="a0"/>
    <w:qFormat/>
    <w:rsid w:val="00A330C5"/>
    <w:rPr>
      <w:color w:val="000200"/>
      <w:sz w:val="21"/>
      <w:szCs w:val="21"/>
      <w:u w:val="none"/>
    </w:rPr>
  </w:style>
  <w:style w:type="character" w:customStyle="1" w:styleId="font14151">
    <w:name w:val="font14151"/>
    <w:basedOn w:val="a0"/>
    <w:qFormat/>
    <w:rsid w:val="00A330C5"/>
    <w:rPr>
      <w:color w:val="230D00"/>
      <w:u w:val="none"/>
    </w:rPr>
  </w:style>
  <w:style w:type="character" w:customStyle="1" w:styleId="font14zd1">
    <w:name w:val="font14zd1"/>
    <w:basedOn w:val="a0"/>
    <w:qFormat/>
    <w:rsid w:val="00A330C5"/>
    <w:rPr>
      <w:b/>
      <w:bCs/>
      <w:color w:val="B30101"/>
    </w:rPr>
  </w:style>
  <w:style w:type="character" w:customStyle="1" w:styleId="t21">
    <w:name w:val="t21"/>
    <w:basedOn w:val="a0"/>
    <w:qFormat/>
    <w:rsid w:val="00A330C5"/>
  </w:style>
  <w:style w:type="character" w:customStyle="1" w:styleId="font14">
    <w:name w:val="font14"/>
    <w:basedOn w:val="a0"/>
    <w:qFormat/>
    <w:rsid w:val="00A330C5"/>
  </w:style>
  <w:style w:type="character" w:customStyle="1" w:styleId="font14zd2">
    <w:name w:val="font14zd2"/>
    <w:basedOn w:val="a0"/>
    <w:qFormat/>
    <w:rsid w:val="00A330C5"/>
    <w:rPr>
      <w:b/>
      <w:bCs/>
      <w:color w:val="A50021"/>
      <w:sz w:val="21"/>
      <w:szCs w:val="21"/>
      <w:u w:val="double"/>
    </w:rPr>
  </w:style>
  <w:style w:type="paragraph" w:customStyle="1" w:styleId="coursetab2">
    <w:name w:val="course_tab2"/>
    <w:basedOn w:val="a"/>
    <w:uiPriority w:val="99"/>
    <w:qFormat/>
    <w:rsid w:val="00A330C5"/>
    <w:pPr>
      <w:spacing w:before="330"/>
      <w:ind w:left="300"/>
    </w:pPr>
    <w:rPr>
      <w:rFonts w:ascii="宋体" w:hAnsi="宋体" w:cs="宋体"/>
      <w:sz w:val="21"/>
      <w:szCs w:val="21"/>
    </w:rPr>
  </w:style>
  <w:style w:type="paragraph" w:customStyle="1" w:styleId="tipnull3">
    <w:name w:val="tip_null3"/>
    <w:basedOn w:val="a"/>
    <w:uiPriority w:val="99"/>
    <w:qFormat/>
    <w:rsid w:val="00A330C5"/>
    <w:rPr>
      <w:rFonts w:ascii="宋体" w:hAnsi="宋体" w:cs="宋体"/>
      <w:sz w:val="21"/>
      <w:szCs w:val="21"/>
    </w:rPr>
  </w:style>
  <w:style w:type="paragraph" w:customStyle="1" w:styleId="tipnull4">
    <w:name w:val="tip_null4"/>
    <w:basedOn w:val="a"/>
    <w:uiPriority w:val="99"/>
    <w:qFormat/>
    <w:rsid w:val="00A330C5"/>
    <w:rPr>
      <w:rFonts w:ascii="宋体" w:hAnsi="宋体" w:cs="宋体"/>
      <w:sz w:val="21"/>
      <w:szCs w:val="21"/>
    </w:rPr>
  </w:style>
  <w:style w:type="character" w:customStyle="1" w:styleId="font14zd3">
    <w:name w:val="font14zd3"/>
    <w:basedOn w:val="a0"/>
    <w:qFormat/>
    <w:rsid w:val="00A330C5"/>
    <w:rPr>
      <w:b/>
      <w:bCs/>
      <w:color w:val="A50021"/>
      <w:sz w:val="21"/>
      <w:szCs w:val="21"/>
      <w:u w:val="double"/>
    </w:rPr>
  </w:style>
  <w:style w:type="paragraph" w:customStyle="1" w:styleId="tablea1">
    <w:name w:val="tablea1"/>
    <w:basedOn w:val="a"/>
    <w:uiPriority w:val="99"/>
    <w:qFormat/>
    <w:rsid w:val="00A330C5"/>
    <w:pPr>
      <w:pBdr>
        <w:bottom w:val="single" w:sz="6" w:space="8" w:color="BFDDF4"/>
      </w:pBdr>
    </w:pPr>
    <w:rPr>
      <w:rFonts w:ascii="宋体" w:hAnsi="宋体" w:cs="宋体"/>
      <w:sz w:val="21"/>
      <w:szCs w:val="21"/>
    </w:rPr>
  </w:style>
  <w:style w:type="character" w:customStyle="1" w:styleId="barfont1">
    <w:name w:val="barfont1"/>
    <w:basedOn w:val="a0"/>
    <w:qFormat/>
    <w:rsid w:val="00A330C5"/>
    <w:rPr>
      <w:rFonts w:ascii="楷体" w:eastAsia="楷体" w:hAnsi="楷体" w:hint="eastAsia"/>
      <w:b/>
      <w:bCs/>
      <w:color w:val="FD7400"/>
      <w:sz w:val="23"/>
      <w:szCs w:val="23"/>
    </w:rPr>
  </w:style>
  <w:style w:type="character" w:customStyle="1" w:styleId="spancdelblanksign">
    <w:name w:val="span_cdel_blank_sign"/>
    <w:basedOn w:val="a0"/>
    <w:qFormat/>
    <w:rsid w:val="00A330C5"/>
  </w:style>
  <w:style w:type="character" w:customStyle="1" w:styleId="fontkaiti1">
    <w:name w:val="fontkaiti1"/>
    <w:basedOn w:val="a0"/>
    <w:qFormat/>
    <w:rsid w:val="00A330C5"/>
    <w:rPr>
      <w:rFonts w:ascii="楷体" w:eastAsia="楷体" w:hAnsi="楷体" w:hint="eastAsia"/>
      <w:sz w:val="23"/>
      <w:szCs w:val="23"/>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884</Words>
  <Characters>5039</Characters>
  <Application>Microsoft Office Word</Application>
  <DocSecurity>0</DocSecurity>
  <Lines>41</Lines>
  <Paragraphs>11</Paragraphs>
  <ScaleCrop>false</ScaleCrop>
  <Company/>
  <LinksUpToDate>false</LinksUpToDate>
  <CharactersWithSpaces>5912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CDEL</dc:creator>
  <cp:lastModifiedBy>Administrator</cp:lastModifiedBy>
  <cp:revision>3</cp:revision>
  <dcterms:created xsi:type="dcterms:W3CDTF">2024-04-02T06:59:00Z</dcterms:created>
  <dcterms:modified xsi:type="dcterms:W3CDTF">2024-04-07T05:10:00Z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2052-10.1.0.6390</vt:lpwstr>
  </property>
</Properties>
</file>