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1"/>
        <w:gridCol w:w="1320"/>
        <w:gridCol w:w="5841"/>
      </w:tblGrid>
      <w:tr w:rsidR="00C009FB" w14:paraId="1A466ABD" w14:textId="77777777">
        <w:tc>
          <w:tcPr>
            <w:tcW w:w="1361" w:type="dxa"/>
            <w:vMerge w:val="restart"/>
            <w:vAlign w:val="center"/>
          </w:tcPr>
          <w:p w14:paraId="5DE260F9" w14:textId="77777777" w:rsidR="00C009FB" w:rsidRDefault="0060178F">
            <w:pPr>
              <w:jc w:val="center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B" w:eastAsia="方正FW筑紫A圆 简 B" w:hAnsi="方正FW筑紫A圆 简 B" w:cs="方正FW筑紫A圆 简 B" w:hint="eastAsia"/>
                <w:color w:val="00B0F0"/>
                <w:sz w:val="18"/>
                <w:szCs w:val="18"/>
              </w:rPr>
              <w:t>基础命令</w:t>
            </w:r>
          </w:p>
        </w:tc>
        <w:tc>
          <w:tcPr>
            <w:tcW w:w="1320" w:type="dxa"/>
            <w:vAlign w:val="center"/>
          </w:tcPr>
          <w:p w14:paraId="50AF1263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create</w:t>
            </w:r>
          </w:p>
        </w:tc>
        <w:tc>
          <w:tcPr>
            <w:tcW w:w="5841" w:type="dxa"/>
            <w:vAlign w:val="center"/>
          </w:tcPr>
          <w:p w14:paraId="67614950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通过文件名或标准输入创建资源</w:t>
            </w:r>
          </w:p>
        </w:tc>
      </w:tr>
      <w:tr w:rsidR="00C009FB" w14:paraId="1B85DA5A" w14:textId="77777777">
        <w:tc>
          <w:tcPr>
            <w:tcW w:w="1361" w:type="dxa"/>
            <w:vMerge/>
          </w:tcPr>
          <w:p w14:paraId="1A79A4FC" w14:textId="77777777" w:rsidR="00C009FB" w:rsidRDefault="00C009FB">
            <w:pPr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14:paraId="47BB2699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expose</w:t>
            </w:r>
          </w:p>
        </w:tc>
        <w:tc>
          <w:tcPr>
            <w:tcW w:w="5841" w:type="dxa"/>
            <w:vAlign w:val="center"/>
          </w:tcPr>
          <w:p w14:paraId="71C48742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将一个资源公开为一个新的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Service</w:t>
            </w:r>
          </w:p>
        </w:tc>
      </w:tr>
      <w:tr w:rsidR="00C009FB" w14:paraId="194A84F4" w14:textId="77777777">
        <w:tc>
          <w:tcPr>
            <w:tcW w:w="1361" w:type="dxa"/>
            <w:vMerge/>
          </w:tcPr>
          <w:p w14:paraId="79166D68" w14:textId="77777777" w:rsidR="00C009FB" w:rsidRDefault="00C009FB">
            <w:pPr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14:paraId="6C703041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run</w:t>
            </w:r>
          </w:p>
        </w:tc>
        <w:tc>
          <w:tcPr>
            <w:tcW w:w="5841" w:type="dxa"/>
            <w:vAlign w:val="center"/>
          </w:tcPr>
          <w:p w14:paraId="26F82906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在集群中运行一个特定的镜像</w:t>
            </w:r>
          </w:p>
        </w:tc>
      </w:tr>
      <w:tr w:rsidR="00C009FB" w14:paraId="54E1F8D9" w14:textId="77777777">
        <w:tc>
          <w:tcPr>
            <w:tcW w:w="1361" w:type="dxa"/>
            <w:vMerge/>
          </w:tcPr>
          <w:p w14:paraId="5ADB39D7" w14:textId="77777777" w:rsidR="00C009FB" w:rsidRDefault="00C009FB">
            <w:pPr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14:paraId="2746C599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set</w:t>
            </w:r>
          </w:p>
        </w:tc>
        <w:tc>
          <w:tcPr>
            <w:tcW w:w="5841" w:type="dxa"/>
            <w:vAlign w:val="center"/>
          </w:tcPr>
          <w:p w14:paraId="611745E9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在对象上设置特定的功能</w:t>
            </w:r>
          </w:p>
        </w:tc>
      </w:tr>
      <w:tr w:rsidR="00C009FB" w14:paraId="0FA872F9" w14:textId="77777777">
        <w:tc>
          <w:tcPr>
            <w:tcW w:w="1361" w:type="dxa"/>
            <w:vMerge/>
          </w:tcPr>
          <w:p w14:paraId="7C148AAC" w14:textId="77777777" w:rsidR="00C009FB" w:rsidRDefault="00C009FB">
            <w:pPr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14:paraId="3B18F3A0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get</w:t>
            </w:r>
          </w:p>
        </w:tc>
        <w:tc>
          <w:tcPr>
            <w:tcW w:w="5841" w:type="dxa"/>
            <w:vAlign w:val="center"/>
          </w:tcPr>
          <w:p w14:paraId="474726CD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显示一个或多个资源</w:t>
            </w:r>
          </w:p>
        </w:tc>
      </w:tr>
      <w:tr w:rsidR="00C009FB" w14:paraId="4BFC9AE4" w14:textId="77777777">
        <w:tc>
          <w:tcPr>
            <w:tcW w:w="1361" w:type="dxa"/>
            <w:vMerge/>
          </w:tcPr>
          <w:p w14:paraId="4C4F6E88" w14:textId="77777777" w:rsidR="00C009FB" w:rsidRDefault="00C009FB">
            <w:pPr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14:paraId="1E503A77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explain</w:t>
            </w:r>
          </w:p>
        </w:tc>
        <w:tc>
          <w:tcPr>
            <w:tcW w:w="5841" w:type="dxa"/>
            <w:vAlign w:val="center"/>
          </w:tcPr>
          <w:p w14:paraId="06DF9FA8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文档参考资料</w:t>
            </w:r>
          </w:p>
        </w:tc>
      </w:tr>
      <w:tr w:rsidR="00C009FB" w14:paraId="365E5A66" w14:textId="77777777">
        <w:tc>
          <w:tcPr>
            <w:tcW w:w="1361" w:type="dxa"/>
            <w:vMerge/>
          </w:tcPr>
          <w:p w14:paraId="34CEF2C6" w14:textId="77777777" w:rsidR="00C009FB" w:rsidRDefault="00C009FB">
            <w:pPr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14:paraId="02445686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edit</w:t>
            </w:r>
          </w:p>
        </w:tc>
        <w:tc>
          <w:tcPr>
            <w:tcW w:w="5841" w:type="dxa"/>
            <w:vAlign w:val="center"/>
          </w:tcPr>
          <w:p w14:paraId="12B7F5D3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使用默认的编辑器编辑一个资源</w:t>
            </w:r>
          </w:p>
        </w:tc>
      </w:tr>
      <w:tr w:rsidR="00C009FB" w14:paraId="7ADE3CAE" w14:textId="77777777">
        <w:tc>
          <w:tcPr>
            <w:tcW w:w="1361" w:type="dxa"/>
            <w:vMerge/>
          </w:tcPr>
          <w:p w14:paraId="5CBED51E" w14:textId="77777777" w:rsidR="00C009FB" w:rsidRDefault="00C009FB">
            <w:pPr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14:paraId="2002C67A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delete</w:t>
            </w:r>
          </w:p>
        </w:tc>
        <w:tc>
          <w:tcPr>
            <w:tcW w:w="5841" w:type="dxa"/>
            <w:vAlign w:val="center"/>
          </w:tcPr>
          <w:p w14:paraId="25850359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通过文件名、标准输入、资源名称或标签选择器来删除资源</w:t>
            </w:r>
          </w:p>
        </w:tc>
      </w:tr>
    </w:tbl>
    <w:p w14:paraId="3ACAC6C3" w14:textId="77777777" w:rsidR="00C009FB" w:rsidRDefault="00C009FB">
      <w:pPr>
        <w:rPr>
          <w:rFonts w:ascii="方正FW筑紫A圆 简 D" w:eastAsia="方正FW筑紫A圆 简 D" w:hAnsi="方正FW筑紫A圆 简 D" w:cs="方正FW筑紫A圆 简 D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7"/>
        <w:gridCol w:w="1406"/>
        <w:gridCol w:w="5769"/>
      </w:tblGrid>
      <w:tr w:rsidR="00C009FB" w14:paraId="53FC323E" w14:textId="77777777">
        <w:tc>
          <w:tcPr>
            <w:tcW w:w="1347" w:type="dxa"/>
            <w:vMerge w:val="restart"/>
            <w:vAlign w:val="center"/>
          </w:tcPr>
          <w:p w14:paraId="103801E2" w14:textId="77777777" w:rsidR="00C009FB" w:rsidRDefault="0060178F">
            <w:pPr>
              <w:jc w:val="center"/>
              <w:rPr>
                <w:rFonts w:ascii="方正FW筑紫A圆 简 B" w:eastAsia="方正FW筑紫A圆 简 B" w:hAnsi="方正FW筑紫A圆 简 B" w:cs="方正FW筑紫A圆 简 B"/>
                <w:color w:val="00B0F0"/>
                <w:sz w:val="18"/>
                <w:szCs w:val="18"/>
              </w:rPr>
            </w:pPr>
            <w:r>
              <w:rPr>
                <w:rFonts w:ascii="方正FW筑紫A圆 简 B" w:eastAsia="方正FW筑紫A圆 简 B" w:hAnsi="方正FW筑紫A圆 简 B" w:cs="方正FW筑紫A圆 简 B" w:hint="eastAsia"/>
                <w:color w:val="00B0F0"/>
                <w:sz w:val="18"/>
                <w:szCs w:val="18"/>
              </w:rPr>
              <w:t>部署命令</w:t>
            </w:r>
          </w:p>
        </w:tc>
        <w:tc>
          <w:tcPr>
            <w:tcW w:w="1406" w:type="dxa"/>
            <w:vAlign w:val="center"/>
          </w:tcPr>
          <w:p w14:paraId="4FACE2D0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rollout</w:t>
            </w:r>
          </w:p>
        </w:tc>
        <w:tc>
          <w:tcPr>
            <w:tcW w:w="5769" w:type="dxa"/>
            <w:vAlign w:val="center"/>
          </w:tcPr>
          <w:p w14:paraId="368629BE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管理资源的发布</w:t>
            </w:r>
          </w:p>
        </w:tc>
      </w:tr>
      <w:tr w:rsidR="00C009FB" w14:paraId="5CB8BC73" w14:textId="77777777">
        <w:tc>
          <w:tcPr>
            <w:tcW w:w="1347" w:type="dxa"/>
            <w:vMerge/>
            <w:vAlign w:val="center"/>
          </w:tcPr>
          <w:p w14:paraId="0D2054A9" w14:textId="77777777" w:rsidR="00C009FB" w:rsidRDefault="00C009FB">
            <w:pPr>
              <w:jc w:val="center"/>
              <w:rPr>
                <w:rFonts w:ascii="方正FW筑紫A圆 简 B" w:eastAsia="方正FW筑紫A圆 简 B" w:hAnsi="方正FW筑紫A圆 简 B" w:cs="方正FW筑紫A圆 简 B"/>
                <w:color w:val="00B0F0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2C5C8C98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proofErr w:type="gramStart"/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rolling-update</w:t>
            </w:r>
            <w:proofErr w:type="gramEnd"/>
          </w:p>
        </w:tc>
        <w:tc>
          <w:tcPr>
            <w:tcW w:w="5769" w:type="dxa"/>
            <w:vAlign w:val="center"/>
          </w:tcPr>
          <w:p w14:paraId="758A7BB5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对给定的复制控制器滚动更新</w:t>
            </w:r>
          </w:p>
        </w:tc>
      </w:tr>
      <w:tr w:rsidR="00C009FB" w14:paraId="1A6A0B94" w14:textId="77777777">
        <w:tc>
          <w:tcPr>
            <w:tcW w:w="1347" w:type="dxa"/>
            <w:vMerge/>
            <w:vAlign w:val="center"/>
          </w:tcPr>
          <w:p w14:paraId="36225E9F" w14:textId="77777777" w:rsidR="00C009FB" w:rsidRDefault="00C009FB">
            <w:pPr>
              <w:jc w:val="center"/>
              <w:rPr>
                <w:rFonts w:ascii="方正FW筑紫A圆 简 B" w:eastAsia="方正FW筑紫A圆 简 B" w:hAnsi="方正FW筑紫A圆 简 B" w:cs="方正FW筑紫A圆 简 B"/>
                <w:color w:val="00B0F0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5F94C13E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scale</w:t>
            </w:r>
          </w:p>
        </w:tc>
        <w:tc>
          <w:tcPr>
            <w:tcW w:w="5769" w:type="dxa"/>
            <w:vAlign w:val="center"/>
          </w:tcPr>
          <w:p w14:paraId="68C64C4D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扩容或缩容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Pod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数量，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Deployment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、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ReplicaSet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、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RC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或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Job</w:t>
            </w:r>
          </w:p>
        </w:tc>
      </w:tr>
      <w:tr w:rsidR="00C009FB" w14:paraId="4974AC2F" w14:textId="77777777">
        <w:tc>
          <w:tcPr>
            <w:tcW w:w="1347" w:type="dxa"/>
            <w:vMerge/>
            <w:vAlign w:val="center"/>
          </w:tcPr>
          <w:p w14:paraId="714AEBED" w14:textId="77777777" w:rsidR="00C009FB" w:rsidRDefault="00C009FB">
            <w:pPr>
              <w:jc w:val="center"/>
              <w:rPr>
                <w:rFonts w:ascii="方正FW筑紫A圆 简 B" w:eastAsia="方正FW筑紫A圆 简 B" w:hAnsi="方正FW筑紫A圆 简 B" w:cs="方正FW筑紫A圆 简 B"/>
                <w:color w:val="00B0F0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6249E805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autoscale</w:t>
            </w:r>
          </w:p>
        </w:tc>
        <w:tc>
          <w:tcPr>
            <w:tcW w:w="5769" w:type="dxa"/>
            <w:vAlign w:val="center"/>
          </w:tcPr>
          <w:p w14:paraId="4856EAA6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创建一个自动选择扩容或</w:t>
            </w:r>
            <w:proofErr w:type="gramStart"/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缩容并设置</w:t>
            </w:r>
            <w:proofErr w:type="gramEnd"/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Pod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数量</w:t>
            </w:r>
          </w:p>
        </w:tc>
      </w:tr>
      <w:tr w:rsidR="00C009FB" w14:paraId="1BA19A50" w14:textId="77777777">
        <w:tc>
          <w:tcPr>
            <w:tcW w:w="1347" w:type="dxa"/>
            <w:vMerge w:val="restart"/>
            <w:vAlign w:val="center"/>
          </w:tcPr>
          <w:p w14:paraId="1BFE64AA" w14:textId="77777777" w:rsidR="00C009FB" w:rsidRDefault="0060178F">
            <w:pPr>
              <w:jc w:val="center"/>
              <w:rPr>
                <w:rFonts w:ascii="方正FW筑紫A圆 简 B" w:eastAsia="方正FW筑紫A圆 简 B" w:hAnsi="方正FW筑紫A圆 简 B" w:cs="方正FW筑紫A圆 简 B"/>
                <w:color w:val="00B0F0"/>
                <w:sz w:val="18"/>
                <w:szCs w:val="18"/>
              </w:rPr>
            </w:pPr>
            <w:r>
              <w:rPr>
                <w:rFonts w:ascii="方正FW筑紫A圆 简 B" w:eastAsia="方正FW筑紫A圆 简 B" w:hAnsi="方正FW筑紫A圆 简 B" w:cs="方正FW筑紫A圆 简 B" w:hint="eastAsia"/>
                <w:color w:val="00B0F0"/>
                <w:sz w:val="18"/>
                <w:szCs w:val="18"/>
              </w:rPr>
              <w:t>集群管理命令</w:t>
            </w:r>
          </w:p>
        </w:tc>
        <w:tc>
          <w:tcPr>
            <w:tcW w:w="1406" w:type="dxa"/>
            <w:vAlign w:val="center"/>
          </w:tcPr>
          <w:p w14:paraId="09687C38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certificate</w:t>
            </w:r>
          </w:p>
        </w:tc>
        <w:tc>
          <w:tcPr>
            <w:tcW w:w="5769" w:type="dxa"/>
            <w:vAlign w:val="center"/>
          </w:tcPr>
          <w:p w14:paraId="08721523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修改证书资源</w:t>
            </w:r>
          </w:p>
        </w:tc>
      </w:tr>
      <w:tr w:rsidR="00C009FB" w14:paraId="3DC61CC2" w14:textId="77777777">
        <w:tc>
          <w:tcPr>
            <w:tcW w:w="1347" w:type="dxa"/>
            <w:vMerge/>
          </w:tcPr>
          <w:p w14:paraId="21A9A430" w14:textId="77777777" w:rsidR="00C009FB" w:rsidRDefault="00C009FB">
            <w:pPr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040C96F7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cluster-info</w:t>
            </w:r>
          </w:p>
        </w:tc>
        <w:tc>
          <w:tcPr>
            <w:tcW w:w="5769" w:type="dxa"/>
            <w:vAlign w:val="center"/>
          </w:tcPr>
          <w:p w14:paraId="720826D1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显示集群信息</w:t>
            </w:r>
          </w:p>
        </w:tc>
      </w:tr>
      <w:tr w:rsidR="00C009FB" w14:paraId="4EFA552E" w14:textId="77777777">
        <w:tc>
          <w:tcPr>
            <w:tcW w:w="1347" w:type="dxa"/>
            <w:vMerge/>
          </w:tcPr>
          <w:p w14:paraId="744A09A0" w14:textId="77777777" w:rsidR="00C009FB" w:rsidRDefault="00C009FB">
            <w:pPr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57604672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top</w:t>
            </w:r>
          </w:p>
        </w:tc>
        <w:tc>
          <w:tcPr>
            <w:tcW w:w="5769" w:type="dxa"/>
            <w:vAlign w:val="center"/>
          </w:tcPr>
          <w:p w14:paraId="237B5F0E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显示资源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(CPU/Memory/Storage)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使用。需要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Heapster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运行</w:t>
            </w:r>
          </w:p>
        </w:tc>
      </w:tr>
      <w:tr w:rsidR="00C009FB" w14:paraId="7BD14BEF" w14:textId="77777777">
        <w:tc>
          <w:tcPr>
            <w:tcW w:w="1347" w:type="dxa"/>
            <w:vMerge/>
          </w:tcPr>
          <w:p w14:paraId="74A2AF48" w14:textId="77777777" w:rsidR="00C009FB" w:rsidRDefault="00C009FB">
            <w:pPr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202B5ABD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cordon</w:t>
            </w:r>
          </w:p>
        </w:tc>
        <w:tc>
          <w:tcPr>
            <w:tcW w:w="5769" w:type="dxa"/>
            <w:vAlign w:val="center"/>
          </w:tcPr>
          <w:p w14:paraId="3A44C89F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标记节点不可调度</w:t>
            </w:r>
          </w:p>
        </w:tc>
      </w:tr>
      <w:tr w:rsidR="00C009FB" w14:paraId="77260AB6" w14:textId="77777777">
        <w:tc>
          <w:tcPr>
            <w:tcW w:w="1347" w:type="dxa"/>
            <w:vMerge/>
          </w:tcPr>
          <w:p w14:paraId="275AF74D" w14:textId="77777777" w:rsidR="00C009FB" w:rsidRDefault="00C009FB">
            <w:pPr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67CE18F7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uncordon</w:t>
            </w:r>
          </w:p>
        </w:tc>
        <w:tc>
          <w:tcPr>
            <w:tcW w:w="5769" w:type="dxa"/>
            <w:vAlign w:val="center"/>
          </w:tcPr>
          <w:p w14:paraId="68A0AD52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标记节可调度</w:t>
            </w:r>
          </w:p>
        </w:tc>
      </w:tr>
      <w:tr w:rsidR="00C009FB" w14:paraId="6647524A" w14:textId="77777777">
        <w:tc>
          <w:tcPr>
            <w:tcW w:w="1347" w:type="dxa"/>
            <w:vMerge/>
          </w:tcPr>
          <w:p w14:paraId="0975E5DA" w14:textId="77777777" w:rsidR="00C009FB" w:rsidRDefault="00C009FB">
            <w:pPr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0AFF87E2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drain</w:t>
            </w:r>
          </w:p>
        </w:tc>
        <w:tc>
          <w:tcPr>
            <w:tcW w:w="5769" w:type="dxa"/>
            <w:vAlign w:val="center"/>
          </w:tcPr>
          <w:p w14:paraId="080C989C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驱逐节点上的应用，准备下线维护</w:t>
            </w:r>
          </w:p>
        </w:tc>
      </w:tr>
      <w:tr w:rsidR="00C009FB" w14:paraId="1771BFFB" w14:textId="77777777">
        <w:tc>
          <w:tcPr>
            <w:tcW w:w="1347" w:type="dxa"/>
            <w:vMerge/>
          </w:tcPr>
          <w:p w14:paraId="592CD4DF" w14:textId="77777777" w:rsidR="00C009FB" w:rsidRDefault="00C009FB">
            <w:pPr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27EF4FBF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taint</w:t>
            </w:r>
          </w:p>
        </w:tc>
        <w:tc>
          <w:tcPr>
            <w:tcW w:w="5769" w:type="dxa"/>
            <w:vAlign w:val="center"/>
          </w:tcPr>
          <w:p w14:paraId="22D318F9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修改节点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taint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标记</w:t>
            </w:r>
          </w:p>
        </w:tc>
      </w:tr>
    </w:tbl>
    <w:p w14:paraId="01DECA84" w14:textId="77777777" w:rsidR="00C009FB" w:rsidRDefault="00C009FB">
      <w:pPr>
        <w:rPr>
          <w:rFonts w:ascii="方正FW筑紫A圆 简 D" w:eastAsia="方正FW筑紫A圆 简 D" w:hAnsi="方正FW筑紫A圆 简 D" w:cs="方正FW筑紫A圆 简 D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91"/>
        <w:gridCol w:w="1340"/>
        <w:gridCol w:w="5291"/>
      </w:tblGrid>
      <w:tr w:rsidR="00C009FB" w14:paraId="4C210A83" w14:textId="77777777">
        <w:tc>
          <w:tcPr>
            <w:tcW w:w="1891" w:type="dxa"/>
            <w:vMerge w:val="restart"/>
            <w:vAlign w:val="center"/>
          </w:tcPr>
          <w:p w14:paraId="5B0BE49F" w14:textId="77777777" w:rsidR="00C009FB" w:rsidRDefault="0060178F">
            <w:pPr>
              <w:jc w:val="center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B" w:eastAsia="方正FW筑紫A圆 简 B" w:hAnsi="方正FW筑紫A圆 简 B" w:cs="方正FW筑紫A圆 简 B" w:hint="eastAsia"/>
                <w:color w:val="00B0F0"/>
                <w:sz w:val="18"/>
                <w:szCs w:val="18"/>
              </w:rPr>
              <w:t>故障诊断和调试命令</w:t>
            </w:r>
          </w:p>
        </w:tc>
        <w:tc>
          <w:tcPr>
            <w:tcW w:w="1340" w:type="dxa"/>
            <w:vAlign w:val="center"/>
          </w:tcPr>
          <w:p w14:paraId="724E8A38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describe</w:t>
            </w:r>
          </w:p>
        </w:tc>
        <w:tc>
          <w:tcPr>
            <w:tcW w:w="5291" w:type="dxa"/>
            <w:vAlign w:val="center"/>
          </w:tcPr>
          <w:p w14:paraId="4A196ABF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显示特定资源或资源组的详细信息</w:t>
            </w:r>
          </w:p>
        </w:tc>
      </w:tr>
      <w:tr w:rsidR="00C009FB" w14:paraId="48C15E53" w14:textId="77777777">
        <w:tc>
          <w:tcPr>
            <w:tcW w:w="1891" w:type="dxa"/>
            <w:vMerge/>
          </w:tcPr>
          <w:p w14:paraId="2A9D175C" w14:textId="77777777" w:rsidR="00C009FB" w:rsidRDefault="00C009FB">
            <w:pPr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</w:p>
        </w:tc>
        <w:tc>
          <w:tcPr>
            <w:tcW w:w="1340" w:type="dxa"/>
            <w:vAlign w:val="center"/>
          </w:tcPr>
          <w:p w14:paraId="6796011B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logs</w:t>
            </w:r>
          </w:p>
        </w:tc>
        <w:tc>
          <w:tcPr>
            <w:tcW w:w="5291" w:type="dxa"/>
            <w:vAlign w:val="center"/>
          </w:tcPr>
          <w:p w14:paraId="00B55D1A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在一个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Pod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中打印一个容器日志。如果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Pod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只有一个容器，容器名称是可选的</w:t>
            </w:r>
          </w:p>
        </w:tc>
      </w:tr>
      <w:tr w:rsidR="00C009FB" w14:paraId="52081BEE" w14:textId="77777777">
        <w:tc>
          <w:tcPr>
            <w:tcW w:w="1891" w:type="dxa"/>
            <w:vMerge/>
          </w:tcPr>
          <w:p w14:paraId="3D4C729E" w14:textId="77777777" w:rsidR="00C009FB" w:rsidRDefault="00C009FB">
            <w:pPr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</w:p>
        </w:tc>
        <w:tc>
          <w:tcPr>
            <w:tcW w:w="1340" w:type="dxa"/>
            <w:vAlign w:val="center"/>
          </w:tcPr>
          <w:p w14:paraId="38D5DBE2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attach</w:t>
            </w:r>
          </w:p>
        </w:tc>
        <w:tc>
          <w:tcPr>
            <w:tcW w:w="5291" w:type="dxa"/>
            <w:vAlign w:val="center"/>
          </w:tcPr>
          <w:p w14:paraId="7F6147B0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附加到一个运行的容器</w:t>
            </w:r>
          </w:p>
        </w:tc>
      </w:tr>
      <w:tr w:rsidR="00C009FB" w14:paraId="77503B2E" w14:textId="77777777">
        <w:tc>
          <w:tcPr>
            <w:tcW w:w="1891" w:type="dxa"/>
            <w:vMerge/>
          </w:tcPr>
          <w:p w14:paraId="1C245001" w14:textId="77777777" w:rsidR="00C009FB" w:rsidRDefault="00C009FB">
            <w:pPr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</w:p>
        </w:tc>
        <w:tc>
          <w:tcPr>
            <w:tcW w:w="1340" w:type="dxa"/>
            <w:vAlign w:val="center"/>
          </w:tcPr>
          <w:p w14:paraId="381E0856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exec</w:t>
            </w:r>
          </w:p>
        </w:tc>
        <w:tc>
          <w:tcPr>
            <w:tcW w:w="5291" w:type="dxa"/>
            <w:vAlign w:val="center"/>
          </w:tcPr>
          <w:p w14:paraId="73329A24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执行命令到容器</w:t>
            </w:r>
          </w:p>
        </w:tc>
      </w:tr>
      <w:tr w:rsidR="00C009FB" w14:paraId="61B476FF" w14:textId="77777777">
        <w:tc>
          <w:tcPr>
            <w:tcW w:w="1891" w:type="dxa"/>
            <w:vMerge/>
          </w:tcPr>
          <w:p w14:paraId="5BFB4753" w14:textId="77777777" w:rsidR="00C009FB" w:rsidRDefault="00C009FB">
            <w:pPr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</w:p>
        </w:tc>
        <w:tc>
          <w:tcPr>
            <w:tcW w:w="1340" w:type="dxa"/>
            <w:vAlign w:val="center"/>
          </w:tcPr>
          <w:p w14:paraId="51EC1F7B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port-forward</w:t>
            </w:r>
          </w:p>
        </w:tc>
        <w:tc>
          <w:tcPr>
            <w:tcW w:w="5291" w:type="dxa"/>
            <w:vAlign w:val="center"/>
          </w:tcPr>
          <w:p w14:paraId="6A8093D6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转发一个或多个本地端口到一个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pod</w:t>
            </w:r>
          </w:p>
        </w:tc>
      </w:tr>
      <w:tr w:rsidR="00C009FB" w14:paraId="1C3E8AAD" w14:textId="77777777">
        <w:tc>
          <w:tcPr>
            <w:tcW w:w="1891" w:type="dxa"/>
            <w:vMerge/>
          </w:tcPr>
          <w:p w14:paraId="6345F0F2" w14:textId="77777777" w:rsidR="00C009FB" w:rsidRDefault="00C009FB">
            <w:pPr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</w:p>
        </w:tc>
        <w:tc>
          <w:tcPr>
            <w:tcW w:w="1340" w:type="dxa"/>
            <w:vAlign w:val="center"/>
          </w:tcPr>
          <w:p w14:paraId="0D396BBA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proxy</w:t>
            </w:r>
          </w:p>
        </w:tc>
        <w:tc>
          <w:tcPr>
            <w:tcW w:w="5291" w:type="dxa"/>
            <w:vAlign w:val="center"/>
          </w:tcPr>
          <w:p w14:paraId="6EE6830D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运行一个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proxy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到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Kubernetes API Server</w:t>
            </w:r>
          </w:p>
        </w:tc>
      </w:tr>
      <w:tr w:rsidR="00C009FB" w14:paraId="0A95FE15" w14:textId="77777777">
        <w:tc>
          <w:tcPr>
            <w:tcW w:w="1891" w:type="dxa"/>
            <w:vMerge/>
          </w:tcPr>
          <w:p w14:paraId="265AD98E" w14:textId="77777777" w:rsidR="00C009FB" w:rsidRDefault="00C009FB">
            <w:pPr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</w:p>
        </w:tc>
        <w:tc>
          <w:tcPr>
            <w:tcW w:w="1340" w:type="dxa"/>
            <w:vAlign w:val="center"/>
          </w:tcPr>
          <w:p w14:paraId="0658D3BD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cp</w:t>
            </w:r>
          </w:p>
        </w:tc>
        <w:tc>
          <w:tcPr>
            <w:tcW w:w="5291" w:type="dxa"/>
            <w:vAlign w:val="center"/>
          </w:tcPr>
          <w:p w14:paraId="18BFA126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拷贝文件或目录到容器中</w:t>
            </w:r>
          </w:p>
        </w:tc>
      </w:tr>
      <w:tr w:rsidR="00C009FB" w14:paraId="5AD52160" w14:textId="77777777">
        <w:tc>
          <w:tcPr>
            <w:tcW w:w="1891" w:type="dxa"/>
            <w:vMerge/>
          </w:tcPr>
          <w:p w14:paraId="374125D9" w14:textId="77777777" w:rsidR="00C009FB" w:rsidRDefault="00C009FB">
            <w:pPr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</w:p>
        </w:tc>
        <w:tc>
          <w:tcPr>
            <w:tcW w:w="1340" w:type="dxa"/>
            <w:vAlign w:val="center"/>
          </w:tcPr>
          <w:p w14:paraId="5955D4D7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auth</w:t>
            </w:r>
          </w:p>
        </w:tc>
        <w:tc>
          <w:tcPr>
            <w:tcW w:w="5291" w:type="dxa"/>
            <w:vAlign w:val="center"/>
          </w:tcPr>
          <w:p w14:paraId="4CD3223B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检查授权</w:t>
            </w:r>
          </w:p>
        </w:tc>
      </w:tr>
    </w:tbl>
    <w:p w14:paraId="3D6E47F3" w14:textId="77777777" w:rsidR="00C009FB" w:rsidRDefault="00C009FB">
      <w:pPr>
        <w:rPr>
          <w:rFonts w:ascii="方正FW筑紫A圆 简 D" w:eastAsia="方正FW筑紫A圆 简 D" w:hAnsi="方正FW筑紫A圆 简 D" w:cs="方正FW筑紫A圆 简 D"/>
        </w:rPr>
      </w:pPr>
    </w:p>
    <w:p w14:paraId="4ACB1A94" w14:textId="77777777" w:rsidR="00C009FB" w:rsidRDefault="00C009FB">
      <w:pPr>
        <w:rPr>
          <w:rFonts w:ascii="方正FW筑紫A圆 简 D" w:eastAsia="方正FW筑紫A圆 简 D" w:hAnsi="方正FW筑紫A圆 简 D" w:cs="方正FW筑紫A圆 简 D"/>
        </w:rPr>
      </w:pPr>
    </w:p>
    <w:p w14:paraId="6CC78FC8" w14:textId="77777777" w:rsidR="00C009FB" w:rsidRDefault="00C009FB">
      <w:pPr>
        <w:rPr>
          <w:rFonts w:ascii="方正FW筑紫A圆 简 D" w:eastAsia="方正FW筑紫A圆 简 D" w:hAnsi="方正FW筑紫A圆 简 D" w:cs="方正FW筑紫A圆 简 D"/>
        </w:rPr>
      </w:pPr>
    </w:p>
    <w:p w14:paraId="3EE3DAB3" w14:textId="77777777" w:rsidR="00C009FB" w:rsidRDefault="00C009FB">
      <w:pPr>
        <w:rPr>
          <w:rFonts w:ascii="方正FW筑紫A圆 简 D" w:eastAsia="方正FW筑紫A圆 简 D" w:hAnsi="方正FW筑紫A圆 简 D" w:cs="方正FW筑紫A圆 简 D"/>
        </w:rPr>
      </w:pPr>
    </w:p>
    <w:p w14:paraId="4649E65C" w14:textId="77777777" w:rsidR="00C009FB" w:rsidRDefault="00C009FB">
      <w:pPr>
        <w:rPr>
          <w:rFonts w:ascii="方正FW筑紫A圆 简 D" w:eastAsia="方正FW筑紫A圆 简 D" w:hAnsi="方正FW筑紫A圆 简 D" w:cs="方正FW筑紫A圆 简 D"/>
        </w:rPr>
      </w:pPr>
    </w:p>
    <w:p w14:paraId="1C172F64" w14:textId="77777777" w:rsidR="00C009FB" w:rsidRDefault="00C009FB">
      <w:pPr>
        <w:rPr>
          <w:rFonts w:ascii="方正FW筑紫A圆 简 D" w:eastAsia="方正FW筑紫A圆 简 D" w:hAnsi="方正FW筑紫A圆 简 D" w:cs="方正FW筑紫A圆 简 D"/>
        </w:rPr>
      </w:pPr>
    </w:p>
    <w:p w14:paraId="4081CC3F" w14:textId="77777777" w:rsidR="00C009FB" w:rsidRDefault="00C009FB">
      <w:pPr>
        <w:rPr>
          <w:rFonts w:ascii="方正FW筑紫A圆 简 D" w:eastAsia="方正FW筑紫A圆 简 D" w:hAnsi="方正FW筑紫A圆 简 D" w:cs="方正FW筑紫A圆 简 D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7"/>
        <w:gridCol w:w="1406"/>
        <w:gridCol w:w="5769"/>
      </w:tblGrid>
      <w:tr w:rsidR="00C009FB" w14:paraId="538F3B85" w14:textId="77777777">
        <w:tc>
          <w:tcPr>
            <w:tcW w:w="1347" w:type="dxa"/>
            <w:vMerge w:val="restart"/>
            <w:vAlign w:val="center"/>
          </w:tcPr>
          <w:p w14:paraId="4E855A36" w14:textId="77777777" w:rsidR="00C009FB" w:rsidRDefault="0060178F">
            <w:pPr>
              <w:jc w:val="center"/>
              <w:rPr>
                <w:rFonts w:ascii="方正FW筑紫A圆 简 B" w:eastAsia="方正FW筑紫A圆 简 B" w:hAnsi="方正FW筑紫A圆 简 B" w:cs="方正FW筑紫A圆 简 B"/>
                <w:color w:val="00B0F0"/>
                <w:sz w:val="18"/>
                <w:szCs w:val="18"/>
              </w:rPr>
            </w:pPr>
            <w:r>
              <w:rPr>
                <w:rFonts w:ascii="方正FW筑紫A圆 简 B" w:eastAsia="方正FW筑紫A圆 简 B" w:hAnsi="方正FW筑紫A圆 简 B" w:cs="方正FW筑紫A圆 简 B" w:hint="eastAsia"/>
                <w:color w:val="00B0F0"/>
                <w:sz w:val="18"/>
                <w:szCs w:val="18"/>
              </w:rPr>
              <w:t>高级命令</w:t>
            </w:r>
          </w:p>
        </w:tc>
        <w:tc>
          <w:tcPr>
            <w:tcW w:w="1406" w:type="dxa"/>
            <w:vAlign w:val="center"/>
          </w:tcPr>
          <w:p w14:paraId="6CE2B4D6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apply</w:t>
            </w:r>
          </w:p>
        </w:tc>
        <w:tc>
          <w:tcPr>
            <w:tcW w:w="5769" w:type="dxa"/>
            <w:vAlign w:val="center"/>
          </w:tcPr>
          <w:p w14:paraId="5040732C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通过文件名或标准输入对资源应用配置</w:t>
            </w:r>
          </w:p>
        </w:tc>
      </w:tr>
      <w:tr w:rsidR="00C009FB" w14:paraId="329CE13F" w14:textId="77777777">
        <w:tc>
          <w:tcPr>
            <w:tcW w:w="1347" w:type="dxa"/>
            <w:vMerge/>
            <w:vAlign w:val="center"/>
          </w:tcPr>
          <w:p w14:paraId="38EB43AB" w14:textId="77777777" w:rsidR="00C009FB" w:rsidRDefault="00C009FB">
            <w:pPr>
              <w:jc w:val="center"/>
              <w:rPr>
                <w:rFonts w:ascii="方正FW筑紫A圆 简 B" w:eastAsia="方正FW筑紫A圆 简 B" w:hAnsi="方正FW筑紫A圆 简 B" w:cs="方正FW筑紫A圆 简 B"/>
                <w:color w:val="00B0F0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348FD59B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patch</w:t>
            </w:r>
          </w:p>
        </w:tc>
        <w:tc>
          <w:tcPr>
            <w:tcW w:w="5769" w:type="dxa"/>
            <w:vAlign w:val="center"/>
          </w:tcPr>
          <w:p w14:paraId="0D027706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使用补丁修改、更新资源的字段</w:t>
            </w:r>
          </w:p>
        </w:tc>
      </w:tr>
      <w:tr w:rsidR="00C009FB" w14:paraId="0E7AD9D9" w14:textId="77777777">
        <w:tc>
          <w:tcPr>
            <w:tcW w:w="1347" w:type="dxa"/>
            <w:vMerge/>
            <w:vAlign w:val="center"/>
          </w:tcPr>
          <w:p w14:paraId="4779ECFA" w14:textId="77777777" w:rsidR="00C009FB" w:rsidRDefault="00C009FB">
            <w:pPr>
              <w:jc w:val="center"/>
              <w:rPr>
                <w:rFonts w:ascii="方正FW筑紫A圆 简 B" w:eastAsia="方正FW筑紫A圆 简 B" w:hAnsi="方正FW筑紫A圆 简 B" w:cs="方正FW筑紫A圆 简 B"/>
                <w:color w:val="00B0F0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2B850A6A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replace</w:t>
            </w:r>
          </w:p>
        </w:tc>
        <w:tc>
          <w:tcPr>
            <w:tcW w:w="5769" w:type="dxa"/>
            <w:vAlign w:val="center"/>
          </w:tcPr>
          <w:p w14:paraId="29ED44F3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通过文件名或标准输入替换一个资源</w:t>
            </w:r>
          </w:p>
        </w:tc>
      </w:tr>
      <w:tr w:rsidR="00C009FB" w14:paraId="5979101D" w14:textId="77777777">
        <w:tc>
          <w:tcPr>
            <w:tcW w:w="1347" w:type="dxa"/>
            <w:vMerge/>
            <w:vAlign w:val="center"/>
          </w:tcPr>
          <w:p w14:paraId="1A041CD2" w14:textId="77777777" w:rsidR="00C009FB" w:rsidRDefault="00C009FB">
            <w:pPr>
              <w:jc w:val="center"/>
              <w:rPr>
                <w:rFonts w:ascii="方正FW筑紫A圆 简 B" w:eastAsia="方正FW筑紫A圆 简 B" w:hAnsi="方正FW筑紫A圆 简 B" w:cs="方正FW筑紫A圆 简 B"/>
                <w:color w:val="00B0F0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2AD2669A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convert</w:t>
            </w:r>
          </w:p>
        </w:tc>
        <w:tc>
          <w:tcPr>
            <w:tcW w:w="5769" w:type="dxa"/>
            <w:vAlign w:val="center"/>
          </w:tcPr>
          <w:p w14:paraId="64B6F244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不同的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API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版本之间转换配置文件</w:t>
            </w:r>
          </w:p>
        </w:tc>
      </w:tr>
      <w:tr w:rsidR="00C009FB" w14:paraId="3C8D78F8" w14:textId="77777777">
        <w:tc>
          <w:tcPr>
            <w:tcW w:w="1347" w:type="dxa"/>
            <w:vMerge w:val="restart"/>
            <w:vAlign w:val="center"/>
          </w:tcPr>
          <w:p w14:paraId="146C1A94" w14:textId="77777777" w:rsidR="00C009FB" w:rsidRDefault="0060178F">
            <w:pPr>
              <w:jc w:val="center"/>
              <w:rPr>
                <w:rFonts w:ascii="方正FW筑紫A圆 简 B" w:eastAsia="方正FW筑紫A圆 简 B" w:hAnsi="方正FW筑紫A圆 简 B" w:cs="方正FW筑紫A圆 简 B"/>
                <w:color w:val="00B0F0"/>
                <w:sz w:val="18"/>
                <w:szCs w:val="18"/>
              </w:rPr>
            </w:pPr>
            <w:r>
              <w:rPr>
                <w:rFonts w:ascii="方正FW筑紫A圆 简 B" w:eastAsia="方正FW筑紫A圆 简 B" w:hAnsi="方正FW筑紫A圆 简 B" w:cs="方正FW筑紫A圆 简 B" w:hint="eastAsia"/>
                <w:color w:val="00B0F0"/>
                <w:sz w:val="18"/>
                <w:szCs w:val="18"/>
              </w:rPr>
              <w:t>设置命令</w:t>
            </w:r>
          </w:p>
        </w:tc>
        <w:tc>
          <w:tcPr>
            <w:tcW w:w="1406" w:type="dxa"/>
            <w:vAlign w:val="center"/>
          </w:tcPr>
          <w:p w14:paraId="124464C7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label</w:t>
            </w:r>
          </w:p>
        </w:tc>
        <w:tc>
          <w:tcPr>
            <w:tcW w:w="5769" w:type="dxa"/>
            <w:vAlign w:val="center"/>
          </w:tcPr>
          <w:p w14:paraId="64DAE4EE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更新资源上的标签</w:t>
            </w:r>
          </w:p>
        </w:tc>
      </w:tr>
      <w:tr w:rsidR="00C009FB" w14:paraId="204F2D72" w14:textId="77777777">
        <w:tc>
          <w:tcPr>
            <w:tcW w:w="1347" w:type="dxa"/>
            <w:vMerge/>
          </w:tcPr>
          <w:p w14:paraId="1A669B43" w14:textId="77777777" w:rsidR="00C009FB" w:rsidRDefault="00C009FB">
            <w:pPr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6D5F12A8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annotate</w:t>
            </w:r>
          </w:p>
        </w:tc>
        <w:tc>
          <w:tcPr>
            <w:tcW w:w="5769" w:type="dxa"/>
            <w:vAlign w:val="center"/>
          </w:tcPr>
          <w:p w14:paraId="735BB582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更新资源上的注释</w:t>
            </w:r>
          </w:p>
        </w:tc>
      </w:tr>
      <w:tr w:rsidR="00C009FB" w14:paraId="4CB8F4E8" w14:textId="77777777">
        <w:tc>
          <w:tcPr>
            <w:tcW w:w="1347" w:type="dxa"/>
            <w:vMerge/>
          </w:tcPr>
          <w:p w14:paraId="188F3393" w14:textId="77777777" w:rsidR="00C009FB" w:rsidRDefault="00C009FB">
            <w:pPr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48BA5AFB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completion</w:t>
            </w:r>
          </w:p>
        </w:tc>
        <w:tc>
          <w:tcPr>
            <w:tcW w:w="5769" w:type="dxa"/>
            <w:vAlign w:val="center"/>
          </w:tcPr>
          <w:p w14:paraId="30411B16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用于实现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kubectl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工具自动补全</w:t>
            </w:r>
          </w:p>
        </w:tc>
      </w:tr>
      <w:tr w:rsidR="00C009FB" w14:paraId="319C7AB4" w14:textId="77777777">
        <w:tc>
          <w:tcPr>
            <w:tcW w:w="1347" w:type="dxa"/>
            <w:vMerge w:val="restart"/>
            <w:vAlign w:val="center"/>
          </w:tcPr>
          <w:p w14:paraId="6E9840EB" w14:textId="77777777" w:rsidR="00C009FB" w:rsidRDefault="0060178F">
            <w:pPr>
              <w:jc w:val="center"/>
              <w:rPr>
                <w:rFonts w:ascii="方正FW筑紫A圆 简 B" w:eastAsia="方正FW筑紫A圆 简 B" w:hAnsi="方正FW筑紫A圆 简 B" w:cs="方正FW筑紫A圆 简 B"/>
                <w:color w:val="00B0F0"/>
                <w:sz w:val="18"/>
                <w:szCs w:val="18"/>
              </w:rPr>
            </w:pPr>
            <w:r>
              <w:rPr>
                <w:rFonts w:ascii="方正FW筑紫A圆 简 B" w:eastAsia="方正FW筑紫A圆 简 B" w:hAnsi="方正FW筑紫A圆 简 B" w:cs="方正FW筑紫A圆 简 B" w:hint="eastAsia"/>
                <w:color w:val="00B0F0"/>
                <w:sz w:val="18"/>
                <w:szCs w:val="18"/>
              </w:rPr>
              <w:t>其他命令</w:t>
            </w:r>
          </w:p>
        </w:tc>
        <w:tc>
          <w:tcPr>
            <w:tcW w:w="1406" w:type="dxa"/>
            <w:vAlign w:val="center"/>
          </w:tcPr>
          <w:p w14:paraId="61FF7300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api-versions</w:t>
            </w:r>
          </w:p>
        </w:tc>
        <w:tc>
          <w:tcPr>
            <w:tcW w:w="5769" w:type="dxa"/>
            <w:vAlign w:val="center"/>
          </w:tcPr>
          <w:p w14:paraId="1FEBBC1D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proofErr w:type="gramStart"/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打印受</w:t>
            </w:r>
            <w:proofErr w:type="gramEnd"/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支持的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API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版本</w:t>
            </w:r>
          </w:p>
        </w:tc>
      </w:tr>
      <w:tr w:rsidR="00C009FB" w14:paraId="4F26E1FE" w14:textId="77777777">
        <w:tc>
          <w:tcPr>
            <w:tcW w:w="1347" w:type="dxa"/>
            <w:vMerge/>
          </w:tcPr>
          <w:p w14:paraId="5B1C20E2" w14:textId="77777777" w:rsidR="00C009FB" w:rsidRDefault="00C009FB">
            <w:pPr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6126619B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config</w:t>
            </w:r>
          </w:p>
        </w:tc>
        <w:tc>
          <w:tcPr>
            <w:tcW w:w="5769" w:type="dxa"/>
            <w:vAlign w:val="center"/>
          </w:tcPr>
          <w:p w14:paraId="187B598B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修改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kubeconfig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文件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(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用于访问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API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，比如配置认证信息</w:t>
            </w: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)</w:t>
            </w:r>
          </w:p>
        </w:tc>
      </w:tr>
      <w:tr w:rsidR="00C009FB" w14:paraId="11AF42B5" w14:textId="77777777">
        <w:tc>
          <w:tcPr>
            <w:tcW w:w="1347" w:type="dxa"/>
            <w:vMerge/>
          </w:tcPr>
          <w:p w14:paraId="21B8A577" w14:textId="77777777" w:rsidR="00C009FB" w:rsidRDefault="00C009FB">
            <w:pPr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43B0980D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help</w:t>
            </w:r>
          </w:p>
        </w:tc>
        <w:tc>
          <w:tcPr>
            <w:tcW w:w="5769" w:type="dxa"/>
            <w:vAlign w:val="center"/>
          </w:tcPr>
          <w:p w14:paraId="68C6120C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所有命令帮助</w:t>
            </w:r>
          </w:p>
        </w:tc>
      </w:tr>
      <w:tr w:rsidR="00C009FB" w14:paraId="59CEF97A" w14:textId="77777777">
        <w:tc>
          <w:tcPr>
            <w:tcW w:w="1347" w:type="dxa"/>
            <w:vMerge/>
          </w:tcPr>
          <w:p w14:paraId="0B9EE642" w14:textId="77777777" w:rsidR="00C009FB" w:rsidRDefault="00C009FB">
            <w:pPr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69F436E9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plugin</w:t>
            </w:r>
          </w:p>
        </w:tc>
        <w:tc>
          <w:tcPr>
            <w:tcW w:w="5769" w:type="dxa"/>
            <w:vAlign w:val="center"/>
          </w:tcPr>
          <w:p w14:paraId="58EB66AE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运行一个命令行插件</w:t>
            </w:r>
          </w:p>
        </w:tc>
      </w:tr>
      <w:tr w:rsidR="00C009FB" w14:paraId="4E3FD490" w14:textId="77777777">
        <w:tc>
          <w:tcPr>
            <w:tcW w:w="1347" w:type="dxa"/>
            <w:vMerge/>
          </w:tcPr>
          <w:p w14:paraId="7445961C" w14:textId="77777777" w:rsidR="00C009FB" w:rsidRDefault="00C009FB">
            <w:pPr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2C9C9361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version</w:t>
            </w:r>
          </w:p>
        </w:tc>
        <w:tc>
          <w:tcPr>
            <w:tcW w:w="5769" w:type="dxa"/>
            <w:vAlign w:val="center"/>
          </w:tcPr>
          <w:p w14:paraId="0DCEB699" w14:textId="77777777" w:rsidR="00C009FB" w:rsidRDefault="0060178F">
            <w:pPr>
              <w:jc w:val="left"/>
              <w:rPr>
                <w:rFonts w:ascii="方正FW筑紫A圆 简 D" w:eastAsia="方正FW筑紫A圆 简 D" w:hAnsi="方正FW筑紫A圆 简 D" w:cs="方正FW筑紫A圆 简 D"/>
                <w:sz w:val="18"/>
                <w:szCs w:val="18"/>
              </w:rPr>
            </w:pPr>
            <w:r>
              <w:rPr>
                <w:rFonts w:ascii="方正FW筑紫A圆 简 D" w:eastAsia="方正FW筑紫A圆 简 D" w:hAnsi="方正FW筑紫A圆 简 D" w:cs="方正FW筑紫A圆 简 D" w:hint="eastAsia"/>
                <w:sz w:val="18"/>
                <w:szCs w:val="18"/>
              </w:rPr>
              <w:t>打印客户端和服务版本信息</w:t>
            </w:r>
          </w:p>
        </w:tc>
      </w:tr>
    </w:tbl>
    <w:p w14:paraId="338EA27C" w14:textId="77777777" w:rsidR="00C009FB" w:rsidRDefault="00C009FB">
      <w:pPr>
        <w:rPr>
          <w:rFonts w:ascii="方正FW筑紫A圆 简 D" w:eastAsia="方正FW筑紫A圆 简 D" w:hAnsi="方正FW筑紫A圆 简 D" w:cs="方正FW筑紫A圆 简 D" w:hint="eastAsia"/>
        </w:rPr>
      </w:pPr>
    </w:p>
    <w:sectPr w:rsidR="00C00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FW筑紫A圆 简 D">
    <w:panose1 w:val="02000700000000000000"/>
    <w:charset w:val="86"/>
    <w:family w:val="auto"/>
    <w:pitch w:val="variable"/>
    <w:sig w:usb0="A00002BF" w:usb1="184F6CFA" w:usb2="00000012" w:usb3="00000000" w:csb0="00040001" w:csb1="00000000"/>
  </w:font>
  <w:font w:name="方正FW筑紫A圆 简 B">
    <w:panose1 w:val="02000800000000000000"/>
    <w:charset w:val="86"/>
    <w:family w:val="auto"/>
    <w:pitch w:val="variable"/>
    <w:sig w:usb0="A00002BF" w:usb1="184F6CFA" w:usb2="00000012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E3D4003"/>
    <w:rsid w:val="0060178F"/>
    <w:rsid w:val="00C009FB"/>
    <w:rsid w:val="2D62183D"/>
    <w:rsid w:val="2E3D4003"/>
    <w:rsid w:val="3FE36A23"/>
    <w:rsid w:val="51605029"/>
    <w:rsid w:val="5A19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963D5C"/>
  <w15:docId w15:val="{B6C16F1D-A63D-418D-B7FD-AD0C496C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5B6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龙战GT</dc:creator>
  <cp:lastModifiedBy>龚 世亮</cp:lastModifiedBy>
  <cp:revision>2</cp:revision>
  <dcterms:created xsi:type="dcterms:W3CDTF">2021-03-14T08:50:00Z</dcterms:created>
  <dcterms:modified xsi:type="dcterms:W3CDTF">2021-11-17T03:02:00Z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