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156750" w:rsidRDefault="000B22D1">
          <w:pPr>
            <w:pStyle w:val="TOC1"/>
            <w:tabs>
              <w:tab w:val="right" w:leader="dot" w:pos="9016"/>
            </w:tabs>
            <w:rPr>
              <w:noProof/>
              <w:lang w:val="en-SG" w:eastAsia="en-SG"/>
            </w:rPr>
          </w:pPr>
          <w:r>
            <w:fldChar w:fldCharType="begin"/>
          </w:r>
          <w:r>
            <w:instrText xml:space="preserve"> TOC \o "1-3" \h \z \u </w:instrText>
          </w:r>
          <w:r>
            <w:fldChar w:fldCharType="separate"/>
          </w:r>
          <w:hyperlink w:anchor="_Toc397463071" w:history="1">
            <w:r w:rsidR="00156750" w:rsidRPr="00C475F8">
              <w:rPr>
                <w:rStyle w:val="Hyperlink"/>
                <w:noProof/>
              </w:rPr>
              <w:t>1. SPA</w:t>
            </w:r>
            <w:r w:rsidR="00156750">
              <w:rPr>
                <w:noProof/>
                <w:webHidden/>
              </w:rPr>
              <w:tab/>
            </w:r>
            <w:r w:rsidR="00156750">
              <w:rPr>
                <w:noProof/>
                <w:webHidden/>
              </w:rPr>
              <w:fldChar w:fldCharType="begin"/>
            </w:r>
            <w:r w:rsidR="00156750">
              <w:rPr>
                <w:noProof/>
                <w:webHidden/>
              </w:rPr>
              <w:instrText xml:space="preserve"> PAGEREF _Toc397463071 \h </w:instrText>
            </w:r>
            <w:r w:rsidR="00156750">
              <w:rPr>
                <w:noProof/>
                <w:webHidden/>
              </w:rPr>
            </w:r>
            <w:r w:rsidR="00156750">
              <w:rPr>
                <w:noProof/>
                <w:webHidden/>
              </w:rPr>
              <w:fldChar w:fldCharType="separate"/>
            </w:r>
            <w:r w:rsidR="00156750">
              <w:rPr>
                <w:noProof/>
                <w:webHidden/>
              </w:rPr>
              <w:t>3</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072" w:history="1">
            <w:r w:rsidR="00156750" w:rsidRPr="00C475F8">
              <w:rPr>
                <w:rStyle w:val="Hyperlink"/>
                <w:noProof/>
              </w:rPr>
              <w:t>1.1.</w:t>
            </w:r>
            <w:r w:rsidR="00156750">
              <w:rPr>
                <w:noProof/>
                <w:lang w:val="en-SG" w:eastAsia="en-SG"/>
              </w:rPr>
              <w:tab/>
            </w:r>
            <w:r w:rsidR="00156750" w:rsidRPr="00C475F8">
              <w:rPr>
                <w:rStyle w:val="Hyperlink"/>
                <w:noProof/>
              </w:rPr>
              <w:t>Architecture</w:t>
            </w:r>
            <w:r w:rsidR="00156750">
              <w:rPr>
                <w:noProof/>
                <w:webHidden/>
              </w:rPr>
              <w:tab/>
            </w:r>
            <w:r w:rsidR="00156750">
              <w:rPr>
                <w:noProof/>
                <w:webHidden/>
              </w:rPr>
              <w:fldChar w:fldCharType="begin"/>
            </w:r>
            <w:r w:rsidR="00156750">
              <w:rPr>
                <w:noProof/>
                <w:webHidden/>
              </w:rPr>
              <w:instrText xml:space="preserve"> PAGEREF _Toc397463072 \h </w:instrText>
            </w:r>
            <w:r w:rsidR="00156750">
              <w:rPr>
                <w:noProof/>
                <w:webHidden/>
              </w:rPr>
            </w:r>
            <w:r w:rsidR="00156750">
              <w:rPr>
                <w:noProof/>
                <w:webHidden/>
              </w:rPr>
              <w:fldChar w:fldCharType="separate"/>
            </w:r>
            <w:r w:rsidR="00156750">
              <w:rPr>
                <w:noProof/>
                <w:webHidden/>
              </w:rPr>
              <w:t>3</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073" w:history="1">
            <w:r w:rsidR="00156750" w:rsidRPr="00C475F8">
              <w:rPr>
                <w:rStyle w:val="Hyperlink"/>
                <w:noProof/>
              </w:rPr>
              <w:t>1.2.</w:t>
            </w:r>
            <w:r w:rsidR="00156750">
              <w:rPr>
                <w:noProof/>
                <w:lang w:val="en-SG" w:eastAsia="en-SG"/>
              </w:rPr>
              <w:tab/>
            </w:r>
            <w:r w:rsidR="00156750" w:rsidRPr="00C475F8">
              <w:rPr>
                <w:rStyle w:val="Hyperlink"/>
                <w:noProof/>
              </w:rPr>
              <w:t>Interaction</w:t>
            </w:r>
            <w:r w:rsidR="00156750">
              <w:rPr>
                <w:noProof/>
                <w:webHidden/>
              </w:rPr>
              <w:tab/>
            </w:r>
            <w:r w:rsidR="00156750">
              <w:rPr>
                <w:noProof/>
                <w:webHidden/>
              </w:rPr>
              <w:fldChar w:fldCharType="begin"/>
            </w:r>
            <w:r w:rsidR="00156750">
              <w:rPr>
                <w:noProof/>
                <w:webHidden/>
              </w:rPr>
              <w:instrText xml:space="preserve"> PAGEREF _Toc397463073 \h </w:instrText>
            </w:r>
            <w:r w:rsidR="00156750">
              <w:rPr>
                <w:noProof/>
                <w:webHidden/>
              </w:rPr>
            </w:r>
            <w:r w:rsidR="00156750">
              <w:rPr>
                <w:noProof/>
                <w:webHidden/>
              </w:rPr>
              <w:fldChar w:fldCharType="separate"/>
            </w:r>
            <w:r w:rsidR="00156750">
              <w:rPr>
                <w:noProof/>
                <w:webHidden/>
              </w:rPr>
              <w:t>5</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074" w:history="1">
            <w:r w:rsidR="00156750" w:rsidRPr="00C475F8">
              <w:rPr>
                <w:rStyle w:val="Hyperlink"/>
                <w:noProof/>
              </w:rPr>
              <w:t>1.3.</w:t>
            </w:r>
            <w:r w:rsidR="00156750">
              <w:rPr>
                <w:noProof/>
                <w:lang w:val="en-SG" w:eastAsia="en-SG"/>
              </w:rPr>
              <w:tab/>
            </w:r>
            <w:r w:rsidR="00156750" w:rsidRPr="00C475F8">
              <w:rPr>
                <w:rStyle w:val="Hyperlink"/>
                <w:noProof/>
              </w:rPr>
              <w:t>Development Plan</w:t>
            </w:r>
            <w:r w:rsidR="00156750">
              <w:rPr>
                <w:noProof/>
                <w:webHidden/>
              </w:rPr>
              <w:tab/>
            </w:r>
            <w:r w:rsidR="00156750">
              <w:rPr>
                <w:noProof/>
                <w:webHidden/>
              </w:rPr>
              <w:fldChar w:fldCharType="begin"/>
            </w:r>
            <w:r w:rsidR="00156750">
              <w:rPr>
                <w:noProof/>
                <w:webHidden/>
              </w:rPr>
              <w:instrText xml:space="preserve"> PAGEREF _Toc397463074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7B593A">
          <w:pPr>
            <w:pStyle w:val="TOC3"/>
            <w:tabs>
              <w:tab w:val="right" w:leader="dot" w:pos="9016"/>
            </w:tabs>
            <w:rPr>
              <w:noProof/>
              <w:lang w:val="en-SG" w:eastAsia="en-SG"/>
            </w:rPr>
          </w:pPr>
          <w:hyperlink w:anchor="_Toc397463075" w:history="1">
            <w:r w:rsidR="00156750" w:rsidRPr="00C475F8">
              <w:rPr>
                <w:rStyle w:val="Hyperlink"/>
                <w:noProof/>
              </w:rPr>
              <w:t>1.3.1. For Whole Project</w:t>
            </w:r>
            <w:r w:rsidR="00156750">
              <w:rPr>
                <w:noProof/>
                <w:webHidden/>
              </w:rPr>
              <w:tab/>
            </w:r>
            <w:r w:rsidR="00156750">
              <w:rPr>
                <w:noProof/>
                <w:webHidden/>
              </w:rPr>
              <w:fldChar w:fldCharType="begin"/>
            </w:r>
            <w:r w:rsidR="00156750">
              <w:rPr>
                <w:noProof/>
                <w:webHidden/>
              </w:rPr>
              <w:instrText xml:space="preserve"> PAGEREF _Toc397463075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7B593A">
          <w:pPr>
            <w:pStyle w:val="TOC3"/>
            <w:tabs>
              <w:tab w:val="right" w:leader="dot" w:pos="9016"/>
            </w:tabs>
            <w:rPr>
              <w:noProof/>
              <w:lang w:val="en-SG" w:eastAsia="en-SG"/>
            </w:rPr>
          </w:pPr>
          <w:hyperlink w:anchor="_Toc397463076" w:history="1">
            <w:r w:rsidR="00156750" w:rsidRPr="00C475F8">
              <w:rPr>
                <w:rStyle w:val="Hyperlink"/>
                <w:noProof/>
              </w:rPr>
              <w:t>1.3.2. For Iteration 1</w:t>
            </w:r>
            <w:r w:rsidR="00156750">
              <w:rPr>
                <w:noProof/>
                <w:webHidden/>
              </w:rPr>
              <w:tab/>
            </w:r>
            <w:r w:rsidR="00156750">
              <w:rPr>
                <w:noProof/>
                <w:webHidden/>
              </w:rPr>
              <w:fldChar w:fldCharType="begin"/>
            </w:r>
            <w:r w:rsidR="00156750">
              <w:rPr>
                <w:noProof/>
                <w:webHidden/>
              </w:rPr>
              <w:instrText xml:space="preserve"> PAGEREF _Toc397463076 \h </w:instrText>
            </w:r>
            <w:r w:rsidR="00156750">
              <w:rPr>
                <w:noProof/>
                <w:webHidden/>
              </w:rPr>
            </w:r>
            <w:r w:rsidR="00156750">
              <w:rPr>
                <w:noProof/>
                <w:webHidden/>
              </w:rPr>
              <w:fldChar w:fldCharType="separate"/>
            </w:r>
            <w:r w:rsidR="00156750">
              <w:rPr>
                <w:noProof/>
                <w:webHidden/>
              </w:rPr>
              <w:t>7</w:t>
            </w:r>
            <w:r w:rsidR="00156750">
              <w:rPr>
                <w:noProof/>
                <w:webHidden/>
              </w:rPr>
              <w:fldChar w:fldCharType="end"/>
            </w:r>
          </w:hyperlink>
        </w:p>
        <w:p w:rsidR="00156750" w:rsidRDefault="007B593A">
          <w:pPr>
            <w:pStyle w:val="TOC1"/>
            <w:tabs>
              <w:tab w:val="right" w:leader="dot" w:pos="9016"/>
            </w:tabs>
            <w:rPr>
              <w:noProof/>
              <w:lang w:val="en-SG" w:eastAsia="en-SG"/>
            </w:rPr>
          </w:pPr>
          <w:hyperlink w:anchor="_Toc397463077" w:history="1">
            <w:r w:rsidR="00156750" w:rsidRPr="00C475F8">
              <w:rPr>
                <w:rStyle w:val="Hyperlink"/>
                <w:noProof/>
              </w:rPr>
              <w:t>2. Components</w:t>
            </w:r>
            <w:r w:rsidR="00156750">
              <w:rPr>
                <w:noProof/>
                <w:webHidden/>
              </w:rPr>
              <w:tab/>
            </w:r>
            <w:r w:rsidR="00156750">
              <w:rPr>
                <w:noProof/>
                <w:webHidden/>
              </w:rPr>
              <w:fldChar w:fldCharType="begin"/>
            </w:r>
            <w:r w:rsidR="00156750">
              <w:rPr>
                <w:noProof/>
                <w:webHidden/>
              </w:rPr>
              <w:instrText xml:space="preserve"> PAGEREF _Toc397463077 \h </w:instrText>
            </w:r>
            <w:r w:rsidR="00156750">
              <w:rPr>
                <w:noProof/>
                <w:webHidden/>
              </w:rPr>
            </w:r>
            <w:r w:rsidR="00156750">
              <w:rPr>
                <w:noProof/>
                <w:webHidden/>
              </w:rPr>
              <w:fldChar w:fldCharType="separate"/>
            </w:r>
            <w:r w:rsidR="00156750">
              <w:rPr>
                <w:noProof/>
                <w:webHidden/>
              </w:rPr>
              <w:t>8</w:t>
            </w:r>
            <w:r w:rsidR="00156750">
              <w:rPr>
                <w:noProof/>
                <w:webHidden/>
              </w:rPr>
              <w:fldChar w:fldCharType="end"/>
            </w:r>
          </w:hyperlink>
        </w:p>
        <w:p w:rsidR="00156750" w:rsidRDefault="007B593A">
          <w:pPr>
            <w:pStyle w:val="TOC2"/>
            <w:tabs>
              <w:tab w:val="right" w:leader="dot" w:pos="9016"/>
            </w:tabs>
            <w:rPr>
              <w:noProof/>
              <w:lang w:val="en-SG" w:eastAsia="en-SG"/>
            </w:rPr>
          </w:pPr>
          <w:hyperlink w:anchor="_Toc397463078" w:history="1">
            <w:r w:rsidR="00156750" w:rsidRPr="00C475F8">
              <w:rPr>
                <w:rStyle w:val="Hyperlink"/>
                <w:noProof/>
              </w:rPr>
              <w:t>2.1. Code Parser</w:t>
            </w:r>
            <w:r w:rsidR="00156750">
              <w:rPr>
                <w:noProof/>
                <w:webHidden/>
              </w:rPr>
              <w:tab/>
            </w:r>
            <w:r w:rsidR="00156750">
              <w:rPr>
                <w:noProof/>
                <w:webHidden/>
              </w:rPr>
              <w:fldChar w:fldCharType="begin"/>
            </w:r>
            <w:r w:rsidR="00156750">
              <w:rPr>
                <w:noProof/>
                <w:webHidden/>
              </w:rPr>
              <w:instrText xml:space="preserve"> PAGEREF _Toc397463078 \h </w:instrText>
            </w:r>
            <w:r w:rsidR="00156750">
              <w:rPr>
                <w:noProof/>
                <w:webHidden/>
              </w:rPr>
            </w:r>
            <w:r w:rsidR="00156750">
              <w:rPr>
                <w:noProof/>
                <w:webHidden/>
              </w:rPr>
              <w:fldChar w:fldCharType="separate"/>
            </w:r>
            <w:r w:rsidR="00156750">
              <w:rPr>
                <w:noProof/>
                <w:webHidden/>
              </w:rPr>
              <w:t>8</w:t>
            </w:r>
            <w:r w:rsidR="00156750">
              <w:rPr>
                <w:noProof/>
                <w:webHidden/>
              </w:rPr>
              <w:fldChar w:fldCharType="end"/>
            </w:r>
          </w:hyperlink>
        </w:p>
        <w:p w:rsidR="00156750" w:rsidRDefault="007B593A">
          <w:pPr>
            <w:pStyle w:val="TOC2"/>
            <w:tabs>
              <w:tab w:val="right" w:leader="dot" w:pos="9016"/>
            </w:tabs>
            <w:rPr>
              <w:noProof/>
              <w:lang w:val="en-SG" w:eastAsia="en-SG"/>
            </w:rPr>
          </w:pPr>
          <w:hyperlink w:anchor="_Toc397463079" w:history="1">
            <w:r w:rsidR="00156750" w:rsidRPr="00C475F8">
              <w:rPr>
                <w:rStyle w:val="Hyperlink"/>
                <w:noProof/>
              </w:rPr>
              <w:t>2.2. PKB</w:t>
            </w:r>
            <w:r w:rsidR="00156750">
              <w:rPr>
                <w:noProof/>
                <w:webHidden/>
              </w:rPr>
              <w:tab/>
            </w:r>
            <w:r w:rsidR="00156750">
              <w:rPr>
                <w:noProof/>
                <w:webHidden/>
              </w:rPr>
              <w:fldChar w:fldCharType="begin"/>
            </w:r>
            <w:r w:rsidR="00156750">
              <w:rPr>
                <w:noProof/>
                <w:webHidden/>
              </w:rPr>
              <w:instrText xml:space="preserve"> PAGEREF _Toc397463079 \h </w:instrText>
            </w:r>
            <w:r w:rsidR="00156750">
              <w:rPr>
                <w:noProof/>
                <w:webHidden/>
              </w:rPr>
            </w:r>
            <w:r w:rsidR="00156750">
              <w:rPr>
                <w:noProof/>
                <w:webHidden/>
              </w:rPr>
              <w:fldChar w:fldCharType="separate"/>
            </w:r>
            <w:r w:rsidR="00156750">
              <w:rPr>
                <w:noProof/>
                <w:webHidden/>
              </w:rPr>
              <w:t>10</w:t>
            </w:r>
            <w:r w:rsidR="00156750">
              <w:rPr>
                <w:noProof/>
                <w:webHidden/>
              </w:rPr>
              <w:fldChar w:fldCharType="end"/>
            </w:r>
          </w:hyperlink>
        </w:p>
        <w:p w:rsidR="00156750" w:rsidRDefault="007B593A">
          <w:pPr>
            <w:pStyle w:val="TOC2"/>
            <w:tabs>
              <w:tab w:val="right" w:leader="dot" w:pos="9016"/>
            </w:tabs>
            <w:rPr>
              <w:noProof/>
              <w:lang w:val="en-SG" w:eastAsia="en-SG"/>
            </w:rPr>
          </w:pPr>
          <w:hyperlink w:anchor="_Toc397463080" w:history="1">
            <w:r w:rsidR="00156750" w:rsidRPr="00C475F8">
              <w:rPr>
                <w:rStyle w:val="Hyperlink"/>
                <w:noProof/>
              </w:rPr>
              <w:t>2.3. Design Extractor</w:t>
            </w:r>
            <w:r w:rsidR="00156750">
              <w:rPr>
                <w:noProof/>
                <w:webHidden/>
              </w:rPr>
              <w:tab/>
            </w:r>
            <w:r w:rsidR="00156750">
              <w:rPr>
                <w:noProof/>
                <w:webHidden/>
              </w:rPr>
              <w:fldChar w:fldCharType="begin"/>
            </w:r>
            <w:r w:rsidR="00156750">
              <w:rPr>
                <w:noProof/>
                <w:webHidden/>
              </w:rPr>
              <w:instrText xml:space="preserve"> PAGEREF _Toc397463080 \h </w:instrText>
            </w:r>
            <w:r w:rsidR="00156750">
              <w:rPr>
                <w:noProof/>
                <w:webHidden/>
              </w:rPr>
            </w:r>
            <w:r w:rsidR="00156750">
              <w:rPr>
                <w:noProof/>
                <w:webHidden/>
              </w:rPr>
              <w:fldChar w:fldCharType="separate"/>
            </w:r>
            <w:r w:rsidR="00156750">
              <w:rPr>
                <w:noProof/>
                <w:webHidden/>
              </w:rPr>
              <w:t>13</w:t>
            </w:r>
            <w:r w:rsidR="00156750">
              <w:rPr>
                <w:noProof/>
                <w:webHidden/>
              </w:rPr>
              <w:fldChar w:fldCharType="end"/>
            </w:r>
          </w:hyperlink>
        </w:p>
        <w:p w:rsidR="00156750" w:rsidRDefault="007B593A">
          <w:pPr>
            <w:pStyle w:val="TOC2"/>
            <w:tabs>
              <w:tab w:val="right" w:leader="dot" w:pos="9016"/>
            </w:tabs>
            <w:rPr>
              <w:noProof/>
              <w:lang w:val="en-SG" w:eastAsia="en-SG"/>
            </w:rPr>
          </w:pPr>
          <w:hyperlink w:anchor="_Toc397463081" w:history="1">
            <w:r w:rsidR="00156750" w:rsidRPr="00C475F8">
              <w:rPr>
                <w:rStyle w:val="Hyperlink"/>
                <w:noProof/>
              </w:rPr>
              <w:t>2.4. Query Processor</w:t>
            </w:r>
            <w:r w:rsidR="00156750">
              <w:rPr>
                <w:noProof/>
                <w:webHidden/>
              </w:rPr>
              <w:tab/>
            </w:r>
            <w:r w:rsidR="00156750">
              <w:rPr>
                <w:noProof/>
                <w:webHidden/>
              </w:rPr>
              <w:fldChar w:fldCharType="begin"/>
            </w:r>
            <w:r w:rsidR="00156750">
              <w:rPr>
                <w:noProof/>
                <w:webHidden/>
              </w:rPr>
              <w:instrText xml:space="preserve"> PAGEREF _Toc397463081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7B593A">
          <w:pPr>
            <w:pStyle w:val="TOC3"/>
            <w:tabs>
              <w:tab w:val="right" w:leader="dot" w:pos="9016"/>
            </w:tabs>
            <w:rPr>
              <w:noProof/>
              <w:lang w:val="en-SG" w:eastAsia="en-SG"/>
            </w:rPr>
          </w:pPr>
          <w:hyperlink w:anchor="_Toc397463082" w:history="1">
            <w:r w:rsidR="00156750" w:rsidRPr="00C475F8">
              <w:rPr>
                <w:rStyle w:val="Hyperlink"/>
                <w:noProof/>
              </w:rPr>
              <w:t>2.4.1 Query Processor</w:t>
            </w:r>
            <w:r w:rsidR="00156750">
              <w:rPr>
                <w:noProof/>
                <w:webHidden/>
              </w:rPr>
              <w:tab/>
            </w:r>
            <w:r w:rsidR="00156750">
              <w:rPr>
                <w:noProof/>
                <w:webHidden/>
              </w:rPr>
              <w:fldChar w:fldCharType="begin"/>
            </w:r>
            <w:r w:rsidR="00156750">
              <w:rPr>
                <w:noProof/>
                <w:webHidden/>
              </w:rPr>
              <w:instrText xml:space="preserve"> PAGEREF _Toc397463082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7B593A">
          <w:pPr>
            <w:pStyle w:val="TOC3"/>
            <w:tabs>
              <w:tab w:val="right" w:leader="dot" w:pos="9016"/>
            </w:tabs>
            <w:rPr>
              <w:noProof/>
              <w:lang w:val="en-SG" w:eastAsia="en-SG"/>
            </w:rPr>
          </w:pPr>
          <w:hyperlink w:anchor="_Toc397463083" w:history="1">
            <w:r w:rsidR="00156750" w:rsidRPr="00C475F8">
              <w:rPr>
                <w:rStyle w:val="Hyperlink"/>
                <w:noProof/>
              </w:rPr>
              <w:t>2.4.2 Query Parser</w:t>
            </w:r>
            <w:r w:rsidR="00156750">
              <w:rPr>
                <w:noProof/>
                <w:webHidden/>
              </w:rPr>
              <w:tab/>
            </w:r>
            <w:r w:rsidR="00156750">
              <w:rPr>
                <w:noProof/>
                <w:webHidden/>
              </w:rPr>
              <w:fldChar w:fldCharType="begin"/>
            </w:r>
            <w:r w:rsidR="00156750">
              <w:rPr>
                <w:noProof/>
                <w:webHidden/>
              </w:rPr>
              <w:instrText xml:space="preserve"> PAGEREF _Toc397463083 \h </w:instrText>
            </w:r>
            <w:r w:rsidR="00156750">
              <w:rPr>
                <w:noProof/>
                <w:webHidden/>
              </w:rPr>
            </w:r>
            <w:r w:rsidR="00156750">
              <w:rPr>
                <w:noProof/>
                <w:webHidden/>
              </w:rPr>
              <w:fldChar w:fldCharType="separate"/>
            </w:r>
            <w:r w:rsidR="00156750">
              <w:rPr>
                <w:noProof/>
                <w:webHidden/>
              </w:rPr>
              <w:t>14</w:t>
            </w:r>
            <w:r w:rsidR="00156750">
              <w:rPr>
                <w:noProof/>
                <w:webHidden/>
              </w:rPr>
              <w:fldChar w:fldCharType="end"/>
            </w:r>
          </w:hyperlink>
        </w:p>
        <w:p w:rsidR="00156750" w:rsidRDefault="007B593A">
          <w:pPr>
            <w:pStyle w:val="TOC3"/>
            <w:tabs>
              <w:tab w:val="right" w:leader="dot" w:pos="9016"/>
            </w:tabs>
            <w:rPr>
              <w:noProof/>
              <w:lang w:val="en-SG" w:eastAsia="en-SG"/>
            </w:rPr>
          </w:pPr>
          <w:hyperlink w:anchor="_Toc397463084" w:history="1">
            <w:r w:rsidR="00156750" w:rsidRPr="00C475F8">
              <w:rPr>
                <w:rStyle w:val="Hyperlink"/>
                <w:noProof/>
              </w:rPr>
              <w:t>2.4.3. Query Evaluator</w:t>
            </w:r>
            <w:r w:rsidR="00156750">
              <w:rPr>
                <w:noProof/>
                <w:webHidden/>
              </w:rPr>
              <w:tab/>
            </w:r>
            <w:r w:rsidR="00156750">
              <w:rPr>
                <w:noProof/>
                <w:webHidden/>
              </w:rPr>
              <w:fldChar w:fldCharType="begin"/>
            </w:r>
            <w:r w:rsidR="00156750">
              <w:rPr>
                <w:noProof/>
                <w:webHidden/>
              </w:rPr>
              <w:instrText xml:space="preserve"> PAGEREF _Toc397463084 \h </w:instrText>
            </w:r>
            <w:r w:rsidR="00156750">
              <w:rPr>
                <w:noProof/>
                <w:webHidden/>
              </w:rPr>
            </w:r>
            <w:r w:rsidR="00156750">
              <w:rPr>
                <w:noProof/>
                <w:webHidden/>
              </w:rPr>
              <w:fldChar w:fldCharType="separate"/>
            </w:r>
            <w:r w:rsidR="00156750">
              <w:rPr>
                <w:noProof/>
                <w:webHidden/>
              </w:rPr>
              <w:t>17</w:t>
            </w:r>
            <w:r w:rsidR="00156750">
              <w:rPr>
                <w:noProof/>
                <w:webHidden/>
              </w:rPr>
              <w:fldChar w:fldCharType="end"/>
            </w:r>
          </w:hyperlink>
        </w:p>
        <w:p w:rsidR="00156750" w:rsidRDefault="007B593A">
          <w:pPr>
            <w:pStyle w:val="TOC1"/>
            <w:tabs>
              <w:tab w:val="right" w:leader="dot" w:pos="9016"/>
            </w:tabs>
            <w:rPr>
              <w:noProof/>
              <w:lang w:val="en-SG" w:eastAsia="en-SG"/>
            </w:rPr>
          </w:pPr>
          <w:hyperlink w:anchor="_Toc397463085" w:history="1">
            <w:r w:rsidR="00156750" w:rsidRPr="00C475F8">
              <w:rPr>
                <w:rStyle w:val="Hyperlink"/>
                <w:noProof/>
              </w:rPr>
              <w:t>3. Testing</w:t>
            </w:r>
            <w:r w:rsidR="00156750">
              <w:rPr>
                <w:noProof/>
                <w:webHidden/>
              </w:rPr>
              <w:tab/>
            </w:r>
            <w:r w:rsidR="00156750">
              <w:rPr>
                <w:noProof/>
                <w:webHidden/>
              </w:rPr>
              <w:fldChar w:fldCharType="begin"/>
            </w:r>
            <w:r w:rsidR="00156750">
              <w:rPr>
                <w:noProof/>
                <w:webHidden/>
              </w:rPr>
              <w:instrText xml:space="preserve"> PAGEREF _Toc397463085 \h </w:instrText>
            </w:r>
            <w:r w:rsidR="00156750">
              <w:rPr>
                <w:noProof/>
                <w:webHidden/>
              </w:rPr>
            </w:r>
            <w:r w:rsidR="00156750">
              <w:rPr>
                <w:noProof/>
                <w:webHidden/>
              </w:rPr>
              <w:fldChar w:fldCharType="separate"/>
            </w:r>
            <w:r w:rsidR="00156750">
              <w:rPr>
                <w:noProof/>
                <w:webHidden/>
              </w:rPr>
              <w:t>19</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086" w:history="1">
            <w:r w:rsidR="00156750" w:rsidRPr="00C475F8">
              <w:rPr>
                <w:rStyle w:val="Hyperlink"/>
                <w:noProof/>
              </w:rPr>
              <w:t>3.1.</w:t>
            </w:r>
            <w:r w:rsidR="00156750">
              <w:rPr>
                <w:noProof/>
                <w:lang w:val="en-SG" w:eastAsia="en-SG"/>
              </w:rPr>
              <w:tab/>
            </w:r>
            <w:r w:rsidR="00156750" w:rsidRPr="00C475F8">
              <w:rPr>
                <w:rStyle w:val="Hyperlink"/>
                <w:noProof/>
              </w:rPr>
              <w:t>Testing Plan For Iteration 1</w:t>
            </w:r>
            <w:r w:rsidR="00156750">
              <w:rPr>
                <w:noProof/>
                <w:webHidden/>
              </w:rPr>
              <w:tab/>
            </w:r>
            <w:r w:rsidR="00156750">
              <w:rPr>
                <w:noProof/>
                <w:webHidden/>
              </w:rPr>
              <w:fldChar w:fldCharType="begin"/>
            </w:r>
            <w:r w:rsidR="00156750">
              <w:rPr>
                <w:noProof/>
                <w:webHidden/>
              </w:rPr>
              <w:instrText xml:space="preserve"> PAGEREF _Toc397463086 \h </w:instrText>
            </w:r>
            <w:r w:rsidR="00156750">
              <w:rPr>
                <w:noProof/>
                <w:webHidden/>
              </w:rPr>
            </w:r>
            <w:r w:rsidR="00156750">
              <w:rPr>
                <w:noProof/>
                <w:webHidden/>
              </w:rPr>
              <w:fldChar w:fldCharType="separate"/>
            </w:r>
            <w:r w:rsidR="00156750">
              <w:rPr>
                <w:noProof/>
                <w:webHidden/>
              </w:rPr>
              <w:t>20</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087" w:history="1">
            <w:r w:rsidR="00156750" w:rsidRPr="00C475F8">
              <w:rPr>
                <w:rStyle w:val="Hyperlink"/>
                <w:noProof/>
              </w:rPr>
              <w:t>3.2.</w:t>
            </w:r>
            <w:r w:rsidR="00156750">
              <w:rPr>
                <w:noProof/>
                <w:lang w:val="en-SG" w:eastAsia="en-SG"/>
              </w:rPr>
              <w:tab/>
            </w:r>
            <w:r w:rsidR="00156750" w:rsidRPr="00C475F8">
              <w:rPr>
                <w:rStyle w:val="Hyperlink"/>
                <w:noProof/>
              </w:rPr>
              <w:t>Unit Testing</w:t>
            </w:r>
            <w:r w:rsidR="00156750">
              <w:rPr>
                <w:noProof/>
                <w:webHidden/>
              </w:rPr>
              <w:tab/>
            </w:r>
            <w:r w:rsidR="00156750">
              <w:rPr>
                <w:noProof/>
                <w:webHidden/>
              </w:rPr>
              <w:fldChar w:fldCharType="begin"/>
            </w:r>
            <w:r w:rsidR="00156750">
              <w:rPr>
                <w:noProof/>
                <w:webHidden/>
              </w:rPr>
              <w:instrText xml:space="preserve"> PAGEREF _Toc397463087 \h </w:instrText>
            </w:r>
            <w:r w:rsidR="00156750">
              <w:rPr>
                <w:noProof/>
                <w:webHidden/>
              </w:rPr>
            </w:r>
            <w:r w:rsidR="00156750">
              <w:rPr>
                <w:noProof/>
                <w:webHidden/>
              </w:rPr>
              <w:fldChar w:fldCharType="separate"/>
            </w:r>
            <w:r w:rsidR="00156750">
              <w:rPr>
                <w:noProof/>
                <w:webHidden/>
              </w:rPr>
              <w:t>21</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088" w:history="1">
            <w:r w:rsidR="00156750" w:rsidRPr="00C475F8">
              <w:rPr>
                <w:rStyle w:val="Hyperlink"/>
                <w:noProof/>
              </w:rPr>
              <w:t>3.2.</w:t>
            </w:r>
            <w:r w:rsidR="00156750">
              <w:rPr>
                <w:noProof/>
                <w:lang w:val="en-SG" w:eastAsia="en-SG"/>
              </w:rPr>
              <w:tab/>
            </w:r>
            <w:r w:rsidR="00156750" w:rsidRPr="00C475F8">
              <w:rPr>
                <w:rStyle w:val="Hyperlink"/>
                <w:noProof/>
              </w:rPr>
              <w:t>Integration Testing</w:t>
            </w:r>
            <w:r w:rsidR="00156750">
              <w:rPr>
                <w:noProof/>
                <w:webHidden/>
              </w:rPr>
              <w:tab/>
            </w:r>
            <w:r w:rsidR="00156750">
              <w:rPr>
                <w:noProof/>
                <w:webHidden/>
              </w:rPr>
              <w:fldChar w:fldCharType="begin"/>
            </w:r>
            <w:r w:rsidR="00156750">
              <w:rPr>
                <w:noProof/>
                <w:webHidden/>
              </w:rPr>
              <w:instrText xml:space="preserve"> PAGEREF _Toc397463088 \h </w:instrText>
            </w:r>
            <w:r w:rsidR="00156750">
              <w:rPr>
                <w:noProof/>
                <w:webHidden/>
              </w:rPr>
            </w:r>
            <w:r w:rsidR="00156750">
              <w:rPr>
                <w:noProof/>
                <w:webHidden/>
              </w:rPr>
              <w:fldChar w:fldCharType="separate"/>
            </w:r>
            <w:r w:rsidR="00156750">
              <w:rPr>
                <w:noProof/>
                <w:webHidden/>
              </w:rPr>
              <w:t>24</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089" w:history="1">
            <w:r w:rsidR="00156750" w:rsidRPr="00C475F8">
              <w:rPr>
                <w:rStyle w:val="Hyperlink"/>
                <w:noProof/>
              </w:rPr>
              <w:t>3.3.</w:t>
            </w:r>
            <w:r w:rsidR="00156750">
              <w:rPr>
                <w:noProof/>
                <w:lang w:val="en-SG" w:eastAsia="en-SG"/>
              </w:rPr>
              <w:tab/>
            </w:r>
            <w:r w:rsidR="00156750" w:rsidRPr="00C475F8">
              <w:rPr>
                <w:rStyle w:val="Hyperlink"/>
                <w:noProof/>
              </w:rPr>
              <w:t>System Testing</w:t>
            </w:r>
            <w:r w:rsidR="00156750">
              <w:rPr>
                <w:noProof/>
                <w:webHidden/>
              </w:rPr>
              <w:tab/>
            </w:r>
            <w:r w:rsidR="00156750">
              <w:rPr>
                <w:noProof/>
                <w:webHidden/>
              </w:rPr>
              <w:fldChar w:fldCharType="begin"/>
            </w:r>
            <w:r w:rsidR="00156750">
              <w:rPr>
                <w:noProof/>
                <w:webHidden/>
              </w:rPr>
              <w:instrText xml:space="preserve"> PAGEREF _Toc397463089 \h </w:instrText>
            </w:r>
            <w:r w:rsidR="00156750">
              <w:rPr>
                <w:noProof/>
                <w:webHidden/>
              </w:rPr>
            </w:r>
            <w:r w:rsidR="00156750">
              <w:rPr>
                <w:noProof/>
                <w:webHidden/>
              </w:rPr>
              <w:fldChar w:fldCharType="separate"/>
            </w:r>
            <w:r w:rsidR="00156750">
              <w:rPr>
                <w:noProof/>
                <w:webHidden/>
              </w:rPr>
              <w:t>26</w:t>
            </w:r>
            <w:r w:rsidR="00156750">
              <w:rPr>
                <w:noProof/>
                <w:webHidden/>
              </w:rPr>
              <w:fldChar w:fldCharType="end"/>
            </w:r>
          </w:hyperlink>
        </w:p>
        <w:p w:rsidR="00156750" w:rsidRDefault="007B593A">
          <w:pPr>
            <w:pStyle w:val="TOC1"/>
            <w:tabs>
              <w:tab w:val="right" w:leader="dot" w:pos="9016"/>
            </w:tabs>
            <w:rPr>
              <w:noProof/>
              <w:lang w:val="en-SG" w:eastAsia="en-SG"/>
            </w:rPr>
          </w:pPr>
          <w:hyperlink w:anchor="_Toc397463090" w:history="1">
            <w:r w:rsidR="00156750" w:rsidRPr="00C475F8">
              <w:rPr>
                <w:rStyle w:val="Hyperlink"/>
                <w:noProof/>
              </w:rPr>
              <w:t>4. Coding Standards</w:t>
            </w:r>
            <w:r w:rsidR="00156750">
              <w:rPr>
                <w:noProof/>
                <w:webHidden/>
              </w:rPr>
              <w:tab/>
            </w:r>
            <w:r w:rsidR="00156750">
              <w:rPr>
                <w:noProof/>
                <w:webHidden/>
              </w:rPr>
              <w:fldChar w:fldCharType="begin"/>
            </w:r>
            <w:r w:rsidR="00156750">
              <w:rPr>
                <w:noProof/>
                <w:webHidden/>
              </w:rPr>
              <w:instrText xml:space="preserve"> PAGEREF _Toc397463090 \h </w:instrText>
            </w:r>
            <w:r w:rsidR="00156750">
              <w:rPr>
                <w:noProof/>
                <w:webHidden/>
              </w:rPr>
            </w:r>
            <w:r w:rsidR="00156750">
              <w:rPr>
                <w:noProof/>
                <w:webHidden/>
              </w:rPr>
              <w:fldChar w:fldCharType="separate"/>
            </w:r>
            <w:r w:rsidR="00156750">
              <w:rPr>
                <w:noProof/>
                <w:webHidden/>
              </w:rPr>
              <w:t>28</w:t>
            </w:r>
            <w:r w:rsidR="00156750">
              <w:rPr>
                <w:noProof/>
                <w:webHidden/>
              </w:rPr>
              <w:fldChar w:fldCharType="end"/>
            </w:r>
          </w:hyperlink>
        </w:p>
        <w:p w:rsidR="00156750" w:rsidRDefault="007B593A">
          <w:pPr>
            <w:pStyle w:val="TOC1"/>
            <w:tabs>
              <w:tab w:val="right" w:leader="dot" w:pos="9016"/>
            </w:tabs>
            <w:rPr>
              <w:noProof/>
              <w:lang w:val="en-SG" w:eastAsia="en-SG"/>
            </w:rPr>
          </w:pPr>
          <w:hyperlink w:anchor="_Toc397463091" w:history="1">
            <w:r w:rsidR="00156750" w:rsidRPr="00C475F8">
              <w:rPr>
                <w:rStyle w:val="Hyperlink"/>
                <w:noProof/>
              </w:rPr>
              <w:t>5. API</w:t>
            </w:r>
            <w:r w:rsidR="00156750">
              <w:rPr>
                <w:noProof/>
                <w:webHidden/>
              </w:rPr>
              <w:tab/>
            </w:r>
            <w:r w:rsidR="00156750">
              <w:rPr>
                <w:noProof/>
                <w:webHidden/>
              </w:rPr>
              <w:fldChar w:fldCharType="begin"/>
            </w:r>
            <w:r w:rsidR="00156750">
              <w:rPr>
                <w:noProof/>
                <w:webHidden/>
              </w:rPr>
              <w:instrText xml:space="preserve"> PAGEREF _Toc397463091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092" w:history="1">
            <w:r w:rsidR="00156750" w:rsidRPr="00C475F8">
              <w:rPr>
                <w:rStyle w:val="Hyperlink"/>
                <w:noProof/>
              </w:rPr>
              <w:t>1</w:t>
            </w:r>
            <w:r w:rsidR="00156750">
              <w:rPr>
                <w:noProof/>
                <w:lang w:val="en-SG" w:eastAsia="en-SG"/>
              </w:rPr>
              <w:tab/>
            </w:r>
            <w:r w:rsidR="00156750" w:rsidRPr="00C475F8">
              <w:rPr>
                <w:rStyle w:val="Hyperlink"/>
                <w:noProof/>
              </w:rPr>
              <w:t>Parser</w:t>
            </w:r>
            <w:r w:rsidR="00156750">
              <w:rPr>
                <w:noProof/>
                <w:webHidden/>
              </w:rPr>
              <w:tab/>
            </w:r>
            <w:r w:rsidR="00156750">
              <w:rPr>
                <w:noProof/>
                <w:webHidden/>
              </w:rPr>
              <w:fldChar w:fldCharType="begin"/>
            </w:r>
            <w:r w:rsidR="00156750">
              <w:rPr>
                <w:noProof/>
                <w:webHidden/>
              </w:rPr>
              <w:instrText xml:space="preserve"> PAGEREF _Toc397463092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093" w:history="1">
            <w:r w:rsidR="00156750" w:rsidRPr="00C475F8">
              <w:rPr>
                <w:rStyle w:val="Hyperlink"/>
                <w:noProof/>
              </w:rPr>
              <w:t>2</w:t>
            </w:r>
            <w:r w:rsidR="00156750">
              <w:rPr>
                <w:noProof/>
                <w:lang w:val="en-SG" w:eastAsia="en-SG"/>
              </w:rPr>
              <w:tab/>
            </w:r>
            <w:r w:rsidR="00156750" w:rsidRPr="00C475F8">
              <w:rPr>
                <w:rStyle w:val="Hyperlink"/>
                <w:noProof/>
              </w:rPr>
              <w:t>Node (Ast)</w:t>
            </w:r>
            <w:r w:rsidR="00156750">
              <w:rPr>
                <w:noProof/>
                <w:webHidden/>
              </w:rPr>
              <w:tab/>
            </w:r>
            <w:r w:rsidR="00156750">
              <w:rPr>
                <w:noProof/>
                <w:webHidden/>
              </w:rPr>
              <w:fldChar w:fldCharType="begin"/>
            </w:r>
            <w:r w:rsidR="00156750">
              <w:rPr>
                <w:noProof/>
                <w:webHidden/>
              </w:rPr>
              <w:instrText xml:space="preserve"> PAGEREF _Toc397463093 \h </w:instrText>
            </w:r>
            <w:r w:rsidR="00156750">
              <w:rPr>
                <w:noProof/>
                <w:webHidden/>
              </w:rPr>
            </w:r>
            <w:r w:rsidR="00156750">
              <w:rPr>
                <w:noProof/>
                <w:webHidden/>
              </w:rPr>
              <w:fldChar w:fldCharType="separate"/>
            </w:r>
            <w:r w:rsidR="00156750">
              <w:rPr>
                <w:noProof/>
                <w:webHidden/>
              </w:rPr>
              <w:t>29</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094" w:history="1">
            <w:r w:rsidR="00156750" w:rsidRPr="00C475F8">
              <w:rPr>
                <w:rStyle w:val="Hyperlink"/>
                <w:noProof/>
              </w:rPr>
              <w:t>3</w:t>
            </w:r>
            <w:r w:rsidR="00156750">
              <w:rPr>
                <w:noProof/>
                <w:lang w:val="en-SG" w:eastAsia="en-SG"/>
              </w:rPr>
              <w:tab/>
            </w:r>
            <w:r w:rsidR="00156750" w:rsidRPr="00C475F8">
              <w:rPr>
                <w:rStyle w:val="Hyperlink"/>
                <w:noProof/>
              </w:rPr>
              <w:t>Vartable</w:t>
            </w:r>
            <w:r w:rsidR="00156750">
              <w:rPr>
                <w:noProof/>
                <w:webHidden/>
              </w:rPr>
              <w:tab/>
            </w:r>
            <w:r w:rsidR="00156750">
              <w:rPr>
                <w:noProof/>
                <w:webHidden/>
              </w:rPr>
              <w:fldChar w:fldCharType="begin"/>
            </w:r>
            <w:r w:rsidR="00156750">
              <w:rPr>
                <w:noProof/>
                <w:webHidden/>
              </w:rPr>
              <w:instrText xml:space="preserve"> PAGEREF _Toc397463094 \h </w:instrText>
            </w:r>
            <w:r w:rsidR="00156750">
              <w:rPr>
                <w:noProof/>
                <w:webHidden/>
              </w:rPr>
            </w:r>
            <w:r w:rsidR="00156750">
              <w:rPr>
                <w:noProof/>
                <w:webHidden/>
              </w:rPr>
              <w:fldChar w:fldCharType="separate"/>
            </w:r>
            <w:r w:rsidR="00156750">
              <w:rPr>
                <w:noProof/>
                <w:webHidden/>
              </w:rPr>
              <w:t>31</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095" w:history="1">
            <w:r w:rsidR="00156750" w:rsidRPr="00C475F8">
              <w:rPr>
                <w:rStyle w:val="Hyperlink"/>
                <w:noProof/>
              </w:rPr>
              <w:t>4</w:t>
            </w:r>
            <w:r w:rsidR="00156750">
              <w:rPr>
                <w:noProof/>
                <w:lang w:val="en-SG" w:eastAsia="en-SG"/>
              </w:rPr>
              <w:tab/>
            </w:r>
            <w:r w:rsidR="00156750" w:rsidRPr="00C475F8">
              <w:rPr>
                <w:rStyle w:val="Hyperlink"/>
                <w:noProof/>
              </w:rPr>
              <w:t>Proctable</w:t>
            </w:r>
            <w:r w:rsidR="00156750">
              <w:rPr>
                <w:noProof/>
                <w:webHidden/>
              </w:rPr>
              <w:tab/>
            </w:r>
            <w:r w:rsidR="00156750">
              <w:rPr>
                <w:noProof/>
                <w:webHidden/>
              </w:rPr>
              <w:fldChar w:fldCharType="begin"/>
            </w:r>
            <w:r w:rsidR="00156750">
              <w:rPr>
                <w:noProof/>
                <w:webHidden/>
              </w:rPr>
              <w:instrText xml:space="preserve"> PAGEREF _Toc397463095 \h </w:instrText>
            </w:r>
            <w:r w:rsidR="00156750">
              <w:rPr>
                <w:noProof/>
                <w:webHidden/>
              </w:rPr>
            </w:r>
            <w:r w:rsidR="00156750">
              <w:rPr>
                <w:noProof/>
                <w:webHidden/>
              </w:rPr>
              <w:fldChar w:fldCharType="separate"/>
            </w:r>
            <w:r w:rsidR="00156750">
              <w:rPr>
                <w:noProof/>
                <w:webHidden/>
              </w:rPr>
              <w:t>31</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096" w:history="1">
            <w:r w:rsidR="00156750" w:rsidRPr="00C475F8">
              <w:rPr>
                <w:rStyle w:val="Hyperlink"/>
                <w:noProof/>
              </w:rPr>
              <w:t>5</w:t>
            </w:r>
            <w:r w:rsidR="00156750">
              <w:rPr>
                <w:noProof/>
                <w:lang w:val="en-SG" w:eastAsia="en-SG"/>
              </w:rPr>
              <w:tab/>
            </w:r>
            <w:r w:rsidR="00156750" w:rsidRPr="00C475F8">
              <w:rPr>
                <w:rStyle w:val="Hyperlink"/>
                <w:noProof/>
              </w:rPr>
              <w:t>TypeTable</w:t>
            </w:r>
            <w:r w:rsidR="00156750">
              <w:rPr>
                <w:noProof/>
                <w:webHidden/>
              </w:rPr>
              <w:tab/>
            </w:r>
            <w:r w:rsidR="00156750">
              <w:rPr>
                <w:noProof/>
                <w:webHidden/>
              </w:rPr>
              <w:fldChar w:fldCharType="begin"/>
            </w:r>
            <w:r w:rsidR="00156750">
              <w:rPr>
                <w:noProof/>
                <w:webHidden/>
              </w:rPr>
              <w:instrText xml:space="preserve"> PAGEREF _Toc397463096 \h </w:instrText>
            </w:r>
            <w:r w:rsidR="00156750">
              <w:rPr>
                <w:noProof/>
                <w:webHidden/>
              </w:rPr>
            </w:r>
            <w:r w:rsidR="00156750">
              <w:rPr>
                <w:noProof/>
                <w:webHidden/>
              </w:rPr>
              <w:fldChar w:fldCharType="separate"/>
            </w:r>
            <w:r w:rsidR="00156750">
              <w:rPr>
                <w:noProof/>
                <w:webHidden/>
              </w:rPr>
              <w:t>32</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097" w:history="1">
            <w:r w:rsidR="00156750" w:rsidRPr="00C475F8">
              <w:rPr>
                <w:rStyle w:val="Hyperlink"/>
                <w:noProof/>
              </w:rPr>
              <w:t>6</w:t>
            </w:r>
            <w:r w:rsidR="00156750">
              <w:rPr>
                <w:noProof/>
                <w:lang w:val="en-SG" w:eastAsia="en-SG"/>
              </w:rPr>
              <w:tab/>
            </w:r>
            <w:r w:rsidR="00156750" w:rsidRPr="00C475F8">
              <w:rPr>
                <w:rStyle w:val="Hyperlink"/>
                <w:noProof/>
              </w:rPr>
              <w:t>Follows and Follows*</w:t>
            </w:r>
            <w:r w:rsidR="00156750">
              <w:rPr>
                <w:noProof/>
                <w:webHidden/>
              </w:rPr>
              <w:tab/>
            </w:r>
            <w:r w:rsidR="00156750">
              <w:rPr>
                <w:noProof/>
                <w:webHidden/>
              </w:rPr>
              <w:fldChar w:fldCharType="begin"/>
            </w:r>
            <w:r w:rsidR="00156750">
              <w:rPr>
                <w:noProof/>
                <w:webHidden/>
              </w:rPr>
              <w:instrText xml:space="preserve"> PAGEREF _Toc397463097 \h </w:instrText>
            </w:r>
            <w:r w:rsidR="00156750">
              <w:rPr>
                <w:noProof/>
                <w:webHidden/>
              </w:rPr>
            </w:r>
            <w:r w:rsidR="00156750">
              <w:rPr>
                <w:noProof/>
                <w:webHidden/>
              </w:rPr>
              <w:fldChar w:fldCharType="separate"/>
            </w:r>
            <w:r w:rsidR="00156750">
              <w:rPr>
                <w:noProof/>
                <w:webHidden/>
              </w:rPr>
              <w:t>33</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098" w:history="1">
            <w:r w:rsidR="00156750" w:rsidRPr="00C475F8">
              <w:rPr>
                <w:rStyle w:val="Hyperlink"/>
                <w:noProof/>
              </w:rPr>
              <w:t>7</w:t>
            </w:r>
            <w:r w:rsidR="00156750">
              <w:rPr>
                <w:noProof/>
                <w:lang w:val="en-SG" w:eastAsia="en-SG"/>
              </w:rPr>
              <w:tab/>
            </w:r>
            <w:r w:rsidR="00156750" w:rsidRPr="00C475F8">
              <w:rPr>
                <w:rStyle w:val="Hyperlink"/>
                <w:noProof/>
              </w:rPr>
              <w:t>Parent and Parent*</w:t>
            </w:r>
            <w:r w:rsidR="00156750">
              <w:rPr>
                <w:noProof/>
                <w:webHidden/>
              </w:rPr>
              <w:tab/>
            </w:r>
            <w:r w:rsidR="00156750">
              <w:rPr>
                <w:noProof/>
                <w:webHidden/>
              </w:rPr>
              <w:fldChar w:fldCharType="begin"/>
            </w:r>
            <w:r w:rsidR="00156750">
              <w:rPr>
                <w:noProof/>
                <w:webHidden/>
              </w:rPr>
              <w:instrText xml:space="preserve"> PAGEREF _Toc397463098 \h </w:instrText>
            </w:r>
            <w:r w:rsidR="00156750">
              <w:rPr>
                <w:noProof/>
                <w:webHidden/>
              </w:rPr>
            </w:r>
            <w:r w:rsidR="00156750">
              <w:rPr>
                <w:noProof/>
                <w:webHidden/>
              </w:rPr>
              <w:fldChar w:fldCharType="separate"/>
            </w:r>
            <w:r w:rsidR="00156750">
              <w:rPr>
                <w:noProof/>
                <w:webHidden/>
              </w:rPr>
              <w:t>34</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099" w:history="1">
            <w:r w:rsidR="00156750" w:rsidRPr="00C475F8">
              <w:rPr>
                <w:rStyle w:val="Hyperlink"/>
                <w:noProof/>
              </w:rPr>
              <w:t>8</w:t>
            </w:r>
            <w:r w:rsidR="00156750">
              <w:rPr>
                <w:noProof/>
                <w:lang w:val="en-SG" w:eastAsia="en-SG"/>
              </w:rPr>
              <w:tab/>
            </w:r>
            <w:r w:rsidR="00156750" w:rsidRPr="00C475F8">
              <w:rPr>
                <w:rStyle w:val="Hyperlink"/>
                <w:noProof/>
              </w:rPr>
              <w:t>Modifies</w:t>
            </w:r>
            <w:r w:rsidR="00156750">
              <w:rPr>
                <w:noProof/>
                <w:webHidden/>
              </w:rPr>
              <w:tab/>
            </w:r>
            <w:r w:rsidR="00156750">
              <w:rPr>
                <w:noProof/>
                <w:webHidden/>
              </w:rPr>
              <w:fldChar w:fldCharType="begin"/>
            </w:r>
            <w:r w:rsidR="00156750">
              <w:rPr>
                <w:noProof/>
                <w:webHidden/>
              </w:rPr>
              <w:instrText xml:space="preserve"> PAGEREF _Toc397463099 \h </w:instrText>
            </w:r>
            <w:r w:rsidR="00156750">
              <w:rPr>
                <w:noProof/>
                <w:webHidden/>
              </w:rPr>
            </w:r>
            <w:r w:rsidR="00156750">
              <w:rPr>
                <w:noProof/>
                <w:webHidden/>
              </w:rPr>
              <w:fldChar w:fldCharType="separate"/>
            </w:r>
            <w:r w:rsidR="00156750">
              <w:rPr>
                <w:noProof/>
                <w:webHidden/>
              </w:rPr>
              <w:t>36</w:t>
            </w:r>
            <w:r w:rsidR="00156750">
              <w:rPr>
                <w:noProof/>
                <w:webHidden/>
              </w:rPr>
              <w:fldChar w:fldCharType="end"/>
            </w:r>
          </w:hyperlink>
        </w:p>
        <w:p w:rsidR="00156750" w:rsidRDefault="007B593A">
          <w:pPr>
            <w:pStyle w:val="TOC2"/>
            <w:tabs>
              <w:tab w:val="left" w:pos="660"/>
              <w:tab w:val="right" w:leader="dot" w:pos="9016"/>
            </w:tabs>
            <w:rPr>
              <w:noProof/>
              <w:lang w:val="en-SG" w:eastAsia="en-SG"/>
            </w:rPr>
          </w:pPr>
          <w:hyperlink w:anchor="_Toc397463100" w:history="1">
            <w:r w:rsidR="00156750" w:rsidRPr="00C475F8">
              <w:rPr>
                <w:rStyle w:val="Hyperlink"/>
                <w:noProof/>
              </w:rPr>
              <w:t>9</w:t>
            </w:r>
            <w:r w:rsidR="00156750">
              <w:rPr>
                <w:noProof/>
                <w:lang w:val="en-SG" w:eastAsia="en-SG"/>
              </w:rPr>
              <w:tab/>
            </w:r>
            <w:r w:rsidR="00156750" w:rsidRPr="00C475F8">
              <w:rPr>
                <w:rStyle w:val="Hyperlink"/>
                <w:noProof/>
              </w:rPr>
              <w:t>Uses</w:t>
            </w:r>
            <w:r w:rsidR="00156750">
              <w:rPr>
                <w:noProof/>
                <w:webHidden/>
              </w:rPr>
              <w:tab/>
            </w:r>
            <w:r w:rsidR="00156750">
              <w:rPr>
                <w:noProof/>
                <w:webHidden/>
              </w:rPr>
              <w:fldChar w:fldCharType="begin"/>
            </w:r>
            <w:r w:rsidR="00156750">
              <w:rPr>
                <w:noProof/>
                <w:webHidden/>
              </w:rPr>
              <w:instrText xml:space="preserve"> PAGEREF _Toc397463100 \h </w:instrText>
            </w:r>
            <w:r w:rsidR="00156750">
              <w:rPr>
                <w:noProof/>
                <w:webHidden/>
              </w:rPr>
            </w:r>
            <w:r w:rsidR="00156750">
              <w:rPr>
                <w:noProof/>
                <w:webHidden/>
              </w:rPr>
              <w:fldChar w:fldCharType="separate"/>
            </w:r>
            <w:r w:rsidR="00156750">
              <w:rPr>
                <w:noProof/>
                <w:webHidden/>
              </w:rPr>
              <w:t>37</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101" w:history="1">
            <w:r w:rsidR="00156750" w:rsidRPr="00C475F8">
              <w:rPr>
                <w:rStyle w:val="Hyperlink"/>
                <w:noProof/>
              </w:rPr>
              <w:t>10</w:t>
            </w:r>
            <w:r w:rsidR="00156750">
              <w:rPr>
                <w:noProof/>
                <w:lang w:val="en-SG" w:eastAsia="en-SG"/>
              </w:rPr>
              <w:tab/>
            </w:r>
            <w:r w:rsidR="00156750" w:rsidRPr="00C475F8">
              <w:rPr>
                <w:rStyle w:val="Hyperlink"/>
                <w:noProof/>
              </w:rPr>
              <w:t>CALLS and CALLS*</w:t>
            </w:r>
            <w:r w:rsidR="00156750">
              <w:rPr>
                <w:noProof/>
                <w:webHidden/>
              </w:rPr>
              <w:tab/>
            </w:r>
            <w:r w:rsidR="00156750">
              <w:rPr>
                <w:noProof/>
                <w:webHidden/>
              </w:rPr>
              <w:fldChar w:fldCharType="begin"/>
            </w:r>
            <w:r w:rsidR="00156750">
              <w:rPr>
                <w:noProof/>
                <w:webHidden/>
              </w:rPr>
              <w:instrText xml:space="preserve"> PAGEREF _Toc397463101 \h </w:instrText>
            </w:r>
            <w:r w:rsidR="00156750">
              <w:rPr>
                <w:noProof/>
                <w:webHidden/>
              </w:rPr>
            </w:r>
            <w:r w:rsidR="00156750">
              <w:rPr>
                <w:noProof/>
                <w:webHidden/>
              </w:rPr>
              <w:fldChar w:fldCharType="separate"/>
            </w:r>
            <w:r w:rsidR="00156750">
              <w:rPr>
                <w:noProof/>
                <w:webHidden/>
              </w:rPr>
              <w:t>38</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102" w:history="1">
            <w:r w:rsidR="00156750" w:rsidRPr="00C475F8">
              <w:rPr>
                <w:rStyle w:val="Hyperlink"/>
                <w:noProof/>
              </w:rPr>
              <w:t>11</w:t>
            </w:r>
            <w:r w:rsidR="00156750">
              <w:rPr>
                <w:noProof/>
                <w:lang w:val="en-SG" w:eastAsia="en-SG"/>
              </w:rPr>
              <w:tab/>
            </w:r>
            <w:r w:rsidR="00156750" w:rsidRPr="00C475F8">
              <w:rPr>
                <w:rStyle w:val="Hyperlink"/>
                <w:noProof/>
              </w:rPr>
              <w:t>CFG (Next and Next*)</w:t>
            </w:r>
            <w:r w:rsidR="00156750">
              <w:rPr>
                <w:noProof/>
                <w:webHidden/>
              </w:rPr>
              <w:tab/>
            </w:r>
            <w:r w:rsidR="00156750">
              <w:rPr>
                <w:noProof/>
                <w:webHidden/>
              </w:rPr>
              <w:fldChar w:fldCharType="begin"/>
            </w:r>
            <w:r w:rsidR="00156750">
              <w:rPr>
                <w:noProof/>
                <w:webHidden/>
              </w:rPr>
              <w:instrText xml:space="preserve"> PAGEREF _Toc397463102 \h </w:instrText>
            </w:r>
            <w:r w:rsidR="00156750">
              <w:rPr>
                <w:noProof/>
                <w:webHidden/>
              </w:rPr>
            </w:r>
            <w:r w:rsidR="00156750">
              <w:rPr>
                <w:noProof/>
                <w:webHidden/>
              </w:rPr>
              <w:fldChar w:fldCharType="separate"/>
            </w:r>
            <w:r w:rsidR="00156750">
              <w:rPr>
                <w:noProof/>
                <w:webHidden/>
              </w:rPr>
              <w:t>39</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103" w:history="1">
            <w:r w:rsidR="00156750" w:rsidRPr="00C475F8">
              <w:rPr>
                <w:rStyle w:val="Hyperlink"/>
                <w:noProof/>
              </w:rPr>
              <w:t>12</w:t>
            </w:r>
            <w:r w:rsidR="00156750">
              <w:rPr>
                <w:noProof/>
                <w:lang w:val="en-SG" w:eastAsia="en-SG"/>
              </w:rPr>
              <w:tab/>
            </w:r>
            <w:r w:rsidR="00156750" w:rsidRPr="00C475F8">
              <w:rPr>
                <w:rStyle w:val="Hyperlink"/>
                <w:noProof/>
              </w:rPr>
              <w:t>Affects</w:t>
            </w:r>
            <w:r w:rsidR="00156750">
              <w:rPr>
                <w:noProof/>
                <w:webHidden/>
              </w:rPr>
              <w:tab/>
            </w:r>
            <w:r w:rsidR="00156750">
              <w:rPr>
                <w:noProof/>
                <w:webHidden/>
              </w:rPr>
              <w:fldChar w:fldCharType="begin"/>
            </w:r>
            <w:r w:rsidR="00156750">
              <w:rPr>
                <w:noProof/>
                <w:webHidden/>
              </w:rPr>
              <w:instrText xml:space="preserve"> PAGEREF _Toc397463103 \h </w:instrText>
            </w:r>
            <w:r w:rsidR="00156750">
              <w:rPr>
                <w:noProof/>
                <w:webHidden/>
              </w:rPr>
            </w:r>
            <w:r w:rsidR="00156750">
              <w:rPr>
                <w:noProof/>
                <w:webHidden/>
              </w:rPr>
              <w:fldChar w:fldCharType="separate"/>
            </w:r>
            <w:r w:rsidR="00156750">
              <w:rPr>
                <w:noProof/>
                <w:webHidden/>
              </w:rPr>
              <w:t>40</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104" w:history="1">
            <w:r w:rsidR="00156750" w:rsidRPr="00C475F8">
              <w:rPr>
                <w:rStyle w:val="Hyperlink"/>
                <w:noProof/>
              </w:rPr>
              <w:t>13</w:t>
            </w:r>
            <w:r w:rsidR="00156750">
              <w:rPr>
                <w:noProof/>
                <w:lang w:val="en-SG" w:eastAsia="en-SG"/>
              </w:rPr>
              <w:tab/>
            </w:r>
            <w:r w:rsidR="00156750" w:rsidRPr="00C475F8">
              <w:rPr>
                <w:rStyle w:val="Hyperlink"/>
                <w:noProof/>
              </w:rPr>
              <w:t>Affects*</w:t>
            </w:r>
            <w:r w:rsidR="00156750">
              <w:rPr>
                <w:noProof/>
                <w:webHidden/>
              </w:rPr>
              <w:tab/>
            </w:r>
            <w:r w:rsidR="00156750">
              <w:rPr>
                <w:noProof/>
                <w:webHidden/>
              </w:rPr>
              <w:fldChar w:fldCharType="begin"/>
            </w:r>
            <w:r w:rsidR="00156750">
              <w:rPr>
                <w:noProof/>
                <w:webHidden/>
              </w:rPr>
              <w:instrText xml:space="preserve"> PAGEREF _Toc397463104 \h </w:instrText>
            </w:r>
            <w:r w:rsidR="00156750">
              <w:rPr>
                <w:noProof/>
                <w:webHidden/>
              </w:rPr>
            </w:r>
            <w:r w:rsidR="00156750">
              <w:rPr>
                <w:noProof/>
                <w:webHidden/>
              </w:rPr>
              <w:fldChar w:fldCharType="separate"/>
            </w:r>
            <w:r w:rsidR="00156750">
              <w:rPr>
                <w:noProof/>
                <w:webHidden/>
              </w:rPr>
              <w:t>40</w:t>
            </w:r>
            <w:r w:rsidR="00156750">
              <w:rPr>
                <w:noProof/>
                <w:webHidden/>
              </w:rPr>
              <w:fldChar w:fldCharType="end"/>
            </w:r>
          </w:hyperlink>
        </w:p>
        <w:p w:rsidR="00156750" w:rsidRDefault="007B593A">
          <w:pPr>
            <w:pStyle w:val="TOC2"/>
            <w:tabs>
              <w:tab w:val="left" w:pos="880"/>
              <w:tab w:val="right" w:leader="dot" w:pos="9016"/>
            </w:tabs>
            <w:rPr>
              <w:noProof/>
              <w:lang w:val="en-SG" w:eastAsia="en-SG"/>
            </w:rPr>
          </w:pPr>
          <w:hyperlink w:anchor="_Toc397463105" w:history="1">
            <w:r w:rsidR="00156750" w:rsidRPr="00C475F8">
              <w:rPr>
                <w:rStyle w:val="Hyperlink"/>
                <w:noProof/>
              </w:rPr>
              <w:t>14</w:t>
            </w:r>
            <w:r w:rsidR="00156750">
              <w:rPr>
                <w:noProof/>
                <w:lang w:val="en-SG" w:eastAsia="en-SG"/>
              </w:rPr>
              <w:tab/>
            </w:r>
            <w:r w:rsidR="00156750" w:rsidRPr="00C475F8">
              <w:rPr>
                <w:rStyle w:val="Hyperlink"/>
                <w:noProof/>
              </w:rPr>
              <w:t>QueryParser</w:t>
            </w:r>
            <w:r w:rsidR="00156750">
              <w:rPr>
                <w:noProof/>
                <w:webHidden/>
              </w:rPr>
              <w:tab/>
            </w:r>
            <w:r w:rsidR="00156750">
              <w:rPr>
                <w:noProof/>
                <w:webHidden/>
              </w:rPr>
              <w:fldChar w:fldCharType="begin"/>
            </w:r>
            <w:r w:rsidR="00156750">
              <w:rPr>
                <w:noProof/>
                <w:webHidden/>
              </w:rPr>
              <w:instrText xml:space="preserve"> PAGEREF _Toc397463105 \h </w:instrText>
            </w:r>
            <w:r w:rsidR="00156750">
              <w:rPr>
                <w:noProof/>
                <w:webHidden/>
              </w:rPr>
            </w:r>
            <w:r w:rsidR="00156750">
              <w:rPr>
                <w:noProof/>
                <w:webHidden/>
              </w:rPr>
              <w:fldChar w:fldCharType="separate"/>
            </w:r>
            <w:r w:rsidR="00156750">
              <w:rPr>
                <w:noProof/>
                <w:webHidden/>
              </w:rPr>
              <w:t>41</w:t>
            </w:r>
            <w:r w:rsidR="00156750">
              <w:rPr>
                <w:noProof/>
                <w:webHidden/>
              </w:rPr>
              <w:fldChar w:fldCharType="end"/>
            </w:r>
          </w:hyperlink>
        </w:p>
        <w:p w:rsidR="000E60A6" w:rsidRPr="000E60A6" w:rsidRDefault="000B22D1"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bookmarkStart w:id="0" w:name="_Toc397463071"/>
      <w:r>
        <w:br w:type="page"/>
      </w:r>
    </w:p>
    <w:p w:rsidR="009059A7" w:rsidRDefault="000B22D1" w:rsidP="00482D82">
      <w:pPr>
        <w:pStyle w:val="Heading1"/>
        <w:jc w:val="center"/>
      </w:pPr>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2708FB">
      <w:pPr>
        <w:pStyle w:val="Default"/>
        <w:spacing w:line="276" w:lineRule="auto"/>
        <w:rPr>
          <w:sz w:val="23"/>
          <w:szCs w:val="23"/>
        </w:rPr>
      </w:pPr>
      <w:r>
        <w:rPr>
          <w:sz w:val="23"/>
          <w:szCs w:val="23"/>
        </w:rPr>
        <w:t xml:space="preserve">Static Program Analyser (SPA) is a program to answer queries about an input SIMPLE program. In this report, we will be describing the design and implementation decisions made during the development </w:t>
      </w:r>
      <w:r w:rsidR="00C610F0">
        <w:rPr>
          <w:sz w:val="23"/>
          <w:szCs w:val="23"/>
        </w:rPr>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463072"/>
      <w:r>
        <w:t>Architecture</w:t>
      </w:r>
      <w:bookmarkEnd w:id="1"/>
      <w:r>
        <w:tab/>
      </w:r>
      <w:r w:rsidR="001D33D4">
        <w:br/>
      </w:r>
    </w:p>
    <w:p w:rsidR="002708FB" w:rsidRDefault="002708FB" w:rsidP="002708FB">
      <w:pPr>
        <w:rPr>
          <w:sz w:val="23"/>
          <w:szCs w:val="23"/>
        </w:rPr>
      </w:pPr>
      <w:r>
        <w:rPr>
          <w:sz w:val="23"/>
          <w:szCs w:val="23"/>
        </w:rP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7D1ECA9" wp14:editId="0B70DB86">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463073"/>
      <w:r>
        <w:lastRenderedPageBreak/>
        <w:t>1</w:t>
      </w:r>
      <w:r w:rsidR="002708FB">
        <w:t>.2</w:t>
      </w:r>
      <w:r>
        <w:t>.</w:t>
      </w:r>
      <w:r w:rsidR="002708FB">
        <w:tab/>
        <w:t>Interaction</w:t>
      </w:r>
      <w:bookmarkEnd w:id="2"/>
      <w:r w:rsidR="002708FB">
        <w:t xml:space="preserve"> </w:t>
      </w:r>
      <w:r w:rsidR="003225BC">
        <w:br/>
      </w:r>
    </w:p>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14:anchorId="055C5CF4" wp14:editId="4366ABB2">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lang w:eastAsia="en-SG"/>
        </w:rPr>
        <w:drawing>
          <wp:inline distT="0" distB="0" distL="0" distR="0" wp14:anchorId="54D5A833" wp14:editId="23A292E2">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6F0B3E" w:rsidRDefault="00710BE5" w:rsidP="0010576D">
      <w:pPr>
        <w:ind w:left="2160"/>
      </w:pPr>
      <w:r>
        <w:br w:type="page"/>
      </w:r>
    </w:p>
    <w:p w:rsidR="006F0B3E" w:rsidRPr="003B1AF4" w:rsidRDefault="00B3491F" w:rsidP="006F0B3E">
      <w:pPr>
        <w:pStyle w:val="Heading2"/>
      </w:pPr>
      <w:bookmarkStart w:id="3" w:name="_Toc397463074"/>
      <w:r>
        <w:lastRenderedPageBreak/>
        <w:t>1.3</w:t>
      </w:r>
      <w:r w:rsidR="006F0B3E">
        <w:t>.</w:t>
      </w:r>
      <w:r w:rsidR="006F0B3E">
        <w:tab/>
        <w:t>Development Plan</w:t>
      </w:r>
      <w:bookmarkEnd w:id="3"/>
    </w:p>
    <w:p w:rsidR="004F0C91" w:rsidRDefault="00B3491F" w:rsidP="004F0C91">
      <w:pPr>
        <w:pStyle w:val="Heading3"/>
      </w:pPr>
      <w:bookmarkStart w:id="4" w:name="_Toc397463075"/>
      <w:r>
        <w:t>1.3</w:t>
      </w:r>
      <w:r w:rsidR="004F0C91">
        <w:t>.1. For Whole Project</w:t>
      </w:r>
      <w:bookmarkEnd w:id="4"/>
    </w:p>
    <w:p w:rsidR="004F0C91" w:rsidRDefault="004F0C91" w:rsidP="004F0C91"/>
    <w:p w:rsidR="004F0C91" w:rsidRDefault="004F0C91" w:rsidP="004F0C91">
      <w:pPr>
        <w:pStyle w:val="Heading3"/>
      </w:pPr>
    </w:p>
    <w:p w:rsidR="002708FB" w:rsidRPr="009B71AF" w:rsidRDefault="00B3491F" w:rsidP="004F0C91">
      <w:pPr>
        <w:pStyle w:val="Heading3"/>
      </w:pPr>
      <w:bookmarkStart w:id="5" w:name="_Toc397463076"/>
      <w:r>
        <w:t>1.3</w:t>
      </w:r>
      <w:r w:rsidR="004F0C91">
        <w:t>.2. For Iteration 1</w:t>
      </w:r>
      <w:bookmarkEnd w:id="5"/>
    </w:p>
    <w:p w:rsidR="004F0C91" w:rsidRDefault="004F0C91">
      <w:pPr>
        <w:ind w:left="2160"/>
        <w:rPr>
          <w:rFonts w:asciiTheme="majorHAnsi" w:eastAsiaTheme="majorEastAsia" w:hAnsiTheme="majorHAnsi" w:cstheme="majorBidi"/>
          <w:smallCaps/>
          <w:color w:val="0F243E" w:themeColor="text2" w:themeShade="7F"/>
          <w:spacing w:val="20"/>
          <w:sz w:val="40"/>
          <w:szCs w:val="32"/>
        </w:rPr>
      </w:pPr>
      <w:r>
        <w:br w:type="page"/>
      </w:r>
    </w:p>
    <w:p w:rsidR="00604E6E" w:rsidRPr="00604E6E" w:rsidRDefault="002708FB" w:rsidP="002708FB">
      <w:pPr>
        <w:pStyle w:val="Heading1"/>
        <w:jc w:val="center"/>
      </w:pPr>
      <w:bookmarkStart w:id="6" w:name="_Toc397463077"/>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7463078"/>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(VarTable, ProcTable, TypeTable,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r w:rsidRPr="00280824">
        <w:t>procedure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 }</w:t>
      </w:r>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Code Parser starts reading the source code at line 1, it will check whether the stack is empty. If the stack is empty, it will be expecting a procedure declaration.</w:t>
      </w:r>
    </w:p>
    <w:p w:rsidR="009C5ED9" w:rsidRDefault="002708FB" w:rsidP="009C5ED9">
      <w:pPr>
        <w:pStyle w:val="ListParagraph"/>
        <w:numPr>
          <w:ilvl w:val="0"/>
          <w:numId w:val="10"/>
        </w:numPr>
        <w:jc w:val="both"/>
      </w:pPr>
      <w:r>
        <w:t>It then parses procedure Mini, creates an ASTNode, sets it as root, and pushes the curly bracket “{“ into the stack. Insert “Mini” into the ProcTable.</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7463079"/>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PKB is implemented using the singleton pattern. One instance of PKB will be initialised during the construction phase of the UI (which is AutoTester). Afterwards, we will only pass the PKB pointer to other components which need to alter the PKB or call the PKB’s methods. This is to ensure that other components are always editing or accessing the same PKB object. Using the same rationale, all the sub-components of PKB (VarTable, ProcTable, ConstTable, Follows, Parent, Modifies and Uses) are singleton classes and only their pointers are passed around.</w:t>
      </w:r>
    </w:p>
    <w:p w:rsidR="00382888" w:rsidRDefault="00382888" w:rsidP="00382888">
      <w:pPr>
        <w:jc w:val="both"/>
      </w:pPr>
      <w:r>
        <w:t>To make things clearer, some new definitions we used are as follows:</w:t>
      </w:r>
    </w:p>
    <w:p w:rsidR="00382888" w:rsidRDefault="00382888" w:rsidP="00382888">
      <w:pPr>
        <w:pStyle w:val="ListParagraph"/>
        <w:numPr>
          <w:ilvl w:val="0"/>
          <w:numId w:val="11"/>
        </w:numPr>
        <w:jc w:val="both"/>
      </w:pPr>
      <w:r>
        <w:t>Typedef int</w:t>
      </w:r>
    </w:p>
    <w:p w:rsidR="00382888" w:rsidRDefault="00382888" w:rsidP="00382888">
      <w:pPr>
        <w:pStyle w:val="ListParagraph"/>
        <w:numPr>
          <w:ilvl w:val="1"/>
          <w:numId w:val="11"/>
        </w:numPr>
        <w:jc w:val="both"/>
      </w:pPr>
      <w:r>
        <w:t>STMTNUM: for statement number</w:t>
      </w:r>
    </w:p>
    <w:p w:rsidR="00382888" w:rsidRDefault="00382888" w:rsidP="00382888">
      <w:pPr>
        <w:pStyle w:val="ListParagraph"/>
        <w:numPr>
          <w:ilvl w:val="1"/>
          <w:numId w:val="11"/>
        </w:numPr>
        <w:jc w:val="both"/>
      </w:pPr>
      <w:r>
        <w:t>VARINDEX: for variable index</w:t>
      </w:r>
    </w:p>
    <w:p w:rsidR="00382888" w:rsidRDefault="00382888" w:rsidP="00382888">
      <w:pPr>
        <w:pStyle w:val="ListParagraph"/>
        <w:numPr>
          <w:ilvl w:val="1"/>
          <w:numId w:val="11"/>
        </w:numPr>
        <w:jc w:val="both"/>
      </w:pPr>
      <w:r>
        <w:t>CONSTVALUE: for constant value</w:t>
      </w:r>
    </w:p>
    <w:p w:rsidR="00382888" w:rsidRDefault="00382888" w:rsidP="00382888">
      <w:pPr>
        <w:pStyle w:val="ListParagraph"/>
        <w:numPr>
          <w:ilvl w:val="0"/>
          <w:numId w:val="11"/>
        </w:numPr>
        <w:jc w:val="both"/>
      </w:pPr>
      <w:r>
        <w:t>Typedef string</w:t>
      </w:r>
    </w:p>
    <w:p w:rsidR="00382888" w:rsidRDefault="00382888" w:rsidP="00382888">
      <w:pPr>
        <w:pStyle w:val="ListParagraph"/>
        <w:numPr>
          <w:ilvl w:val="1"/>
          <w:numId w:val="11"/>
        </w:numPr>
        <w:jc w:val="both"/>
      </w:pPr>
      <w:r>
        <w:t>VARNAME: for variable name</w:t>
      </w:r>
    </w:p>
    <w:p w:rsidR="00382888" w:rsidRDefault="00382888" w:rsidP="00382888">
      <w:pPr>
        <w:pStyle w:val="ListParagraph"/>
        <w:numPr>
          <w:ilvl w:val="1"/>
          <w:numId w:val="11"/>
        </w:numPr>
        <w:jc w:val="both"/>
      </w:pPr>
      <w:r>
        <w:t>PROCNAME: for procedure name</w:t>
      </w:r>
    </w:p>
    <w:p w:rsidR="001E7ECC" w:rsidRDefault="00382888" w:rsidP="00382888">
      <w:pPr>
        <w:pStyle w:val="ListParagraph"/>
        <w:numPr>
          <w:ilvl w:val="0"/>
          <w:numId w:val="11"/>
        </w:numPr>
        <w:jc w:val="both"/>
      </w:pPr>
      <w:r>
        <w:t>Typedef Enum SynType {ASSIGN, IF, WHILE, STMT, BOOLEAN, CALL, VARIABLE, CONSTANT, PROGLINE, INVALID} TYPE</w:t>
      </w:r>
    </w:p>
    <w:p w:rsidR="00382888" w:rsidRDefault="00382888" w:rsidP="001E7ECC">
      <w:pPr>
        <w:pStyle w:val="ListParagraph"/>
        <w:numPr>
          <w:ilvl w:val="1"/>
          <w:numId w:val="11"/>
        </w:numPr>
        <w:jc w:val="both"/>
      </w:pPr>
      <w:r>
        <w:t xml:space="preserve"> to discern the type of each statement number</w:t>
      </w:r>
    </w:p>
    <w:p w:rsidR="001E7ECC" w:rsidRDefault="00382888" w:rsidP="00382888">
      <w:pPr>
        <w:jc w:val="both"/>
      </w:pPr>
      <w:r>
        <w:t xml:space="preserve">The data structures used in the PKB for the tables and the relationships are vectors </w:t>
      </w:r>
      <w:r w:rsidR="001C2BA2">
        <w:t xml:space="preserve">and unordered_map </w:t>
      </w:r>
      <w:r>
        <w:t>as listed down below</w:t>
      </w:r>
      <w:r w:rsidR="001E7ECC">
        <w:t>.</w:t>
      </w:r>
    </w:p>
    <w:tbl>
      <w:tblPr>
        <w:tblStyle w:val="TableGrid"/>
        <w:tblW w:w="0" w:type="auto"/>
        <w:tblLook w:val="04A0" w:firstRow="1" w:lastRow="0" w:firstColumn="1" w:lastColumn="0" w:noHBand="0" w:noVBand="1"/>
      </w:tblPr>
      <w:tblGrid>
        <w:gridCol w:w="2660"/>
        <w:gridCol w:w="6582"/>
      </w:tblGrid>
      <w:tr w:rsidR="001E7ECC" w:rsidRPr="004536AC" w:rsidTr="00076213">
        <w:tc>
          <w:tcPr>
            <w:tcW w:w="9242" w:type="dxa"/>
            <w:gridSpan w:val="2"/>
          </w:tcPr>
          <w:p w:rsidR="001E7ECC" w:rsidRPr="004536AC" w:rsidRDefault="001E7ECC" w:rsidP="001E7ECC">
            <w:pPr>
              <w:jc w:val="center"/>
              <w:rPr>
                <w:b/>
              </w:rPr>
            </w:pPr>
            <w:r w:rsidRPr="004536AC">
              <w:rPr>
                <w:b/>
              </w:rPr>
              <w:t>PKB – Design Abstractions</w:t>
            </w:r>
          </w:p>
        </w:tc>
      </w:tr>
      <w:tr w:rsidR="001E7ECC" w:rsidRPr="004536AC" w:rsidTr="003912A8">
        <w:tc>
          <w:tcPr>
            <w:tcW w:w="2660" w:type="dxa"/>
          </w:tcPr>
          <w:p w:rsidR="001E7ECC" w:rsidRPr="004536AC" w:rsidRDefault="001E7ECC" w:rsidP="001E7ECC">
            <w:pPr>
              <w:jc w:val="center"/>
              <w:rPr>
                <w:b/>
              </w:rPr>
            </w:pPr>
            <w:r w:rsidRPr="004536AC">
              <w:rPr>
                <w:b/>
              </w:rPr>
              <w:t>Tables</w:t>
            </w:r>
          </w:p>
        </w:tc>
        <w:tc>
          <w:tcPr>
            <w:tcW w:w="6582" w:type="dxa"/>
          </w:tcPr>
          <w:p w:rsidR="001E7ECC" w:rsidRPr="004536AC" w:rsidRDefault="001E7ECC" w:rsidP="001E7ECC">
            <w:pPr>
              <w:jc w:val="center"/>
              <w:rPr>
                <w:b/>
              </w:rPr>
            </w:pPr>
            <w:r w:rsidRPr="004536AC">
              <w:rPr>
                <w:b/>
              </w:rPr>
              <w:t>Data Structures</w:t>
            </w:r>
          </w:p>
        </w:tc>
      </w:tr>
      <w:tr w:rsidR="001E7ECC" w:rsidRPr="004536AC" w:rsidTr="003912A8">
        <w:tc>
          <w:tcPr>
            <w:tcW w:w="2660" w:type="dxa"/>
          </w:tcPr>
          <w:p w:rsidR="001E7ECC" w:rsidRPr="004536AC" w:rsidRDefault="001E7ECC" w:rsidP="001E7ECC">
            <w:pPr>
              <w:pStyle w:val="Default"/>
              <w:jc w:val="center"/>
            </w:pPr>
            <w:r w:rsidRPr="004536AC">
              <w:t>ProcTable</w:t>
            </w:r>
          </w:p>
        </w:tc>
        <w:tc>
          <w:tcPr>
            <w:tcW w:w="6582" w:type="dxa"/>
          </w:tcPr>
          <w:p w:rsidR="001E7ECC" w:rsidRPr="004536AC" w:rsidRDefault="001E7ECC" w:rsidP="001E7ECC">
            <w:pPr>
              <w:pStyle w:val="Default"/>
              <w:jc w:val="center"/>
            </w:pPr>
            <w:r w:rsidRPr="004536AC">
              <w:t>vector&lt;PROCNAME&gt;</w:t>
            </w:r>
          </w:p>
        </w:tc>
      </w:tr>
      <w:tr w:rsidR="001E7ECC" w:rsidRPr="004536AC" w:rsidTr="003912A8">
        <w:tc>
          <w:tcPr>
            <w:tcW w:w="2660" w:type="dxa"/>
          </w:tcPr>
          <w:p w:rsidR="001E7ECC" w:rsidRPr="004536AC" w:rsidRDefault="001E7ECC" w:rsidP="001E7ECC">
            <w:pPr>
              <w:pStyle w:val="Default"/>
              <w:jc w:val="center"/>
            </w:pPr>
            <w:r w:rsidRPr="004536AC">
              <w:t>ConstTable</w:t>
            </w:r>
          </w:p>
        </w:tc>
        <w:tc>
          <w:tcPr>
            <w:tcW w:w="6582" w:type="dxa"/>
          </w:tcPr>
          <w:p w:rsidR="001E7ECC" w:rsidRPr="004536AC" w:rsidRDefault="001E7ECC" w:rsidP="001E7ECC">
            <w:pPr>
              <w:pStyle w:val="Default"/>
              <w:jc w:val="center"/>
            </w:pPr>
            <w:r w:rsidRPr="004536AC">
              <w:t>vector&lt;CONSTVALUE&gt;</w:t>
            </w:r>
          </w:p>
        </w:tc>
      </w:tr>
      <w:tr w:rsidR="001E7ECC" w:rsidRPr="004536AC" w:rsidTr="003912A8">
        <w:tc>
          <w:tcPr>
            <w:tcW w:w="2660" w:type="dxa"/>
          </w:tcPr>
          <w:p w:rsidR="001E7ECC" w:rsidRPr="004536AC" w:rsidRDefault="001E7ECC" w:rsidP="001E7ECC">
            <w:pPr>
              <w:pStyle w:val="Default"/>
              <w:jc w:val="center"/>
            </w:pPr>
            <w:r w:rsidRPr="004536AC">
              <w:t>TypeTable</w:t>
            </w:r>
          </w:p>
        </w:tc>
        <w:tc>
          <w:tcPr>
            <w:tcW w:w="6582" w:type="dxa"/>
          </w:tcPr>
          <w:p w:rsidR="001E7ECC" w:rsidRPr="004536AC" w:rsidRDefault="001E7ECC" w:rsidP="001E7ECC">
            <w:pPr>
              <w:pStyle w:val="Default"/>
              <w:jc w:val="center"/>
            </w:pPr>
            <w:r w:rsidRPr="004536AC">
              <w:t>vector&lt;TYPE&gt;</w:t>
            </w:r>
          </w:p>
        </w:tc>
      </w:tr>
      <w:tr w:rsidR="001E7ECC" w:rsidRPr="004536AC" w:rsidTr="003912A8">
        <w:tc>
          <w:tcPr>
            <w:tcW w:w="2660" w:type="dxa"/>
          </w:tcPr>
          <w:p w:rsidR="001E7ECC" w:rsidRPr="004536AC" w:rsidRDefault="001E7ECC" w:rsidP="001E7ECC">
            <w:pPr>
              <w:pStyle w:val="Default"/>
              <w:jc w:val="center"/>
              <w:rPr>
                <w:b/>
              </w:rPr>
            </w:pPr>
            <w:r w:rsidRPr="004536AC">
              <w:rPr>
                <w:b/>
                <w:bCs/>
              </w:rPr>
              <w:t>Relationships</w:t>
            </w:r>
          </w:p>
        </w:tc>
        <w:tc>
          <w:tcPr>
            <w:tcW w:w="6582" w:type="dxa"/>
          </w:tcPr>
          <w:p w:rsidR="001E7ECC" w:rsidRPr="004536AC" w:rsidRDefault="001E7ECC" w:rsidP="001E7ECC">
            <w:pPr>
              <w:pStyle w:val="Default"/>
              <w:jc w:val="center"/>
              <w:rPr>
                <w:b/>
              </w:rPr>
            </w:pPr>
            <w:r w:rsidRPr="004536AC">
              <w:rPr>
                <w:b/>
                <w:bCs/>
              </w:rPr>
              <w:t>Data Structures</w:t>
            </w:r>
          </w:p>
        </w:tc>
      </w:tr>
      <w:tr w:rsidR="001E7ECC" w:rsidRPr="004536AC" w:rsidTr="003912A8">
        <w:tc>
          <w:tcPr>
            <w:tcW w:w="2660" w:type="dxa"/>
          </w:tcPr>
          <w:p w:rsidR="001E7ECC" w:rsidRPr="004536AC" w:rsidRDefault="001E7ECC" w:rsidP="001E7ECC">
            <w:pPr>
              <w:pStyle w:val="Default"/>
              <w:jc w:val="center"/>
            </w:pPr>
            <w:r w:rsidRPr="004536AC">
              <w:t>Follows</w:t>
            </w:r>
          </w:p>
        </w:tc>
        <w:tc>
          <w:tcPr>
            <w:tcW w:w="6582" w:type="dxa"/>
          </w:tcPr>
          <w:p w:rsidR="001E7ECC" w:rsidRPr="004536AC" w:rsidRDefault="003912A8" w:rsidP="001E7ECC">
            <w:pPr>
              <w:pStyle w:val="Default"/>
              <w:jc w:val="center"/>
            </w:pPr>
            <w:r>
              <w:t>unordered_map</w:t>
            </w:r>
            <w:r w:rsidR="001E7ECC" w:rsidRPr="004536AC">
              <w:t>&lt;STMTNUM,STMTNUM&gt;</w:t>
            </w:r>
          </w:p>
        </w:tc>
      </w:tr>
      <w:tr w:rsidR="001E7ECC" w:rsidRPr="004536AC" w:rsidTr="003912A8">
        <w:tc>
          <w:tcPr>
            <w:tcW w:w="2660" w:type="dxa"/>
          </w:tcPr>
          <w:p w:rsidR="001E7ECC" w:rsidRPr="004536AC" w:rsidRDefault="001E7ECC" w:rsidP="001E7ECC">
            <w:pPr>
              <w:pStyle w:val="Default"/>
              <w:jc w:val="center"/>
            </w:pPr>
            <w:r w:rsidRPr="004536AC">
              <w:t>Parent</w:t>
            </w:r>
          </w:p>
        </w:tc>
        <w:tc>
          <w:tcPr>
            <w:tcW w:w="6582" w:type="dxa"/>
          </w:tcPr>
          <w:p w:rsidR="001E7ECC" w:rsidRPr="004536AC" w:rsidRDefault="003912A8" w:rsidP="001E7ECC">
            <w:pPr>
              <w:pStyle w:val="Default"/>
              <w:jc w:val="center"/>
            </w:pPr>
            <w:r>
              <w:t>unordered_map</w:t>
            </w:r>
            <w:r w:rsidR="001E7ECC" w:rsidRPr="004536AC">
              <w:t xml:space="preserve">&lt;STMTNUM,vector&lt;STMTNUM&gt;&gt; &amp; </w:t>
            </w:r>
            <w:r>
              <w:t>unordered_map</w:t>
            </w:r>
            <w:r w:rsidR="001E7ECC" w:rsidRPr="004536AC">
              <w:t>&lt;STMTNUM,STMTNUM&gt;</w:t>
            </w:r>
          </w:p>
        </w:tc>
      </w:tr>
      <w:tr w:rsidR="004536AC" w:rsidRPr="004536AC" w:rsidTr="003912A8">
        <w:tc>
          <w:tcPr>
            <w:tcW w:w="2660" w:type="dxa"/>
          </w:tcPr>
          <w:p w:rsidR="004536AC" w:rsidRDefault="004536AC" w:rsidP="004536AC">
            <w:pPr>
              <w:pStyle w:val="Default"/>
              <w:jc w:val="center"/>
              <w:rPr>
                <w:sz w:val="22"/>
                <w:szCs w:val="22"/>
              </w:rPr>
            </w:pPr>
            <w:r>
              <w:rPr>
                <w:sz w:val="22"/>
                <w:szCs w:val="22"/>
              </w:rPr>
              <w:t>Uses</w:t>
            </w:r>
          </w:p>
        </w:tc>
        <w:tc>
          <w:tcPr>
            <w:tcW w:w="6582" w:type="dxa"/>
          </w:tcPr>
          <w:p w:rsidR="004536AC" w:rsidRDefault="003912A8" w:rsidP="004536AC">
            <w:pPr>
              <w:pStyle w:val="Default"/>
              <w:jc w:val="center"/>
              <w:rPr>
                <w:sz w:val="22"/>
                <w:szCs w:val="22"/>
              </w:rPr>
            </w:pPr>
            <w:r>
              <w:t>unordered_map</w:t>
            </w:r>
            <w:r w:rsidR="004536AC">
              <w:rPr>
                <w:sz w:val="22"/>
                <w:szCs w:val="22"/>
              </w:rPr>
              <w:t>&lt;STMTNUM,vector&lt;VARINDEX&gt;&gt;</w:t>
            </w:r>
          </w:p>
        </w:tc>
      </w:tr>
      <w:tr w:rsidR="004536AC" w:rsidRPr="004536AC" w:rsidTr="003912A8">
        <w:tc>
          <w:tcPr>
            <w:tcW w:w="2660" w:type="dxa"/>
          </w:tcPr>
          <w:p w:rsidR="004536AC" w:rsidRDefault="004536AC" w:rsidP="004536AC">
            <w:pPr>
              <w:pStyle w:val="Default"/>
              <w:jc w:val="center"/>
              <w:rPr>
                <w:sz w:val="22"/>
                <w:szCs w:val="22"/>
              </w:rPr>
            </w:pPr>
            <w:r>
              <w:rPr>
                <w:sz w:val="22"/>
                <w:szCs w:val="22"/>
              </w:rPr>
              <w:t>Modifies</w:t>
            </w:r>
          </w:p>
        </w:tc>
        <w:tc>
          <w:tcPr>
            <w:tcW w:w="6582" w:type="dxa"/>
          </w:tcPr>
          <w:p w:rsidR="004536AC" w:rsidRDefault="003912A8" w:rsidP="004536AC">
            <w:pPr>
              <w:pStyle w:val="Default"/>
              <w:jc w:val="center"/>
              <w:rPr>
                <w:sz w:val="22"/>
                <w:szCs w:val="22"/>
              </w:rPr>
            </w:pPr>
            <w:r>
              <w:t>unordered_map</w:t>
            </w:r>
            <w:r w:rsidR="004536AC">
              <w:rPr>
                <w:sz w:val="22"/>
                <w:szCs w:val="22"/>
              </w:rPr>
              <w:t>&lt;STMTNUM,vector&lt;VARINDEX&gt;&gt;</w:t>
            </w:r>
          </w:p>
        </w:tc>
      </w:tr>
    </w:tbl>
    <w:p w:rsidR="00334AC5" w:rsidRDefault="00334AC5" w:rsidP="00334AC5">
      <w:pPr>
        <w:tabs>
          <w:tab w:val="left" w:pos="5239"/>
        </w:tabs>
      </w:pPr>
      <w:bookmarkStart w:id="14" w:name="_Toc385275808"/>
    </w:p>
    <w:p w:rsidR="00972621" w:rsidRDefault="003912A8" w:rsidP="00334AC5">
      <w:pPr>
        <w:tabs>
          <w:tab w:val="left" w:pos="5239"/>
        </w:tabs>
      </w:pPr>
      <w:r>
        <w:t>For the data structures used in PKB, the main indicator that we are looking for is the speed. This includes the speed of insertion and searching. Listed below is the table comparison between vector, ordered map and unordered map.</w:t>
      </w:r>
    </w:p>
    <w:p w:rsidR="003912A8" w:rsidRDefault="003912A8"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3912A8">
      <w:pPr>
        <w:tabs>
          <w:tab w:val="left" w:pos="5239"/>
        </w:tabs>
      </w:pPr>
      <w:r>
        <w:t>For the tables</w:t>
      </w:r>
      <w:r w:rsidR="0043472C">
        <w:t xml:space="preserve"> (and the inside of the relationship data structrures)</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02670B">
      <w:pPr>
        <w:tabs>
          <w:tab w:val="left" w:pos="5239"/>
        </w:tabs>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Default="00334AC5" w:rsidP="00334AC5">
      <w:pPr>
        <w:pStyle w:val="Default"/>
        <w:rPr>
          <w:b/>
          <w:bCs/>
          <w:sz w:val="23"/>
          <w:szCs w:val="23"/>
        </w:rPr>
      </w:pPr>
      <w:r>
        <w:rPr>
          <w:b/>
          <w:bCs/>
          <w:sz w:val="23"/>
          <w:szCs w:val="23"/>
        </w:rPr>
        <w:t xml:space="preserve">Interaction with Code Parser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After PKB is initialised, we will pass the PKB pointer to Code Parser to fill in the tables and relationships into the PKB. </w:t>
      </w:r>
    </w:p>
    <w:p w:rsidR="00334AC5" w:rsidRDefault="00334AC5" w:rsidP="00334AC5">
      <w:pPr>
        <w:pStyle w:val="Default"/>
        <w:rPr>
          <w:sz w:val="23"/>
          <w:szCs w:val="23"/>
        </w:rPr>
      </w:pPr>
      <w:r>
        <w:rPr>
          <w:sz w:val="23"/>
          <w:szCs w:val="23"/>
        </w:rPr>
        <w:t xml:space="preserve">For example, when the Code Parser calls insertVar(“x”), the following is done: </w:t>
      </w:r>
    </w:p>
    <w:p w:rsidR="00334AC5" w:rsidRDefault="00334AC5" w:rsidP="00334AC5">
      <w:pPr>
        <w:pStyle w:val="Default"/>
        <w:numPr>
          <w:ilvl w:val="0"/>
          <w:numId w:val="12"/>
        </w:numPr>
        <w:spacing w:after="15"/>
        <w:rPr>
          <w:sz w:val="23"/>
          <w:szCs w:val="23"/>
        </w:rPr>
      </w:pPr>
      <w:r>
        <w:rPr>
          <w:sz w:val="23"/>
          <w:szCs w:val="23"/>
        </w:rPr>
        <w:t>Check whether the given variable, “x”, exists in the table by iterating through the element in the table one by one.</w:t>
      </w:r>
    </w:p>
    <w:p w:rsidR="00334AC5" w:rsidRDefault="00334AC5" w:rsidP="00334AC5">
      <w:pPr>
        <w:pStyle w:val="Default"/>
        <w:numPr>
          <w:ilvl w:val="0"/>
          <w:numId w:val="12"/>
        </w:numPr>
        <w:spacing w:after="15"/>
        <w:rPr>
          <w:sz w:val="23"/>
          <w:szCs w:val="23"/>
        </w:rPr>
      </w:pPr>
      <w:r w:rsidRPr="00334AC5">
        <w:rPr>
          <w:sz w:val="23"/>
          <w:szCs w:val="23"/>
        </w:rPr>
        <w:t xml:space="preserve">If yes, we will simply just return the index. </w:t>
      </w:r>
    </w:p>
    <w:p w:rsidR="00334AC5" w:rsidRPr="00334AC5" w:rsidRDefault="00334AC5" w:rsidP="00334AC5">
      <w:pPr>
        <w:pStyle w:val="Default"/>
        <w:numPr>
          <w:ilvl w:val="0"/>
          <w:numId w:val="12"/>
        </w:numPr>
        <w:spacing w:after="15"/>
        <w:rPr>
          <w:sz w:val="23"/>
          <w:szCs w:val="23"/>
        </w:rPr>
      </w:pPr>
      <w:r w:rsidRPr="00334AC5">
        <w:rPr>
          <w:sz w:val="23"/>
          <w:szCs w:val="23"/>
        </w:rPr>
        <w:t xml:space="preserve">Otherwise, insert the element at the back of the table and return the index (table size - 1) of the variable. </w:t>
      </w:r>
    </w:p>
    <w:p w:rsidR="00334AC5" w:rsidRDefault="00334AC5" w:rsidP="00334AC5">
      <w:pPr>
        <w:pStyle w:val="Default"/>
        <w:rPr>
          <w:sz w:val="23"/>
          <w:szCs w:val="23"/>
        </w:rPr>
      </w:pPr>
    </w:p>
    <w:p w:rsidR="00334AC5" w:rsidRDefault="00334AC5" w:rsidP="00334AC5">
      <w:pPr>
        <w:pStyle w:val="Default"/>
        <w:rPr>
          <w:sz w:val="23"/>
          <w:szCs w:val="23"/>
        </w:rPr>
      </w:pPr>
      <w:r>
        <w:rPr>
          <w:sz w:val="23"/>
          <w:szCs w:val="23"/>
        </w:rPr>
        <w:t xml:space="preserve">For example, when the Code Parser calls setUses(12,”x”)the following is done: </w:t>
      </w:r>
    </w:p>
    <w:p w:rsidR="00334AC5" w:rsidRDefault="00334AC5" w:rsidP="00334AC5">
      <w:pPr>
        <w:pStyle w:val="Default"/>
        <w:numPr>
          <w:ilvl w:val="0"/>
          <w:numId w:val="13"/>
        </w:numPr>
        <w:spacing w:after="15"/>
        <w:rPr>
          <w:sz w:val="23"/>
          <w:szCs w:val="23"/>
        </w:rPr>
      </w:pPr>
      <w:r>
        <w:rPr>
          <w:sz w:val="23"/>
          <w:szCs w:val="23"/>
        </w:rPr>
        <w:t xml:space="preserve">Get the variable index of “x” from VarTable. </w:t>
      </w:r>
    </w:p>
    <w:p w:rsidR="00334AC5" w:rsidRDefault="00334AC5" w:rsidP="00334AC5">
      <w:pPr>
        <w:pStyle w:val="Default"/>
        <w:numPr>
          <w:ilvl w:val="0"/>
          <w:numId w:val="13"/>
        </w:numPr>
        <w:spacing w:after="15"/>
        <w:rPr>
          <w:sz w:val="23"/>
          <w:szCs w:val="23"/>
        </w:rPr>
      </w:pPr>
      <w:r w:rsidRPr="00334AC5">
        <w:rPr>
          <w:sz w:val="23"/>
          <w:szCs w:val="23"/>
        </w:rPr>
        <w:t xml:space="preserve">If the variable index is -1, it means that there is no such variable and thus the method will terminate. </w:t>
      </w:r>
    </w:p>
    <w:p w:rsidR="00334AC5" w:rsidRPr="00334AC5" w:rsidRDefault="00334AC5" w:rsidP="00334AC5">
      <w:pPr>
        <w:pStyle w:val="Default"/>
        <w:numPr>
          <w:ilvl w:val="0"/>
          <w:numId w:val="13"/>
        </w:numPr>
        <w:spacing w:after="15"/>
        <w:rPr>
          <w:sz w:val="23"/>
          <w:szCs w:val="23"/>
        </w:rPr>
      </w:pPr>
      <w:r w:rsidRPr="00334AC5">
        <w:rPr>
          <w:sz w:val="23"/>
          <w:szCs w:val="23"/>
        </w:rPr>
        <w:t xml:space="preserve">If the variable index is more than -1, it means that the variable exists, therefore insert into the uses table at key 12, the value of variable index “x”. </w:t>
      </w:r>
    </w:p>
    <w:p w:rsidR="00334AC5" w:rsidRDefault="00334AC5" w:rsidP="00334AC5">
      <w:pPr>
        <w:tabs>
          <w:tab w:val="left" w:pos="5239"/>
        </w:tabs>
      </w:pPr>
    </w:p>
    <w:p w:rsidR="008D13BA" w:rsidRDefault="008D13BA" w:rsidP="008D13BA">
      <w:pPr>
        <w:pStyle w:val="Default"/>
        <w:rPr>
          <w:b/>
          <w:bCs/>
          <w:sz w:val="23"/>
          <w:szCs w:val="23"/>
        </w:rPr>
      </w:pPr>
      <w:r>
        <w:rPr>
          <w:b/>
          <w:bCs/>
          <w:sz w:val="23"/>
          <w:szCs w:val="23"/>
        </w:rPr>
        <w:t xml:space="preserve">Interaction with Query Evaluator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Default="008D13BA" w:rsidP="008D13BA">
      <w:pPr>
        <w:pStyle w:val="Default"/>
        <w:rPr>
          <w:sz w:val="23"/>
          <w:szCs w:val="23"/>
        </w:rPr>
      </w:pPr>
    </w:p>
    <w:p w:rsidR="008D13BA" w:rsidRDefault="008D13BA" w:rsidP="008D13BA">
      <w:pPr>
        <w:pStyle w:val="Default"/>
        <w:rPr>
          <w:sz w:val="23"/>
          <w:szCs w:val="23"/>
        </w:rPr>
      </w:pPr>
      <w:r>
        <w:rPr>
          <w:sz w:val="23"/>
          <w:szCs w:val="23"/>
        </w:rPr>
        <w:lastRenderedPageBreak/>
        <w:t xml:space="preserve">For example, if we want to call getChildren(WHILE, CALL), Query Processor needs to get parent from PKB and then calls parent-&gt;getChildren(WHILE, CALL). When it is called, it will result a list of STMTNUM x such that for each x, Parent(CALL, x) holds and x is a WHILE statement. If there exists no such statement x, an error code is returned. The steps are as follows: </w:t>
      </w:r>
    </w:p>
    <w:p w:rsidR="008D13BA" w:rsidRDefault="008D13BA" w:rsidP="008D13BA">
      <w:pPr>
        <w:pStyle w:val="Default"/>
        <w:numPr>
          <w:ilvl w:val="0"/>
          <w:numId w:val="14"/>
        </w:numPr>
        <w:spacing w:after="15"/>
        <w:rPr>
          <w:sz w:val="23"/>
          <w:szCs w:val="23"/>
        </w:rPr>
      </w:pPr>
      <w:r>
        <w:rPr>
          <w:sz w:val="23"/>
          <w:szCs w:val="23"/>
        </w:rPr>
        <w:t xml:space="preserve">Get parent pointer from PKB using getParent() </w:t>
      </w:r>
    </w:p>
    <w:p w:rsidR="008D13BA" w:rsidRDefault="008D13BA" w:rsidP="008D13BA">
      <w:pPr>
        <w:pStyle w:val="Default"/>
        <w:numPr>
          <w:ilvl w:val="0"/>
          <w:numId w:val="14"/>
        </w:numPr>
        <w:spacing w:after="15"/>
        <w:rPr>
          <w:sz w:val="23"/>
          <w:szCs w:val="23"/>
        </w:rPr>
      </w:pPr>
      <w:r w:rsidRPr="008D13BA">
        <w:rPr>
          <w:sz w:val="23"/>
          <w:szCs w:val="23"/>
        </w:rPr>
        <w:t xml:space="preserve">Calls the method getChildren(WHILE,CALL) from parent </w:t>
      </w:r>
    </w:p>
    <w:p w:rsidR="008D13BA" w:rsidRDefault="008D13BA" w:rsidP="008D13BA">
      <w:pPr>
        <w:pStyle w:val="Default"/>
        <w:numPr>
          <w:ilvl w:val="0"/>
          <w:numId w:val="14"/>
        </w:numPr>
        <w:spacing w:after="15"/>
        <w:rPr>
          <w:sz w:val="23"/>
          <w:szCs w:val="23"/>
        </w:rPr>
      </w:pPr>
      <w:r w:rsidRPr="008D13BA">
        <w:rPr>
          <w:sz w:val="23"/>
          <w:szCs w:val="23"/>
        </w:rPr>
        <w:t xml:space="preserve">Iterate the children table inside parent from beginning to end. The index of the vector, i, will indicate the statement number of the children. </w:t>
      </w:r>
    </w:p>
    <w:p w:rsidR="008D13BA" w:rsidRDefault="008D13BA" w:rsidP="008D13BA">
      <w:pPr>
        <w:pStyle w:val="Default"/>
        <w:numPr>
          <w:ilvl w:val="0"/>
          <w:numId w:val="14"/>
        </w:numPr>
        <w:spacing w:after="15"/>
        <w:rPr>
          <w:sz w:val="23"/>
          <w:szCs w:val="23"/>
        </w:rPr>
      </w:pPr>
      <w:r w:rsidRPr="008D13BA">
        <w:rPr>
          <w:sz w:val="23"/>
          <w:szCs w:val="23"/>
        </w:rPr>
        <w:t xml:space="preserve">Get j, the value of the vector at the specified index which is the statement number of the parent </w:t>
      </w:r>
    </w:p>
    <w:p w:rsidR="008D13BA" w:rsidRDefault="008D13BA" w:rsidP="008D13BA">
      <w:pPr>
        <w:pStyle w:val="Default"/>
        <w:numPr>
          <w:ilvl w:val="0"/>
          <w:numId w:val="14"/>
        </w:numPr>
        <w:spacing w:after="15"/>
        <w:rPr>
          <w:sz w:val="23"/>
          <w:szCs w:val="23"/>
        </w:rPr>
      </w:pPr>
      <w:r w:rsidRPr="008D13BA">
        <w:rPr>
          <w:sz w:val="23"/>
          <w:szCs w:val="23"/>
        </w:rPr>
        <w:t>If j is -1, continue w</w:t>
      </w:r>
      <w:r>
        <w:rPr>
          <w:sz w:val="23"/>
          <w:szCs w:val="23"/>
        </w:rPr>
        <w:t>ith the next index from step 1.</w:t>
      </w:r>
    </w:p>
    <w:p w:rsidR="008D13BA" w:rsidRDefault="008D13BA" w:rsidP="008D13BA">
      <w:pPr>
        <w:pStyle w:val="Default"/>
        <w:numPr>
          <w:ilvl w:val="0"/>
          <w:numId w:val="14"/>
        </w:numPr>
        <w:spacing w:after="15"/>
        <w:rPr>
          <w:sz w:val="23"/>
          <w:szCs w:val="23"/>
        </w:rPr>
      </w:pPr>
      <w:r w:rsidRPr="008D13BA">
        <w:rPr>
          <w:sz w:val="23"/>
          <w:szCs w:val="23"/>
        </w:rPr>
        <w:t xml:space="preserve"> Use isType(WHILE, j) to check the type of j from the TypeTable to see whether it is of type WHILE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ise isType(CALL, i) to check the type of I from the TypeTable to see whether it is of type CALL or not. </w:t>
      </w:r>
    </w:p>
    <w:p w:rsidR="008D13BA" w:rsidRDefault="008D13BA" w:rsidP="008D13BA">
      <w:pPr>
        <w:pStyle w:val="Default"/>
        <w:numPr>
          <w:ilvl w:val="0"/>
          <w:numId w:val="14"/>
        </w:numPr>
        <w:spacing w:after="15"/>
        <w:rPr>
          <w:sz w:val="23"/>
          <w:szCs w:val="23"/>
        </w:rPr>
      </w:pPr>
      <w:r w:rsidRPr="008D13BA">
        <w:rPr>
          <w:sz w:val="23"/>
          <w:szCs w:val="23"/>
        </w:rPr>
        <w:t xml:space="preserve">If not,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If yes, push i into the vector of answer and continue with the next index from step 1. </w:t>
      </w:r>
    </w:p>
    <w:p w:rsidR="008D13BA" w:rsidRDefault="008D13BA" w:rsidP="008D13BA">
      <w:pPr>
        <w:pStyle w:val="Default"/>
        <w:numPr>
          <w:ilvl w:val="0"/>
          <w:numId w:val="14"/>
        </w:numPr>
        <w:spacing w:after="15"/>
        <w:rPr>
          <w:sz w:val="23"/>
          <w:szCs w:val="23"/>
        </w:rPr>
      </w:pPr>
      <w:r w:rsidRPr="008D13BA">
        <w:rPr>
          <w:sz w:val="23"/>
          <w:szCs w:val="23"/>
        </w:rPr>
        <w:t xml:space="preserve">After iterating through the whole children map, return the vector of answer. </w:t>
      </w:r>
    </w:p>
    <w:p w:rsidR="008D13BA" w:rsidRPr="008D13BA" w:rsidRDefault="008D13BA" w:rsidP="008D13BA">
      <w:pPr>
        <w:pStyle w:val="Default"/>
        <w:numPr>
          <w:ilvl w:val="0"/>
          <w:numId w:val="14"/>
        </w:numPr>
        <w:spacing w:after="15"/>
        <w:rPr>
          <w:sz w:val="23"/>
          <w:szCs w:val="23"/>
        </w:rPr>
      </w:pPr>
      <w:r w:rsidRPr="008D13BA">
        <w:rPr>
          <w:sz w:val="23"/>
          <w:szCs w:val="23"/>
        </w:rPr>
        <w:t xml:space="preserve">If the vector of answer is empty, return the vector with -1 as the only element. </w:t>
      </w:r>
    </w:p>
    <w:p w:rsidR="008D13BA" w:rsidRDefault="008D13BA" w:rsidP="008D13BA">
      <w:pPr>
        <w:pStyle w:val="Default"/>
        <w:rPr>
          <w:sz w:val="23"/>
          <w:szCs w:val="23"/>
        </w:rPr>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7463080"/>
      <w:r>
        <w:lastRenderedPageBreak/>
        <w:t>2.3. Design Extractor</w:t>
      </w:r>
      <w:bookmarkEnd w:id="15"/>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633592" w:rsidP="00F63AD4">
      <w:pPr>
        <w:pStyle w:val="ListParagraph"/>
        <w:ind w:left="784"/>
      </w:pPr>
      <w:r>
        <w:rPr>
          <w:noProof/>
          <w:lang w:eastAsia="en-SG"/>
        </w:rPr>
        <mc:AlternateContent>
          <mc:Choice Requires="wps">
            <w:drawing>
              <wp:anchor distT="0" distB="0" distL="114300" distR="114300" simplePos="0" relativeHeight="251663360" behindDoc="0" locked="0" layoutInCell="1" allowOverlap="1" wp14:anchorId="0FA49717" wp14:editId="384501E2">
                <wp:simplePos x="0" y="0"/>
                <wp:positionH relativeFrom="column">
                  <wp:posOffset>2292985</wp:posOffset>
                </wp:positionH>
                <wp:positionV relativeFrom="paragraph">
                  <wp:posOffset>378460</wp:posOffset>
                </wp:positionV>
                <wp:extent cx="231775" cy="25019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50190"/>
                        </a:xfrm>
                        <a:prstGeom prst="rect">
                          <a:avLst/>
                        </a:prstGeom>
                        <a:noFill/>
                        <a:ln w="9525">
                          <a:noFill/>
                          <a:miter lim="800000"/>
                          <a:headEnd/>
                          <a:tailEnd/>
                        </a:ln>
                      </wps:spPr>
                      <wps:txbx>
                        <w:txbxContent>
                          <w:p w:rsidR="00633592" w:rsidRDefault="00633592" w:rsidP="006335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mc:Fallback>
        </mc:AlternateContent>
      </w:r>
      <w:r>
        <w:t xml:space="preserve"> </w:t>
      </w:r>
      <w:r w:rsidR="00F97CCF">
        <w:rPr>
          <w:noProof/>
          <w:lang w:eastAsia="en-SG"/>
        </w:rPr>
        <w:drawing>
          <wp:inline distT="0" distB="0" distL="0" distR="0" wp14:anchorId="4A65FB3D" wp14:editId="45643F95">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bookmarkStart w:id="16" w:name="_GoBack"/>
      <w:bookmarkEnd w:id="16"/>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w:t>
      </w:r>
      <w:r w:rsidR="006C17BC">
        <w:t>(p)</w:t>
      </w:r>
      <w:r w:rsidR="006C17BC">
        <w:t xml:space="preserve">,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7" w:name="_Toc397463081"/>
      <w:r>
        <w:lastRenderedPageBreak/>
        <w:t>2.4</w:t>
      </w:r>
      <w:r w:rsidR="00640055">
        <w:t>.</w:t>
      </w:r>
      <w:r w:rsidR="00BC3FBF">
        <w:t xml:space="preserve"> Query Processor</w:t>
      </w:r>
      <w:bookmarkEnd w:id="13"/>
      <w:bookmarkEnd w:id="14"/>
      <w:bookmarkEnd w:id="17"/>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8" w:name="_Toc397463082"/>
      <w:r>
        <w:t>2</w:t>
      </w:r>
      <w:r w:rsidR="006A2077">
        <w:t>.4</w:t>
      </w:r>
      <w:r w:rsidR="00605C88" w:rsidRPr="00BF6942">
        <w:t xml:space="preserve">.1 Query </w:t>
      </w:r>
      <w:r w:rsidR="00C852E0">
        <w:t>P</w:t>
      </w:r>
      <w:r w:rsidR="00605C88" w:rsidRPr="00BF6942">
        <w:t>rocessor</w:t>
      </w:r>
      <w:bookmarkEnd w:id="18"/>
    </w:p>
    <w:p w:rsidR="00C635CB" w:rsidRDefault="00C635CB" w:rsidP="00C635CB">
      <w:pPr>
        <w:pStyle w:val="Default"/>
        <w:jc w:val="both"/>
        <w:rPr>
          <w:sz w:val="23"/>
          <w:szCs w:val="23"/>
        </w:rPr>
      </w:pPr>
      <w:r>
        <w:rPr>
          <w:sz w:val="23"/>
          <w:szCs w:val="23"/>
        </w:rPr>
        <w:t xml:space="preserve">Query Processor is a façade class for the whole component. The following shows the steps it takes: </w:t>
      </w:r>
    </w:p>
    <w:p w:rsidR="00C635CB" w:rsidRDefault="00C635CB" w:rsidP="00C635CB">
      <w:pPr>
        <w:pStyle w:val="Default"/>
        <w:numPr>
          <w:ilvl w:val="0"/>
          <w:numId w:val="15"/>
        </w:numPr>
        <w:spacing w:after="15"/>
        <w:jc w:val="both"/>
        <w:rPr>
          <w:sz w:val="23"/>
          <w:szCs w:val="23"/>
        </w:rPr>
      </w:pPr>
      <w:r>
        <w:rPr>
          <w:sz w:val="23"/>
          <w:szCs w:val="23"/>
        </w:rPr>
        <w:t xml:space="preserve">Query Processor calls QueryParser to create a Query object from the given query string.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then passes the Query object to the QueryEvaluator. </w:t>
      </w:r>
    </w:p>
    <w:p w:rsidR="00C635CB" w:rsidRDefault="00C635CB" w:rsidP="00C635CB">
      <w:pPr>
        <w:pStyle w:val="Default"/>
        <w:numPr>
          <w:ilvl w:val="0"/>
          <w:numId w:val="15"/>
        </w:numPr>
        <w:spacing w:after="15"/>
        <w:jc w:val="both"/>
        <w:rPr>
          <w:sz w:val="23"/>
          <w:szCs w:val="23"/>
        </w:rPr>
      </w:pPr>
      <w:r w:rsidRPr="00C635CB">
        <w:rPr>
          <w:sz w:val="23"/>
          <w:szCs w:val="23"/>
        </w:rPr>
        <w:t xml:space="preserve"> Query Evaluator will compute all necessary relations and return the results in the form of a list of integers. </w:t>
      </w:r>
    </w:p>
    <w:p w:rsidR="00C635CB" w:rsidRDefault="00C635CB" w:rsidP="00C635CB">
      <w:pPr>
        <w:pStyle w:val="Default"/>
        <w:numPr>
          <w:ilvl w:val="0"/>
          <w:numId w:val="15"/>
        </w:numPr>
        <w:spacing w:after="15"/>
        <w:jc w:val="both"/>
        <w:rPr>
          <w:sz w:val="23"/>
          <w:szCs w:val="23"/>
        </w:rPr>
      </w:pPr>
      <w:r w:rsidRPr="00C635CB">
        <w:rPr>
          <w:sz w:val="23"/>
          <w:szCs w:val="23"/>
        </w:rPr>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9" w:name="_Toc397463083"/>
      <w:r>
        <w:t>2</w:t>
      </w:r>
      <w:r w:rsidR="006A2077">
        <w:t>.4</w:t>
      </w:r>
      <w:r w:rsidR="00605C88" w:rsidRPr="00BF6942">
        <w:t>.2 Query Parser</w:t>
      </w:r>
      <w:bookmarkEnd w:id="19"/>
    </w:p>
    <w:p w:rsidR="00F85FC3" w:rsidRDefault="00F85FC3" w:rsidP="00C635CB">
      <w:pPr>
        <w:jc w:val="both"/>
      </w:pPr>
      <w:r w:rsidRPr="00F85FC3">
        <w:t xml:space="preserve">Query parser has two major functionalities: query validation and query parsing, and they are implemented as functions in the </w:t>
      </w:r>
      <w:r w:rsidRPr="00F3607A">
        <w:rPr>
          <w:b/>
        </w:rPr>
        <w:t>QueryParser</w:t>
      </w:r>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rules in the book is close to a regex grammar rules.</w:t>
      </w:r>
    </w:p>
    <w:p w:rsidR="00D2771F" w:rsidRDefault="00D2771F" w:rsidP="00D2771F">
      <w:r>
        <w:t xml:space="preserve">As an example, consider this valid query </w:t>
      </w:r>
    </w:p>
    <w:p w:rsidR="00D2771F" w:rsidRDefault="00D2771F" w:rsidP="00D2771F">
      <w:r>
        <w:t>assign a; while w; Select a such that Follows(w, a) pattern a (“x”, _”x+y”_)</w:t>
      </w:r>
    </w:p>
    <w:p w:rsidR="00D2771F" w:rsidRDefault="00D2771F" w:rsidP="00D2771F">
      <w:r>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lastRenderedPageBreak/>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_”x+y”_)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r>
        <w:rPr>
          <w:i/>
        </w:rPr>
        <w:t>selectStatement</w:t>
      </w:r>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r>
              <w:t>selectStatement[]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_”x+y”_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The selected synonym, in this example is ‘a’, will be stored inside a string in the Query object. The synonym map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enum</w:t>
            </w:r>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r w:rsidR="00F3607A" w:rsidRPr="00F3607A">
        <w:rPr>
          <w:i/>
        </w:rPr>
        <w:t>selectStatement</w:t>
      </w:r>
      <w:r w:rsidR="00F3607A">
        <w:t xml:space="preserve"> vector will be detected and validated once again on whether they have been declared earlier. If it is not declared, the query is invalid and </w:t>
      </w:r>
      <w:r w:rsidR="00F3607A" w:rsidRPr="00F3607A">
        <w:rPr>
          <w:b/>
        </w:rPr>
        <w:t>QueryParser</w:t>
      </w:r>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rocedure p,q; Select q such that Calls (p,q) with p.procName=”Second”</w:t>
      </w:r>
    </w:p>
    <w:p w:rsidR="002F6F2F" w:rsidRDefault="00794428" w:rsidP="00961086">
      <w:pPr>
        <w:jc w:val="both"/>
      </w:pPr>
      <w:r>
        <w:t>p.procName = ”Second”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p.pro</w:t>
      </w:r>
      <w:r w:rsidR="00961086">
        <w:t>cName and will be stored in token/argument-1 if token is valid. S</w:t>
      </w:r>
      <w:r>
        <w:t>ynonym p will be checked against the map whether it exists. Since the attribute name is procName, it will also be checked on whether it is of type procedure. 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r>
        <w:t>procName is not stored because it is known that a synonym of type procedure can only have procName as its attribute name.</w:t>
      </w:r>
    </w:p>
    <w:p w:rsidR="00961086" w:rsidRDefault="00961086" w:rsidP="00D2771F">
      <w:r>
        <w:br w:type="page"/>
      </w:r>
    </w:p>
    <w:p w:rsidR="00C635CB" w:rsidRDefault="006A2077" w:rsidP="00C635CB">
      <w:pPr>
        <w:pStyle w:val="Heading3"/>
      </w:pPr>
      <w:bookmarkStart w:id="20" w:name="_Toc397463084"/>
      <w:r>
        <w:lastRenderedPageBreak/>
        <w:t>2.4</w:t>
      </w:r>
      <w:r w:rsidR="00C635CB">
        <w:t>.3. Query Evaluator</w:t>
      </w:r>
      <w:bookmarkEnd w:id="20"/>
    </w:p>
    <w:p w:rsidR="00C635CB" w:rsidRDefault="00C635CB" w:rsidP="008335B3">
      <w:pPr>
        <w:pStyle w:val="Default"/>
        <w:jc w:val="both"/>
        <w:rPr>
          <w:sz w:val="23"/>
          <w:szCs w:val="23"/>
        </w:rPr>
      </w:pPr>
      <w:r>
        <w:rPr>
          <w:sz w:val="23"/>
          <w:szCs w:val="23"/>
        </w:rPr>
        <w:t xml:space="preserve">The Query Evaluator, as the name suggests, evaluates the query given by the user. The Query Evaluator interacts with the Query Processor and the PKB.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Query Processor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After the input query is validated by the Query Parser, Query Processor will pass the query object to the Query Evaluator via one of the following public methods in the Query Evaluator: </w:t>
      </w:r>
    </w:p>
    <w:p w:rsidR="00C635CB" w:rsidRDefault="00C635CB" w:rsidP="008335B3">
      <w:pPr>
        <w:pStyle w:val="Default"/>
        <w:numPr>
          <w:ilvl w:val="0"/>
          <w:numId w:val="16"/>
        </w:numPr>
        <w:spacing w:after="17"/>
        <w:jc w:val="both"/>
        <w:rPr>
          <w:sz w:val="23"/>
          <w:szCs w:val="23"/>
        </w:rPr>
      </w:pPr>
      <w:r>
        <w:rPr>
          <w:sz w:val="23"/>
          <w:szCs w:val="23"/>
        </w:rPr>
        <w:t xml:space="preserve">vector&lt;int&gt; evaluateQuery(Query) </w:t>
      </w:r>
    </w:p>
    <w:p w:rsidR="00C635CB" w:rsidRPr="00C635CB" w:rsidRDefault="00C635CB" w:rsidP="008335B3">
      <w:pPr>
        <w:pStyle w:val="Default"/>
        <w:numPr>
          <w:ilvl w:val="0"/>
          <w:numId w:val="16"/>
        </w:numPr>
        <w:spacing w:after="17"/>
        <w:jc w:val="both"/>
        <w:rPr>
          <w:sz w:val="23"/>
          <w:szCs w:val="23"/>
        </w:rPr>
      </w:pPr>
      <w:r w:rsidRPr="00C635CB">
        <w:rPr>
          <w:sz w:val="23"/>
          <w:szCs w:val="23"/>
        </w:rPr>
        <w:t xml:space="preserve">bool evaluateQueryBoolean(Query) </w:t>
      </w:r>
    </w:p>
    <w:p w:rsidR="00C635CB" w:rsidRDefault="00C635CB"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Query Processor decides on the function to call by accessing the selected synonym in the Query Object. If the selected synonym is of the Boolean type (e.g Select Boolean such that Follows(1,2)), function 2 will be called. Otherwise, function 1 will be called.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internal workings of the two functions are similar, and are separated into the following relationship types: FOLLOWS, PARENT, FOLLOWSSTAR, PARENTSTAR, MODIFIES and USES. The PKB functions to get the correct answers are then called respectively. Function 2 returns either true or false to the Query Processor. On the other hand, function 1 either returns a vector of statement numbers or a vector of variable indexes, depending on the selected synonym that the user asked for. </w:t>
      </w:r>
    </w:p>
    <w:p w:rsidR="008335B3" w:rsidRDefault="008335B3" w:rsidP="008335B3">
      <w:pPr>
        <w:pStyle w:val="Default"/>
        <w:jc w:val="both"/>
        <w:rPr>
          <w:b/>
          <w:bCs/>
          <w:sz w:val="23"/>
          <w:szCs w:val="23"/>
        </w:rPr>
      </w:pPr>
    </w:p>
    <w:p w:rsidR="00C635CB" w:rsidRDefault="00C635CB" w:rsidP="008335B3">
      <w:pPr>
        <w:pStyle w:val="Default"/>
        <w:jc w:val="both"/>
        <w:rPr>
          <w:sz w:val="23"/>
          <w:szCs w:val="23"/>
        </w:rPr>
      </w:pPr>
      <w:r>
        <w:rPr>
          <w:b/>
          <w:bCs/>
          <w:sz w:val="23"/>
          <w:szCs w:val="23"/>
        </w:rPr>
        <w:t xml:space="preserve">Interaction with PKB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The query evaluator has private functions for all 6 relationship types mentioned above. To portray a clearer picture of the interaction, let us assume that the query is as follows: </w:t>
      </w:r>
    </w:p>
    <w:p w:rsidR="008335B3" w:rsidRDefault="008335B3" w:rsidP="008335B3">
      <w:pPr>
        <w:pStyle w:val="Default"/>
        <w:jc w:val="both"/>
        <w:rPr>
          <w:sz w:val="23"/>
          <w:szCs w:val="23"/>
        </w:rPr>
      </w:pPr>
    </w:p>
    <w:p w:rsidR="00C635CB" w:rsidRDefault="00C635CB" w:rsidP="008335B3">
      <w:pPr>
        <w:pStyle w:val="Default"/>
        <w:jc w:val="both"/>
        <w:rPr>
          <w:sz w:val="23"/>
          <w:szCs w:val="23"/>
        </w:rPr>
      </w:pPr>
      <w:r>
        <w:rPr>
          <w:sz w:val="23"/>
          <w:szCs w:val="23"/>
        </w:rPr>
        <w:t xml:space="preserve">assign a; Select a such that follows(4, a) </w:t>
      </w:r>
    </w:p>
    <w:p w:rsidR="008335B3" w:rsidRDefault="008335B3" w:rsidP="00626CCE">
      <w:pPr>
        <w:pStyle w:val="Default"/>
        <w:jc w:val="both"/>
        <w:rPr>
          <w:sz w:val="23"/>
          <w:szCs w:val="23"/>
        </w:rPr>
      </w:pPr>
    </w:p>
    <w:p w:rsidR="00626CCE" w:rsidRDefault="00C635CB" w:rsidP="00626CCE">
      <w:pPr>
        <w:jc w:val="both"/>
      </w:pPr>
      <w:r>
        <w:t xml:space="preserve">As the selected synonym is not Boolean, function 1 is invoked. The respective private method that will be called is evaluateFollows(Relationship r, queryMap m, string selectedSyn). The private function will be responsible for the interaction with the PKB follows table and the correct invoking of the relevant PKB methods. This is done by analysing the relationship tokens and the selected synonym. In the above case, as selected synonym is equals to the first token, the PKB method getFollows(type t, int stmtnum) will be summoned. The parameter t will indicate to the method to only return assign statements. </w:t>
      </w:r>
    </w:p>
    <w:p w:rsidR="00626CCE" w:rsidRDefault="00626CCE" w:rsidP="00626CCE">
      <w:pPr>
        <w:jc w:val="both"/>
      </w:pPr>
      <w:r>
        <w:t xml:space="preserve">Likewise, other relationships such as PARENT, MODIFIES and USES work in a similar way with their corresponding private methods such as evaluateParent and evaluateModifies. Queries with BOOLEAN as the selected synonym will be accessed by functions such as evaluateFollowsBoolean and evaluateParentBoolean which call their respective PKB methods. The only discrepancy is FOLLOWSSTAR and PARENTSTAR which use the existing FOLLOWS and PARENT PKB methods to compute the result; there are no extra APIs made to </w:t>
      </w:r>
    </w:p>
    <w:p w:rsidR="00626CCE" w:rsidRDefault="00626CCE" w:rsidP="00626CCE">
      <w:pPr>
        <w:jc w:val="both"/>
        <w:rPr>
          <w:color w:val="auto"/>
        </w:rPr>
      </w:pPr>
    </w:p>
    <w:p w:rsidR="00626CCE" w:rsidRDefault="00626CCE" w:rsidP="00626CCE">
      <w:pPr>
        <w:jc w:val="both"/>
        <w:rPr>
          <w:color w:val="auto"/>
        </w:rPr>
      </w:pPr>
      <w:r>
        <w:rPr>
          <w:color w:val="auto"/>
        </w:rPr>
        <w:lastRenderedPageBreak/>
        <w:t xml:space="preserve">cater to the computation of these two relationships. The decision to relay the responsibility of these two relationships to the Query Evaluator was made on the basis of separation of concerns. </w:t>
      </w:r>
    </w:p>
    <w:p w:rsidR="00626CCE" w:rsidRDefault="00626CCE" w:rsidP="00626CCE">
      <w:pPr>
        <w:jc w:val="both"/>
        <w:rPr>
          <w:color w:val="auto"/>
        </w:rPr>
      </w:pPr>
      <w:r>
        <w:rPr>
          <w:b/>
          <w:bCs/>
          <w:color w:val="auto"/>
        </w:rPr>
        <w:t xml:space="preserve">Pattern </w:t>
      </w:r>
    </w:p>
    <w:p w:rsidR="00D4197A" w:rsidRDefault="00626CCE" w:rsidP="00626CCE">
      <w:pPr>
        <w:jc w:val="both"/>
      </w:pPr>
      <w:r>
        <w:rPr>
          <w:color w:val="auto"/>
        </w:rPr>
        <w:t>To evaluate Patterns, we do DFS</w:t>
      </w:r>
      <w:r w:rsidR="00035A7D">
        <w:rPr>
          <w:color w:val="auto"/>
        </w:rPr>
        <w:t xml:space="preserve"> </w:t>
      </w:r>
      <w:r>
        <w:rPr>
          <w:color w:val="auto"/>
        </w:rPr>
        <w:t>(Depth First Search) starting from the ASTRoot. The DFS itself is implemented using a Stack and continues until the Stack is empty. While running the DFS, whenever a Node with the assign type is popped, we evaluate both the leftHandSide(which is represented as the first child of the assign Node) and the rightHandSide(which is represented as the second child of the assign Node). If after evaluation both leftHandSide and rightHandSide are deemed to contain the subtree specified in the arguments, we append the</w:t>
      </w:r>
    </w:p>
    <w:p w:rsidR="00D4197A" w:rsidRDefault="00D4197A" w:rsidP="003B1AF4">
      <w:pPr>
        <w:pStyle w:val="Title"/>
      </w:pPr>
    </w:p>
    <w:p w:rsidR="00D4197A" w:rsidRDefault="00D4197A" w:rsidP="00D4197A">
      <w:pPr>
        <w:pStyle w:val="Title"/>
        <w:jc w:val="center"/>
      </w:pPr>
    </w:p>
    <w:p w:rsidR="00D4197A" w:rsidRDefault="00D4197A" w:rsidP="00574A88">
      <w:pPr>
        <w:pStyle w:val="Title"/>
      </w:pPr>
    </w:p>
    <w:p w:rsidR="00D436A2" w:rsidRDefault="00D436A2">
      <w:pPr>
        <w:ind w:left="2160"/>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1" w:name="_Toc385276381"/>
      <w:bookmarkStart w:id="22" w:name="_Toc397463085"/>
      <w:r>
        <w:lastRenderedPageBreak/>
        <w:t>3</w:t>
      </w:r>
      <w:r w:rsidR="00007FC2">
        <w:t>. Testing</w:t>
      </w:r>
      <w:bookmarkEnd w:id="21"/>
      <w:bookmarkEnd w:id="22"/>
    </w:p>
    <w:p w:rsidR="00007FC2" w:rsidRDefault="00007FC2" w:rsidP="00007FC2"/>
    <w:p w:rsidR="00007FC2" w:rsidRDefault="00007FC2" w:rsidP="00007FC2">
      <w:bookmarkStart w:id="23" w:name="_Toc384845076"/>
      <w: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4" w:name="_Toc385275810"/>
      <w:bookmarkStart w:id="25"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6" w:name="_Toc397463086"/>
      <w:r>
        <w:t>3.1</w:t>
      </w:r>
      <w:r w:rsidR="00DF7BF7">
        <w:t>.</w:t>
      </w:r>
      <w:r>
        <w:tab/>
        <w:t>Testing Plan</w:t>
      </w:r>
      <w:r w:rsidR="00DB72BA">
        <w:t xml:space="preserve"> For Iteration 1</w:t>
      </w:r>
      <w:bookmarkEnd w:id="26"/>
      <w:r w:rsidR="00DB72BA">
        <w:t xml:space="preserve"> </w:t>
      </w:r>
    </w:p>
    <w:p w:rsidR="006E3E63" w:rsidRPr="006F0B3E" w:rsidRDefault="006F0B3E" w:rsidP="006F0B3E">
      <w:pPr>
        <w:ind w:left="2160"/>
        <w:rPr>
          <w:rFonts w:asciiTheme="majorHAnsi" w:eastAsiaTheme="majorEastAsia" w:hAnsiTheme="majorHAnsi" w:cstheme="majorBidi"/>
          <w:smallCaps/>
          <w:color w:val="17365D" w:themeColor="text2" w:themeShade="BF"/>
          <w:spacing w:val="20"/>
          <w:sz w:val="28"/>
          <w:szCs w:val="28"/>
        </w:rPr>
      </w:pPr>
      <w:r>
        <w:br w:type="page"/>
      </w:r>
    </w:p>
    <w:p w:rsidR="00007FC2" w:rsidRDefault="00DF7BF7" w:rsidP="003C22EC">
      <w:pPr>
        <w:pStyle w:val="Heading2"/>
        <w:ind w:left="709" w:hanging="709"/>
      </w:pPr>
      <w:bookmarkStart w:id="27" w:name="_Toc397463087"/>
      <w:r>
        <w:lastRenderedPageBreak/>
        <w:t>3.2.</w:t>
      </w:r>
      <w:r w:rsidR="00007FC2">
        <w:tab/>
        <w:t>Unit Testing</w:t>
      </w:r>
      <w:bookmarkEnd w:id="23"/>
      <w:bookmarkEnd w:id="24"/>
      <w:bookmarkEnd w:id="25"/>
      <w:bookmarkEnd w:id="27"/>
    </w:p>
    <w:p w:rsidR="00007FC2" w:rsidRDefault="00007FC2" w:rsidP="00007FC2">
      <w:r w:rsidRPr="00524F06">
        <w:t>Unit T</w:t>
      </w:r>
      <w:r>
        <w:t xml:space="preserve">esting was done on every sub-component of the SPA. </w:t>
      </w:r>
    </w:p>
    <w:p w:rsidR="002E3693" w:rsidRDefault="00007FC2" w:rsidP="00007FC2">
      <w:r>
        <w:t>For the Front-End, some examples would be the TestNode.cpp, which is used to unit test our ASTNode object, and the TestParser.cpp, which is used to unit test all source code parsing methods.</w:t>
      </w:r>
      <w:r w:rsidR="00FB2613">
        <w:t xml:space="preserve"> </w:t>
      </w:r>
      <w:r w:rsidR="002C3360">
        <w:t>in the source code, whether they contains the expected values.</w:t>
      </w:r>
    </w:p>
    <w:p w:rsidR="00007FC2" w:rsidRDefault="00007FC2" w:rsidP="00007FC2">
      <w:r>
        <w:rPr>
          <w:noProof/>
          <w:lang w:eastAsia="en-SG"/>
        </w:rPr>
        <w:lastRenderedPageBreak/>
        <w:drawing>
          <wp:inline distT="0" distB="0" distL="0" distR="0" wp14:anchorId="29B0C65C" wp14:editId="7DB67E60">
            <wp:extent cx="3945255" cy="8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255" cy="8119745"/>
                    </a:xfrm>
                    <a:prstGeom prst="rect">
                      <a:avLst/>
                    </a:prstGeom>
                    <a:noFill/>
                    <a:ln>
                      <a:noFill/>
                    </a:ln>
                  </pic:spPr>
                </pic:pic>
              </a:graphicData>
            </a:graphic>
          </wp:inline>
        </w:drawing>
      </w:r>
    </w:p>
    <w:p w:rsidR="00007FC2" w:rsidRDefault="00007FC2" w:rsidP="00007FC2">
      <w:r>
        <w:lastRenderedPageBreak/>
        <w:t>For the Query Processor, we have the QueryEvaluatorTest.cpp, which is used to unit test all evaluation after Query Pre-Processing, and the QueryParserTest.cpp, which is used to unit test methods involved in parsing the queries into QueryTree objects.</w:t>
      </w:r>
    </w:p>
    <w:p w:rsidR="00007FC2" w:rsidRDefault="00007FC2" w:rsidP="00007FC2">
      <w:r>
        <w:rPr>
          <w:noProof/>
          <w:lang w:eastAsia="en-SG"/>
        </w:rPr>
        <w:drawing>
          <wp:inline distT="0" distB="0" distL="0" distR="0" wp14:anchorId="5D1B299A" wp14:editId="7617D52E">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(Parent, Follows, Uses, and Modifies) has a UnitTest specific to the relationship.</w:t>
      </w:r>
    </w:p>
    <w:p w:rsidR="00007FC2" w:rsidRDefault="00007FC2" w:rsidP="00007FC2">
      <w:pPr>
        <w:pStyle w:val="Heading2"/>
      </w:pPr>
      <w:bookmarkStart w:id="28" w:name="_Toc384845077"/>
      <w:bookmarkStart w:id="29" w:name="_Toc385275811"/>
      <w:bookmarkStart w:id="30"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1" w:name="_Toc397463088"/>
      <w:r>
        <w:lastRenderedPageBreak/>
        <w:t>Integration Testing</w:t>
      </w:r>
      <w:bookmarkEnd w:id="28"/>
      <w:bookmarkEnd w:id="29"/>
      <w:bookmarkEnd w:id="30"/>
      <w:bookmarkEnd w:id="31"/>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14:anchorId="5E7E29D9" wp14:editId="291860BF">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14:anchorId="4CABD590" wp14:editId="772CDDAF">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For PKB-Query Processor testing, queries are parsed by the QueryParser and then evaluated in the QueryProcessor. The answers provided by the QueryProcessor are asserted to check for correctness.</w:t>
      </w:r>
    </w:p>
    <w:p w:rsidR="00AF53EB" w:rsidRDefault="00007FC2" w:rsidP="00007FC2">
      <w:r>
        <w:rPr>
          <w:noProof/>
          <w:lang w:eastAsia="en-SG"/>
        </w:rPr>
        <w:lastRenderedPageBreak/>
        <w:drawing>
          <wp:inline distT="0" distB="0" distL="0" distR="0" wp14:anchorId="6EF27CA1" wp14:editId="67A42D4A">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AF53EB" w:rsidRDefault="00AF53EB">
      <w:pPr>
        <w:ind w:left="2160"/>
      </w:pPr>
      <w:r>
        <w:br w:type="page"/>
      </w:r>
    </w:p>
    <w:p w:rsidR="00007FC2" w:rsidRDefault="00007FC2" w:rsidP="00007FC2"/>
    <w:p w:rsidR="00007FC2" w:rsidRPr="000E60A6" w:rsidRDefault="00007FC2" w:rsidP="00AB16BC">
      <w:pPr>
        <w:pStyle w:val="Heading2"/>
        <w:numPr>
          <w:ilvl w:val="1"/>
          <w:numId w:val="13"/>
        </w:numPr>
      </w:pPr>
      <w:bookmarkStart w:id="32" w:name="_Toc384845078"/>
      <w:bookmarkStart w:id="33" w:name="_Toc385275812"/>
      <w:bookmarkStart w:id="34" w:name="_Toc385276385"/>
      <w:bookmarkStart w:id="35" w:name="_Toc397463089"/>
      <w:r>
        <w:t>System Testing</w:t>
      </w:r>
      <w:bookmarkEnd w:id="32"/>
      <w:bookmarkEnd w:id="33"/>
      <w:bookmarkEnd w:id="34"/>
      <w:bookmarkEnd w:id="35"/>
    </w:p>
    <w:p w:rsidR="00BC3FBF" w:rsidRDefault="00BC3FBF" w:rsidP="002E3693">
      <w:pPr>
        <w:pStyle w:val="Title"/>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6" w:name="_Toc397463090"/>
      <w:r>
        <w:lastRenderedPageBreak/>
        <w:t>4</w:t>
      </w:r>
      <w:r w:rsidR="000E60A6">
        <w:t>.</w:t>
      </w:r>
      <w:r w:rsidR="00536AEA">
        <w:t xml:space="preserve"> </w:t>
      </w:r>
      <w:r w:rsidR="00D4197A">
        <w:t>Coding Standards</w:t>
      </w:r>
      <w:bookmarkEnd w:id="36"/>
    </w:p>
    <w:p w:rsidR="002E3693" w:rsidRDefault="002E3693" w:rsidP="002E3693">
      <w:pPr>
        <w:pStyle w:val="Default"/>
        <w:rPr>
          <w:sz w:val="23"/>
          <w:szCs w:val="23"/>
        </w:rPr>
      </w:pPr>
      <w:r>
        <w:rPr>
          <w:sz w:val="23"/>
          <w:szCs w:val="23"/>
        </w:rPr>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Default="002E3693" w:rsidP="002E3693">
      <w:pPr>
        <w:pStyle w:val="Default"/>
        <w:rPr>
          <w:sz w:val="23"/>
          <w:szCs w:val="23"/>
        </w:rPr>
      </w:pPr>
    </w:p>
    <w:p w:rsidR="002E3693" w:rsidRDefault="002E3693" w:rsidP="002E3693">
      <w:pPr>
        <w:pStyle w:val="Default"/>
        <w:numPr>
          <w:ilvl w:val="0"/>
          <w:numId w:val="17"/>
        </w:numPr>
        <w:rPr>
          <w:sz w:val="23"/>
          <w:szCs w:val="23"/>
        </w:rPr>
      </w:pPr>
      <w:r>
        <w:rPr>
          <w:sz w:val="23"/>
          <w:szCs w:val="23"/>
        </w:rPr>
        <w:t xml:space="preserve">Indentation and whitespace </w:t>
      </w:r>
    </w:p>
    <w:p w:rsidR="002E3693" w:rsidRDefault="002E3693" w:rsidP="002E3693">
      <w:pPr>
        <w:pStyle w:val="Default"/>
        <w:numPr>
          <w:ilvl w:val="1"/>
          <w:numId w:val="17"/>
        </w:numPr>
        <w:rPr>
          <w:sz w:val="23"/>
          <w:szCs w:val="23"/>
        </w:rPr>
      </w:pPr>
      <w:r>
        <w:rPr>
          <w:sz w:val="23"/>
          <w:szCs w:val="23"/>
        </w:rPr>
        <w:t xml:space="preserve">a. Indication of code segments </w:t>
      </w:r>
    </w:p>
    <w:p w:rsidR="002E3693" w:rsidRDefault="002E3693" w:rsidP="002E3693">
      <w:pPr>
        <w:pStyle w:val="Default"/>
        <w:numPr>
          <w:ilvl w:val="0"/>
          <w:numId w:val="17"/>
        </w:numPr>
        <w:rPr>
          <w:sz w:val="23"/>
          <w:szCs w:val="23"/>
        </w:rPr>
      </w:pPr>
      <w:r>
        <w:rPr>
          <w:sz w:val="23"/>
          <w:szCs w:val="23"/>
        </w:rPr>
        <w:t xml:space="preserve">Comments to enhance understanding and communication </w:t>
      </w:r>
    </w:p>
    <w:p w:rsidR="002E3693" w:rsidRDefault="002E3693" w:rsidP="002E3693">
      <w:pPr>
        <w:pStyle w:val="Default"/>
        <w:numPr>
          <w:ilvl w:val="0"/>
          <w:numId w:val="17"/>
        </w:numPr>
        <w:rPr>
          <w:sz w:val="23"/>
          <w:szCs w:val="23"/>
        </w:rPr>
      </w:pPr>
      <w:r w:rsidRPr="002E3693">
        <w:rPr>
          <w:sz w:val="23"/>
          <w:szCs w:val="23"/>
        </w:rPr>
        <w:t xml:space="preserve">Descriptive variable declarations </w:t>
      </w:r>
    </w:p>
    <w:p w:rsidR="002E3693" w:rsidRDefault="002E3693" w:rsidP="002E3693">
      <w:pPr>
        <w:pStyle w:val="Default"/>
        <w:numPr>
          <w:ilvl w:val="1"/>
          <w:numId w:val="17"/>
        </w:numPr>
        <w:rPr>
          <w:sz w:val="23"/>
          <w:szCs w:val="23"/>
        </w:rPr>
      </w:pPr>
      <w:r w:rsidRPr="002E3693">
        <w:rPr>
          <w:sz w:val="23"/>
          <w:szCs w:val="23"/>
        </w:rPr>
        <w:t xml:space="preserve">Always start with lower case </w:t>
      </w:r>
    </w:p>
    <w:p w:rsidR="002E3693" w:rsidRDefault="002E3693" w:rsidP="002E3693">
      <w:pPr>
        <w:pStyle w:val="Default"/>
        <w:numPr>
          <w:ilvl w:val="1"/>
          <w:numId w:val="17"/>
        </w:numPr>
        <w:rPr>
          <w:sz w:val="23"/>
          <w:szCs w:val="23"/>
        </w:rPr>
      </w:pPr>
      <w:r w:rsidRPr="002E3693">
        <w:rPr>
          <w:sz w:val="23"/>
          <w:szCs w:val="23"/>
        </w:rPr>
        <w:t xml:space="preserve">Use CamelCase </w:t>
      </w:r>
    </w:p>
    <w:p w:rsidR="002E3693" w:rsidRDefault="002E3693" w:rsidP="002E3693">
      <w:pPr>
        <w:pStyle w:val="Default"/>
        <w:numPr>
          <w:ilvl w:val="1"/>
          <w:numId w:val="17"/>
        </w:numPr>
        <w:rPr>
          <w:sz w:val="23"/>
          <w:szCs w:val="23"/>
        </w:rPr>
      </w:pPr>
      <w:r w:rsidRPr="002E3693">
        <w:rPr>
          <w:sz w:val="23"/>
          <w:szCs w:val="23"/>
        </w:rPr>
        <w:t xml:space="preserve">Use only letters and numbers </w:t>
      </w:r>
    </w:p>
    <w:p w:rsidR="002E3693" w:rsidRDefault="002E3693" w:rsidP="002E3693">
      <w:pPr>
        <w:pStyle w:val="Default"/>
        <w:numPr>
          <w:ilvl w:val="0"/>
          <w:numId w:val="17"/>
        </w:numPr>
        <w:rPr>
          <w:sz w:val="23"/>
          <w:szCs w:val="23"/>
        </w:rPr>
      </w:pPr>
      <w:r w:rsidRPr="002E3693">
        <w:rPr>
          <w:sz w:val="23"/>
          <w:szCs w:val="23"/>
        </w:rPr>
        <w:t>Informative</w:t>
      </w:r>
      <w:r>
        <w:rPr>
          <w:sz w:val="23"/>
          <w:szCs w:val="23"/>
        </w:rPr>
        <w:t xml:space="preserve"> function naming conventions </w:t>
      </w:r>
    </w:p>
    <w:p w:rsidR="002E3693" w:rsidRDefault="002E3693" w:rsidP="002E3693">
      <w:pPr>
        <w:pStyle w:val="Default"/>
        <w:numPr>
          <w:ilvl w:val="1"/>
          <w:numId w:val="17"/>
        </w:numPr>
        <w:rPr>
          <w:sz w:val="23"/>
          <w:szCs w:val="23"/>
        </w:rPr>
      </w:pPr>
      <w:r w:rsidRPr="002E3693">
        <w:rPr>
          <w:sz w:val="23"/>
          <w:szCs w:val="23"/>
        </w:rPr>
        <w:t>All g</w:t>
      </w:r>
      <w:r>
        <w:rPr>
          <w:sz w:val="23"/>
          <w:szCs w:val="23"/>
        </w:rPr>
        <w:t>etters start with “get”</w:t>
      </w:r>
    </w:p>
    <w:p w:rsidR="002E3693" w:rsidRDefault="002E3693" w:rsidP="002E3693">
      <w:pPr>
        <w:pStyle w:val="Default"/>
        <w:numPr>
          <w:ilvl w:val="1"/>
          <w:numId w:val="17"/>
        </w:numPr>
        <w:rPr>
          <w:sz w:val="23"/>
          <w:szCs w:val="23"/>
        </w:rPr>
      </w:pPr>
      <w:r w:rsidRPr="002E3693">
        <w:rPr>
          <w:sz w:val="23"/>
          <w:szCs w:val="23"/>
        </w:rPr>
        <w:t xml:space="preserve">All setters start with “set” </w:t>
      </w:r>
    </w:p>
    <w:p w:rsidR="002E3693" w:rsidRDefault="002E3693" w:rsidP="002E3693">
      <w:pPr>
        <w:pStyle w:val="Default"/>
        <w:numPr>
          <w:ilvl w:val="1"/>
          <w:numId w:val="17"/>
        </w:numPr>
        <w:rPr>
          <w:sz w:val="23"/>
          <w:szCs w:val="23"/>
        </w:rPr>
      </w:pPr>
      <w:r w:rsidRPr="002E3693">
        <w:rPr>
          <w:sz w:val="23"/>
          <w:szCs w:val="23"/>
        </w:rPr>
        <w:t xml:space="preserve">All functions that start with “is” returns a Boolean value </w:t>
      </w:r>
    </w:p>
    <w:p w:rsidR="002E3693" w:rsidRDefault="002E3693" w:rsidP="002E3693">
      <w:pPr>
        <w:pStyle w:val="Default"/>
        <w:numPr>
          <w:ilvl w:val="0"/>
          <w:numId w:val="17"/>
        </w:numPr>
        <w:rPr>
          <w:sz w:val="23"/>
          <w:szCs w:val="23"/>
        </w:rPr>
      </w:pPr>
      <w:r>
        <w:rPr>
          <w:sz w:val="23"/>
          <w:szCs w:val="23"/>
        </w:rPr>
        <w:t xml:space="preserve">Keep it simple and effective </w:t>
      </w:r>
    </w:p>
    <w:p w:rsidR="002E3693" w:rsidRDefault="002E3693" w:rsidP="002E3693">
      <w:pPr>
        <w:pStyle w:val="Default"/>
        <w:numPr>
          <w:ilvl w:val="1"/>
          <w:numId w:val="17"/>
        </w:numPr>
        <w:rPr>
          <w:sz w:val="23"/>
          <w:szCs w:val="23"/>
        </w:rPr>
      </w:pPr>
      <w:r w:rsidRPr="002E3693">
        <w:rPr>
          <w:sz w:val="23"/>
          <w:szCs w:val="23"/>
        </w:rPr>
        <w:t>Av</w:t>
      </w:r>
      <w:r>
        <w:rPr>
          <w:sz w:val="23"/>
          <w:szCs w:val="23"/>
        </w:rPr>
        <w:t>oid complex code fragments</w:t>
      </w:r>
    </w:p>
    <w:p w:rsidR="002E3693" w:rsidRPr="002E3693" w:rsidRDefault="002E3693" w:rsidP="002E3693">
      <w:pPr>
        <w:pStyle w:val="Default"/>
        <w:numPr>
          <w:ilvl w:val="0"/>
          <w:numId w:val="17"/>
        </w:numPr>
        <w:rPr>
          <w:sz w:val="23"/>
          <w:szCs w:val="23"/>
        </w:rPr>
      </w:pPr>
      <w:r w:rsidRPr="002E3693">
        <w:rPr>
          <w:sz w:val="23"/>
          <w:szCs w:val="23"/>
        </w:rPr>
        <w:t xml:space="preserve">Refactoring </w:t>
      </w:r>
    </w:p>
    <w:p w:rsidR="002E3693" w:rsidRDefault="002E3693" w:rsidP="002E3693">
      <w:pPr>
        <w:pStyle w:val="Default"/>
        <w:rPr>
          <w:sz w:val="23"/>
          <w:szCs w:val="23"/>
        </w:rPr>
      </w:pPr>
    </w:p>
    <w:p w:rsidR="002E3693" w:rsidRDefault="002E3693" w:rsidP="002E3693">
      <w:pPr>
        <w:pStyle w:val="Default"/>
        <w:rPr>
          <w:sz w:val="23"/>
          <w:szCs w:val="23"/>
        </w:rPr>
      </w:pPr>
      <w:r>
        <w:rPr>
          <w:b/>
          <w:bCs/>
          <w:sz w:val="23"/>
          <w:szCs w:val="23"/>
        </w:rPr>
        <w:t xml:space="preserve">Standards between abstract APIs and concrete APIs </w:t>
      </w:r>
    </w:p>
    <w:p w:rsidR="002E3693" w:rsidRDefault="002E3693" w:rsidP="002E3693">
      <w:pPr>
        <w:pStyle w:val="Default"/>
        <w:rPr>
          <w:sz w:val="23"/>
          <w:szCs w:val="23"/>
        </w:rPr>
      </w:pPr>
      <w:r>
        <w:rPr>
          <w:sz w:val="23"/>
          <w:szCs w:val="23"/>
        </w:rPr>
        <w:t xml:space="preserve">The correspondence between the abstract and concrete APIs was enhanced by doing the following: </w:t>
      </w:r>
    </w:p>
    <w:p w:rsidR="002E3693" w:rsidRDefault="002E3693" w:rsidP="002E3693">
      <w:pPr>
        <w:pStyle w:val="Default"/>
        <w:rPr>
          <w:sz w:val="23"/>
          <w:szCs w:val="23"/>
        </w:rPr>
      </w:pPr>
    </w:p>
    <w:p w:rsidR="002E3693" w:rsidRDefault="002E3693" w:rsidP="002E3693">
      <w:pPr>
        <w:pStyle w:val="Default"/>
        <w:numPr>
          <w:ilvl w:val="0"/>
          <w:numId w:val="18"/>
        </w:numPr>
        <w:spacing w:after="15"/>
        <w:rPr>
          <w:sz w:val="23"/>
          <w:szCs w:val="23"/>
        </w:rPr>
      </w:pPr>
      <w:r>
        <w:rPr>
          <w:sz w:val="23"/>
          <w:szCs w:val="23"/>
        </w:rPr>
        <w:t xml:space="preserve">The abstract APIs provides the interface for the concrete APIs </w:t>
      </w:r>
    </w:p>
    <w:p w:rsidR="002E3693" w:rsidRPr="002E3693" w:rsidRDefault="002E3693" w:rsidP="002E3693">
      <w:pPr>
        <w:pStyle w:val="Default"/>
        <w:numPr>
          <w:ilvl w:val="0"/>
          <w:numId w:val="18"/>
        </w:numPr>
        <w:spacing w:after="15"/>
        <w:rPr>
          <w:sz w:val="23"/>
          <w:szCs w:val="23"/>
        </w:rPr>
      </w:pPr>
      <w:r>
        <w:rPr>
          <w:sz w:val="23"/>
          <w:szCs w:val="23"/>
        </w:rPr>
        <w:t xml:space="preserve">Making abstract APIs as comprehensive as possible a. Offering an Extensive description of the abstract APIs </w:t>
      </w:r>
      <w:r w:rsidRPr="002E3693">
        <w:rPr>
          <w:sz w:val="23"/>
          <w:szCs w:val="23"/>
        </w:rPr>
        <w:t xml:space="preserve">b. Specifying the complete parameters needed for the function </w:t>
      </w:r>
    </w:p>
    <w:p w:rsidR="002E3693" w:rsidRDefault="002E3693" w:rsidP="002E3693">
      <w:pPr>
        <w:pStyle w:val="Default"/>
        <w:rPr>
          <w:sz w:val="23"/>
          <w:szCs w:val="23"/>
        </w:rPr>
      </w:pP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rsidP="00A64A44"/>
    <w:p w:rsidR="00F23951" w:rsidRDefault="002E3693" w:rsidP="00A64A44">
      <w:pPr>
        <w:pStyle w:val="Heading1"/>
        <w:jc w:val="center"/>
      </w:pPr>
      <w:bookmarkStart w:id="37" w:name="_Toc397463091"/>
      <w:r>
        <w:lastRenderedPageBreak/>
        <w:t>5</w:t>
      </w:r>
      <w:r w:rsidR="00F23951">
        <w:t>. API</w:t>
      </w:r>
      <w:bookmarkEnd w:id="37"/>
    </w:p>
    <w:p w:rsidR="00875C76" w:rsidRDefault="00875C76" w:rsidP="000C72E4">
      <w:r>
        <w:t xml:space="preserve">The following tables show the full API for the various components in our SPA. Unimplemented methods/functions are in yellow text while those implemented are in black. </w:t>
      </w:r>
    </w:p>
    <w:p w:rsidR="009E0902" w:rsidRDefault="009E0902" w:rsidP="009E0902">
      <w:pPr>
        <w:pStyle w:val="Heading2"/>
        <w:jc w:val="both"/>
      </w:pPr>
      <w:bookmarkStart w:id="38" w:name="_Toc384845079"/>
      <w:bookmarkStart w:id="39" w:name="_Toc397463092"/>
      <w:r>
        <w:t>1</w:t>
      </w:r>
      <w:r>
        <w:tab/>
        <w:t>Parser</w:t>
      </w:r>
      <w:bookmarkEnd w:id="38"/>
      <w:bookmarkEnd w:id="3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VOID parseDriver(FILENAME fileName, PKB_PTR pkb);</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9E0902" w:rsidRDefault="009E0902" w:rsidP="009E0902">
            <w:pPr>
              <w:pStyle w:val="ListParagraph"/>
              <w:numPr>
                <w:ilvl w:val="0"/>
                <w:numId w:val="7"/>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fileName – filename of the source code. (e.g. “source1.txt”)</w:t>
            </w:r>
          </w:p>
          <w:p w:rsidR="009E0902" w:rsidRDefault="009E0902" w:rsidP="009E0902">
            <w:pPr>
              <w:pStyle w:val="ListParagraph"/>
              <w:numPr>
                <w:ilvl w:val="0"/>
                <w:numId w:val="7"/>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pkb – is a pointer to a pkb class, which contains all the tables and data needed to answer queries.</w:t>
            </w:r>
          </w:p>
          <w:p w:rsidR="009E0902" w:rsidRDefault="009E0902">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VARTABLE,PROCTABLE,FOLLOWS,MODIFIES,PARENT,USES,AST, etc)</w:t>
            </w:r>
          </w:p>
          <w:p w:rsidR="009E0902" w:rsidRDefault="009E0902">
            <w:pPr>
              <w:spacing w:after="0" w:line="0" w:lineRule="atLeast"/>
              <w:rPr>
                <w:rFonts w:ascii="Trebuchet MS" w:eastAsia="Times New Roman" w:hAnsi="Trebuchet MS" w:cs="Times New Roman"/>
                <w:color w:val="000000"/>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9E0902" w:rsidRDefault="009E0902" w:rsidP="009E0902">
      <w:pPr>
        <w:rPr>
          <w:color w:val="5A5A5A" w:themeColor="text1" w:themeTint="A5"/>
          <w:sz w:val="20"/>
          <w:szCs w:val="20"/>
        </w:rPr>
      </w:pPr>
    </w:p>
    <w:p w:rsidR="009E0902" w:rsidRDefault="009E0902" w:rsidP="009E0902">
      <w:pPr>
        <w:pStyle w:val="Heading2"/>
      </w:pPr>
      <w:bookmarkStart w:id="40" w:name="_Toc397463093"/>
      <w:r>
        <w:t>2</w:t>
      </w:r>
      <w:r>
        <w:tab/>
        <w:t xml:space="preserve">Node </w:t>
      </w:r>
      <w:bookmarkEnd w:id="4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w:t>
            </w:r>
            <w:r w:rsidR="00B55634">
              <w:rPr>
                <w:rFonts w:ascii="Trebuchet MS" w:eastAsia="Times New Roman" w:hAnsi="Trebuchet MS" w:cs="Times New Roman"/>
                <w:color w:val="000000"/>
                <w:lang w:eastAsia="en-SG"/>
              </w:rPr>
              <w:t>e is the node structure to be used for AST and CFG</w:t>
            </w:r>
            <w:r>
              <w:rPr>
                <w:rFonts w:ascii="Trebuchet MS" w:eastAsia="Times New Roman" w:hAnsi="Trebuchet MS" w:cs="Times New Roman"/>
                <w:color w:val="000000"/>
                <w:lang w:eastAsia="en-SG"/>
              </w:rPr>
              <w: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r w:rsidR="00B044EE">
              <w:rPr>
                <w:rFonts w:ascii="Trebuchet MS" w:eastAsia="Times New Roman" w:hAnsi="Trebuchet MS" w:cs="Times New Roman"/>
                <w:b/>
                <w:bCs/>
                <w:color w:val="000000"/>
                <w:lang w:eastAsia="en-SG"/>
              </w:rPr>
              <w:t xml:space="preserve"> (Constructor)</w:t>
            </w:r>
            <w:r>
              <w:rPr>
                <w:rFonts w:ascii="Trebuchet MS" w:eastAsia="Times New Roman" w:hAnsi="Trebuchet MS" w:cs="Times New Roman"/>
                <w:b/>
                <w:bCs/>
                <w:color w:val="000000"/>
                <w:lang w:eastAsia="en-SG"/>
              </w:rPr>
              <w:t>:</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pPr>
            <w:r>
              <w:t>Node();</w:t>
            </w:r>
          </w:p>
          <w:p w:rsidR="00704EC9" w:rsidRPr="00704EC9" w:rsidRDefault="00704EC9" w:rsidP="00704EC9">
            <w:pPr>
              <w:pStyle w:val="ProgramAPI"/>
              <w:rPr>
                <w:color w:val="5A5A5A" w:themeColor="text1" w:themeTint="A5"/>
              </w:rPr>
            </w:pPr>
          </w:p>
          <w:p w:rsidR="00704EC9" w:rsidRPr="00704EC9" w:rsidRDefault="00704EC9" w:rsidP="00704EC9">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rPr>
                <w:color w:val="5A5A5A" w:themeColor="text1" w:themeTint="A5"/>
              </w:rPr>
            </w:pPr>
            <w:r>
              <w:t>Node(DATA newData, TYPE newType);</w:t>
            </w:r>
          </w:p>
          <w:p w:rsidR="00704EC9" w:rsidRDefault="00704EC9">
            <w:pPr>
              <w:spacing w:after="0" w:line="0" w:lineRule="atLeast"/>
              <w:rPr>
                <w:rFonts w:ascii="Trebuchet MS" w:eastAsia="Times New Roman" w:hAnsi="Trebuchet MS" w:cs="Times New Roman"/>
                <w:color w:val="000000"/>
                <w:lang w:eastAsia="en-SG"/>
              </w:rPr>
            </w:pPr>
          </w:p>
          <w:p w:rsidR="00704EC9" w:rsidRDefault="00704EC9" w:rsidP="00704EC9">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with  newData and newType as its attributes.</w:t>
            </w:r>
          </w:p>
        </w:tc>
      </w:tr>
      <w:tr w:rsidR="00704EC9"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4EC9" w:rsidRDefault="00704EC9" w:rsidP="00704EC9">
            <w:pPr>
              <w:pStyle w:val="ProgramAPI"/>
              <w:rPr>
                <w:color w:val="5A5A5A" w:themeColor="text1" w:themeTint="A5"/>
              </w:rPr>
            </w:pPr>
            <w:r>
              <w:t>Node(DATA newData, TYPE newType, STMTNUM progLine);</w:t>
            </w:r>
          </w:p>
          <w:p w:rsidR="00704EC9" w:rsidRDefault="00704EC9" w:rsidP="00704EC9">
            <w:pPr>
              <w:spacing w:after="0" w:line="0" w:lineRule="atLeast"/>
              <w:rPr>
                <w:rFonts w:ascii="Trebuchet MS" w:eastAsia="Times New Roman" w:hAnsi="Trebuchet MS" w:cs="Times New Roman"/>
                <w:color w:val="000000"/>
                <w:lang w:eastAsia="en-SG"/>
              </w:rPr>
            </w:pPr>
          </w:p>
          <w:p w:rsidR="00704EC9" w:rsidRPr="00704EC9" w:rsidRDefault="00704EC9" w:rsidP="00704EC9">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newData, </w:t>
            </w:r>
            <w:r w:rsidRPr="00704EC9">
              <w:rPr>
                <w:rFonts w:ascii="Trebuchet MS" w:hAnsi="Trebuchet MS" w:cs="Times New Roman"/>
                <w:b w:val="0"/>
              </w:rPr>
              <w:t>newType</w:t>
            </w:r>
            <w:r>
              <w:rPr>
                <w:rFonts w:ascii="Trebuchet MS" w:hAnsi="Trebuchet MS" w:cs="Times New Roman"/>
                <w:b w:val="0"/>
              </w:rPr>
              <w:t>, and progLine</w:t>
            </w:r>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B044EE"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44EE" w:rsidRPr="00B044EE" w:rsidRDefault="00B044EE" w:rsidP="00B044EE">
            <w:pPr>
              <w:pStyle w:val="ProgramAPI"/>
            </w:pPr>
            <w:r w:rsidRPr="00B044EE">
              <w:rPr>
                <w:rFonts w:ascii="Trebuchet MS" w:hAnsi="Trebuchet MS" w:cs="Times New Roman"/>
                <w:bCs/>
              </w:rPr>
              <w:t>API (Method):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NODE_PTR getChild(INDEX i);</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the i th children of the current </w:t>
            </w:r>
            <w:r>
              <w:rPr>
                <w:rFonts w:ascii="Trebuchet MS" w:eastAsia="Times New Roman" w:hAnsi="Trebuchet MS" w:cs="Times New Roman"/>
                <w:color w:val="000000"/>
                <w:lang w:eastAsia="en-SG"/>
              </w:rPr>
              <w:lastRenderedPageBreak/>
              <w:t>node. First children is index 0.</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NODE_PTR_LIST getChild();</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NODE_PTR getParent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TYPE getType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DATA getData ();</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STMTNUM getProgLine();</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setChild(NODE_PTR newChild);</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children of the current node to be the node pointed by newChild.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setData(DATA newData);</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DATA of the current node to be newData.</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setType(TYPE newType);</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TYPE of the current node to be newType.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setParent(NODE_PTR newParent);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parent of the current node to be the node pointed by newParent.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setProgLine(STMTNUM newProgLine);</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STMTNUM progLine of the current node to be newProgLine.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printPreOrd</w:t>
            </w:r>
            <w:r w:rsidRPr="00380216">
              <w:t>erExpressionTree</w:t>
            </w:r>
            <w:r>
              <w:t>(NODE_PTR root);</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Pr="00380216" w:rsidRDefault="009E0902" w:rsidP="00380216">
            <w:pPr>
              <w:pStyle w:val="ProgramAPI"/>
            </w:pPr>
            <w:r w:rsidRPr="00380216">
              <w:rPr>
                <w:rStyle w:val="ProgramAPIChar"/>
                <w:b/>
              </w:rPr>
              <w:t>VOID stringPreOrderExpressionTree(NODE_PTR root,</w:t>
            </w:r>
            <w:r w:rsidRPr="00380216">
              <w:t xml:space="preserve"> STRING_REF word);</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9E0902" w:rsidRDefault="009E0902" w:rsidP="009E0902">
      <w:pPr>
        <w:rPr>
          <w:color w:val="5A5A5A" w:themeColor="text1" w:themeTint="A5"/>
          <w:sz w:val="20"/>
          <w:szCs w:val="20"/>
        </w:rPr>
      </w:pPr>
    </w:p>
    <w:p w:rsidR="009E0902" w:rsidRDefault="009E0902" w:rsidP="009E0902">
      <w:pPr>
        <w:pStyle w:val="Heading2"/>
      </w:pPr>
      <w:bookmarkStart w:id="41" w:name="_Toc384845080"/>
      <w:bookmarkStart w:id="42" w:name="_Toc397463094"/>
      <w:r>
        <w:t>3</w:t>
      </w:r>
      <w:r>
        <w:tab/>
        <w:t>Vartable</w:t>
      </w:r>
      <w:bookmarkEnd w:id="41"/>
      <w:bookmarkEnd w:id="42"/>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VarTable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VarTable stores all the variables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VARINDEX insertVar (VARNAME varName);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varName - name of the variable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varName is not in the VarTable, inserts varName into the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VarTable and returns its index. Otherwise, return its index and 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VARNAME getVarName (VARINDEX index);</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index - index of the variable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the name of a variable at VarTable [index]</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VARINDEX getVarIndex (VARNAME varName);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varName - name of the variable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varName is in VarTable, returns its index. Otherwise,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INTEGER getNumVar() ; </w:t>
            </w:r>
            <w:r>
              <w:rPr>
                <w:rFonts w:ascii="Times New Roman" w:hAnsi="Times New Roman" w:cs="Times New Roman"/>
              </w:rPr>
              <w:br/>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total number of unique variables stored in the VarTable.</w:t>
            </w:r>
          </w:p>
        </w:tc>
      </w:tr>
    </w:tbl>
    <w:p w:rsidR="009E0902" w:rsidRDefault="009E0902" w:rsidP="009E0902">
      <w:pPr>
        <w:rPr>
          <w:color w:val="5A5A5A" w:themeColor="text1" w:themeTint="A5"/>
          <w:sz w:val="20"/>
          <w:szCs w:val="20"/>
        </w:rPr>
      </w:pPr>
    </w:p>
    <w:p w:rsidR="009E0902" w:rsidRDefault="009E0902" w:rsidP="009E0902">
      <w:pPr>
        <w:pStyle w:val="Heading2"/>
      </w:pPr>
      <w:bookmarkStart w:id="43" w:name="_Toc384845081"/>
      <w:bookmarkStart w:id="44" w:name="_Toc397463095"/>
      <w:r>
        <w:t>4</w:t>
      </w:r>
      <w:r>
        <w:tab/>
        <w:t>Proctable</w:t>
      </w:r>
      <w:bookmarkEnd w:id="43"/>
      <w:bookmarkEnd w:id="44"/>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ProcTable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ProcTable stores all the procedure names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PROCINDEX insertProc (PROCNAME procName);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procName - name of the procedure to be inserted into ProcTable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procName is not in the ProcTable, inserts procName into the</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ProcTable and returns its index. if procName already exists, return its index and </w:t>
            </w:r>
            <w:r>
              <w:rPr>
                <w:rFonts w:ascii="Trebuchet MS" w:eastAsia="Times New Roman" w:hAnsi="Trebuchet MS" w:cs="Times New Roman"/>
                <w:color w:val="000000"/>
                <w:lang w:eastAsia="en-SG"/>
              </w:rPr>
              <w:lastRenderedPageBreak/>
              <w:t>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PROCINDEX getProcIndex (PROCNAME procName);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procName - procedure 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procName has a corresponding index in the ProcTable, returns its index. Otherwise, returns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PROCNAME getProcName (PROCINDEX index);</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Parameters:</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index - index of the procedure</w:t>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procedure denoted by the index ‘index’ exists in the ProcTable, returns the name of a procedure at ProcTable.</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INTEGER getNumProcedures () ; </w:t>
            </w:r>
            <w:r>
              <w:rPr>
                <w:rFonts w:ascii="Times New Roman" w:hAnsi="Times New Roman" w:cs="Times New Roman"/>
              </w:rPr>
              <w:br/>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total number of unique procedures stored in the procTable.</w:t>
            </w:r>
          </w:p>
        </w:tc>
      </w:tr>
    </w:tbl>
    <w:p w:rsidR="009E0902" w:rsidRDefault="009E0902" w:rsidP="009E0902">
      <w:pPr>
        <w:rPr>
          <w:color w:val="5A5A5A" w:themeColor="text1" w:themeTint="A5"/>
          <w:sz w:val="20"/>
          <w:szCs w:val="20"/>
        </w:rPr>
      </w:pPr>
    </w:p>
    <w:p w:rsidR="009E0902" w:rsidRDefault="009E0902" w:rsidP="009E0902">
      <w:pPr>
        <w:pStyle w:val="Heading2"/>
      </w:pPr>
      <w:bookmarkStart w:id="45" w:name="_Toc384845082"/>
      <w:bookmarkStart w:id="46" w:name="_Toc397463096"/>
      <w:r>
        <w:t>5</w:t>
      </w:r>
      <w:r>
        <w:tab/>
      </w:r>
      <w:bookmarkEnd w:id="45"/>
      <w:r>
        <w:t>TypeTable</w:t>
      </w:r>
      <w:bookmarkEnd w:id="46"/>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TypeTable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TypeTable stores all the types (assign,calls, while,etc) for each program line, from a source program.</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rFonts w:ascii="Times New Roman" w:hAnsi="Times New Roman" w:cs="Times New Roman"/>
                <w:color w:val="5A5A5A" w:themeColor="text1" w:themeTint="A5"/>
              </w:rPr>
            </w:pPr>
            <w:r>
              <w:t>TYPEINDEX insertStmtNumAndType (STMTNUM s, TYPE t);</w:t>
            </w:r>
            <w:r>
              <w:br/>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Associate statement s, with type t, store it in the typeTable, and returns its index. If the pair already exists, return its index and the table remains unchanged</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TYPE getType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Search statement s in the typeTable and returns the type of statement s. if s is out of range or invalid,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getAllStmts (TYPE t);</w:t>
            </w:r>
            <w:r>
              <w:br/>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BOOLEAN isType (TYPE t, STMTNUM s);</w:t>
            </w:r>
          </w:p>
          <w:p w:rsidR="009E0902" w:rsidRDefault="009E0902">
            <w:pPr>
              <w:spacing w:after="0" w:line="240" w:lineRule="auto"/>
              <w:rPr>
                <w:rFonts w:ascii="Consolas" w:eastAsia="Times New Roman" w:hAnsi="Consolas" w:cs="Consolas"/>
                <w:b/>
                <w:color w:val="000000"/>
                <w:lang w:eastAsia="en-SG"/>
              </w:rPr>
            </w:pP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typeTable, returns </w:t>
            </w:r>
            <w:r>
              <w:rPr>
                <w:rFonts w:ascii="Trebuchet MS" w:eastAsia="Times New Roman" w:hAnsi="Trebuchet MS" w:cs="Times New Roman"/>
                <w:color w:val="000000"/>
                <w:lang w:eastAsia="en-SG"/>
              </w:rPr>
              <w:lastRenderedPageBreak/>
              <w:t>true. If s is invalid of out of range, returns false.</w:t>
            </w:r>
          </w:p>
        </w:tc>
      </w:tr>
    </w:tbl>
    <w:p w:rsidR="00BA1C01" w:rsidRDefault="00BA1C01" w:rsidP="009E0902">
      <w:pPr>
        <w:pStyle w:val="Heading2"/>
      </w:pPr>
      <w:bookmarkStart w:id="47" w:name="_Toc384845083"/>
    </w:p>
    <w:p w:rsidR="009E0902" w:rsidRDefault="009E0902" w:rsidP="009E0902">
      <w:pPr>
        <w:pStyle w:val="Heading2"/>
      </w:pPr>
      <w:bookmarkStart w:id="48" w:name="_Toc397463097"/>
      <w:r>
        <w:t>6</w:t>
      </w:r>
      <w:r>
        <w:tab/>
        <w:t>Follows</w:t>
      </w:r>
      <w:bookmarkEnd w:id="47"/>
      <w:r w:rsidR="003A391F">
        <w:t xml:space="preserve"> </w:t>
      </w:r>
      <w:r w:rsidR="007819AF">
        <w:t>and</w:t>
      </w:r>
      <w:r w:rsidR="003A391F">
        <w:t xml:space="preserve"> Follows*</w:t>
      </w:r>
      <w:bookmarkEnd w:id="4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VOID setFollows (STMTNUM s1, STMTNUM s2);</w:t>
            </w:r>
            <w:r>
              <w:rPr>
                <w:rFonts w:ascii="Times New Roman" w:hAnsi="Times New Roman" w:cs="Times New Roman"/>
              </w:rP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Follows(s1, s2) in the FollowsTable.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isFollows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Follows(s1, s2)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isFollows (TYPE t1, TYPE t2);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Follows(t1, t2) is true, return true, where t1 is the type of statement 1, and t2 is the type of statement 2. Otherwise, return false.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isFollowedBy (TYPE t,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getFollowedBy (t,s) returns a valid result, this method returns true.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9E0902" w:rsidTr="009E0902">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getFollows (TYPE t,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getFollowedBy (TYPE t,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getFollows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getFollowedBy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Returns all STMTNUM  x such that for every x, Follows(t1, x) holds, and every x is of type t2.</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lastRenderedPageBreak/>
              <w:t>BOOLEAN isFollowsStar (STMTNUM s1, STMTNUM s2);</w:t>
            </w:r>
            <w:r>
              <w:rPr>
                <w:rFonts w:ascii="Times New Roman" w:hAnsi="Times New Roman" w:cs="Times New Roman"/>
              </w:rPr>
              <w:br/>
            </w: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Follows*(s1, s2) is true, returns true. Else, returns false.</w:t>
            </w:r>
          </w:p>
          <w:p w:rsidR="003A391F" w:rsidRDefault="003A391F" w:rsidP="004A2DE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t>STMTNUM_LIST getFollowsStar (STMTNUM s);</w:t>
            </w:r>
          </w:p>
          <w:p w:rsidR="003A391F" w:rsidRDefault="003A391F" w:rsidP="004A2DED">
            <w:pPr>
              <w:spacing w:after="0" w:line="240" w:lineRule="auto"/>
              <w:rPr>
                <w:rFonts w:ascii="Times New Roman" w:eastAsia="Times New Roman" w:hAnsi="Times New Roman" w:cs="Times New Roman"/>
                <w:lang w:eastAsia="en-SG"/>
              </w:rPr>
            </w:pP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 list containing statements x such that Follows*(s, x) holds.</w:t>
            </w:r>
          </w:p>
          <w:p w:rsidR="003A391F" w:rsidRDefault="003A391F" w:rsidP="001E5CAC">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is out of range r does not exist, return </w:t>
            </w:r>
            <w:r w:rsidR="001E5CAC">
              <w:rPr>
                <w:rFonts w:ascii="Trebuchet MS" w:eastAsia="Times New Roman" w:hAnsi="Trebuchet MS" w:cs="Times New Roman"/>
                <w:color w:val="000000"/>
                <w:lang w:eastAsia="en-SG"/>
              </w:rPr>
              <w:t>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Default="003A391F" w:rsidP="004A2DED">
            <w:pPr>
              <w:pStyle w:val="ProgramAPI"/>
              <w:rPr>
                <w:color w:val="5A5A5A" w:themeColor="text1" w:themeTint="A5"/>
              </w:rPr>
            </w:pPr>
            <w:r>
              <w:t>STMTNUM_LIST getFollowedStarBy (STMTNUM s);</w:t>
            </w:r>
            <w:r>
              <w:rPr>
                <w:rFonts w:ascii="Times New Roman" w:hAnsi="Times New Roman" w:cs="Times New Roman"/>
              </w:rPr>
              <w:br/>
            </w:r>
          </w:p>
          <w:p w:rsidR="003A391F" w:rsidRDefault="003A391F" w:rsidP="004A2DE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 list containing statements x such that Follows*(x, s) holds.</w:t>
            </w:r>
          </w:p>
          <w:p w:rsidR="003A391F" w:rsidRDefault="003A391F" w:rsidP="00F3601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is out of range r does not exist, </w:t>
            </w:r>
            <w:r w:rsidR="00F36012">
              <w:rPr>
                <w:rFonts w:ascii="Trebuchet MS" w:eastAsia="Times New Roman" w:hAnsi="Trebuchet MS" w:cs="Times New Roman"/>
                <w:color w:val="000000"/>
                <w:lang w:eastAsia="en-SG"/>
              </w:rPr>
              <w:t>return error code</w:t>
            </w:r>
          </w:p>
        </w:tc>
      </w:tr>
    </w:tbl>
    <w:p w:rsidR="009E0902" w:rsidRDefault="009E0902" w:rsidP="009E0902">
      <w:pPr>
        <w:rPr>
          <w:color w:val="5A5A5A" w:themeColor="text1" w:themeTint="A5"/>
          <w:sz w:val="20"/>
          <w:szCs w:val="20"/>
        </w:rPr>
      </w:pPr>
    </w:p>
    <w:p w:rsidR="009E0902" w:rsidRDefault="00370C1A" w:rsidP="009E0902">
      <w:pPr>
        <w:pStyle w:val="Heading2"/>
      </w:pPr>
      <w:bookmarkStart w:id="49" w:name="_Toc384845085"/>
      <w:bookmarkStart w:id="50" w:name="_Toc397463098"/>
      <w:r>
        <w:t>7</w:t>
      </w:r>
      <w:r w:rsidR="009E0902">
        <w:tab/>
        <w:t>Parent</w:t>
      </w:r>
      <w:bookmarkEnd w:id="49"/>
      <w:r w:rsidR="003A391F">
        <w:t xml:space="preserve"> </w:t>
      </w:r>
      <w:r w:rsidR="007819AF">
        <w:t>and</w:t>
      </w:r>
      <w:r w:rsidR="003A391F">
        <w:t xml:space="preserve"> Parent*</w:t>
      </w:r>
      <w:bookmarkEnd w:id="5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9E0902" w:rsidRDefault="009E0902">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EB2D91" w:rsidRDefault="00EB2D91">
            <w:pPr>
              <w:spacing w:after="0" w:line="0" w:lineRule="atLeast"/>
              <w:rPr>
                <w:rFonts w:ascii="Times New Roman" w:eastAsia="Times New Roman" w:hAnsi="Times New Roman" w:cs="Times New Roman"/>
                <w:color w:val="5A5A5A" w:themeColor="text1" w:themeTint="A5"/>
                <w:lang w:eastAsia="en-SG"/>
              </w:rPr>
            </w:pPr>
            <w:r w:rsidRPr="00EB2D91">
              <w:rPr>
                <w:rFonts w:ascii="Trebuchet MS" w:eastAsia="Times New Roman" w:hAnsi="Trebuchet MS" w:cs="Times New Roman"/>
                <w:color w:val="FFC000"/>
                <w:lang w:eastAsia="en-SG"/>
              </w:rPr>
              <w:t>ParentStar methods are currently being evaluated by QueryEvaluator, but we are planning to move and include the methods here, (Parent).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VOID setParent (STMTNUM s1, STMTNUM s2);</w:t>
            </w:r>
            <w:r>
              <w:rPr>
                <w:rFonts w:ascii="Times New Roman" w:hAnsi="Times New Roman" w:cs="Times New Roman"/>
              </w:rP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Parent(s1, s2) in the ParentTable.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isParent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isParent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t2) holds, return true.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isParent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Parent(s2, t1) holds, return true (where t1 is the type of the statement).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BOOLEAN isChildren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s2) holds, return true (where t1 is the type of the statement). Else, return false. </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getParent (TYPE t1, TYPE t2,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getChildren (TYPE t1, TYPE t2,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getParent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Parent(x,t2)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getChildren (TYPE t1, TYPE t2);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Parent(t2,x)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getParent (TYPE t1,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getChildren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t>BOOLEAN isParentStar (STMTNUM s1, STMTNUM s2);</w:t>
            </w:r>
          </w:p>
          <w:p w:rsidR="003A391F" w:rsidRPr="003A391F" w:rsidRDefault="003A391F" w:rsidP="004A2DED">
            <w:pPr>
              <w:spacing w:after="0" w:line="240" w:lineRule="auto"/>
              <w:rPr>
                <w:rFonts w:ascii="Times New Roman" w:eastAsia="Times New Roman" w:hAnsi="Times New Roman" w:cs="Times New Roman"/>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3A391F" w:rsidRPr="003A391F" w:rsidRDefault="003A391F" w:rsidP="004A2DE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t>STMTNUM_LIST getChildrenStar (STMTNUM s);</w:t>
            </w:r>
          </w:p>
          <w:p w:rsidR="003A391F" w:rsidRPr="003A391F" w:rsidRDefault="003A391F" w:rsidP="004A2DED">
            <w:pPr>
              <w:spacing w:after="0" w:line="240" w:lineRule="auto"/>
              <w:rPr>
                <w:rFonts w:ascii="Consolas" w:eastAsia="Times New Roman" w:hAnsi="Consolas" w:cs="Consolas"/>
                <w:b/>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3A391F"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A391F" w:rsidRPr="003A391F" w:rsidRDefault="003A391F" w:rsidP="004A2DED">
            <w:pPr>
              <w:pStyle w:val="ProgramAPI"/>
              <w:rPr>
                <w:color w:val="FFC000"/>
              </w:rPr>
            </w:pPr>
            <w:r w:rsidRPr="003A391F">
              <w:rPr>
                <w:color w:val="FFC000"/>
              </w:rPr>
              <w:lastRenderedPageBreak/>
              <w:t>STMTNUM_LIST getParentStar (STMTNUM s);</w:t>
            </w:r>
          </w:p>
          <w:p w:rsidR="003A391F" w:rsidRPr="003A391F" w:rsidRDefault="003A391F" w:rsidP="004A2DED">
            <w:pPr>
              <w:spacing w:after="0" w:line="240" w:lineRule="auto"/>
              <w:rPr>
                <w:rFonts w:ascii="Times New Roman" w:eastAsia="Times New Roman" w:hAnsi="Times New Roman" w:cs="Times New Roman"/>
                <w:color w:val="FFC000"/>
                <w:lang w:eastAsia="en-SG"/>
              </w:rPr>
            </w:pPr>
          </w:p>
          <w:p w:rsidR="003A391F" w:rsidRPr="003A391F" w:rsidRDefault="003A391F" w:rsidP="004A2DE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3A391F" w:rsidRPr="003A391F" w:rsidRDefault="003A391F" w:rsidP="004A2DE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9E0902" w:rsidRDefault="009E0902" w:rsidP="009E0902">
      <w:pPr>
        <w:rPr>
          <w:color w:val="5A5A5A" w:themeColor="text1" w:themeTint="A5"/>
          <w:sz w:val="20"/>
          <w:szCs w:val="20"/>
        </w:rPr>
      </w:pPr>
    </w:p>
    <w:p w:rsidR="009E0902" w:rsidRDefault="009E0902" w:rsidP="009E0902">
      <w:pPr>
        <w:rPr>
          <w:color w:val="5A5A5A" w:themeColor="text1" w:themeTint="A5"/>
          <w:sz w:val="20"/>
          <w:szCs w:val="20"/>
        </w:rPr>
      </w:pPr>
    </w:p>
    <w:p w:rsidR="009E0902" w:rsidRDefault="00370C1A" w:rsidP="009E0902">
      <w:pPr>
        <w:pStyle w:val="Heading2"/>
      </w:pPr>
      <w:bookmarkStart w:id="51" w:name="_Toc384845087"/>
      <w:bookmarkStart w:id="52" w:name="_Toc397463099"/>
      <w:r>
        <w:t>8</w:t>
      </w:r>
      <w:r w:rsidR="009E0902">
        <w:tab/>
        <w:t>Modifies</w:t>
      </w:r>
      <w:bookmarkEnd w:id="51"/>
      <w:bookmarkEnd w:id="52"/>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VOID setModifies (STMTNUM s, VARNAME varName);</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varName to be true in the modifiesAssignmentTable.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VOID setModifiesProcedures (PROCNAME procName, VARNAME varName);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procName and varName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 or v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isModifies (STMTNUM s, VARNAME varName);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s and v in the ModifiesAssignmentTable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isModifiesProcedures (PROCNAME procName, VARNAME varName)</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procName and varName in the ModifiesStatementsTable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vgiven is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STMTNUM_LIST getModifies (TYPE t);</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there is no such statements,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VARINDEX_LIST getModifies (STMTNUM 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Modifies(s,x) is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STMTNUM_LIST getModifies (TYPE t,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Modifies(x,varName) is true.</w:t>
            </w:r>
          </w:p>
          <w:p w:rsidR="009E0902" w:rsidRDefault="009E0902">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there is no such statements,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PROCNAME_LIST getModifiesProcedures(VARNAME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Given varName, get all of the Procedure whose Modifies relationship with varName in the ModifiesStatementsTable is true. Return the list of all of the PROCNAME.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PROCNAME fulfils the condition,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VARNAME_LIST getModifiesProcedureVariable(PROCNAME procName);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Given procName, get all of the VARNAME whose Modifies relationship with procName in the ModifiesStatementsTable is true. Return the list of all of the VARNAME.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VARNAME fulfils the condition, return empty LIST.</w:t>
            </w:r>
          </w:p>
        </w:tc>
      </w:tr>
    </w:tbl>
    <w:p w:rsidR="009E0902" w:rsidRDefault="009E0902" w:rsidP="009E0902">
      <w:pPr>
        <w:rPr>
          <w:color w:val="5A5A5A" w:themeColor="text1" w:themeTint="A5"/>
          <w:sz w:val="20"/>
          <w:szCs w:val="20"/>
        </w:rPr>
      </w:pPr>
    </w:p>
    <w:p w:rsidR="009E0902" w:rsidRDefault="00370C1A" w:rsidP="009E0902">
      <w:pPr>
        <w:pStyle w:val="Heading2"/>
      </w:pPr>
      <w:bookmarkStart w:id="53" w:name="_Toc384845088"/>
      <w:bookmarkStart w:id="54" w:name="_Toc397463100"/>
      <w:r>
        <w:t>9</w:t>
      </w:r>
      <w:r w:rsidR="009E0902">
        <w:tab/>
        <w:t>Uses</w:t>
      </w:r>
      <w:bookmarkEnd w:id="53"/>
      <w:bookmarkEnd w:id="54"/>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setUses (STMTNUM s,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varName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 given is out of range,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setUsesProcedures (PROCNAME procName,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procName and varName to be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given is invalid, do nothing.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BOOLEAN isUses (STMTNUM s,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s and varName in the UsesStatementsTable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varName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BOOLEAN isUsesProcedures (PROCNAME procName,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procName and varName in the UsesStatementsTable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is invalid,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VARINDEX_LIST getUses (STMTNUM 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Uses(s,x) is true for each x. Return the list of all of the VARINDEX, by converting it using varTable.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STMTNUM_LIST getUses (VARNAME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Uses(x,varName) is true.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VARNAME_LIST getUsesProceduresVariable(PROCNAME procName);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VARNAME whose Uses relationship with procName in the UsesStatementsTable is true. Return the list of all of the VARNAME.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procName is invalid, return empty LIST.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PROCNAME_LIST getUsesProcedures(VARNAME varName);</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Given varName, get all of the Procedure whose Uses relationship with v in the UsesStatementsTable is true. Return the list of all of the PROCNAME.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varName is invalid, return empty LIST.</w:t>
            </w:r>
          </w:p>
        </w:tc>
      </w:tr>
    </w:tbl>
    <w:p w:rsidR="009E0902" w:rsidRDefault="009E0902" w:rsidP="009E0902">
      <w:pPr>
        <w:rPr>
          <w:color w:val="5A5A5A" w:themeColor="text1" w:themeTint="A5"/>
          <w:sz w:val="20"/>
          <w:szCs w:val="20"/>
        </w:rPr>
      </w:pPr>
    </w:p>
    <w:p w:rsidR="009E0902" w:rsidRDefault="00370C1A" w:rsidP="009E0902">
      <w:pPr>
        <w:pStyle w:val="Heading2"/>
      </w:pPr>
      <w:bookmarkStart w:id="55" w:name="_Toc397463101"/>
      <w:r>
        <w:t>10</w:t>
      </w:r>
      <w:r w:rsidR="009E0902">
        <w:tab/>
        <w:t>CALLS and CALLS*</w:t>
      </w:r>
      <w:bookmarkEnd w:id="55"/>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VOID setCalls (PROCNAME procCall, PROCNAME procCalled);</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Set the Calls relationship between procCall and procCalled to be true. If procCall or procCalled does not exists, error (or throw exception).</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BOOLEAN isCalls (PROCNAME procCall, PROCNAME procCalled);</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Calls relationship between procCall and procCalled is true, return true. Otherwise, return false.</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PROCNAME_LIST getCalls(PROCNAME procCalled);</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calls procCalled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PROCNAME_LIST getCalled(PROCNAME procCalls);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all procedures that are called by procCalls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t>PROCNAME_LIST getCallsStar(PROCNAME procCalled);</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lastRenderedPageBreak/>
              <w:t>Description: returns all procedures that calls procCalled indirectly or directly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pPr>
            <w:r>
              <w:lastRenderedPageBreak/>
              <w:t>PROCNAME_LIST getCalledStarBy(PROCNAME procCalls);</w:t>
            </w:r>
          </w:p>
          <w:p w:rsidR="009E0902" w:rsidRDefault="009E0902">
            <w:pPr>
              <w:spacing w:after="0" w:line="240" w:lineRule="auto"/>
              <w:rPr>
                <w:rFonts w:ascii="Times New Roman" w:eastAsia="Times New Roman" w:hAnsi="Times New Roman" w:cs="Times New Roman"/>
                <w:color w:val="5A5A5A" w:themeColor="text1" w:themeTint="A5"/>
                <w:lang w:eastAsia="en-SG"/>
              </w:rPr>
            </w:pP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all procedures that are called by procCalls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463102"/>
      <w:r>
        <w:t>1</w:t>
      </w:r>
      <w:r w:rsidR="00370C1A">
        <w:t>1</w:t>
      </w:r>
      <w:r>
        <w:tab/>
      </w:r>
      <w:bookmarkEnd w:id="56"/>
      <w:r w:rsidR="005E2309">
        <w:t xml:space="preserve">Design Extractor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r>
              <w:t>extractorDriver</w:t>
            </w:r>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r>
              <w:t>e</w:t>
            </w:r>
            <w:r w:rsidR="00861BA7">
              <w:t>xtract</w:t>
            </w:r>
            <w:r>
              <w:t>Relationships(AST, Calls, ProcTable,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AST, Calls, ProcTable,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Modifes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t>NODE</w:t>
            </w:r>
            <w:r w:rsidR="009E0902">
              <w:t xml:space="preserve"> </w:t>
            </w:r>
            <w:r>
              <w:t>buildCFG</w:t>
            </w:r>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463103"/>
      <w:r>
        <w:t>1</w:t>
      </w:r>
      <w:r w:rsidR="00370C1A">
        <w:t>2</w:t>
      </w:r>
      <w:r>
        <w:tab/>
        <w:t>A</w:t>
      </w:r>
      <w:r w:rsidR="00EB2D91">
        <w:t>ffects</w:t>
      </w:r>
      <w:bookmarkEnd w:id="57"/>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BOOLEAN isAffects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getAffects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right side of the AffectsTable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getAffectedBy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left side of the AffectsTable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7463104"/>
      <w:r>
        <w:t>1</w:t>
      </w:r>
      <w:r w:rsidR="00370C1A">
        <w:t>3</w:t>
      </w:r>
      <w:r>
        <w:tab/>
        <w:t>A</w:t>
      </w:r>
      <w:r w:rsidR="00EB2D91">
        <w:t>ffects</w:t>
      </w:r>
      <w:r>
        <w:t>*</w:t>
      </w:r>
      <w:bookmarkEnd w:id="58"/>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AffectsStar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AffectsStar is used to keep track of the AffectsStar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isAffectsStar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getAffectsStar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STMTNUM from the right side of the AffectsStarTable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STMTNUM_LIST getAffectedStarBy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STMT# from the left side of the AffectsStarTable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9" w:name="_Toc397463105"/>
      <w:r>
        <w:t>14</w:t>
      </w:r>
      <w:r>
        <w:tab/>
        <w:t>QueryParser</w:t>
      </w:r>
      <w:bookmarkEnd w:id="59"/>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QueryParser</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w:t>
            </w:r>
            <w:r>
              <w:rPr>
                <w:rFonts w:ascii="Trebuchet MS" w:eastAsia="Times New Roman" w:hAnsi="Trebuchet MS" w:cs="Times New Roman"/>
                <w:color w:val="000000"/>
                <w:lang w:eastAsia="en-SG"/>
              </w:rPr>
              <w:lastRenderedPageBreak/>
              <w:t>sentences, and build a Query class structure to be used by QueryEvaluator</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r>
              <w:rPr>
                <w:rFonts w:ascii="Consolas" w:eastAsia="Times New Roman" w:hAnsi="Consolas" w:cs="Consolas"/>
                <w:b/>
                <w:color w:val="000000"/>
                <w:lang w:eastAsia="en-SG"/>
              </w:rPr>
              <w:t>STRING queryStr</w:t>
            </w:r>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queryStr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_”x+y”_)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queryParser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9F1" w:rsidRDefault="00B509F1" w:rsidP="00EE4606">
      <w:pPr>
        <w:spacing w:after="0" w:line="240" w:lineRule="auto"/>
      </w:pPr>
      <w:r>
        <w:separator/>
      </w:r>
    </w:p>
  </w:endnote>
  <w:endnote w:type="continuationSeparator" w:id="0">
    <w:p w:rsidR="00B509F1" w:rsidRDefault="00B509F1"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7B593A" w:rsidRDefault="007B593A">
        <w:pPr>
          <w:pStyle w:val="Footer"/>
          <w:jc w:val="center"/>
        </w:pPr>
        <w:r>
          <w:fldChar w:fldCharType="begin"/>
        </w:r>
        <w:r>
          <w:instrText xml:space="preserve"> PAGE   \* MERGEFORMAT </w:instrText>
        </w:r>
        <w:r>
          <w:fldChar w:fldCharType="separate"/>
        </w:r>
        <w:r w:rsidR="002A1653">
          <w:rPr>
            <w:noProof/>
          </w:rPr>
          <w:t>13</w:t>
        </w:r>
        <w:r>
          <w:rPr>
            <w:noProof/>
          </w:rPr>
          <w:fldChar w:fldCharType="end"/>
        </w:r>
      </w:p>
    </w:sdtContent>
  </w:sdt>
  <w:p w:rsidR="007B593A" w:rsidRDefault="007B5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9F1" w:rsidRDefault="00B509F1" w:rsidP="00EE4606">
      <w:pPr>
        <w:spacing w:after="0" w:line="240" w:lineRule="auto"/>
      </w:pPr>
      <w:r>
        <w:separator/>
      </w:r>
    </w:p>
  </w:footnote>
  <w:footnote w:type="continuationSeparator" w:id="0">
    <w:p w:rsidR="00B509F1" w:rsidRDefault="00B509F1"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1">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2">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6"/>
  </w:num>
  <w:num w:numId="2">
    <w:abstractNumId w:val="15"/>
  </w:num>
  <w:num w:numId="3">
    <w:abstractNumId w:val="8"/>
  </w:num>
  <w:num w:numId="4">
    <w:abstractNumId w:val="4"/>
  </w:num>
  <w:num w:numId="5">
    <w:abstractNumId w:val="3"/>
  </w:num>
  <w:num w:numId="6">
    <w:abstractNumId w:val="0"/>
  </w:num>
  <w:num w:numId="7">
    <w:abstractNumId w:val="16"/>
  </w:num>
  <w:num w:numId="8">
    <w:abstractNumId w:val="7"/>
  </w:num>
  <w:num w:numId="9">
    <w:abstractNumId w:val="11"/>
  </w:num>
  <w:num w:numId="10">
    <w:abstractNumId w:val="6"/>
  </w:num>
  <w:num w:numId="11">
    <w:abstractNumId w:val="10"/>
  </w:num>
  <w:num w:numId="12">
    <w:abstractNumId w:val="2"/>
  </w:num>
  <w:num w:numId="13">
    <w:abstractNumId w:val="9"/>
  </w:num>
  <w:num w:numId="14">
    <w:abstractNumId w:val="12"/>
  </w:num>
  <w:num w:numId="15">
    <w:abstractNumId w:val="14"/>
  </w:num>
  <w:num w:numId="16">
    <w:abstractNumId w:val="1"/>
  </w:num>
  <w:num w:numId="17">
    <w:abstractNumId w:val="19"/>
  </w:num>
  <w:num w:numId="18">
    <w:abstractNumId w:val="17"/>
  </w:num>
  <w:num w:numId="19">
    <w:abstractNumId w:val="5"/>
  </w:num>
  <w:num w:numId="20">
    <w:abstractNumId w:val="1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430C"/>
    <w:rsid w:val="00086103"/>
    <w:rsid w:val="000A5E1F"/>
    <w:rsid w:val="000B22D1"/>
    <w:rsid w:val="000B3BAA"/>
    <w:rsid w:val="000B3C57"/>
    <w:rsid w:val="000C221F"/>
    <w:rsid w:val="000C72E4"/>
    <w:rsid w:val="000D1EBF"/>
    <w:rsid w:val="000E60A6"/>
    <w:rsid w:val="000F6BD1"/>
    <w:rsid w:val="00100BD5"/>
    <w:rsid w:val="0010520C"/>
    <w:rsid w:val="0010576D"/>
    <w:rsid w:val="001063EE"/>
    <w:rsid w:val="001077AB"/>
    <w:rsid w:val="00110C9C"/>
    <w:rsid w:val="001539EA"/>
    <w:rsid w:val="00156750"/>
    <w:rsid w:val="00156AC1"/>
    <w:rsid w:val="00160B9C"/>
    <w:rsid w:val="00163D1D"/>
    <w:rsid w:val="001777AF"/>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6AEA"/>
    <w:rsid w:val="0055171A"/>
    <w:rsid w:val="0055211B"/>
    <w:rsid w:val="0056674C"/>
    <w:rsid w:val="00574A88"/>
    <w:rsid w:val="00580237"/>
    <w:rsid w:val="0059250B"/>
    <w:rsid w:val="005A2B38"/>
    <w:rsid w:val="005A6ED3"/>
    <w:rsid w:val="005B199C"/>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621"/>
    <w:rsid w:val="007F78A5"/>
    <w:rsid w:val="00815186"/>
    <w:rsid w:val="00816620"/>
    <w:rsid w:val="00816C25"/>
    <w:rsid w:val="00821927"/>
    <w:rsid w:val="008335B3"/>
    <w:rsid w:val="008361CA"/>
    <w:rsid w:val="00861BA7"/>
    <w:rsid w:val="00865B09"/>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645A"/>
    <w:rsid w:val="009059A7"/>
    <w:rsid w:val="0091066C"/>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50B62"/>
    <w:rsid w:val="00A53C93"/>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E1A"/>
    <w:rsid w:val="00BC3FBF"/>
    <w:rsid w:val="00BD1BF2"/>
    <w:rsid w:val="00BD1FF1"/>
    <w:rsid w:val="00BD3D65"/>
    <w:rsid w:val="00BE2B99"/>
    <w:rsid w:val="00BF0D75"/>
    <w:rsid w:val="00BF6942"/>
    <w:rsid w:val="00C16EAE"/>
    <w:rsid w:val="00C2304F"/>
    <w:rsid w:val="00C25A70"/>
    <w:rsid w:val="00C26C2B"/>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5915"/>
    <w:rsid w:val="00EB2D9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D2BDA"/>
    <w:rsid w:val="00FD569E"/>
    <w:rsid w:val="00FD72D4"/>
    <w:rsid w:val="00FE11CE"/>
    <w:rsid w:val="00FE2EF2"/>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4925C-C481-47FD-AACC-5CD2E73E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42</Pages>
  <Words>7191</Words>
  <Characters>40989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48084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374</cp:revision>
  <dcterms:created xsi:type="dcterms:W3CDTF">2014-04-10T03:51:00Z</dcterms:created>
  <dcterms:modified xsi:type="dcterms:W3CDTF">2014-09-06T08:20:00Z</dcterms:modified>
</cp:coreProperties>
</file>