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5A63203D"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382E1186" w14:textId="77777777" w:rsidR="00F75110" w:rsidRPr="00891E10" w:rsidRDefault="00F75110" w:rsidP="00F75110">
            <w:pPr>
              <w:widowControl/>
              <w:wordWrap/>
              <w:autoSpaceDE/>
              <w:snapToGrid w:val="0"/>
              <w:spacing w:after="0" w:line="240" w:lineRule="auto"/>
              <w:jc w:val="center"/>
              <w:textAlignment w:val="baseline"/>
              <w:rPr>
                <w:rFonts w:ascii="바탕" w:eastAsia="굴림" w:hAnsi="굴림" w:cs="굴림"/>
                <w:color w:val="000000"/>
                <w:w w:val="120"/>
                <w:kern w:val="0"/>
              </w:rPr>
            </w:pPr>
            <w:r w:rsidRPr="00891E10">
              <w:rPr>
                <w:rFonts w:ascii="맑은 고딕" w:eastAsia="맑은 고딕" w:hAnsi="맑은 고딕" w:cs="굴림" w:hint="eastAsia"/>
                <w:b/>
                <w:bCs/>
                <w:color w:val="000000"/>
                <w:w w:val="120"/>
                <w:kern w:val="0"/>
                <w:sz w:val="30"/>
                <w:szCs w:val="30"/>
              </w:rPr>
              <w:t>입찰(제안)참가신청서</w:t>
            </w:r>
          </w:p>
        </w:tc>
      </w:tr>
      <w:tr w:rsidR="00A97CAD" w:rsidRPr="00F75110" w14:paraId="34211F90"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7D8A6D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D85686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20369F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18054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DE292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81111F8" w14:textId="094E3E5C" w:rsidR="00F75110" w:rsidRPr="00F75110" w:rsidRDefault="00F75110" w:rsidP="004F413B">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IT</w:t>
            </w:r>
            <w:r w:rsidR="00BC0CBE">
              <w:rPr>
                <w:rFonts w:ascii="나눔명조" w:eastAsia="나눔명조" w:hAnsi="나눔명조" w:cs="굴림" w:hint="eastAsia"/>
                <w:color w:val="000000"/>
                <w:kern w:val="0"/>
                <w:sz w:val="22"/>
                <w:szCs w:val="22"/>
              </w:rPr>
              <w:t>기획</w:t>
            </w:r>
            <w:r w:rsidRPr="00F75110">
              <w:rPr>
                <w:rFonts w:ascii="나눔명조" w:eastAsia="나눔명조" w:hAnsi="나눔명조" w:cs="굴림" w:hint="eastAsia"/>
                <w:color w:val="000000"/>
                <w:kern w:val="0"/>
                <w:sz w:val="22"/>
                <w:szCs w:val="22"/>
              </w:rPr>
              <w:t>:071-</w:t>
            </w:r>
            <w:r w:rsidR="002D75A0" w:rsidRPr="002D75A0">
              <w:rPr>
                <w:rFonts w:ascii="나눔명조" w:eastAsia="나눔명조" w:hAnsi="나눔명조" w:cs="굴림" w:hint="eastAsia"/>
                <w:color w:val="000000"/>
                <w:kern w:val="0"/>
                <w:sz w:val="22"/>
                <w:szCs w:val="22"/>
              </w:rPr>
              <w:t>115</w:t>
            </w:r>
            <w:r w:rsidR="002D75A0">
              <w:rPr>
                <w:rFonts w:ascii="나눔명조" w:eastAsia="나눔명조" w:hAnsi="나눔명조" w:cs="굴림" w:hint="eastAsia"/>
                <w:color w:val="000000"/>
                <w:kern w:val="0"/>
                <w:sz w:val="22"/>
                <w:szCs w:val="22"/>
              </w:rPr>
              <w:t>7</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1EB087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10B0D85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B680E91" w14:textId="5D0979E0" w:rsidR="00F75110" w:rsidRPr="00A81505" w:rsidRDefault="00D12D66" w:rsidP="00A97CAD">
            <w:pPr>
              <w:widowControl/>
              <w:wordWrap/>
              <w:autoSpaceDE/>
              <w:snapToGrid w:val="0"/>
              <w:spacing w:after="0" w:line="192" w:lineRule="auto"/>
              <w:jc w:val="center"/>
              <w:textAlignment w:val="baseline"/>
              <w:rPr>
                <w:rFonts w:ascii="바탕" w:eastAsia="굴림" w:hAnsi="굴림" w:cs="굴림"/>
                <w:kern w:val="0"/>
                <w:sz w:val="22"/>
                <w:szCs w:val="22"/>
              </w:rPr>
            </w:pPr>
            <w:r w:rsidRPr="00A81505">
              <w:rPr>
                <w:rFonts w:ascii="나눔명조" w:eastAsia="나눔명조" w:hAnsi="나눔명조" w:cs="굴림"/>
                <w:spacing w:val="-16"/>
                <w:kern w:val="0"/>
                <w:sz w:val="22"/>
                <w:szCs w:val="22"/>
              </w:rPr>
              <w:t>2026</w:t>
            </w:r>
            <w:r w:rsidR="00486897" w:rsidRPr="00A81505">
              <w:rPr>
                <w:rFonts w:ascii="나눔명조" w:eastAsia="나눔명조" w:hAnsi="나눔명조" w:cs="굴림" w:hint="eastAsia"/>
                <w:spacing w:val="-16"/>
                <w:kern w:val="0"/>
                <w:sz w:val="22"/>
                <w:szCs w:val="22"/>
              </w:rPr>
              <w:t>.</w:t>
            </w:r>
            <w:r w:rsidR="004B7D4F" w:rsidRPr="00A81505">
              <w:rPr>
                <w:rFonts w:ascii="나눔명조" w:eastAsia="나눔명조" w:hAnsi="나눔명조" w:cs="굴림" w:hint="eastAsia"/>
                <w:spacing w:val="-16"/>
                <w:kern w:val="0"/>
                <w:sz w:val="22"/>
                <w:szCs w:val="22"/>
              </w:rPr>
              <w:t>10</w:t>
            </w:r>
            <w:r w:rsidR="00C16477" w:rsidRPr="00A81505">
              <w:rPr>
                <w:rFonts w:ascii="나눔명조" w:eastAsia="나눔명조" w:hAnsi="나눔명조" w:cs="굴림" w:hint="eastAsia"/>
                <w:spacing w:val="-16"/>
                <w:kern w:val="0"/>
                <w:sz w:val="22"/>
                <w:szCs w:val="22"/>
              </w:rPr>
              <w:t>.</w:t>
            </w:r>
            <w:r w:rsidR="00A81505" w:rsidRPr="00A81505">
              <w:rPr>
                <w:rFonts w:ascii="나눔명조" w:eastAsia="나눔명조" w:hAnsi="나눔명조" w:cs="굴림" w:hint="eastAsia"/>
                <w:spacing w:val="-16"/>
                <w:kern w:val="0"/>
                <w:sz w:val="22"/>
                <w:szCs w:val="22"/>
              </w:rPr>
              <w:t>19</w:t>
            </w:r>
            <w:r w:rsidR="003C5D53" w:rsidRPr="00A81505">
              <w:rPr>
                <w:rFonts w:ascii="나눔명조" w:eastAsia="나눔명조" w:hAnsi="나눔명조" w:cs="굴림" w:hint="eastAsia"/>
                <w:spacing w:val="-16"/>
                <w:kern w:val="0"/>
                <w:sz w:val="22"/>
                <w:szCs w:val="22"/>
              </w:rPr>
              <w:t>.</w:t>
            </w:r>
          </w:p>
          <w:p w14:paraId="1203BAC7" w14:textId="77777777" w:rsidR="00F75110" w:rsidRPr="00F75110" w:rsidRDefault="00D12D66" w:rsidP="004F413B">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A81505">
              <w:rPr>
                <w:rFonts w:ascii="나눔명조" w:eastAsia="나눔명조" w:hAnsi="나눔명조" w:cs="굴림"/>
                <w:spacing w:val="-16"/>
                <w:kern w:val="0"/>
                <w:sz w:val="22"/>
                <w:szCs w:val="22"/>
              </w:rPr>
              <w:t>1</w:t>
            </w:r>
            <w:r w:rsidR="004F413B" w:rsidRPr="00A81505">
              <w:rPr>
                <w:rFonts w:ascii="나눔명조" w:eastAsia="나눔명조" w:hAnsi="나눔명조" w:cs="굴림"/>
                <w:spacing w:val="-16"/>
                <w:kern w:val="0"/>
                <w:sz w:val="22"/>
                <w:szCs w:val="22"/>
              </w:rPr>
              <w:t>4</w:t>
            </w:r>
            <w:r w:rsidR="00F75110" w:rsidRPr="00A81505">
              <w:rPr>
                <w:rFonts w:ascii="나눔명조" w:eastAsia="나눔명조" w:hAnsi="나눔명조" w:cs="굴림" w:hint="eastAsia"/>
                <w:spacing w:val="-16"/>
                <w:kern w:val="0"/>
                <w:sz w:val="22"/>
                <w:szCs w:val="22"/>
              </w:rPr>
              <w:t>:</w:t>
            </w:r>
            <w:r w:rsidRPr="00A81505">
              <w:rPr>
                <w:rFonts w:ascii="나눔명조" w:eastAsia="나눔명조" w:hAnsi="나눔명조" w:cs="굴림"/>
                <w:spacing w:val="-16"/>
                <w:kern w:val="0"/>
                <w:sz w:val="22"/>
                <w:szCs w:val="22"/>
              </w:rPr>
              <w:t>00</w:t>
            </w:r>
          </w:p>
        </w:tc>
      </w:tr>
      <w:tr w:rsidR="00A97CAD" w:rsidRPr="00F75110" w14:paraId="046357C8"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75C4A4C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3F2AC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입찰건명</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5FC42F9C" w14:textId="6C2AD8E6" w:rsidR="00F75110" w:rsidRPr="00F75110" w:rsidRDefault="00A81505" w:rsidP="00D12D66">
            <w:pPr>
              <w:wordWrap/>
              <w:snapToGrid w:val="0"/>
              <w:spacing w:after="0" w:line="192" w:lineRule="auto"/>
              <w:jc w:val="center"/>
              <w:textAlignment w:val="baseline"/>
              <w:rPr>
                <w:rFonts w:ascii="한양신명조" w:eastAsia="굴림" w:hAnsi="굴림" w:cs="굴림"/>
                <w:color w:val="000000"/>
                <w:kern w:val="0"/>
                <w:sz w:val="22"/>
                <w:szCs w:val="22"/>
              </w:rPr>
            </w:pPr>
            <w:r>
              <w:rPr>
                <w:rFonts w:ascii="나눔명조" w:eastAsia="나눔명조" w:hAnsi="나눔명조" w:cs="굴림" w:hint="eastAsia"/>
                <w:b/>
                <w:bCs/>
                <w:kern w:val="0"/>
                <w:sz w:val="22"/>
                <w:szCs w:val="22"/>
              </w:rPr>
              <w:t>웹방화벽(WAF) 시스템 고도화</w:t>
            </w:r>
            <w:r w:rsidR="004B7D4F">
              <w:rPr>
                <w:rFonts w:ascii="나눔명조" w:eastAsia="나눔명조" w:hAnsi="나눔명조" w:cs="굴림" w:hint="eastAsia"/>
                <w:b/>
                <w:bCs/>
                <w:kern w:val="0"/>
                <w:sz w:val="22"/>
                <w:szCs w:val="22"/>
              </w:rPr>
              <w:t>[</w:t>
            </w:r>
            <w:r>
              <w:rPr>
                <w:rFonts w:ascii="나눔명조" w:eastAsia="나눔명조" w:hAnsi="나눔명조" w:cs="굴림" w:hint="eastAsia"/>
                <w:b/>
                <w:bCs/>
                <w:kern w:val="0"/>
                <w:sz w:val="22"/>
                <w:szCs w:val="22"/>
              </w:rPr>
              <w:t>웹방화벽, FOD</w:t>
            </w:r>
            <w:r w:rsidR="004B7D4F">
              <w:rPr>
                <w:rFonts w:ascii="나눔명조" w:eastAsia="나눔명조" w:hAnsi="나눔명조" w:cs="굴림" w:hint="eastAsia"/>
                <w:b/>
                <w:bCs/>
                <w:kern w:val="0"/>
                <w:sz w:val="22"/>
                <w:szCs w:val="22"/>
              </w:rPr>
              <w:t>]</w:t>
            </w:r>
          </w:p>
        </w:tc>
      </w:tr>
      <w:tr w:rsidR="00A97CAD" w:rsidRPr="00F75110" w14:paraId="680C2305"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722B3A8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7F71CA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B7C031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6F8F4D0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678A6D1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488E9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783F4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721371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w:t>
            </w:r>
            <w:r w:rsidR="00D13E16">
              <w:rPr>
                <w:rFonts w:ascii="나눔명조" w:eastAsia="나눔명조" w:hAnsi="나눔명조" w:cs="굴림" w:hint="eastAsia"/>
                <w:color w:val="000000"/>
                <w:kern w:val="0"/>
                <w:sz w:val="22"/>
                <w:szCs w:val="22"/>
              </w:rPr>
              <w:t>률</w:t>
            </w:r>
            <w:r w:rsidRPr="00F75110">
              <w:rPr>
                <w:rFonts w:ascii="나눔명조" w:eastAsia="나눔명조" w:hAnsi="나눔명조" w:cs="굴림" w:hint="eastAsia"/>
                <w:color w:val="000000"/>
                <w:kern w:val="0"/>
                <w:sz w:val="22"/>
                <w:szCs w:val="22"/>
              </w:rPr>
              <w:t xml:space="preserve"> : 입찰금액(부가세포함)의 100분의 5 이상</w:t>
            </w:r>
          </w:p>
          <w:p w14:paraId="604AC6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금 :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2FA9D926" w14:textId="77777777" w:rsidR="00F75110" w:rsidRPr="00F75110" w:rsidRDefault="00F75110" w:rsidP="00D13E16">
            <w:pPr>
              <w:widowControl/>
              <w:wordWrap/>
              <w:autoSpaceDE/>
              <w:snapToGrid w:val="0"/>
              <w:spacing w:after="0" w:line="192" w:lineRule="auto"/>
              <w:ind w:firstLineChars="100" w:firstLine="209"/>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21FC5315"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납부방법 :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7A8D9F66"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34A8613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A6521F"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9A9529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FD34BB2"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유 : </w:t>
            </w:r>
            <w:r w:rsidRPr="00F75110">
              <w:rPr>
                <w:rFonts w:ascii="나눔명조" w:eastAsia="나눔명조" w:hAnsi="나눔명조" w:cs="굴림" w:hint="eastAsia"/>
                <w:color w:val="0000CC"/>
                <w:kern w:val="0"/>
                <w:sz w:val="22"/>
                <w:szCs w:val="22"/>
              </w:rPr>
              <w:t>㈜우리카드 계약사무지침 제91조(입찰보증금)</w:t>
            </w:r>
          </w:p>
          <w:p w14:paraId="380BAC6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32E1C2DC"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미체결 시 귀사에 낙찰금액에 해당하는 소정의 </w:t>
            </w:r>
          </w:p>
          <w:p w14:paraId="19FD4ACA"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252AEB32"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대표자 :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BF81E0F"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628FBC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0D4FAE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44D9C69E"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71A5862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7619199A"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69A81E66"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38A5FBB1"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2B591C3"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명 : </w:t>
            </w:r>
          </w:p>
          <w:p w14:paraId="1AA5C53A"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생년월일 :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48BFE50"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날인 :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72ED3D8C"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71A31900"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본인은 위의 번호로 입찰 공고한 귀사의 경쟁입찰에 참가하고자 입찰유의서, 입찰물품 기본요건, 계약조건 및 입찰 공고사항을 모두 승낙하고 붙임서류를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57DFEE2"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030F10"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65883E"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납부시</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88B8A"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면제시</w:t>
                  </w:r>
                </w:p>
              </w:tc>
            </w:tr>
            <w:tr w:rsidR="00F75110" w:rsidRPr="00F75110" w14:paraId="2EC5E0F8"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A7DE18"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3C002F30"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1F109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38CB532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6B410BB4"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396AD5C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52970D2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07E15CC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6BB1FC1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1FD89E"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좌동</w:t>
                  </w:r>
                </w:p>
              </w:tc>
            </w:tr>
            <w:tr w:rsidR="00F75110" w:rsidRPr="00F75110" w14:paraId="19C89702"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544D14"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1DE0F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764B4DF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41FA394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74E02B"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3F55E2D8"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5CEC5E5F" w14:textId="77777777" w:rsidR="00F75110" w:rsidRPr="00F75110" w:rsidRDefault="00F75110" w:rsidP="00D12D66">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202</w:t>
            </w:r>
            <w:r w:rsidR="00D12D66">
              <w:rPr>
                <w:rFonts w:ascii="나눔명조" w:eastAsia="나눔명조" w:hAnsi="나눔명조" w:cs="굴림"/>
                <w:color w:val="000000"/>
                <w:kern w:val="0"/>
                <w:sz w:val="28"/>
                <w:szCs w:val="28"/>
              </w:rPr>
              <w:t>6</w:t>
            </w:r>
            <w:r w:rsidRPr="00F75110">
              <w:rPr>
                <w:rFonts w:ascii="나눔명조" w:eastAsia="나눔명조" w:hAnsi="나눔명조" w:cs="굴림" w:hint="eastAsia"/>
                <w:color w:val="000000"/>
                <w:kern w:val="0"/>
                <w:sz w:val="28"/>
                <w:szCs w:val="28"/>
              </w:rPr>
              <w:t xml:space="preserve">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4C672FE3" w14:textId="77777777" w:rsidTr="00D13E16">
        <w:trPr>
          <w:trHeight w:val="339"/>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125F184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6533FFF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16EE7C5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62513D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상호(법인명)</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77BB3B"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56BE3E"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55CD3B5F"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3D6B8640"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610A1DD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5C26A93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락</w:t>
            </w:r>
          </w:p>
          <w:p w14:paraId="5236E8C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8D7B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11CBA43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1E791E95"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DA4FED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D2579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77775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2996D2"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8BF7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98D03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5CAD62C0"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79707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19F7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372416"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703F0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2DC9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89C091"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79F6C24"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2B2450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0FF3B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0688B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(법인인감)</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B7599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F3E7B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300D41B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32EE8EB8"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A04665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D5DE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C9CE7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02126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89DB1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5EA6754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077A7FD1"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04E605D5"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1586298A"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01863AB0"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 납부(현금납부시) 확인 :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56F43E11"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72FDFA96"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14833DF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09EBD3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372F71EA"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유의서는 주식회사 우리카드(이하 “우리카드”라 한다)가 행하는 물품의 구매, 제조 및 기타 계약(수입의 원인이 되는 계약은 제외한다)에 대한 입찰에 있어 당해 입찰에 참가하고자 하는 자가 유의하여야 할 사항을 정함을 목적으로 한다.</w:t>
      </w:r>
    </w:p>
    <w:p w14:paraId="3231E6E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F746EB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70C8DFF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유의서에서 사용하는 용어의 정의는 이 유의서에서 따로 정하는 경우를 제외하고는 우리카드 계약사무지침에서 정하는 바에 의한다.</w:t>
      </w:r>
    </w:p>
    <w:p w14:paraId="6544CD0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‘예정가격’이란 물품, 공사, 용역 등의 계약을 체결할 때 예정가격조서의 형식으로 작성된 가격을 말한다.</w:t>
      </w:r>
    </w:p>
    <w:p w14:paraId="1B79D49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‘내정가격’이란 입찰 또는 계약체결 전에 낙찰자 및 계약금액의 결정기준으로 삼기 위하여 미리 작성·비치하여 두는 가격을 말한다.</w:t>
      </w:r>
    </w:p>
    <w:p w14:paraId="2BDE73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00CBD5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53C770F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참가하고자 하는 자는 입찰공고 마감일까지 다음 각 호의 서류를 우리카드에 제출하여 입찰참가를 신청하여야 하며, 제출된 서류는 반환하지 아니한다. 다만, 우리카드가 별도로 정하는 경우 서류의 전부 또는 일부를 생략할 수 있으며, 자격 등록을 한 자에 대하여는 입찰보증금의 납부로써 다음 각 호의 서류의 제출에 갈음하게 할 수 있다.</w:t>
      </w:r>
    </w:p>
    <w:p w14:paraId="25468C5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1E823401"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411DAC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D13E16">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3C0240DC"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3D7EFF7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우리카드가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서류에 대해 확인을 한 결과 서류의 내용이 사실과 다른 때에는 우리카드가 그 사실을 해당 서류의 제출자에게 통지하며 입찰참가자는 서류 보완 등 필요한 적절한 조치를 하여야 한다.</w:t>
      </w:r>
    </w:p>
    <w:p w14:paraId="4C1BD71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31688A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72857AEE"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5C9FD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1CD57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3A34EE7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1BAD68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관공서·정부투자기관 또는 금융기관</w:t>
      </w:r>
    </w:p>
    <w:p w14:paraId="667DC19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우리카드가 속한 그룹사 및 그룹사의 사우회에서 50%이상 출자한 법인</w:t>
      </w:r>
    </w:p>
    <w:p w14:paraId="0178BC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「농업협동조합법」에 의한 농업협동조합 및 중앙회, 「축산업협동조합법」에 의한 축산업협동조합 및 중앙회, 「수산업협동조합법」에 의한 어촌계, 수산업협동조합 및 중앙회와 「산림조합법」에 의한 산림계, 산림조합 및 중앙회</w:t>
      </w:r>
    </w:p>
    <w:p w14:paraId="0FDB1A3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4. 경쟁입찰에서 낙찰자로 결정된 후 계약체결을 기피할 우려가 없다고 인정되는 예정가액 </w:t>
      </w:r>
      <w:r w:rsidRPr="00566A60">
        <w:rPr>
          <w:rFonts w:ascii="나눔명조" w:eastAsia="나눔명조" w:hAnsi="나눔명조" w:cs="굴림" w:hint="eastAsia"/>
          <w:color w:val="000000"/>
          <w:kern w:val="0"/>
          <w:sz w:val="22"/>
          <w:szCs w:val="22"/>
        </w:rPr>
        <w:lastRenderedPageBreak/>
        <w:t>5천만원 이하의 공사 또는 2천만원 이하 구매의 경우</w:t>
      </w:r>
    </w:p>
    <w:p w14:paraId="6389EC4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입찰보증금은 입찰금액(단가입찰인 경우에는 단가에 총입찰예정량을 곱한 금액)의 100분의 5 이상으로 하여야 한다.</w:t>
      </w:r>
    </w:p>
    <w:p w14:paraId="3D3A30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「은행법」의 적용을 받는 금융기관이 발행하는 자기앞 수표를 포함한다. 이하 같다) 또는 다음 각 호의 보증서 등으로 납부하여야 하며, 보증서 등의 보증기간은 입찰일 이전부터 입찰일 30일 이후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이어야 한다.</w:t>
      </w:r>
    </w:p>
    <w:p w14:paraId="7C648D3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3889B56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거래소에 상장·등록된 주식 또는 채권</w:t>
      </w:r>
    </w:p>
    <w:p w14:paraId="1601A6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「보험업법」에 의한 보험사업자가 발행한 보증보험증권</w:t>
      </w:r>
    </w:p>
    <w:p w14:paraId="58540A6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「건설공제조합법」에 의한 건설공제조합, 「전문건설공제조합법」에 의한 전문건설공제조합, 업종별공제조합, 「신용보증기금법」에 의한 신용보증기금, 신기술사업 금융지원에 관한 법률에 의한 기술신용보증기금, 「전기통신공사업법」에 의한 전기통신공제조합, 「엔지니어링기술진흥법」에 의한 엔지니어링공제조합 또는 「공업발전법」에 의한 공제사업단체, 「소프트웨어개발촉진법」에 의하여 정보통신부장관이 공고한 공제사업기관 「전력기술관리법」에 의한 한국전력기술인협회 또는 환경친화적 산업구조로의 전환촉진에 관한 법률에 의하여 환경설비에 대하여 한국기계공업진흥회가 발행한 채무액 등의 지급을 보증하는 보증서</w:t>
      </w:r>
    </w:p>
    <w:p w14:paraId="2B1F850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7340450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입찰에 참가하려는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03A5CA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A630F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15524A2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낙찰자가 계약을 체결하지 아니할 때에는 해당 입찰보증금은 우리카드에 귀속된다. 다만, 제5조(입찰보증금) ①항 내용에 의하여 입찰보증금을 면제받는 경우 입찰보증금에 해당하는 금액을 현금으로 납부하여야 한다.</w:t>
      </w:r>
    </w:p>
    <w:p w14:paraId="10F3269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우리카드에 현금으로 납부된 입찰보증금의 보증목적이 달성된 때에는 해당 입찰자의 요청에 의하여 즉시 반환하도록 한다. 다만, 낙찰자의 입찰보증금은 계약체결 시까지 반환하지 않는다.</w:t>
      </w:r>
    </w:p>
    <w:p w14:paraId="5B1D1F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4354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3CFD4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5BB0AB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23B3DF7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대리인의 자격은 입찰참가자가 법인인 경우 당해 법인의 임직원에 한하며, 임직원에 대한 확인은 재직증명서(위임장) 등에 의한다.</w:t>
      </w:r>
    </w:p>
    <w:p w14:paraId="46903AE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입찰유의서 제8조(부정당업자의 입찰참가 자격제한) ①항에 의한 부정당업자로 입찰참가자격을 제한받고 있는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대리인으로 할 수 없다.</w:t>
      </w:r>
    </w:p>
    <w:p w14:paraId="2631BBD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CFFF8D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62FAA38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446148B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1. 정당한 이유 없이 계약을 체결 또는 이행하지 아니한 자</w:t>
      </w:r>
    </w:p>
    <w:p w14:paraId="632E7A6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계약의 이행에 있어서 조잡 또는 부당하게 하거나 부정한 행위를 한 자 또는 조사설계 용역계약에 있어서 고의 또는 중대한 과실로 총</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사업비를 적정하게 산정하지 아니한 자</w:t>
      </w:r>
    </w:p>
    <w:p w14:paraId="091B966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0266532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2A90AF3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B9DFB9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46C8B1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1C4CAFC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4500D3D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9. 「건설업법」·「전기공사업법」·「전기통신공사업법」·그 밖에 다른 법령에 의한 하도급의 제한 규정에 위반(하도급 통지의무 위반의 경우를 제외한다)하여 하도급한 자 및 우리카드의 승인 없이 하도급을 하거나 우리카드의 승인을 얻은 하도급 조건을 변경한 자</w:t>
      </w:r>
    </w:p>
    <w:p w14:paraId="4BCCAC50"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10. 공사의 경우 안전대책을 소홀히 하여 공중에게 위해를 가한 자</w:t>
      </w:r>
    </w:p>
    <w:p w14:paraId="05FB49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440E9C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12. 입찰, 계약체결 및 계약이행 과정에서 우리카드의 계약 및 구매 관련 임직원에게 직·간접적으로 금품, 향응 등을 제공하거나 사적금전대차(알선 포함)를 한 자</w:t>
      </w:r>
    </w:p>
    <w:p w14:paraId="19547AE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58FC28C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14. 사기, 그 밖의 부정행위로 입찰·낙찰 또는 계약의 체결·이행 과정에서 우리카드에 손해를 끼친 자</w:t>
      </w:r>
    </w:p>
    <w:p w14:paraId="5CB4C52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공동도급의 경우에는 입찰참가자격의 제한 사유를 직접 야기시킨 자에 대하여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①항을 적용한다.</w:t>
      </w:r>
    </w:p>
    <w:p w14:paraId="1DFCAD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입찰참가자격의 제한을 받은 자가 법인 기타 단체인 경우에는 그 대표자, 중소기업협동조합인 경우에는 그 원인을 직접 야기시킨 조합원에 대하여도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규정을 적용한다. 다만, 대표자가 여러 사람이 있는 경우 해당 입찰 또는 계약에 관한 업무를 관장하지 아니한 대표자에 대하여는 그러하지 아니하다.</w:t>
      </w:r>
    </w:p>
    <w:p w14:paraId="019AFD8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31FBD3F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특히, 입찰담합 적발 시 우리카드의 제재내용과 별도로 입찰질서 확립을 위해 공정거래위원회등 관련 사법기관에 신고한다.</w:t>
      </w:r>
    </w:p>
    <w:p w14:paraId="24FF9AFA"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7CE92B8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183856F7" w14:textId="77777777" w:rsidR="00566A60" w:rsidRPr="00566A60" w:rsidRDefault="00566A60" w:rsidP="00891E10">
      <w:pPr>
        <w:snapToGrid w:val="0"/>
        <w:spacing w:after="0" w:line="240" w:lineRule="auto"/>
        <w:ind w:left="198"/>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446D0D5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우리카드 소정양식에 의한 입찰서에 의하여 작성하여야 하며, 입찰금액은 총액입찰인 경우에는 총액을, 단가입찰인 경우에는 단가를 표기하여야 한다.</w:t>
      </w:r>
    </w:p>
    <w:p w14:paraId="26A55A4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3085654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088B4EEE"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635FB6C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입찰서의 금액표시는 한글로 기재하여야 하며, 아라비아 숫자를 병기 할 수 있다. 단, 우리</w:t>
      </w:r>
      <w:r w:rsidRPr="00566A60">
        <w:rPr>
          <w:rFonts w:ascii="나눔명조" w:eastAsia="나눔명조" w:hAnsi="나눔명조" w:cs="굴림" w:hint="eastAsia"/>
          <w:color w:val="000000"/>
          <w:kern w:val="0"/>
          <w:sz w:val="22"/>
          <w:szCs w:val="22"/>
        </w:rPr>
        <w:lastRenderedPageBreak/>
        <w:t>카드가 특별히 지정하는 경우에는 그에 따른다.</w:t>
      </w:r>
    </w:p>
    <w:p w14:paraId="69F40AF1"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⑥ 아라비아 숫자로 병기한 금액이 한글로 기재한 금액과 차이가 있을 때에는 한글로 기재한 금액에 의한다.</w:t>
      </w:r>
    </w:p>
    <w:p w14:paraId="5254BC28"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⑦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17C326FF"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34BBBDA8" w14:textId="77777777" w:rsidR="00566A60" w:rsidRPr="00566A60" w:rsidRDefault="00566A60" w:rsidP="00891E10">
      <w:pPr>
        <w:widowControl/>
        <w:tabs>
          <w:tab w:val="left" w:pos="426"/>
        </w:tabs>
        <w:autoSpaceDE/>
        <w:spacing w:after="0" w:line="240" w:lineRule="auto"/>
        <w:ind w:left="499" w:hanging="301"/>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2167B8A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 : https://wcpms.wooricard.com</w:t>
      </w:r>
    </w:p>
    <w:p w14:paraId="2323208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15A4AB2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③ 입찰은 입찰참가신청서 제출 시 신고한 위임 대상자가 참여를 해야 한다. 위임 대상자가 아닌 타인에 의한 입찰참가 시 발생할 수 있는 불이익에 대해서 우리카드는 어떠한 책임도 지지 않으며, 이에 대한 책임은 전적으로 입찰참여 업체에 있다.</w:t>
      </w:r>
    </w:p>
    <w:p w14:paraId="69478AA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④ 입찰금액은 입찰공고 또는 입찰참가통지서 등에 별도로 규정한 경우를 제외하고는 아라비아 숫자로 작성하여야 하고, 통화는 원화로 하여야 한다. 단, 우리카드가 별도로 지정하는 경우에는 그에 따른다.</w:t>
      </w:r>
    </w:p>
    <w:p w14:paraId="78A00AE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⑤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2ED01E8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012F372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B64539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22E6F7E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1C16BE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입찰공고 또는 입찰참가통지서 등에서 허용한 우편에 의한 입찰서는 우리카드가 지정한 입찰서 제출 마감 일시까지 도착된 것에 한하여 효력이 있다. 이 경우 우송 중 분실, 훼손 또는 지연에 대하여 우리카드는 책임을 지지 아니한다.</w:t>
      </w:r>
    </w:p>
    <w:p w14:paraId="4454DB8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67706D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4DAB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01CAD80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경쟁입찰은 2인 이상의 유효한 입찰자로서 성립한다. 단, 부동산 매각의 경우 예정가 이상 1인 응찰도 유효하다.</w:t>
      </w:r>
    </w:p>
    <w:p w14:paraId="5DCD7D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F60CA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2F536E8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다음 각 호의 어느 하나에 해당하는 입찰은 무효로 하며, 입찰 무효 판단은 우리카드가 결정하기로 한다.</w:t>
      </w:r>
    </w:p>
    <w:p w14:paraId="2EC32C1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108072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2AAC356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2B88973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321CFB2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1CDCFF6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우리카드가 계약사무지침 등 따로 입찰의 무효로 정하는 입찰 </w:t>
      </w:r>
    </w:p>
    <w:p w14:paraId="653E2D1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우리카드 입찰담당자는 입찰을 무효로 하는 경우 무효여부를 확인하는데 장시간이 드는 등 </w:t>
      </w:r>
      <w:r w:rsidRPr="00566A60">
        <w:rPr>
          <w:rFonts w:ascii="나눔명조" w:eastAsia="나눔명조" w:hAnsi="나눔명조" w:cs="굴림" w:hint="eastAsia"/>
          <w:color w:val="000000"/>
          <w:kern w:val="0"/>
          <w:sz w:val="22"/>
          <w:szCs w:val="22"/>
        </w:rPr>
        <w:lastRenderedPageBreak/>
        <w:t>부득이한 사유가 없는 한 개찰 장소에서 개찰에 참가한 입찰자에게 이유를 명시하고 그 뜻을 알리기로 한다.</w:t>
      </w:r>
    </w:p>
    <w:p w14:paraId="1D559B9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83D979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6DEE33A1"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3FA058"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우리카드는 입찰서에 기재한 중요부분에 오기가 있음을 이유로 개찰현장에서 입찰자가 입찰의 취소의사를 표시한 것으로서 우리카드 입찰담당자가 이를 인정하는 경우에는 이를 취소할 수 있다.</w:t>
      </w:r>
    </w:p>
    <w:p w14:paraId="31F74FB9"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77BA3A6E"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3E6080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71E4B5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003C4A48"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우리카드는 불가피한 사유로 인하여 입찰 또는 개찰을 실시하지 못하는 경우 입찰공고 또는 입찰참가통지서에 기재된 입찰서 제출마감 일시 및 입찰을 연기할 수 있다.</w:t>
      </w:r>
    </w:p>
    <w:p w14:paraId="23FA5631"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5C96B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2B3A2D3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71E6176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입찰자나 낙찰자가 없을 경우 또는 낙찰자가 계약을 체결하지 아니하는 경우에는 재공고 입찰에 부칠 수 있다.</w:t>
      </w:r>
    </w:p>
    <w:p w14:paraId="231BFA7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364AEC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891D25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우리카드에서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1D3E7F5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“유지보수금액”이라 한다))을 비교하여 총 입찰금액이 최저가격 입찰업체를 선정하고, 그 물품금액이 우리카드 내정가격 이하인 경우 낙찰업체로 결정하며 그 외는 유찰이 된다.</w:t>
      </w:r>
    </w:p>
    <w:p w14:paraId="01A6ECA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7BD11B7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20181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574E2CC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6D18090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4E2064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4BBF83C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① 낙찰자는 우리카드 입찰담당자로부터 낙찰통지를 받은 후 10일 이내에 정해진 서식의 계약서에 의하여 계약을 체결하여야 한다.</w:t>
      </w:r>
    </w:p>
    <w:p w14:paraId="0D2ED5A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낙찰자는 제5조 제1항에 의해 계약보증금(차액보증금 포함)의 전부 또는 일부의 납부를 면제받은 경우 계약서에 그 사유 및 면제금액을 기재하고 계약보증금 지급각서를 제출해야 한다.</w:t>
      </w:r>
    </w:p>
    <w:p w14:paraId="58C79D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D040A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1F0C630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계약은 우리카드와 낙찰자(계약상대자)가 계약서를 작성하고 기명날인 함으로써 확정된다.</w:t>
      </w:r>
    </w:p>
    <w:p w14:paraId="393FAD6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AED1D0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557FFEC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입찰자는 우리카드가 자체 작성한 중요정보 및 기밀취득 시 유출되지 않도록 비밀유지의무를 반드시 준수하여야 한다.</w:t>
      </w:r>
    </w:p>
    <w:p w14:paraId="2A5E9CB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우리카드로부터 배부받은 입찰에 관한 서류 또는 각종 자료 및 입찰 과정에서 취득한 정보를 당해 입찰 외의 목적으로 사용하여서는 아니된다.</w:t>
      </w:r>
    </w:p>
    <w:p w14:paraId="0AB00D8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049C9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0EF8E3F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7D4E45A8"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3ED3307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46F66D5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76CD79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43CD175B"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E05C61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E8C4302"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F36C7B"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769592D5"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32EE1A6"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8938947"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5CBE837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0638D0"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222AB07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C6487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8D6EE13"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8781782"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5ABFAD33"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066468AE"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551084F2"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75C9186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3EBABF47"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1D48CAC1"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p>
    <w:p w14:paraId="0C971E4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1C71BDFF"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p>
    <w:p w14:paraId="5292B38E"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0FF3935"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“우리카드”라 한다)가 정하는 입찰물품 기본요건</w:t>
      </w:r>
    </w:p>
    <w:p w14:paraId="3A42924D"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26F36AF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635B5B26"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2C49D57" w14:textId="77777777" w:rsidR="00C16477"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0BD4F8F6" w14:textId="77777777" w:rsidR="00C16477"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45FAD7E" w14:textId="77777777" w:rsidR="00566A60" w:rsidRPr="00566A60"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658F701F"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우리카드가 지정하는 일시 및 장소에 설치하여 정상 가동되어야 함. </w:t>
      </w:r>
    </w:p>
    <w:p w14:paraId="4ACD3BB0"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3E77B46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115037E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D7E192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9988EE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CAF905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2641DBE3"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79D4B7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863D576"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00FE8A"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2631B28D"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B9B8A76"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791BB664"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37311F40"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02CA9883"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88BD14"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02C807C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14990F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4B101F"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B6758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4EDF0C33"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DE3CF2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078E043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6E44D360"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16DED74"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13B646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6E881836" w14:textId="77777777" w:rsidR="00566A60" w:rsidRPr="001E39CD" w:rsidRDefault="00566A60" w:rsidP="001E39CD">
      <w:pPr>
        <w:widowControl/>
        <w:numPr>
          <w:ilvl w:val="0"/>
          <w:numId w:val="36"/>
        </w:numPr>
        <w:wordWrap/>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“우리카드”라 한다)와 물품공급계약은 아래 사항을 포함하여 체결하여야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한다.</w:t>
      </w:r>
    </w:p>
    <w:p w14:paraId="7615CA6C"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납품 기일 : 물품은 계약체결일로부터 우리카드가 지정하는 수량을 우리카드가 지정하는 일시 및</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장소에 설치하여 정상 가동되어야 한다.</w:t>
      </w:r>
    </w:p>
    <w:p w14:paraId="3D03865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납기기간 동안 일정 부분의 계약 수량 증감이 발생할 수 있으며, 수량 증가의 경우 본 계약과</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동일한 단가를 적용한다.</w:t>
      </w:r>
    </w:p>
    <w:p w14:paraId="4B45DA93"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단수(소수점이하) 발생 시 그 금액에서 1,000원 미만 절사하여</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계약금액을 계산 확정한다.</w:t>
      </w:r>
    </w:p>
    <w:p w14:paraId="51DF15D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물품은 제안서에 명시된 내역과 일치되는 신상품이어야 하며, 물품도입 후 규격 상이, 품질불량</w:t>
      </w:r>
      <w:r w:rsidR="001E39CD">
        <w:rPr>
          <w:rFonts w:ascii="나눔명조" w:eastAsia="나눔명조" w:hAnsi="나눔명조" w:cs="굴림" w:hint="eastAsia"/>
          <w:color w:val="000000"/>
          <w:kern w:val="0"/>
          <w:sz w:val="22"/>
          <w:szCs w:val="22"/>
        </w:rPr>
        <w:t>,</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기타 사유로 인하여 정상적인 가동에 지장이 있을</w:t>
      </w:r>
      <w:r w:rsidR="00C0280A">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때에는 낙찰자의 비용 부담으로 교환, 보충하여야 한다</w:t>
      </w:r>
      <w:r w:rsidR="001E39CD" w:rsidRPr="001E39CD">
        <w:rPr>
          <w:rFonts w:ascii="나눔명조" w:eastAsia="나눔명조" w:hAnsi="나눔명조" w:cs="굴림" w:hint="eastAsia"/>
          <w:color w:val="000000"/>
          <w:kern w:val="0"/>
          <w:sz w:val="22"/>
          <w:szCs w:val="22"/>
        </w:rPr>
        <w:t>.</w:t>
      </w:r>
    </w:p>
    <w:p w14:paraId="76569EAA"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전 상호 합의하에 시스템 구성이 변경 가능하여야 하며 계약금액의 변동이 있어서는</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안 된다</w:t>
      </w:r>
      <w:r w:rsidR="001E39CD">
        <w:rPr>
          <w:rFonts w:ascii="나눔명조" w:eastAsia="나눔명조" w:hAnsi="나눔명조" w:cs="굴림" w:hint="eastAsia"/>
          <w:color w:val="000000"/>
          <w:kern w:val="0"/>
          <w:sz w:val="22"/>
          <w:szCs w:val="22"/>
        </w:rPr>
        <w:t>.</w:t>
      </w:r>
    </w:p>
    <w:p w14:paraId="7411E8B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계약일로부터 1년 이내 또는 계약기간 내에 추가 납품을 요청하는 경우 다음 각 호의 조건으로</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추가 납품하여야 한다</w:t>
      </w:r>
      <w:r w:rsidR="001E39CD" w:rsidRPr="001E39CD">
        <w:rPr>
          <w:rFonts w:ascii="나눔명조" w:eastAsia="나눔명조" w:hAnsi="나눔명조" w:cs="굴림" w:hint="eastAsia"/>
          <w:color w:val="000000"/>
          <w:kern w:val="0"/>
          <w:sz w:val="22"/>
          <w:szCs w:val="22"/>
        </w:rPr>
        <w:t>.</w:t>
      </w:r>
    </w:p>
    <w:p w14:paraId="6E1A02E8" w14:textId="77777777" w:rsidR="00566A60" w:rsidRPr="001E39CD" w:rsidRDefault="00855EFB" w:rsidP="001E39CD">
      <w:pPr>
        <w:pStyle w:val="a6"/>
        <w:numPr>
          <w:ilvl w:val="1"/>
          <w:numId w:val="36"/>
        </w:numPr>
        <w:snapToGrid w:val="0"/>
        <w:spacing w:after="0" w:line="240" w:lineRule="auto"/>
        <w:ind w:leftChars="100" w:left="409" w:hangingChars="100" w:hanging="209"/>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추가 납품 수량의 한도는 직전 낙찰 수량의 1배 범위 내로 한다. 단, 낙찰자가 1배 범위 내</w:t>
      </w:r>
      <w:r w:rsidR="001E39CD">
        <w:rPr>
          <w:rFonts w:ascii="나눔명조" w:eastAsia="나눔명조" w:hAnsi="나눔명조" w:cs="굴림"/>
          <w:color w:val="000000"/>
          <w:kern w:val="0"/>
          <w:sz w:val="22"/>
          <w:szCs w:val="22"/>
        </w:rPr>
        <w:t xml:space="preserve"> </w:t>
      </w:r>
      <w:r w:rsidR="00566A60" w:rsidRPr="001E39CD">
        <w:rPr>
          <w:rFonts w:ascii="나눔명조" w:eastAsia="나눔명조" w:hAnsi="나눔명조" w:cs="굴림" w:hint="eastAsia"/>
          <w:color w:val="000000"/>
          <w:kern w:val="0"/>
          <w:sz w:val="22"/>
          <w:szCs w:val="22"/>
        </w:rPr>
        <w:t>초과하여 납품에 동의하는 경우 그 범위까지로 한다</w:t>
      </w:r>
      <w:r w:rsidR="001E39CD">
        <w:rPr>
          <w:rFonts w:ascii="나눔명조" w:eastAsia="나눔명조" w:hAnsi="나눔명조" w:cs="굴림" w:hint="eastAsia"/>
          <w:color w:val="000000"/>
          <w:kern w:val="0"/>
          <w:sz w:val="22"/>
          <w:szCs w:val="22"/>
        </w:rPr>
        <w:t>.</w:t>
      </w:r>
    </w:p>
    <w:p w14:paraId="76EE684D" w14:textId="77777777" w:rsidR="00566A60" w:rsidRPr="00665026" w:rsidRDefault="00855EFB" w:rsidP="001E39CD">
      <w:pPr>
        <w:pStyle w:val="a6"/>
        <w:snapToGrid w:val="0"/>
        <w:spacing w:after="0" w:line="240" w:lineRule="auto"/>
        <w:ind w:leftChars="100" w:left="20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3245313"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우리카드가 제시한 입찰물품 기본요건에 부합되는 물품의 납품을 이행할 능력이 없다고 판단되는 경우에는 우리카드가 계약을 취소할 수 있으며, 낙찰자는 이에 대한 하등의 이의를 제기할 수 없다. 이 경우 계약보증금 및 차액보증금은 우리카드에 귀속된다. </w:t>
      </w:r>
    </w:p>
    <w:p w14:paraId="1393D88C"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우리카드에 제출하여야 한다. 단, 공사계약에 있어서 연대보증인이 없는 자가 낙찰된 경우에는 20/100 이상으로 한다. </w:t>
      </w:r>
    </w:p>
    <w:p w14:paraId="29E721C4"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23072ACE"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p>
    <w:p w14:paraId="6501E911" w14:textId="77777777" w:rsidR="00566A60" w:rsidRPr="001E39CD" w:rsidRDefault="00566A60" w:rsidP="001E39CD">
      <w:pPr>
        <w:pStyle w:val="a6"/>
        <w:widowControl/>
        <w:autoSpaceDE/>
        <w:spacing w:after="0" w:line="240" w:lineRule="auto"/>
        <w:ind w:leftChars="200" w:left="400"/>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r w:rsidRPr="001E39CD">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15570EEA"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p>
    <w:p w14:paraId="47E3E366" w14:textId="77777777" w:rsidR="00BD3170" w:rsidRDefault="00566A60" w:rsidP="001E39CD">
      <w:pPr>
        <w:pStyle w:val="a6"/>
        <w:widowControl/>
        <w:autoSpaceDE/>
        <w:spacing w:after="0" w:line="240" w:lineRule="auto"/>
        <w:ind w:leftChars="200" w:left="400"/>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에 해당하는 금액을 입찰유의서</w:t>
      </w:r>
      <w:r w:rsidR="001E39CD">
        <w:rPr>
          <w:rFonts w:ascii="나눔명조" w:eastAsia="나눔명조" w:hAnsi="나눔명조" w:cs="굴림" w:hint="eastAsia"/>
          <w:color w:val="000000"/>
          <w:kern w:val="0"/>
          <w:sz w:val="22"/>
          <w:szCs w:val="22"/>
        </w:rPr>
        <w:t xml:space="preserve"> </w:t>
      </w: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0C97A955"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3147DD39"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2CFEA827" w14:textId="77777777" w:rsidR="00566A60" w:rsidRPr="001E39CD" w:rsidRDefault="00566A60" w:rsidP="006D465A">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 대상물품은 납품 기일 이내에 납품 및 정상 가동이 되어야 하며 설치가동을 위한 추가</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비용은 청구할 수 없다.</w:t>
      </w:r>
    </w:p>
    <w:p w14:paraId="4085AED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계약상의 의무를 지체한 때에는 지체상금으로서 계약금액에 우리카드 계약사무지침에서 정하는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지체상금률(1,000분의 1.5 이상 1,000분의 10 이하)에 지체일수를 곱한 금액을 현금으로 납부하여야 한다.</w:t>
      </w:r>
    </w:p>
    <w:p w14:paraId="639163AB"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대가의 지급은 우리카드 계약사무지침에 의거 검수 완료 후 대가지급 청구일(세금계산서 발행일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기준)로부터 20일 이내 현금 지급하는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것을 원칙으로 한다.</w:t>
      </w:r>
    </w:p>
    <w:p w14:paraId="5BA970BC"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위 14항 대가지급 청구 시 하자보수보증금으로 대가지급 청구금액(부가세포함)의 5%(단, 차액</w:t>
      </w:r>
      <w:r w:rsidRPr="001E39CD">
        <w:rPr>
          <w:rFonts w:ascii="나눔명조" w:eastAsia="나눔명조" w:hAnsi="나눔명조" w:cs="굴림" w:hint="eastAsia"/>
          <w:color w:val="000000"/>
          <w:kern w:val="0"/>
          <w:sz w:val="22"/>
          <w:szCs w:val="22"/>
        </w:rPr>
        <w:t>보증금 납부대상인 경우 10%)를 현금 또는 입찰유의서 제5조(입찰보증금) ③항에서 인정하는 보증서로 납부 하여야 하며, 보증기간은 검수 완료일로부터 무상 하자보수 보증기간이 끝나는 월의 말일까지로 한다.</w:t>
      </w:r>
    </w:p>
    <w:p w14:paraId="0E56BF6E" w14:textId="77777777" w:rsidR="00566A60" w:rsidRPr="001E39CD" w:rsidRDefault="00566A60" w:rsidP="001E39CD">
      <w:pPr>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입찰참가 시, 계약체결 시 및 계약체결 이후 등에도 파산, 화의, 회사정리 절차 및 그와 유사한 절차 등의 사유가 발생하거나, 부도, 가압류, 가처분, 압류 등에 해당하는 경우 입찰참가자 또는 계약체결 당사자가 될 수 없으며, 기존 계약을 해지할 수 있다.</w:t>
      </w:r>
    </w:p>
    <w:p w14:paraId="30FA9E5A"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우리카드에 제공한 물품(제품) 등에 대하여 제3자로부터 특허, 저작권 또는 지적재산권의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청구가 있을 때, 제품 등 제공자는 자기 책임으로 우리카드를 방어하고, 그러한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청구에 대한 법원의 최종 결정에 따라 총비용(변호사비용 포함) 및 손해배상금을 부담한다</w:t>
      </w:r>
      <w:r w:rsidR="001E39CD">
        <w:rPr>
          <w:rFonts w:ascii="나눔명조" w:eastAsia="나눔명조" w:hAnsi="나눔명조" w:cs="굴림" w:hint="eastAsia"/>
          <w:color w:val="000000"/>
          <w:kern w:val="0"/>
          <w:sz w:val="22"/>
          <w:szCs w:val="22"/>
        </w:rPr>
        <w:t>.</w:t>
      </w:r>
    </w:p>
    <w:p w14:paraId="1999AFC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물품의 운송 설치가동 완료 후 제 포장지류를 회수 조치하여야 한다</w:t>
      </w:r>
      <w:r w:rsidR="001E39CD">
        <w:rPr>
          <w:rFonts w:ascii="나눔명조" w:eastAsia="나눔명조" w:hAnsi="나눔명조" w:cs="굴림" w:hint="eastAsia"/>
          <w:color w:val="000000"/>
          <w:kern w:val="0"/>
          <w:sz w:val="22"/>
          <w:szCs w:val="22"/>
        </w:rPr>
        <w:t>.</w:t>
      </w:r>
    </w:p>
    <w:p w14:paraId="37F9FB6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본 계약과 관련하여 불용장비(Buyback)는 인수키로 한다</w:t>
      </w:r>
      <w:r w:rsidR="001E39CD">
        <w:rPr>
          <w:rFonts w:ascii="나눔명조" w:eastAsia="나눔명조" w:hAnsi="나눔명조" w:cs="굴림" w:hint="eastAsia"/>
          <w:color w:val="000000"/>
          <w:kern w:val="0"/>
          <w:sz w:val="22"/>
          <w:szCs w:val="22"/>
        </w:rPr>
        <w:t>.</w:t>
      </w:r>
    </w:p>
    <w:p w14:paraId="0C2F680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위 내용에도 불구하고 우리카드가 인정하는 경우 계약보증금, 차액보증금, 하자보수보증금 납부를 면제할 수 있다. 단, 면제받는 경우 각 보증금 지급각서를 제출하여야 한다.</w:t>
      </w:r>
    </w:p>
    <w:p w14:paraId="11B6AFCF"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계약에 관한 서식은 우리카드 표준서식을 사용한다. 단, 우리카드가 인정하는 경우 상호 합의하에 별도 서식을 사용할 수 있다.</w:t>
      </w:r>
    </w:p>
    <w:p w14:paraId="288354D1"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우리카드의 민영화, 합병 및 분사 등 경영상의 사유 및 우리카드 관계사의 서비스중단 요구로 우리카드가 본 계약을 지속하기 곤란하다고 판단한 경우 계약을 즉시 해지할 수 있다.</w:t>
      </w:r>
    </w:p>
    <w:p w14:paraId="5159ADBE"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청구를 하지 않는다.</w:t>
      </w:r>
    </w:p>
    <w:p w14:paraId="786B275D"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41D216B7"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33BE551B"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27D3B27E"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7F7362C3"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08A0CEA0"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1C23864D"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19E3F7F7"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9AC76DA"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485864E8"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223FEB6"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2C2507D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9EF4B35"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6C6765" w:rsidRPr="00566A60" w14:paraId="4E4C258C"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3AAE747"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77414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010C46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5A493C42"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469985F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0AB64F32"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0F08F68D"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5E73A5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72B60181" w14:textId="77777777" w:rsidR="00566A60" w:rsidRPr="00566A60" w:rsidRDefault="00566A60" w:rsidP="00C0280A">
      <w:pPr>
        <w:spacing w:after="0" w:line="240" w:lineRule="auto"/>
        <w:ind w:right="800"/>
        <w:textAlignment w:val="baseline"/>
        <w:rPr>
          <w:rFonts w:ascii="바탕" w:eastAsia="굴림" w:hAnsi="굴림" w:cs="굴림"/>
          <w:color w:val="000000"/>
          <w:kern w:val="0"/>
        </w:rPr>
      </w:pPr>
    </w:p>
    <w:p w14:paraId="4B64B3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13E05D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3736757"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2D506B3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12E0B81"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5E7C04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6BC8B9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A43A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F894C33"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1. 주식회사 우리카드(이하 “귀사”)와의 제안, 입찰, 계약체결, 이행 등 관련 업무를 진행하기 위한 목적으로 첨부된 당사 업무담당자들의 개인정보를 귀사 및 우리금융그룹 관계사에게 제공합니다.</w:t>
      </w:r>
    </w:p>
    <w:p w14:paraId="413D18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FEFDC68"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2. 당사는 귀사 및 우리금융그룹 관계사에게 상기 목적을 위해 개인정보를 제공하는 것에 대해 첨부와 같이 개인정보보호법에 따른 필요사항을 해당 직원들에게 고지하고 동의를 받았음을 확인 드립니다.</w:t>
      </w:r>
    </w:p>
    <w:p w14:paraId="0FE760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A7BEB6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01D40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44312BE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6DF85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EDCD6A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23B596"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59FA0B24"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688A4123"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1AF1CC7C"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93E72AF"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7BC281E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6FFE956B"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14B718B1"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F3B0AA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71486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966A0D2"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회사는 아래와 같은 업무 수행을 위해 업무담당자의 개인정보를 수집·이용 및 제3자 제공하고자 합니다. 담당자는 이에 동의하는 경우에는 아래 개인정보 수집·이용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798B8F71"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46FC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63B211A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15CB32C"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개인정보의 수집·이용 목적: 회사가 주식회사 우리카드 및 우리금융그룹 관계사와의 제안, 입찰,</w:t>
            </w:r>
          </w:p>
          <w:p w14:paraId="1C5287F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2536AE3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3DC5BF7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3. 개인정보의 보유 및 이용 기간: 회사는 위 처리 목적달성 시까지 개인정보를 보유·이용</w:t>
            </w:r>
          </w:p>
          <w:p w14:paraId="664EB8AE"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750FC87E"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7A0AE40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EEAD7A4"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BA642"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85FC3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E2A3D7E"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358617B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7448949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1F78EE7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7D606ED7"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위 처리 목적달성 시까지 개인정보를 보유·이용</w:t>
            </w:r>
          </w:p>
          <w:p w14:paraId="77892FB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64F8FC10"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525F82A6"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74AC7423"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23EC8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34CE4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B5E1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4F3A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4F3B44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74577ECC"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A8601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57BB95B"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5682D82F"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64D8EAF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066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C7CB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8F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31C2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0AD6A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47D011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B6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EE8E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A3E6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82C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3616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33601D8"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9EAF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C6A37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AE73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05565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F13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81EC2A6"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1ABC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822A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36120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F24B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19F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2A7CFB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1E159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E75E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6D0B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66156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390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4823B10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8EFC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73A3F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674D6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0FAC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716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91A4C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A357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15E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C56F5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E0D5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62924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5F6A2B1F" w14:textId="77777777" w:rsidR="00F16754" w:rsidRDefault="00F16754">
      <w:pPr>
        <w:widowControl/>
        <w:wordWrap/>
        <w:autoSpaceDE/>
        <w:autoSpaceDN/>
        <w:rPr>
          <w:rFonts w:ascii="바탕" w:eastAsia="굴림" w:hAnsi="굴림" w:cs="굴림"/>
          <w:b/>
          <w:bCs/>
          <w:color w:val="000000"/>
          <w:kern w:val="0"/>
          <w:sz w:val="30"/>
          <w:szCs w:val="30"/>
        </w:rPr>
      </w:pPr>
    </w:p>
    <w:p w14:paraId="07052825"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6BE1CBC9"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5053CEA3"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3A2B1D5B"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2311F33E"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02AD5A6F"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당사는 투명한 기업경영과 공정한 경쟁이 ㈜우리카드(이하 “귀사”라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발주하는 모든 공사, 물품 및 용역 등의 입찰참여 및 계약체결 시 당사 및 하도급업체(하도급업체와 직·간접적으로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4F72FDAF"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097B069C"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4FB94598"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1AFB78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1D2091AF"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05819FA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8D74CB2"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56A61FE1"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직·간접적으로 금품, 향응, 사적금전대차(알선포함) </w:t>
      </w:r>
    </w:p>
    <w:p w14:paraId="3E21E510"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355D66F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B44B906"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767AEF19"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민·형사상 일체의 이의를 제기하지 않겠습니다.</w:t>
      </w:r>
    </w:p>
    <w:p w14:paraId="65337CB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343F184"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r w:rsidR="00566A60" w:rsidRPr="00566A60">
        <w:rPr>
          <w:rFonts w:ascii="나눔명조" w:eastAsia="나눔명조" w:hAnsi="나눔명조" w:cs="굴림" w:hint="eastAsia"/>
          <w:color w:val="000000"/>
          <w:kern w:val="0"/>
          <w:sz w:val="22"/>
          <w:szCs w:val="22"/>
        </w:rPr>
        <w:t>사적금전대차(알선포함)를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950C8C"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510F4E85"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5344383B"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7B2E0932"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당사는 귀사의 민원발생 등에 따른 업무협조 요청시 필요 자료를 성실히 제공할것도 확약합니다.</w:t>
      </w:r>
    </w:p>
    <w:p w14:paraId="3023B43B"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64C61904"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1EBAA9A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청구하거나 당사를 배제하는 입찰에 관하여 민·형사상 어떠한 이의도 제기하지 않을 것을 재차 확약합니다.</w:t>
      </w:r>
    </w:p>
    <w:p w14:paraId="7A0A9D5D"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0444001C"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FC4E772"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7FEFDFDE"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306C5796"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4768ECC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F50A5F3"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73FB2754"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12A7F" w14:textId="77777777" w:rsidR="006B2245" w:rsidRDefault="006B2245" w:rsidP="00C71B79">
      <w:pPr>
        <w:spacing w:after="0" w:line="240" w:lineRule="auto"/>
      </w:pPr>
      <w:r>
        <w:separator/>
      </w:r>
    </w:p>
  </w:endnote>
  <w:endnote w:type="continuationSeparator" w:id="0">
    <w:p w14:paraId="60ADB1AB" w14:textId="77777777" w:rsidR="006B2245" w:rsidRDefault="006B2245"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altName w:val="Batang"/>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altName w:val="Batang"/>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altName w:val="Batang"/>
    <w:panose1 w:val="020B08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F8AC1"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2B391"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E4BB2" w14:textId="77777777" w:rsidR="006B2245" w:rsidRDefault="006B2245" w:rsidP="00C71B79">
      <w:pPr>
        <w:spacing w:after="0" w:line="240" w:lineRule="auto"/>
      </w:pPr>
      <w:r>
        <w:separator/>
      </w:r>
    </w:p>
  </w:footnote>
  <w:footnote w:type="continuationSeparator" w:id="0">
    <w:p w14:paraId="7E7BC613" w14:textId="77777777" w:rsidR="006B2245" w:rsidRDefault="006B2245"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5B0CF"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3FD2AF3A" wp14:editId="10992D59">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42D3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5F6D6AAC" wp14:editId="03A2434C">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853182636">
    <w:abstractNumId w:val="3"/>
  </w:num>
  <w:num w:numId="2" w16cid:durableId="1694961709">
    <w:abstractNumId w:val="12"/>
  </w:num>
  <w:num w:numId="3" w16cid:durableId="121651388">
    <w:abstractNumId w:val="0"/>
  </w:num>
  <w:num w:numId="4" w16cid:durableId="640577071">
    <w:abstractNumId w:val="7"/>
  </w:num>
  <w:num w:numId="5" w16cid:durableId="1426489137">
    <w:abstractNumId w:val="15"/>
  </w:num>
  <w:num w:numId="6" w16cid:durableId="1407416093">
    <w:abstractNumId w:val="25"/>
  </w:num>
  <w:num w:numId="7" w16cid:durableId="2112625624">
    <w:abstractNumId w:val="14"/>
  </w:num>
  <w:num w:numId="8" w16cid:durableId="1847405581">
    <w:abstractNumId w:val="8"/>
  </w:num>
  <w:num w:numId="9" w16cid:durableId="655954326">
    <w:abstractNumId w:val="10"/>
  </w:num>
  <w:num w:numId="10" w16cid:durableId="2103602160">
    <w:abstractNumId w:val="5"/>
  </w:num>
  <w:num w:numId="11" w16cid:durableId="489450263">
    <w:abstractNumId w:val="1"/>
  </w:num>
  <w:num w:numId="12" w16cid:durableId="905915949">
    <w:abstractNumId w:val="18"/>
  </w:num>
  <w:num w:numId="13" w16cid:durableId="982467316">
    <w:abstractNumId w:val="33"/>
  </w:num>
  <w:num w:numId="14" w16cid:durableId="1988509013">
    <w:abstractNumId w:val="13"/>
  </w:num>
  <w:num w:numId="15" w16cid:durableId="22487017">
    <w:abstractNumId w:val="27"/>
  </w:num>
  <w:num w:numId="16" w16cid:durableId="9968818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3447018">
    <w:abstractNumId w:val="24"/>
  </w:num>
  <w:num w:numId="18" w16cid:durableId="1007253252">
    <w:abstractNumId w:val="22"/>
  </w:num>
  <w:num w:numId="19" w16cid:durableId="2026708934">
    <w:abstractNumId w:val="11"/>
  </w:num>
  <w:num w:numId="20" w16cid:durableId="1385641507">
    <w:abstractNumId w:val="21"/>
  </w:num>
  <w:num w:numId="21" w16cid:durableId="775909853">
    <w:abstractNumId w:val="2"/>
  </w:num>
  <w:num w:numId="22" w16cid:durableId="85661150">
    <w:abstractNumId w:val="29"/>
  </w:num>
  <w:num w:numId="23" w16cid:durableId="1034190690">
    <w:abstractNumId w:val="6"/>
  </w:num>
  <w:num w:numId="24" w16cid:durableId="1979987772">
    <w:abstractNumId w:val="26"/>
  </w:num>
  <w:num w:numId="25" w16cid:durableId="1095712579">
    <w:abstractNumId w:val="12"/>
  </w:num>
  <w:num w:numId="26" w16cid:durableId="154344668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45412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581644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842520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783583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14201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26489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0811766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331208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598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3564885">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778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060"/>
    <w:rsid w:val="000547B3"/>
    <w:rsid w:val="00054810"/>
    <w:rsid w:val="00065116"/>
    <w:rsid w:val="00073EB1"/>
    <w:rsid w:val="00073ECF"/>
    <w:rsid w:val="000831D7"/>
    <w:rsid w:val="00096754"/>
    <w:rsid w:val="000A70B0"/>
    <w:rsid w:val="000E6065"/>
    <w:rsid w:val="000E7051"/>
    <w:rsid w:val="000F008E"/>
    <w:rsid w:val="000F25B8"/>
    <w:rsid w:val="00115EB6"/>
    <w:rsid w:val="0012636B"/>
    <w:rsid w:val="00127080"/>
    <w:rsid w:val="001279E1"/>
    <w:rsid w:val="00131C0B"/>
    <w:rsid w:val="00135C39"/>
    <w:rsid w:val="00136BBA"/>
    <w:rsid w:val="00155F06"/>
    <w:rsid w:val="00156909"/>
    <w:rsid w:val="00172EAD"/>
    <w:rsid w:val="00177817"/>
    <w:rsid w:val="001827F5"/>
    <w:rsid w:val="00184097"/>
    <w:rsid w:val="00184500"/>
    <w:rsid w:val="001849DE"/>
    <w:rsid w:val="001915D1"/>
    <w:rsid w:val="00194BC8"/>
    <w:rsid w:val="001B476E"/>
    <w:rsid w:val="001B4A20"/>
    <w:rsid w:val="001B7760"/>
    <w:rsid w:val="001C0EE3"/>
    <w:rsid w:val="001C4FA4"/>
    <w:rsid w:val="001D1C86"/>
    <w:rsid w:val="001D3DAB"/>
    <w:rsid w:val="001D5A42"/>
    <w:rsid w:val="001D7C58"/>
    <w:rsid w:val="001E39CD"/>
    <w:rsid w:val="00206FB7"/>
    <w:rsid w:val="00214742"/>
    <w:rsid w:val="0022452C"/>
    <w:rsid w:val="00231A31"/>
    <w:rsid w:val="0023444E"/>
    <w:rsid w:val="002606A2"/>
    <w:rsid w:val="002662BD"/>
    <w:rsid w:val="00270A77"/>
    <w:rsid w:val="002711DB"/>
    <w:rsid w:val="00272778"/>
    <w:rsid w:val="00280173"/>
    <w:rsid w:val="00282C30"/>
    <w:rsid w:val="00283B59"/>
    <w:rsid w:val="0028482C"/>
    <w:rsid w:val="0029166F"/>
    <w:rsid w:val="002956C1"/>
    <w:rsid w:val="002964F4"/>
    <w:rsid w:val="002A20D1"/>
    <w:rsid w:val="002A30C6"/>
    <w:rsid w:val="002A7F06"/>
    <w:rsid w:val="002D395D"/>
    <w:rsid w:val="002D6089"/>
    <w:rsid w:val="002D75A0"/>
    <w:rsid w:val="002E1A4C"/>
    <w:rsid w:val="002E49D3"/>
    <w:rsid w:val="002F00FD"/>
    <w:rsid w:val="002F3E35"/>
    <w:rsid w:val="002F47C1"/>
    <w:rsid w:val="00306381"/>
    <w:rsid w:val="00310403"/>
    <w:rsid w:val="003172A4"/>
    <w:rsid w:val="003211E7"/>
    <w:rsid w:val="0032560C"/>
    <w:rsid w:val="00333C9D"/>
    <w:rsid w:val="00334D97"/>
    <w:rsid w:val="003370E9"/>
    <w:rsid w:val="0034034C"/>
    <w:rsid w:val="00346AB3"/>
    <w:rsid w:val="00361CE5"/>
    <w:rsid w:val="003713B6"/>
    <w:rsid w:val="003739B7"/>
    <w:rsid w:val="003823BB"/>
    <w:rsid w:val="00382F51"/>
    <w:rsid w:val="003955A8"/>
    <w:rsid w:val="003A3760"/>
    <w:rsid w:val="003A7D71"/>
    <w:rsid w:val="003B38A7"/>
    <w:rsid w:val="003B422F"/>
    <w:rsid w:val="003B7CD4"/>
    <w:rsid w:val="003C0E32"/>
    <w:rsid w:val="003C1081"/>
    <w:rsid w:val="003C5D53"/>
    <w:rsid w:val="003C620C"/>
    <w:rsid w:val="003D34C2"/>
    <w:rsid w:val="003D4B4D"/>
    <w:rsid w:val="003E4AC9"/>
    <w:rsid w:val="003F2608"/>
    <w:rsid w:val="004009A2"/>
    <w:rsid w:val="00412656"/>
    <w:rsid w:val="00421F58"/>
    <w:rsid w:val="0043724A"/>
    <w:rsid w:val="00441012"/>
    <w:rsid w:val="00446737"/>
    <w:rsid w:val="00461977"/>
    <w:rsid w:val="004655D5"/>
    <w:rsid w:val="00466F81"/>
    <w:rsid w:val="00473B6F"/>
    <w:rsid w:val="00483853"/>
    <w:rsid w:val="00486897"/>
    <w:rsid w:val="004962B8"/>
    <w:rsid w:val="004B54E0"/>
    <w:rsid w:val="004B5F08"/>
    <w:rsid w:val="004B7D4F"/>
    <w:rsid w:val="004C2543"/>
    <w:rsid w:val="004C2D2C"/>
    <w:rsid w:val="004C4673"/>
    <w:rsid w:val="004D150A"/>
    <w:rsid w:val="004D3630"/>
    <w:rsid w:val="004D4032"/>
    <w:rsid w:val="004D617D"/>
    <w:rsid w:val="004E492B"/>
    <w:rsid w:val="004E6A69"/>
    <w:rsid w:val="004F18C6"/>
    <w:rsid w:val="004F413B"/>
    <w:rsid w:val="004F5B23"/>
    <w:rsid w:val="004F64E1"/>
    <w:rsid w:val="005054A8"/>
    <w:rsid w:val="00514A1B"/>
    <w:rsid w:val="00515FEE"/>
    <w:rsid w:val="005225CC"/>
    <w:rsid w:val="00522838"/>
    <w:rsid w:val="00523FF7"/>
    <w:rsid w:val="00531A9C"/>
    <w:rsid w:val="00532A4C"/>
    <w:rsid w:val="00546B35"/>
    <w:rsid w:val="00557F01"/>
    <w:rsid w:val="00561FA6"/>
    <w:rsid w:val="00564652"/>
    <w:rsid w:val="00566A60"/>
    <w:rsid w:val="00570210"/>
    <w:rsid w:val="00571AD0"/>
    <w:rsid w:val="00580674"/>
    <w:rsid w:val="0058552B"/>
    <w:rsid w:val="0058672A"/>
    <w:rsid w:val="005975EB"/>
    <w:rsid w:val="005A268A"/>
    <w:rsid w:val="005A7A29"/>
    <w:rsid w:val="005C444F"/>
    <w:rsid w:val="005D4504"/>
    <w:rsid w:val="005D4F67"/>
    <w:rsid w:val="005D60F5"/>
    <w:rsid w:val="005F2ACD"/>
    <w:rsid w:val="005F4C14"/>
    <w:rsid w:val="0060473B"/>
    <w:rsid w:val="0060577A"/>
    <w:rsid w:val="00612194"/>
    <w:rsid w:val="00620B43"/>
    <w:rsid w:val="00636E22"/>
    <w:rsid w:val="00640F9D"/>
    <w:rsid w:val="00646150"/>
    <w:rsid w:val="00647F83"/>
    <w:rsid w:val="00661B2B"/>
    <w:rsid w:val="00663D95"/>
    <w:rsid w:val="00665026"/>
    <w:rsid w:val="00673884"/>
    <w:rsid w:val="00674B09"/>
    <w:rsid w:val="00675EF2"/>
    <w:rsid w:val="00682BA1"/>
    <w:rsid w:val="00693514"/>
    <w:rsid w:val="00697490"/>
    <w:rsid w:val="006B177C"/>
    <w:rsid w:val="006B2245"/>
    <w:rsid w:val="006B4C77"/>
    <w:rsid w:val="006C6765"/>
    <w:rsid w:val="006C7BAE"/>
    <w:rsid w:val="006F74BD"/>
    <w:rsid w:val="00706700"/>
    <w:rsid w:val="0071592E"/>
    <w:rsid w:val="00717AFF"/>
    <w:rsid w:val="007303EF"/>
    <w:rsid w:val="0073552B"/>
    <w:rsid w:val="00736BB7"/>
    <w:rsid w:val="00755AE5"/>
    <w:rsid w:val="00766A5F"/>
    <w:rsid w:val="00776FDF"/>
    <w:rsid w:val="00783B3E"/>
    <w:rsid w:val="00785D4C"/>
    <w:rsid w:val="00790CB1"/>
    <w:rsid w:val="007B2B12"/>
    <w:rsid w:val="007B4720"/>
    <w:rsid w:val="007B47C2"/>
    <w:rsid w:val="007B794F"/>
    <w:rsid w:val="007C3A7C"/>
    <w:rsid w:val="007C53DC"/>
    <w:rsid w:val="007C5846"/>
    <w:rsid w:val="007C658A"/>
    <w:rsid w:val="007D4DE6"/>
    <w:rsid w:val="007E2593"/>
    <w:rsid w:val="007E29D5"/>
    <w:rsid w:val="00821DE2"/>
    <w:rsid w:val="00830793"/>
    <w:rsid w:val="00831D68"/>
    <w:rsid w:val="00832596"/>
    <w:rsid w:val="00842A76"/>
    <w:rsid w:val="008511EE"/>
    <w:rsid w:val="008526C4"/>
    <w:rsid w:val="00855EFB"/>
    <w:rsid w:val="00862DBE"/>
    <w:rsid w:val="00871BD7"/>
    <w:rsid w:val="00885AEA"/>
    <w:rsid w:val="00891E10"/>
    <w:rsid w:val="008A5E02"/>
    <w:rsid w:val="008B3DC7"/>
    <w:rsid w:val="008B47E8"/>
    <w:rsid w:val="008B6236"/>
    <w:rsid w:val="008B7A5C"/>
    <w:rsid w:val="008C098D"/>
    <w:rsid w:val="008C4332"/>
    <w:rsid w:val="008D240E"/>
    <w:rsid w:val="008D4543"/>
    <w:rsid w:val="008D456F"/>
    <w:rsid w:val="008E3D22"/>
    <w:rsid w:val="008E3D77"/>
    <w:rsid w:val="008E4AA2"/>
    <w:rsid w:val="008F17A1"/>
    <w:rsid w:val="00902047"/>
    <w:rsid w:val="009104DA"/>
    <w:rsid w:val="00914087"/>
    <w:rsid w:val="00916BDE"/>
    <w:rsid w:val="0093354C"/>
    <w:rsid w:val="009448C8"/>
    <w:rsid w:val="00951C9E"/>
    <w:rsid w:val="00976F38"/>
    <w:rsid w:val="009804DA"/>
    <w:rsid w:val="00990417"/>
    <w:rsid w:val="00995259"/>
    <w:rsid w:val="009A37A1"/>
    <w:rsid w:val="009B67D4"/>
    <w:rsid w:val="009C1B98"/>
    <w:rsid w:val="009C1E22"/>
    <w:rsid w:val="009C7C2F"/>
    <w:rsid w:val="009D6BF2"/>
    <w:rsid w:val="009E0B22"/>
    <w:rsid w:val="009F0AA6"/>
    <w:rsid w:val="009F2B75"/>
    <w:rsid w:val="00A01632"/>
    <w:rsid w:val="00A063B5"/>
    <w:rsid w:val="00A075F8"/>
    <w:rsid w:val="00A15893"/>
    <w:rsid w:val="00A31190"/>
    <w:rsid w:val="00A3188E"/>
    <w:rsid w:val="00A37C3D"/>
    <w:rsid w:val="00A40402"/>
    <w:rsid w:val="00A43EBB"/>
    <w:rsid w:val="00A46218"/>
    <w:rsid w:val="00A471DE"/>
    <w:rsid w:val="00A52067"/>
    <w:rsid w:val="00A72647"/>
    <w:rsid w:val="00A75A0D"/>
    <w:rsid w:val="00A81505"/>
    <w:rsid w:val="00A84207"/>
    <w:rsid w:val="00A90616"/>
    <w:rsid w:val="00A97A84"/>
    <w:rsid w:val="00A97CAD"/>
    <w:rsid w:val="00AA2063"/>
    <w:rsid w:val="00AB7100"/>
    <w:rsid w:val="00AB745E"/>
    <w:rsid w:val="00AC173C"/>
    <w:rsid w:val="00AD1D8E"/>
    <w:rsid w:val="00AE7609"/>
    <w:rsid w:val="00AF56CD"/>
    <w:rsid w:val="00B10746"/>
    <w:rsid w:val="00B2098A"/>
    <w:rsid w:val="00B21FA7"/>
    <w:rsid w:val="00B43999"/>
    <w:rsid w:val="00B442F2"/>
    <w:rsid w:val="00B4481F"/>
    <w:rsid w:val="00B511A6"/>
    <w:rsid w:val="00B66AC0"/>
    <w:rsid w:val="00B70204"/>
    <w:rsid w:val="00B70563"/>
    <w:rsid w:val="00B75D6D"/>
    <w:rsid w:val="00BA4C02"/>
    <w:rsid w:val="00BC0CBE"/>
    <w:rsid w:val="00BC213C"/>
    <w:rsid w:val="00BC61BF"/>
    <w:rsid w:val="00BC799B"/>
    <w:rsid w:val="00BD3170"/>
    <w:rsid w:val="00BD694C"/>
    <w:rsid w:val="00BE4AFE"/>
    <w:rsid w:val="00BF033D"/>
    <w:rsid w:val="00C0280A"/>
    <w:rsid w:val="00C03CF5"/>
    <w:rsid w:val="00C16477"/>
    <w:rsid w:val="00C16A9B"/>
    <w:rsid w:val="00C17C09"/>
    <w:rsid w:val="00C20D2B"/>
    <w:rsid w:val="00C257CD"/>
    <w:rsid w:val="00C30BAA"/>
    <w:rsid w:val="00C350E0"/>
    <w:rsid w:val="00C45DB9"/>
    <w:rsid w:val="00C557B3"/>
    <w:rsid w:val="00C63552"/>
    <w:rsid w:val="00C71B79"/>
    <w:rsid w:val="00C73094"/>
    <w:rsid w:val="00C75E24"/>
    <w:rsid w:val="00C7668F"/>
    <w:rsid w:val="00CA3E20"/>
    <w:rsid w:val="00CA7672"/>
    <w:rsid w:val="00CB2332"/>
    <w:rsid w:val="00CB6147"/>
    <w:rsid w:val="00CB69AC"/>
    <w:rsid w:val="00CC76A3"/>
    <w:rsid w:val="00CD248F"/>
    <w:rsid w:val="00D01943"/>
    <w:rsid w:val="00D12D66"/>
    <w:rsid w:val="00D13556"/>
    <w:rsid w:val="00D13E16"/>
    <w:rsid w:val="00D25E65"/>
    <w:rsid w:val="00D33E01"/>
    <w:rsid w:val="00D44EB8"/>
    <w:rsid w:val="00D4504A"/>
    <w:rsid w:val="00D601E9"/>
    <w:rsid w:val="00D65B39"/>
    <w:rsid w:val="00D67A80"/>
    <w:rsid w:val="00D72291"/>
    <w:rsid w:val="00D770C3"/>
    <w:rsid w:val="00D9258D"/>
    <w:rsid w:val="00DA4A39"/>
    <w:rsid w:val="00DB2FB0"/>
    <w:rsid w:val="00DB32F9"/>
    <w:rsid w:val="00DC0D48"/>
    <w:rsid w:val="00DC6C1C"/>
    <w:rsid w:val="00DD1A3F"/>
    <w:rsid w:val="00DD498F"/>
    <w:rsid w:val="00DE3466"/>
    <w:rsid w:val="00DE3658"/>
    <w:rsid w:val="00DE4F8E"/>
    <w:rsid w:val="00DF3BEC"/>
    <w:rsid w:val="00DF58E7"/>
    <w:rsid w:val="00DF6F4A"/>
    <w:rsid w:val="00E11C22"/>
    <w:rsid w:val="00E12DED"/>
    <w:rsid w:val="00E16FE0"/>
    <w:rsid w:val="00E46DB4"/>
    <w:rsid w:val="00E473AA"/>
    <w:rsid w:val="00E50056"/>
    <w:rsid w:val="00E51F2D"/>
    <w:rsid w:val="00E71C6C"/>
    <w:rsid w:val="00EA089D"/>
    <w:rsid w:val="00EB7FA1"/>
    <w:rsid w:val="00EC7516"/>
    <w:rsid w:val="00EC770C"/>
    <w:rsid w:val="00ED1E65"/>
    <w:rsid w:val="00ED30F2"/>
    <w:rsid w:val="00ED7E06"/>
    <w:rsid w:val="00EE7F9B"/>
    <w:rsid w:val="00F16754"/>
    <w:rsid w:val="00F22DDD"/>
    <w:rsid w:val="00F23B47"/>
    <w:rsid w:val="00F35321"/>
    <w:rsid w:val="00F44225"/>
    <w:rsid w:val="00F458C8"/>
    <w:rsid w:val="00F5060D"/>
    <w:rsid w:val="00F51E4B"/>
    <w:rsid w:val="00F562DC"/>
    <w:rsid w:val="00F570C4"/>
    <w:rsid w:val="00F61E97"/>
    <w:rsid w:val="00F646A8"/>
    <w:rsid w:val="00F67889"/>
    <w:rsid w:val="00F75110"/>
    <w:rsid w:val="00F96D0F"/>
    <w:rsid w:val="00FA6458"/>
    <w:rsid w:val="00FA66A5"/>
    <w:rsid w:val="00FB0363"/>
    <w:rsid w:val="00FB7420"/>
    <w:rsid w:val="00FC2225"/>
    <w:rsid w:val="00FC48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4:docId w14:val="276BC6EF"/>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EA2D9-FB39-428B-AE8C-226AC88DD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13</Pages>
  <Words>2170</Words>
  <Characters>12373</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오병훈</cp:lastModifiedBy>
  <cp:revision>24</cp:revision>
  <cp:lastPrinted>2025-09-09T01:36:00Z</cp:lastPrinted>
  <dcterms:created xsi:type="dcterms:W3CDTF">2026-01-08T01:05:00Z</dcterms:created>
  <dcterms:modified xsi:type="dcterms:W3CDTF">2026-10-08T04:45:00Z</dcterms:modified>
</cp:coreProperties>
</file>