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A8656" w14:textId="55F6F719" w:rsidR="00BD7EDF" w:rsidRPr="0052597B" w:rsidRDefault="00000000">
      <w:pPr>
        <w:pStyle w:val="Heading1"/>
        <w:rPr>
          <w:rFonts w:ascii="Times New Roman" w:hAnsi="Times New Roman" w:cs="Times New Roman"/>
          <w:b w:val="0"/>
          <w:bCs w:val="0"/>
          <w:sz w:val="24"/>
          <w:szCs w:val="24"/>
        </w:rPr>
      </w:pPr>
      <w:r w:rsidRPr="0052597B">
        <w:rPr>
          <w:rFonts w:ascii="Times New Roman" w:hAnsi="Times New Roman" w:cs="Times New Roman"/>
          <w:b w:val="0"/>
          <w:bCs w:val="0"/>
          <w:sz w:val="24"/>
          <w:szCs w:val="24"/>
        </w:rPr>
        <w:t>Registry</w:t>
      </w:r>
      <w:r w:rsidR="0052597B">
        <w:rPr>
          <w:rFonts w:ascii="Times New Roman" w:hAnsi="Times New Roman" w:cs="Times New Roman" w:hint="eastAsia"/>
          <w:b w:val="0"/>
          <w:bCs w:val="0"/>
          <w:sz w:val="24"/>
          <w:szCs w:val="24"/>
          <w:lang w:eastAsia="zh-CN"/>
        </w:rPr>
        <w:t xml:space="preserve"> </w:t>
      </w:r>
      <w:r w:rsidRPr="0052597B">
        <w:rPr>
          <w:rFonts w:ascii="Times New Roman" w:hAnsi="Times New Roman" w:cs="Times New Roman"/>
          <w:b w:val="0"/>
          <w:bCs w:val="0"/>
          <w:sz w:val="24"/>
          <w:szCs w:val="24"/>
        </w:rPr>
        <w:t>Protocol</w:t>
      </w:r>
    </w:p>
    <w:p w14:paraId="263052BB" w14:textId="77777777" w:rsidR="00BD7EDF" w:rsidRPr="0052597B" w:rsidRDefault="00000000">
      <w:pPr>
        <w:pStyle w:val="Heading2"/>
        <w:rPr>
          <w:rFonts w:ascii="Times New Roman" w:hAnsi="Times New Roman" w:cs="Times New Roman"/>
          <w:b w:val="0"/>
          <w:bCs w:val="0"/>
          <w:sz w:val="24"/>
          <w:szCs w:val="24"/>
        </w:rPr>
      </w:pPr>
      <w:r w:rsidRPr="0052597B">
        <w:rPr>
          <w:rFonts w:ascii="Times New Roman" w:hAnsi="Times New Roman" w:cs="Times New Roman"/>
          <w:b w:val="0"/>
          <w:bCs w:val="0"/>
          <w:sz w:val="24"/>
          <w:szCs w:val="24"/>
        </w:rPr>
        <w:t>Title</w:t>
      </w:r>
    </w:p>
    <w:p w14:paraId="26E2A055" w14:textId="77777777" w:rsidR="00BD7EDF" w:rsidRPr="0052597B" w:rsidRDefault="00000000">
      <w:pPr>
        <w:rPr>
          <w:rFonts w:ascii="Times New Roman" w:hAnsi="Times New Roman" w:cs="Times New Roman"/>
          <w:sz w:val="24"/>
          <w:szCs w:val="24"/>
        </w:rPr>
      </w:pPr>
      <w:r w:rsidRPr="0052597B">
        <w:rPr>
          <w:rFonts w:ascii="Times New Roman" w:eastAsia="Arial" w:hAnsi="Times New Roman" w:cs="Times New Roman"/>
          <w:sz w:val="24"/>
          <w:szCs w:val="24"/>
        </w:rPr>
        <w:t>Decision Power Boundaries in AI-Enabled Clinical Care: A Systematic Review and Framework Synthesis</w:t>
      </w:r>
    </w:p>
    <w:p w14:paraId="5F2DB2E5" w14:textId="77777777" w:rsidR="00BD7EDF" w:rsidRPr="0052597B" w:rsidRDefault="00000000">
      <w:pPr>
        <w:pStyle w:val="Heading2"/>
        <w:rPr>
          <w:rFonts w:ascii="Times New Roman" w:hAnsi="Times New Roman" w:cs="Times New Roman"/>
          <w:b w:val="0"/>
          <w:bCs w:val="0"/>
          <w:sz w:val="24"/>
          <w:szCs w:val="24"/>
        </w:rPr>
      </w:pPr>
      <w:r w:rsidRPr="0052597B">
        <w:rPr>
          <w:rFonts w:ascii="Times New Roman" w:hAnsi="Times New Roman" w:cs="Times New Roman"/>
          <w:b w:val="0"/>
          <w:bCs w:val="0"/>
          <w:sz w:val="24"/>
          <w:szCs w:val="24"/>
        </w:rPr>
        <w:t>Registration Status</w:t>
      </w:r>
    </w:p>
    <w:p w14:paraId="7734E91C" w14:textId="77777777" w:rsidR="00BD7EDF" w:rsidRPr="0052597B" w:rsidRDefault="00000000">
      <w:pPr>
        <w:rPr>
          <w:rFonts w:ascii="Times New Roman" w:hAnsi="Times New Roman" w:cs="Times New Roman"/>
          <w:sz w:val="24"/>
          <w:szCs w:val="24"/>
        </w:rPr>
      </w:pPr>
      <w:r w:rsidRPr="0052597B">
        <w:rPr>
          <w:rFonts w:ascii="Times New Roman" w:eastAsia="Arial" w:hAnsi="Times New Roman" w:cs="Times New Roman"/>
          <w:sz w:val="24"/>
          <w:szCs w:val="24"/>
        </w:rPr>
        <w:t>Prepared for registration no later than July 18, 2026. Registry target: OSF Registries or PROSPERO if accepted as a health-care systematic review with framework synthesis. Registry identifier: to be inserted after registration.</w:t>
      </w:r>
    </w:p>
    <w:p w14:paraId="43DFC2EB" w14:textId="77777777" w:rsidR="00BD7EDF" w:rsidRPr="0052597B" w:rsidRDefault="00000000">
      <w:pPr>
        <w:pStyle w:val="Heading2"/>
        <w:rPr>
          <w:rFonts w:ascii="Times New Roman" w:hAnsi="Times New Roman" w:cs="Times New Roman"/>
          <w:b w:val="0"/>
          <w:bCs w:val="0"/>
          <w:sz w:val="24"/>
          <w:szCs w:val="24"/>
        </w:rPr>
      </w:pPr>
      <w:r w:rsidRPr="0052597B">
        <w:rPr>
          <w:rFonts w:ascii="Times New Roman" w:hAnsi="Times New Roman" w:cs="Times New Roman"/>
          <w:b w:val="0"/>
          <w:bCs w:val="0"/>
          <w:sz w:val="24"/>
          <w:szCs w:val="24"/>
        </w:rPr>
        <w:t>Review Question</w:t>
      </w:r>
    </w:p>
    <w:p w14:paraId="7A4592D9" w14:textId="77777777" w:rsidR="00BD7EDF" w:rsidRPr="0052597B" w:rsidRDefault="00000000">
      <w:pPr>
        <w:rPr>
          <w:rFonts w:ascii="Times New Roman" w:hAnsi="Times New Roman" w:cs="Times New Roman"/>
          <w:sz w:val="24"/>
          <w:szCs w:val="24"/>
        </w:rPr>
      </w:pPr>
      <w:r w:rsidRPr="0052597B">
        <w:rPr>
          <w:rFonts w:ascii="Times New Roman" w:eastAsia="Arial" w:hAnsi="Times New Roman" w:cs="Times New Roman"/>
          <w:sz w:val="24"/>
          <w:szCs w:val="24"/>
        </w:rPr>
        <w:t>When AI systems are used in clinical care, what empirical, ethical, legal, governance, and implementation evidence describes whether clinicians, patients, and families retain meaningful authority to decide, refuse, explain, override, escalate, document, and take responsibility?</w:t>
      </w:r>
    </w:p>
    <w:p w14:paraId="5A1F9B19" w14:textId="77777777" w:rsidR="00BD7EDF" w:rsidRPr="0052597B" w:rsidRDefault="00000000">
      <w:pPr>
        <w:pStyle w:val="Heading2"/>
        <w:rPr>
          <w:rFonts w:ascii="Times New Roman" w:hAnsi="Times New Roman" w:cs="Times New Roman"/>
          <w:b w:val="0"/>
          <w:bCs w:val="0"/>
          <w:sz w:val="24"/>
          <w:szCs w:val="24"/>
        </w:rPr>
      </w:pPr>
      <w:r w:rsidRPr="0052597B">
        <w:rPr>
          <w:rFonts w:ascii="Times New Roman" w:hAnsi="Times New Roman" w:cs="Times New Roman"/>
          <w:b w:val="0"/>
          <w:bCs w:val="0"/>
          <w:sz w:val="24"/>
          <w:szCs w:val="24"/>
        </w:rPr>
        <w:t>Rationale</w:t>
      </w:r>
    </w:p>
    <w:p w14:paraId="098DE920" w14:textId="77777777" w:rsidR="00BD7EDF" w:rsidRPr="0052597B" w:rsidRDefault="00000000">
      <w:pPr>
        <w:rPr>
          <w:rFonts w:ascii="Times New Roman" w:hAnsi="Times New Roman" w:cs="Times New Roman"/>
          <w:sz w:val="24"/>
          <w:szCs w:val="24"/>
        </w:rPr>
      </w:pPr>
      <w:r w:rsidRPr="0052597B">
        <w:rPr>
          <w:rFonts w:ascii="Times New Roman" w:eastAsia="Arial" w:hAnsi="Times New Roman" w:cs="Times New Roman"/>
          <w:sz w:val="24"/>
          <w:szCs w:val="24"/>
        </w:rPr>
        <w:t>Clinical AI systems increasingly shape clinical documentation, patient-facing communication, triage, risk classification, diagnosis, and treatment planning. Existing evaluations often focus on performance, usability, or satisfaction, but may not determine whether human participants retain actionable decision authority. Decision Power Boundary (DPB) is proposed as a framework for identifying whether decision-making power is preserved, displaced, diluted, outsourced, or left unassigned in AI-enabled care.</w:t>
      </w:r>
    </w:p>
    <w:p w14:paraId="24351857" w14:textId="77777777" w:rsidR="00BD7EDF" w:rsidRPr="0052597B" w:rsidRDefault="00000000">
      <w:pPr>
        <w:pStyle w:val="Heading2"/>
        <w:rPr>
          <w:rFonts w:ascii="Times New Roman" w:hAnsi="Times New Roman" w:cs="Times New Roman"/>
          <w:b w:val="0"/>
          <w:bCs w:val="0"/>
          <w:sz w:val="24"/>
          <w:szCs w:val="24"/>
        </w:rPr>
      </w:pPr>
      <w:r w:rsidRPr="0052597B">
        <w:rPr>
          <w:rFonts w:ascii="Times New Roman" w:hAnsi="Times New Roman" w:cs="Times New Roman"/>
          <w:b w:val="0"/>
          <w:bCs w:val="0"/>
          <w:sz w:val="24"/>
          <w:szCs w:val="24"/>
        </w:rPr>
        <w:t>Objectives</w:t>
      </w:r>
    </w:p>
    <w:p w14:paraId="23F37F6C" w14:textId="77777777" w:rsidR="00BD7EDF" w:rsidRPr="0052597B" w:rsidRDefault="00000000">
      <w:pPr>
        <w:ind w:left="360" w:hanging="360"/>
        <w:rPr>
          <w:rFonts w:ascii="Times New Roman" w:hAnsi="Times New Roman" w:cs="Times New Roman"/>
          <w:sz w:val="24"/>
          <w:szCs w:val="24"/>
        </w:rPr>
      </w:pPr>
      <w:r w:rsidRPr="0052597B">
        <w:rPr>
          <w:rFonts w:ascii="Times New Roman" w:eastAsia="Arial" w:hAnsi="Times New Roman" w:cs="Times New Roman"/>
          <w:sz w:val="24"/>
          <w:szCs w:val="24"/>
        </w:rPr>
        <w:t>1. To map contemporary clinical AI literature to DPB power-flow domains.</w:t>
      </w:r>
    </w:p>
    <w:p w14:paraId="4F6C2674" w14:textId="77777777" w:rsidR="00BD7EDF" w:rsidRPr="0052597B" w:rsidRDefault="00000000">
      <w:pPr>
        <w:ind w:left="360" w:hanging="360"/>
        <w:rPr>
          <w:rFonts w:ascii="Times New Roman" w:hAnsi="Times New Roman" w:cs="Times New Roman"/>
          <w:sz w:val="24"/>
          <w:szCs w:val="24"/>
        </w:rPr>
      </w:pPr>
      <w:r w:rsidRPr="0052597B">
        <w:rPr>
          <w:rFonts w:ascii="Times New Roman" w:eastAsia="Arial" w:hAnsi="Times New Roman" w:cs="Times New Roman"/>
          <w:sz w:val="24"/>
          <w:szCs w:val="24"/>
        </w:rPr>
        <w:t>2. To identify empirical outcomes that can operationalize DPB.</w:t>
      </w:r>
    </w:p>
    <w:p w14:paraId="030C1047" w14:textId="77777777" w:rsidR="00BD7EDF" w:rsidRPr="0052597B" w:rsidRDefault="00000000">
      <w:pPr>
        <w:ind w:left="360" w:hanging="360"/>
        <w:rPr>
          <w:rFonts w:ascii="Times New Roman" w:hAnsi="Times New Roman" w:cs="Times New Roman"/>
          <w:sz w:val="24"/>
          <w:szCs w:val="24"/>
        </w:rPr>
      </w:pPr>
      <w:r w:rsidRPr="0052597B">
        <w:rPr>
          <w:rFonts w:ascii="Times New Roman" w:eastAsia="Arial" w:hAnsi="Times New Roman" w:cs="Times New Roman"/>
          <w:sz w:val="24"/>
          <w:szCs w:val="24"/>
        </w:rPr>
        <w:t>3. To determine whether any outcome families are sufficiently homogeneous for meta-analysis.</w:t>
      </w:r>
    </w:p>
    <w:p w14:paraId="00D928FF" w14:textId="77777777" w:rsidR="00BD7EDF" w:rsidRPr="0052597B" w:rsidRDefault="00000000">
      <w:pPr>
        <w:ind w:left="360" w:hanging="360"/>
        <w:rPr>
          <w:rFonts w:ascii="Times New Roman" w:hAnsi="Times New Roman" w:cs="Times New Roman"/>
          <w:sz w:val="24"/>
          <w:szCs w:val="24"/>
        </w:rPr>
      </w:pPr>
      <w:r w:rsidRPr="0052597B">
        <w:rPr>
          <w:rFonts w:ascii="Times New Roman" w:eastAsia="Arial" w:hAnsi="Times New Roman" w:cs="Times New Roman"/>
          <w:sz w:val="24"/>
          <w:szCs w:val="24"/>
        </w:rPr>
        <w:t>4. To define a measurement and implementation agenda for evaluating preservation of accountable human decision power.</w:t>
      </w:r>
    </w:p>
    <w:p w14:paraId="260670C5" w14:textId="77777777" w:rsidR="00BD7EDF" w:rsidRPr="0052597B" w:rsidRDefault="00000000">
      <w:pPr>
        <w:ind w:left="360" w:hanging="360"/>
        <w:rPr>
          <w:rFonts w:ascii="Times New Roman" w:hAnsi="Times New Roman" w:cs="Times New Roman"/>
          <w:sz w:val="24"/>
          <w:szCs w:val="24"/>
        </w:rPr>
      </w:pPr>
      <w:r w:rsidRPr="0052597B">
        <w:rPr>
          <w:rFonts w:ascii="Times New Roman" w:eastAsia="Arial" w:hAnsi="Times New Roman" w:cs="Times New Roman"/>
          <w:sz w:val="24"/>
          <w:szCs w:val="24"/>
        </w:rPr>
        <w:t>5. To examine pediatric and family-centered implications where decision authority is distributed among clinicians, children or adolescents, caregivers, and institutions.</w:t>
      </w:r>
    </w:p>
    <w:p w14:paraId="6020ED88" w14:textId="77777777" w:rsidR="00BD7EDF" w:rsidRPr="0052597B" w:rsidRDefault="00000000">
      <w:pPr>
        <w:pStyle w:val="Heading2"/>
        <w:rPr>
          <w:rFonts w:ascii="Times New Roman" w:hAnsi="Times New Roman" w:cs="Times New Roman"/>
          <w:b w:val="0"/>
          <w:bCs w:val="0"/>
          <w:sz w:val="24"/>
          <w:szCs w:val="24"/>
        </w:rPr>
      </w:pPr>
      <w:r w:rsidRPr="0052597B">
        <w:rPr>
          <w:rFonts w:ascii="Times New Roman" w:hAnsi="Times New Roman" w:cs="Times New Roman"/>
          <w:b w:val="0"/>
          <w:bCs w:val="0"/>
          <w:sz w:val="24"/>
          <w:szCs w:val="24"/>
        </w:rPr>
        <w:t>Eligibility Criteria</w:t>
      </w:r>
    </w:p>
    <w:p w14:paraId="6A455B70" w14:textId="77777777" w:rsidR="00BD7EDF" w:rsidRPr="0052597B" w:rsidRDefault="00000000">
      <w:pPr>
        <w:rPr>
          <w:rFonts w:ascii="Times New Roman" w:hAnsi="Times New Roman" w:cs="Times New Roman"/>
          <w:sz w:val="24"/>
          <w:szCs w:val="24"/>
        </w:rPr>
      </w:pPr>
      <w:r w:rsidRPr="0052597B">
        <w:rPr>
          <w:rFonts w:ascii="Times New Roman" w:eastAsia="Arial" w:hAnsi="Times New Roman" w:cs="Times New Roman"/>
          <w:sz w:val="24"/>
          <w:szCs w:val="24"/>
        </w:rPr>
        <w:t xml:space="preserve">Eligible records will address AI, machine learning, large language models, AI-based clinical decision support, symptom checkers, ambient documentation, AI-drafted patient communication, patient-facing AI systems, or related clinical AI tools in health care. Eligible clinical activities include diagnosis, triage, risk stratification, treatment planning, prescribing, clinical recommendations, patient communication, patient education, informed consent, documentation, </w:t>
      </w:r>
      <w:r w:rsidRPr="0052597B">
        <w:rPr>
          <w:rFonts w:ascii="Times New Roman" w:eastAsia="Arial" w:hAnsi="Times New Roman" w:cs="Times New Roman"/>
          <w:sz w:val="24"/>
          <w:szCs w:val="24"/>
        </w:rPr>
        <w:lastRenderedPageBreak/>
        <w:t xml:space="preserve">escalation, referral, or accountability. Eligible publication types include empirical studies, randomized or experimental studies, observational studies, survey and vignette studies, qualitative and mixed-methods studies, systematic or scoping reviews, ethical or legal analyses, governance frameworks, consensus statements, and reporting guidelines. English-language records published from January 1, </w:t>
      </w:r>
      <w:proofErr w:type="gramStart"/>
      <w:r w:rsidRPr="0052597B">
        <w:rPr>
          <w:rFonts w:ascii="Times New Roman" w:eastAsia="Arial" w:hAnsi="Times New Roman" w:cs="Times New Roman"/>
          <w:sz w:val="24"/>
          <w:szCs w:val="24"/>
        </w:rPr>
        <w:t>2023</w:t>
      </w:r>
      <w:proofErr w:type="gramEnd"/>
      <w:r w:rsidRPr="0052597B">
        <w:rPr>
          <w:rFonts w:ascii="Times New Roman" w:eastAsia="Arial" w:hAnsi="Times New Roman" w:cs="Times New Roman"/>
          <w:sz w:val="24"/>
          <w:szCs w:val="24"/>
        </w:rPr>
        <w:t xml:space="preserve"> to the final search date will be eligible for the contemporary review. Foundational records from 2010 onward will be used as theory anchors when directly relevant to automation bias, accountability, autonomy, or human oversight.</w:t>
      </w:r>
    </w:p>
    <w:p w14:paraId="01D1BA26" w14:textId="77777777" w:rsidR="00BD7EDF" w:rsidRPr="0052597B" w:rsidRDefault="00000000">
      <w:pPr>
        <w:rPr>
          <w:rFonts w:ascii="Times New Roman" w:hAnsi="Times New Roman" w:cs="Times New Roman"/>
          <w:sz w:val="24"/>
          <w:szCs w:val="24"/>
        </w:rPr>
      </w:pPr>
      <w:r w:rsidRPr="0052597B">
        <w:rPr>
          <w:rFonts w:ascii="Times New Roman" w:eastAsia="Arial" w:hAnsi="Times New Roman" w:cs="Times New Roman"/>
          <w:sz w:val="24"/>
          <w:szCs w:val="24"/>
        </w:rPr>
        <w:t>Records will be excluded if they are purely technical performance studies without clinical decision-power implications, non-health-care AI studies, records addressing only privacy/fairness/cybersecurity without relevance to clinical authority or accountability, news items without substantive analytic content, duplicates, or superseded preprints.</w:t>
      </w:r>
    </w:p>
    <w:p w14:paraId="65DEEAD7" w14:textId="77777777" w:rsidR="00BD7EDF" w:rsidRPr="0052597B" w:rsidRDefault="00000000">
      <w:pPr>
        <w:pStyle w:val="Heading2"/>
        <w:rPr>
          <w:rFonts w:ascii="Times New Roman" w:hAnsi="Times New Roman" w:cs="Times New Roman"/>
          <w:b w:val="0"/>
          <w:bCs w:val="0"/>
          <w:sz w:val="24"/>
          <w:szCs w:val="24"/>
        </w:rPr>
      </w:pPr>
      <w:r w:rsidRPr="0052597B">
        <w:rPr>
          <w:rFonts w:ascii="Times New Roman" w:hAnsi="Times New Roman" w:cs="Times New Roman"/>
          <w:b w:val="0"/>
          <w:bCs w:val="0"/>
          <w:sz w:val="24"/>
          <w:szCs w:val="24"/>
        </w:rPr>
        <w:t>Information Sources</w:t>
      </w:r>
    </w:p>
    <w:p w14:paraId="33E42C4D" w14:textId="77777777" w:rsidR="00BD7EDF" w:rsidRPr="0052597B" w:rsidRDefault="00000000">
      <w:pPr>
        <w:rPr>
          <w:rFonts w:ascii="Times New Roman" w:hAnsi="Times New Roman" w:cs="Times New Roman"/>
          <w:sz w:val="24"/>
          <w:szCs w:val="24"/>
        </w:rPr>
      </w:pPr>
      <w:r w:rsidRPr="0052597B">
        <w:rPr>
          <w:rFonts w:ascii="Times New Roman" w:eastAsia="Arial" w:hAnsi="Times New Roman" w:cs="Times New Roman"/>
          <w:sz w:val="24"/>
          <w:szCs w:val="24"/>
        </w:rPr>
        <w:t>The final search will include PubMed/MEDLINE, Embase, Scopus, Web of Science Core Collection, IEEE Xplore, ACM Digital Library, CINAHL, and PsycINFO where access is available. Reference lists of included reviews, consensus statements, and reporting guidelines will be hand-searched. Open full-text retrieval will use PMC, publisher open-access pages, DOI-linked open versions, Europe PMC, and other legal open repositories.</w:t>
      </w:r>
    </w:p>
    <w:p w14:paraId="5384498F" w14:textId="77777777" w:rsidR="00BD7EDF" w:rsidRPr="0052597B" w:rsidRDefault="00000000">
      <w:pPr>
        <w:pStyle w:val="Heading2"/>
        <w:rPr>
          <w:rFonts w:ascii="Times New Roman" w:hAnsi="Times New Roman" w:cs="Times New Roman"/>
          <w:b w:val="0"/>
          <w:bCs w:val="0"/>
          <w:sz w:val="24"/>
          <w:szCs w:val="24"/>
        </w:rPr>
      </w:pPr>
      <w:r w:rsidRPr="0052597B">
        <w:rPr>
          <w:rFonts w:ascii="Times New Roman" w:hAnsi="Times New Roman" w:cs="Times New Roman"/>
          <w:b w:val="0"/>
          <w:bCs w:val="0"/>
          <w:sz w:val="24"/>
          <w:szCs w:val="24"/>
        </w:rPr>
        <w:t>Search Strategy</w:t>
      </w:r>
    </w:p>
    <w:p w14:paraId="1506C6A6" w14:textId="77777777" w:rsidR="00BD7EDF" w:rsidRPr="0052597B" w:rsidRDefault="00000000">
      <w:pPr>
        <w:rPr>
          <w:rFonts w:ascii="Times New Roman" w:hAnsi="Times New Roman" w:cs="Times New Roman"/>
          <w:sz w:val="24"/>
          <w:szCs w:val="24"/>
        </w:rPr>
      </w:pPr>
      <w:r w:rsidRPr="0052597B">
        <w:rPr>
          <w:rFonts w:ascii="Times New Roman" w:eastAsia="Arial" w:hAnsi="Times New Roman" w:cs="Times New Roman"/>
          <w:sz w:val="24"/>
          <w:szCs w:val="24"/>
        </w:rPr>
        <w:t>The PubMed/MEDLINE first-phase strategy combined three concept blocks: clinical AI technologies, clinical decision-making contexts, and DPB-related authority/governance terms. The strategy will be translated for each database using controlled vocabulary and platform-specific syntax.</w:t>
      </w:r>
    </w:p>
    <w:p w14:paraId="3FFF7DA9" w14:textId="77777777" w:rsidR="00BD7EDF" w:rsidRPr="0052597B" w:rsidRDefault="00000000">
      <w:pPr>
        <w:pStyle w:val="Heading3"/>
        <w:rPr>
          <w:rFonts w:ascii="Times New Roman" w:hAnsi="Times New Roman" w:cs="Times New Roman"/>
          <w:b w:val="0"/>
          <w:bCs w:val="0"/>
          <w:sz w:val="24"/>
          <w:szCs w:val="24"/>
        </w:rPr>
      </w:pPr>
      <w:r w:rsidRPr="0052597B">
        <w:rPr>
          <w:rFonts w:ascii="Times New Roman" w:hAnsi="Times New Roman" w:cs="Times New Roman"/>
          <w:b w:val="0"/>
          <w:bCs w:val="0"/>
          <w:sz w:val="24"/>
          <w:szCs w:val="24"/>
        </w:rPr>
        <w:t>Archived PubMed/MEDLINE Strategy</w:t>
      </w:r>
    </w:p>
    <w:p w14:paraId="47848E71" w14:textId="77777777" w:rsidR="00BD7EDF" w:rsidRPr="0052597B" w:rsidRDefault="00000000">
      <w:pPr>
        <w:rPr>
          <w:rFonts w:ascii="Times New Roman" w:hAnsi="Times New Roman" w:cs="Times New Roman"/>
          <w:sz w:val="24"/>
          <w:szCs w:val="24"/>
        </w:rPr>
      </w:pPr>
      <w:r w:rsidRPr="0052597B">
        <w:rPr>
          <w:rFonts w:ascii="Times New Roman" w:hAnsi="Times New Roman" w:cs="Times New Roman"/>
          <w:sz w:val="24"/>
          <w:szCs w:val="24"/>
        </w:rPr>
        <w:t>DATABASE: PubMed/MEDLINE via NCBI E-utilities</w:t>
      </w:r>
      <w:r w:rsidRPr="0052597B">
        <w:rPr>
          <w:rFonts w:ascii="Times New Roman" w:hAnsi="Times New Roman" w:cs="Times New Roman"/>
          <w:sz w:val="24"/>
          <w:szCs w:val="24"/>
        </w:rPr>
        <w:br/>
        <w:t>DATE EXECUTED: 2026-07-16</w:t>
      </w:r>
      <w:r w:rsidRPr="0052597B">
        <w:rPr>
          <w:rFonts w:ascii="Times New Roman" w:hAnsi="Times New Roman" w:cs="Times New Roman"/>
          <w:sz w:val="24"/>
          <w:szCs w:val="24"/>
        </w:rPr>
        <w:br/>
      </w:r>
      <w:r w:rsidRPr="0052597B">
        <w:rPr>
          <w:rFonts w:ascii="Times New Roman" w:hAnsi="Times New Roman" w:cs="Times New Roman"/>
          <w:sz w:val="24"/>
          <w:szCs w:val="24"/>
        </w:rPr>
        <w:br/>
        <w:t>MAIN QUERY: pubmed_core_dpb_2023_2026</w:t>
      </w:r>
      <w:r w:rsidRPr="0052597B">
        <w:rPr>
          <w:rFonts w:ascii="Times New Roman" w:hAnsi="Times New Roman" w:cs="Times New Roman"/>
          <w:sz w:val="24"/>
          <w:szCs w:val="24"/>
        </w:rPr>
        <w:br/>
        <w:t>(</w:t>
      </w:r>
      <w:r w:rsidRPr="0052597B">
        <w:rPr>
          <w:rFonts w:ascii="Times New Roman" w:hAnsi="Times New Roman" w:cs="Times New Roman"/>
          <w:sz w:val="24"/>
          <w:szCs w:val="24"/>
        </w:rPr>
        <w:br/>
        <w:t xml:space="preserve">  "Artificial Intelligence"[Mesh] OR "Machine Learning"[Mesh] OR</w:t>
      </w:r>
      <w:r w:rsidRPr="0052597B">
        <w:rPr>
          <w:rFonts w:ascii="Times New Roman" w:hAnsi="Times New Roman" w:cs="Times New Roman"/>
          <w:sz w:val="24"/>
          <w:szCs w:val="24"/>
        </w:rPr>
        <w:br/>
        <w:t xml:space="preserve">  "Large Language Models"[Mesh] OR "Decision Support Systems, Clinical"[Mesh] OR</w:t>
      </w:r>
      <w:r w:rsidRPr="0052597B">
        <w:rPr>
          <w:rFonts w:ascii="Times New Roman" w:hAnsi="Times New Roman" w:cs="Times New Roman"/>
          <w:sz w:val="24"/>
          <w:szCs w:val="24"/>
        </w:rPr>
        <w:br/>
        <w:t xml:space="preserve">  "artificial intelligence"[tiab] OR "machine learning"[tiab] OR</w:t>
      </w:r>
      <w:r w:rsidRPr="0052597B">
        <w:rPr>
          <w:rFonts w:ascii="Times New Roman" w:hAnsi="Times New Roman" w:cs="Times New Roman"/>
          <w:sz w:val="24"/>
          <w:szCs w:val="24"/>
        </w:rPr>
        <w:br/>
        <w:t xml:space="preserve">  "deep learning"[tiab] OR "neural network"[tiab] OR "neural networks"[tiab] OR</w:t>
      </w:r>
      <w:r w:rsidRPr="0052597B">
        <w:rPr>
          <w:rFonts w:ascii="Times New Roman" w:hAnsi="Times New Roman" w:cs="Times New Roman"/>
          <w:sz w:val="24"/>
          <w:szCs w:val="24"/>
        </w:rPr>
        <w:br/>
        <w:t xml:space="preserve">  "AI-based"[tiab] OR "AI assisted"[tiab] OR "AI-assisted"[tiab] OR</w:t>
      </w:r>
      <w:r w:rsidRPr="0052597B">
        <w:rPr>
          <w:rFonts w:ascii="Times New Roman" w:hAnsi="Times New Roman" w:cs="Times New Roman"/>
          <w:sz w:val="24"/>
          <w:szCs w:val="24"/>
        </w:rPr>
        <w:br/>
        <w:t xml:space="preserve">  "AI-driven"[tiab] OR "AI-enabled"[tiab] OR "clinical AI"[tiab] OR</w:t>
      </w:r>
      <w:r w:rsidRPr="0052597B">
        <w:rPr>
          <w:rFonts w:ascii="Times New Roman" w:hAnsi="Times New Roman" w:cs="Times New Roman"/>
          <w:sz w:val="24"/>
          <w:szCs w:val="24"/>
        </w:rPr>
        <w:br/>
        <w:t xml:space="preserve">  "AI-CDSS"[tiab] OR "clinical decision support"[tiab] OR</w:t>
      </w:r>
      <w:r w:rsidRPr="0052597B">
        <w:rPr>
          <w:rFonts w:ascii="Times New Roman" w:hAnsi="Times New Roman" w:cs="Times New Roman"/>
          <w:sz w:val="24"/>
          <w:szCs w:val="24"/>
        </w:rPr>
        <w:br/>
        <w:t xml:space="preserve">  "large language model"[tiab] OR "large language models"[tiab] OR</w:t>
      </w:r>
      <w:r w:rsidRPr="0052597B">
        <w:rPr>
          <w:rFonts w:ascii="Times New Roman" w:hAnsi="Times New Roman" w:cs="Times New Roman"/>
          <w:sz w:val="24"/>
          <w:szCs w:val="24"/>
        </w:rPr>
        <w:br/>
        <w:t xml:space="preserve">  LLM[tiab] OR LLMs[tiab] OR ChatGPT[tiab] OR GPT-4[tiab] OR</w:t>
      </w:r>
      <w:r w:rsidRPr="0052597B">
        <w:rPr>
          <w:rFonts w:ascii="Times New Roman" w:hAnsi="Times New Roman" w:cs="Times New Roman"/>
          <w:sz w:val="24"/>
          <w:szCs w:val="24"/>
        </w:rPr>
        <w:br/>
        <w:t xml:space="preserve">  "generative AI"[tiab] OR chatbot*[tiab]</w:t>
      </w:r>
      <w:r w:rsidRPr="0052597B">
        <w:rPr>
          <w:rFonts w:ascii="Times New Roman" w:hAnsi="Times New Roman" w:cs="Times New Roman"/>
          <w:sz w:val="24"/>
          <w:szCs w:val="24"/>
        </w:rPr>
        <w:br/>
      </w:r>
      <w:r w:rsidRPr="0052597B">
        <w:rPr>
          <w:rFonts w:ascii="Times New Roman" w:hAnsi="Times New Roman" w:cs="Times New Roman"/>
          <w:sz w:val="24"/>
          <w:szCs w:val="24"/>
        </w:rPr>
        <w:lastRenderedPageBreak/>
        <w:t>) AND (</w:t>
      </w:r>
      <w:r w:rsidRPr="0052597B">
        <w:rPr>
          <w:rFonts w:ascii="Times New Roman" w:hAnsi="Times New Roman" w:cs="Times New Roman"/>
          <w:sz w:val="24"/>
          <w:szCs w:val="24"/>
        </w:rPr>
        <w:br/>
        <w:t xml:space="preserve">  "Clinical Decision-Making"[Mesh] OR "Decision Making"[Mesh] OR</w:t>
      </w:r>
      <w:r w:rsidRPr="0052597B">
        <w:rPr>
          <w:rFonts w:ascii="Times New Roman" w:hAnsi="Times New Roman" w:cs="Times New Roman"/>
          <w:sz w:val="24"/>
          <w:szCs w:val="24"/>
        </w:rPr>
        <w:br/>
        <w:t xml:space="preserve">  "Triage"[Mesh] OR "Diagnosis"[Mesh] OR "Therapeutics"[Mesh] OR</w:t>
      </w:r>
      <w:r w:rsidRPr="0052597B">
        <w:rPr>
          <w:rFonts w:ascii="Times New Roman" w:hAnsi="Times New Roman" w:cs="Times New Roman"/>
          <w:sz w:val="24"/>
          <w:szCs w:val="24"/>
        </w:rPr>
        <w:br/>
        <w:t xml:space="preserve">  "Referral and Consultation"[Mesh] OR diagnos*[tiab] OR triage[tiab] OR</w:t>
      </w:r>
      <w:r w:rsidRPr="0052597B">
        <w:rPr>
          <w:rFonts w:ascii="Times New Roman" w:hAnsi="Times New Roman" w:cs="Times New Roman"/>
          <w:sz w:val="24"/>
          <w:szCs w:val="24"/>
        </w:rPr>
        <w:br/>
        <w:t xml:space="preserve">  treatment[tiab] OR therapy[tiab] OR prescribing[tiab] OR</w:t>
      </w:r>
      <w:r w:rsidRPr="0052597B">
        <w:rPr>
          <w:rFonts w:ascii="Times New Roman" w:hAnsi="Times New Roman" w:cs="Times New Roman"/>
          <w:sz w:val="24"/>
          <w:szCs w:val="24"/>
        </w:rPr>
        <w:br/>
        <w:t xml:space="preserve">  "clinical decision"[tiab] OR "clinical decisions"[tiab] OR</w:t>
      </w:r>
      <w:r w:rsidRPr="0052597B">
        <w:rPr>
          <w:rFonts w:ascii="Times New Roman" w:hAnsi="Times New Roman" w:cs="Times New Roman"/>
          <w:sz w:val="24"/>
          <w:szCs w:val="24"/>
        </w:rPr>
        <w:br/>
        <w:t xml:space="preserve">  "medical decision"[tiab] OR "medical decisions"[tiab] OR</w:t>
      </w:r>
      <w:r w:rsidRPr="0052597B">
        <w:rPr>
          <w:rFonts w:ascii="Times New Roman" w:hAnsi="Times New Roman" w:cs="Times New Roman"/>
          <w:sz w:val="24"/>
          <w:szCs w:val="24"/>
        </w:rPr>
        <w:br/>
        <w:t xml:space="preserve">  "clinical recommendation"[tiab] OR "clinical recommendations"[tiab] OR</w:t>
      </w:r>
      <w:r w:rsidRPr="0052597B">
        <w:rPr>
          <w:rFonts w:ascii="Times New Roman" w:hAnsi="Times New Roman" w:cs="Times New Roman"/>
          <w:sz w:val="24"/>
          <w:szCs w:val="24"/>
        </w:rPr>
        <w:br/>
        <w:t xml:space="preserve">  "medical advice"[tiab] OR "health advice"[tiab] OR</w:t>
      </w:r>
      <w:r w:rsidRPr="0052597B">
        <w:rPr>
          <w:rFonts w:ascii="Times New Roman" w:hAnsi="Times New Roman" w:cs="Times New Roman"/>
          <w:sz w:val="24"/>
          <w:szCs w:val="24"/>
        </w:rPr>
        <w:br/>
        <w:t xml:space="preserve">  "patient communication"[tiab] OR "patient portal"[tiab] OR</w:t>
      </w:r>
      <w:r w:rsidRPr="0052597B">
        <w:rPr>
          <w:rFonts w:ascii="Times New Roman" w:hAnsi="Times New Roman" w:cs="Times New Roman"/>
          <w:sz w:val="24"/>
          <w:szCs w:val="24"/>
        </w:rPr>
        <w:br/>
        <w:t xml:space="preserve">  "clinical documentation"[tiab] OR "medical record"[tiab] OR "medical records"[tiab]</w:t>
      </w:r>
      <w:r w:rsidRPr="0052597B">
        <w:rPr>
          <w:rFonts w:ascii="Times New Roman" w:hAnsi="Times New Roman" w:cs="Times New Roman"/>
          <w:sz w:val="24"/>
          <w:szCs w:val="24"/>
        </w:rPr>
        <w:br/>
        <w:t>) AND (</w:t>
      </w:r>
      <w:r w:rsidRPr="0052597B">
        <w:rPr>
          <w:rFonts w:ascii="Times New Roman" w:hAnsi="Times New Roman" w:cs="Times New Roman"/>
          <w:sz w:val="24"/>
          <w:szCs w:val="24"/>
        </w:rPr>
        <w:br/>
        <w:t xml:space="preserve">  "Professional Autonomy"[Mesh] OR "Patient Participation"[Mesh] OR</w:t>
      </w:r>
      <w:r w:rsidRPr="0052597B">
        <w:rPr>
          <w:rFonts w:ascii="Times New Roman" w:hAnsi="Times New Roman" w:cs="Times New Roman"/>
          <w:sz w:val="24"/>
          <w:szCs w:val="24"/>
        </w:rPr>
        <w:br/>
        <w:t xml:space="preserve">  "Informed Consent"[Mesh] OR "Patient Rights"[Mesh] OR</w:t>
      </w:r>
      <w:r w:rsidRPr="0052597B">
        <w:rPr>
          <w:rFonts w:ascii="Times New Roman" w:hAnsi="Times New Roman" w:cs="Times New Roman"/>
          <w:sz w:val="24"/>
          <w:szCs w:val="24"/>
        </w:rPr>
        <w:br/>
        <w:t xml:space="preserve">  "Treatment Refusal"[Mesh] OR "Patient Preference"[Mesh] OR</w:t>
      </w:r>
      <w:r w:rsidRPr="0052597B">
        <w:rPr>
          <w:rFonts w:ascii="Times New Roman" w:hAnsi="Times New Roman" w:cs="Times New Roman"/>
          <w:sz w:val="24"/>
          <w:szCs w:val="24"/>
        </w:rPr>
        <w:br/>
        <w:t xml:space="preserve">  "Liability, Legal"[Mesh] OR "Malpractice"[Mesh] OR</w:t>
      </w:r>
      <w:r w:rsidRPr="0052597B">
        <w:rPr>
          <w:rFonts w:ascii="Times New Roman" w:hAnsi="Times New Roman" w:cs="Times New Roman"/>
          <w:sz w:val="24"/>
          <w:szCs w:val="24"/>
        </w:rPr>
        <w:br/>
        <w:t xml:space="preserve">  "Patient Safety"[Mesh] OR "Medical Errors"[Mesh] OR</w:t>
      </w:r>
      <w:r w:rsidRPr="0052597B">
        <w:rPr>
          <w:rFonts w:ascii="Times New Roman" w:hAnsi="Times New Roman" w:cs="Times New Roman"/>
          <w:sz w:val="24"/>
          <w:szCs w:val="24"/>
        </w:rPr>
        <w:br/>
        <w:t xml:space="preserve">  "Medical Audit"[Mesh] OR</w:t>
      </w:r>
      <w:r w:rsidRPr="0052597B">
        <w:rPr>
          <w:rFonts w:ascii="Times New Roman" w:hAnsi="Times New Roman" w:cs="Times New Roman"/>
          <w:sz w:val="24"/>
          <w:szCs w:val="24"/>
        </w:rPr>
        <w:br/>
        <w:t xml:space="preserve">  "professional autonomy"[tiab] OR "clinician autonomy"[tiab] OR</w:t>
      </w:r>
      <w:r w:rsidRPr="0052597B">
        <w:rPr>
          <w:rFonts w:ascii="Times New Roman" w:hAnsi="Times New Roman" w:cs="Times New Roman"/>
          <w:sz w:val="24"/>
          <w:szCs w:val="24"/>
        </w:rPr>
        <w:br/>
        <w:t xml:space="preserve">  "physician autonomy"[tiab] OR "clinical judgment"[tiab] OR</w:t>
      </w:r>
      <w:r w:rsidRPr="0052597B">
        <w:rPr>
          <w:rFonts w:ascii="Times New Roman" w:hAnsi="Times New Roman" w:cs="Times New Roman"/>
          <w:sz w:val="24"/>
          <w:szCs w:val="24"/>
        </w:rPr>
        <w:br/>
        <w:t xml:space="preserve">  "clinician judgment"[tiab] OR "physician judgment"[tiab] OR</w:t>
      </w:r>
      <w:r w:rsidRPr="0052597B">
        <w:rPr>
          <w:rFonts w:ascii="Times New Roman" w:hAnsi="Times New Roman" w:cs="Times New Roman"/>
          <w:sz w:val="24"/>
          <w:szCs w:val="24"/>
        </w:rPr>
        <w:br/>
        <w:t xml:space="preserve">  "scope of practice"[tiab] OR "automation bias"[tiab] OR</w:t>
      </w:r>
      <w:r w:rsidRPr="0052597B">
        <w:rPr>
          <w:rFonts w:ascii="Times New Roman" w:hAnsi="Times New Roman" w:cs="Times New Roman"/>
          <w:sz w:val="24"/>
          <w:szCs w:val="24"/>
        </w:rPr>
        <w:br/>
        <w:t xml:space="preserve">  "algorithmic authority"[tiab] OR deskilling[tiab] OR</w:t>
      </w:r>
      <w:r w:rsidRPr="0052597B">
        <w:rPr>
          <w:rFonts w:ascii="Times New Roman" w:hAnsi="Times New Roman" w:cs="Times New Roman"/>
          <w:sz w:val="24"/>
          <w:szCs w:val="24"/>
        </w:rPr>
        <w:br/>
        <w:t xml:space="preserve">  "patient autonomy"[tiab] OR "informed consent"[tiab] OR</w:t>
      </w:r>
      <w:r w:rsidRPr="0052597B">
        <w:rPr>
          <w:rFonts w:ascii="Times New Roman" w:hAnsi="Times New Roman" w:cs="Times New Roman"/>
          <w:sz w:val="24"/>
          <w:szCs w:val="24"/>
        </w:rPr>
        <w:br/>
        <w:t xml:space="preserve">  "shared decision making"[tiab] OR "shared decision-making"[tiab] OR</w:t>
      </w:r>
      <w:r w:rsidRPr="0052597B">
        <w:rPr>
          <w:rFonts w:ascii="Times New Roman" w:hAnsi="Times New Roman" w:cs="Times New Roman"/>
          <w:sz w:val="24"/>
          <w:szCs w:val="24"/>
        </w:rPr>
        <w:br/>
        <w:t xml:space="preserve">  "patient preference"[tiab] OR "patient preferences"[tiab] OR</w:t>
      </w:r>
      <w:r w:rsidRPr="0052597B">
        <w:rPr>
          <w:rFonts w:ascii="Times New Roman" w:hAnsi="Times New Roman" w:cs="Times New Roman"/>
          <w:sz w:val="24"/>
          <w:szCs w:val="24"/>
        </w:rPr>
        <w:br/>
        <w:t xml:space="preserve">  "patient choice"[tiab] OR "right to refuse"[tiab] OR disclosure[tiab] OR</w:t>
      </w:r>
      <w:r w:rsidRPr="0052597B">
        <w:rPr>
          <w:rFonts w:ascii="Times New Roman" w:hAnsi="Times New Roman" w:cs="Times New Roman"/>
          <w:sz w:val="24"/>
          <w:szCs w:val="24"/>
        </w:rPr>
        <w:br/>
        <w:t xml:space="preserve">  accountability[tiab] OR responsibility[tiab] OR liability[tiab] OR</w:t>
      </w:r>
      <w:r w:rsidRPr="0052597B">
        <w:rPr>
          <w:rFonts w:ascii="Times New Roman" w:hAnsi="Times New Roman" w:cs="Times New Roman"/>
          <w:sz w:val="24"/>
          <w:szCs w:val="24"/>
        </w:rPr>
        <w:br/>
        <w:t xml:space="preserve">  medicolegal[tiab] OR "medico-legal"[tiab] OR malpractice[tiab] OR</w:t>
      </w:r>
      <w:r w:rsidRPr="0052597B">
        <w:rPr>
          <w:rFonts w:ascii="Times New Roman" w:hAnsi="Times New Roman" w:cs="Times New Roman"/>
          <w:sz w:val="24"/>
          <w:szCs w:val="24"/>
        </w:rPr>
        <w:br/>
        <w:t xml:space="preserve">  "duty of care"[tiab] OR "standard of care"[tiab] OR</w:t>
      </w:r>
      <w:r w:rsidRPr="0052597B">
        <w:rPr>
          <w:rFonts w:ascii="Times New Roman" w:hAnsi="Times New Roman" w:cs="Times New Roman"/>
          <w:sz w:val="24"/>
          <w:szCs w:val="24"/>
        </w:rPr>
        <w:br/>
        <w:t xml:space="preserve">  "responsibility gap"[tiab] OR "accountability gap"[tiab] OR</w:t>
      </w:r>
      <w:r w:rsidRPr="0052597B">
        <w:rPr>
          <w:rFonts w:ascii="Times New Roman" w:hAnsi="Times New Roman" w:cs="Times New Roman"/>
          <w:sz w:val="24"/>
          <w:szCs w:val="24"/>
        </w:rPr>
        <w:br/>
        <w:t xml:space="preserve">  "human oversight"[tiab] OR "human-in-the-loop"[tiab] OR</w:t>
      </w:r>
      <w:r w:rsidRPr="0052597B">
        <w:rPr>
          <w:rFonts w:ascii="Times New Roman" w:hAnsi="Times New Roman" w:cs="Times New Roman"/>
          <w:sz w:val="24"/>
          <w:szCs w:val="24"/>
        </w:rPr>
        <w:br/>
        <w:t xml:space="preserve">  "human in the loop"[tiab] OR "human review"[tiab] OR</w:t>
      </w:r>
      <w:r w:rsidRPr="0052597B">
        <w:rPr>
          <w:rFonts w:ascii="Times New Roman" w:hAnsi="Times New Roman" w:cs="Times New Roman"/>
          <w:sz w:val="24"/>
          <w:szCs w:val="24"/>
        </w:rPr>
        <w:br/>
        <w:t xml:space="preserve">  "clinician oversight"[tiab] OR "physician oversight"[tiab] OR</w:t>
      </w:r>
      <w:r w:rsidRPr="0052597B">
        <w:rPr>
          <w:rFonts w:ascii="Times New Roman" w:hAnsi="Times New Roman" w:cs="Times New Roman"/>
          <w:sz w:val="24"/>
          <w:szCs w:val="24"/>
        </w:rPr>
        <w:br/>
        <w:t xml:space="preserve">  "human supervision"[tiab] OR override[tiab] OR escalation[tiab] OR</w:t>
      </w:r>
      <w:r w:rsidRPr="0052597B">
        <w:rPr>
          <w:rFonts w:ascii="Times New Roman" w:hAnsi="Times New Roman" w:cs="Times New Roman"/>
          <w:sz w:val="24"/>
          <w:szCs w:val="24"/>
        </w:rPr>
        <w:br/>
        <w:t xml:space="preserve">  "audit trail"[tiab] OR "audit trails"[tiab] OR "clinical governance"[tiab] OR</w:t>
      </w:r>
      <w:r w:rsidRPr="0052597B">
        <w:rPr>
          <w:rFonts w:ascii="Times New Roman" w:hAnsi="Times New Roman" w:cs="Times New Roman"/>
          <w:sz w:val="24"/>
          <w:szCs w:val="24"/>
        </w:rPr>
        <w:br/>
        <w:t xml:space="preserve">  "AI governance"[tiab] OR guardrail*[tiab]</w:t>
      </w:r>
      <w:r w:rsidRPr="0052597B">
        <w:rPr>
          <w:rFonts w:ascii="Times New Roman" w:hAnsi="Times New Roman" w:cs="Times New Roman"/>
          <w:sz w:val="24"/>
          <w:szCs w:val="24"/>
        </w:rPr>
        <w:br/>
        <w:t>) AND ("2023/01/01"[Date - Publication] : "2026/07/16"[Date - Publication]) AND english[Language] NOT (animals[mh] NOT humans[mh])</w:t>
      </w:r>
      <w:r w:rsidRPr="0052597B">
        <w:rPr>
          <w:rFonts w:ascii="Times New Roman" w:hAnsi="Times New Roman" w:cs="Times New Roman"/>
          <w:sz w:val="24"/>
          <w:szCs w:val="24"/>
        </w:rPr>
        <w:br/>
      </w:r>
      <w:r w:rsidRPr="0052597B">
        <w:rPr>
          <w:rFonts w:ascii="Times New Roman" w:hAnsi="Times New Roman" w:cs="Times New Roman"/>
          <w:sz w:val="24"/>
          <w:szCs w:val="24"/>
        </w:rPr>
        <w:br/>
      </w:r>
      <w:r w:rsidRPr="0052597B">
        <w:rPr>
          <w:rFonts w:ascii="Times New Roman" w:hAnsi="Times New Roman" w:cs="Times New Roman"/>
          <w:sz w:val="24"/>
          <w:szCs w:val="24"/>
        </w:rPr>
        <w:lastRenderedPageBreak/>
        <w:t>HIGH-IMPACT QUERY: pubmed_high_impact_dpb_2023_2026</w:t>
      </w:r>
      <w:r w:rsidRPr="0052597B">
        <w:rPr>
          <w:rFonts w:ascii="Times New Roman" w:hAnsi="Times New Roman" w:cs="Times New Roman"/>
          <w:sz w:val="24"/>
          <w:szCs w:val="24"/>
        </w:rPr>
        <w:br/>
        <w:t>(</w:t>
      </w:r>
      <w:r w:rsidRPr="0052597B">
        <w:rPr>
          <w:rFonts w:ascii="Times New Roman" w:hAnsi="Times New Roman" w:cs="Times New Roman"/>
          <w:sz w:val="24"/>
          <w:szCs w:val="24"/>
        </w:rPr>
        <w:br/>
        <w:t xml:space="preserve">  "Artificial Intelligence"[Mesh] OR "Machine Learning"[Mesh] OR</w:t>
      </w:r>
      <w:r w:rsidRPr="0052597B">
        <w:rPr>
          <w:rFonts w:ascii="Times New Roman" w:hAnsi="Times New Roman" w:cs="Times New Roman"/>
          <w:sz w:val="24"/>
          <w:szCs w:val="24"/>
        </w:rPr>
        <w:br/>
        <w:t xml:space="preserve">  "Large Language Models"[Mesh] OR "Decision Support Systems, Clinical"[Mesh] OR</w:t>
      </w:r>
      <w:r w:rsidRPr="0052597B">
        <w:rPr>
          <w:rFonts w:ascii="Times New Roman" w:hAnsi="Times New Roman" w:cs="Times New Roman"/>
          <w:sz w:val="24"/>
          <w:szCs w:val="24"/>
        </w:rPr>
        <w:br/>
        <w:t xml:space="preserve">  "artificial intelligence"[tiab] OR "machine learning"[tiab] OR</w:t>
      </w:r>
      <w:r w:rsidRPr="0052597B">
        <w:rPr>
          <w:rFonts w:ascii="Times New Roman" w:hAnsi="Times New Roman" w:cs="Times New Roman"/>
          <w:sz w:val="24"/>
          <w:szCs w:val="24"/>
        </w:rPr>
        <w:br/>
        <w:t xml:space="preserve">  "deep learning"[tiab] OR "neural network"[tiab] OR "neural networks"[tiab] OR</w:t>
      </w:r>
      <w:r w:rsidRPr="0052597B">
        <w:rPr>
          <w:rFonts w:ascii="Times New Roman" w:hAnsi="Times New Roman" w:cs="Times New Roman"/>
          <w:sz w:val="24"/>
          <w:szCs w:val="24"/>
        </w:rPr>
        <w:br/>
        <w:t xml:space="preserve">  "AI-based"[tiab] OR "AI assisted"[tiab] OR "AI-assisted"[tiab] OR</w:t>
      </w:r>
      <w:r w:rsidRPr="0052597B">
        <w:rPr>
          <w:rFonts w:ascii="Times New Roman" w:hAnsi="Times New Roman" w:cs="Times New Roman"/>
          <w:sz w:val="24"/>
          <w:szCs w:val="24"/>
        </w:rPr>
        <w:br/>
        <w:t xml:space="preserve">  "AI-driven"[tiab] OR "AI-enabled"[tiab] OR "clinical AI"[tiab] OR</w:t>
      </w:r>
      <w:r w:rsidRPr="0052597B">
        <w:rPr>
          <w:rFonts w:ascii="Times New Roman" w:hAnsi="Times New Roman" w:cs="Times New Roman"/>
          <w:sz w:val="24"/>
          <w:szCs w:val="24"/>
        </w:rPr>
        <w:br/>
        <w:t xml:space="preserve">  "AI-CDSS"[tiab] OR "clinical decision support"[tiab] OR</w:t>
      </w:r>
      <w:r w:rsidRPr="0052597B">
        <w:rPr>
          <w:rFonts w:ascii="Times New Roman" w:hAnsi="Times New Roman" w:cs="Times New Roman"/>
          <w:sz w:val="24"/>
          <w:szCs w:val="24"/>
        </w:rPr>
        <w:br/>
        <w:t xml:space="preserve">  "large language model"[tiab] OR "large language models"[tiab] OR</w:t>
      </w:r>
      <w:r w:rsidRPr="0052597B">
        <w:rPr>
          <w:rFonts w:ascii="Times New Roman" w:hAnsi="Times New Roman" w:cs="Times New Roman"/>
          <w:sz w:val="24"/>
          <w:szCs w:val="24"/>
        </w:rPr>
        <w:br/>
        <w:t xml:space="preserve">  LLM[tiab] OR LLMs[tiab] OR ChatGPT[tiab] OR GPT-4[tiab] OR</w:t>
      </w:r>
      <w:r w:rsidRPr="0052597B">
        <w:rPr>
          <w:rFonts w:ascii="Times New Roman" w:hAnsi="Times New Roman" w:cs="Times New Roman"/>
          <w:sz w:val="24"/>
          <w:szCs w:val="24"/>
        </w:rPr>
        <w:br/>
        <w:t xml:space="preserve">  "generative AI"[tiab] OR chatbot*[tiab]</w:t>
      </w:r>
      <w:r w:rsidRPr="0052597B">
        <w:rPr>
          <w:rFonts w:ascii="Times New Roman" w:hAnsi="Times New Roman" w:cs="Times New Roman"/>
          <w:sz w:val="24"/>
          <w:szCs w:val="24"/>
        </w:rPr>
        <w:br/>
        <w:t>) AND (</w:t>
      </w:r>
      <w:r w:rsidRPr="0052597B">
        <w:rPr>
          <w:rFonts w:ascii="Times New Roman" w:hAnsi="Times New Roman" w:cs="Times New Roman"/>
          <w:sz w:val="24"/>
          <w:szCs w:val="24"/>
        </w:rPr>
        <w:br/>
        <w:t xml:space="preserve">  "Clinical Decision-Making"[Mesh] OR "Decision Making"[Mesh] OR</w:t>
      </w:r>
      <w:r w:rsidRPr="0052597B">
        <w:rPr>
          <w:rFonts w:ascii="Times New Roman" w:hAnsi="Times New Roman" w:cs="Times New Roman"/>
          <w:sz w:val="24"/>
          <w:szCs w:val="24"/>
        </w:rPr>
        <w:br/>
        <w:t xml:space="preserve">  "Triage"[Mesh] OR "Diagnosis"[Mesh] OR "Therapeutics"[Mesh] OR</w:t>
      </w:r>
      <w:r w:rsidRPr="0052597B">
        <w:rPr>
          <w:rFonts w:ascii="Times New Roman" w:hAnsi="Times New Roman" w:cs="Times New Roman"/>
          <w:sz w:val="24"/>
          <w:szCs w:val="24"/>
        </w:rPr>
        <w:br/>
        <w:t xml:space="preserve">  "Referral and Consultation"[Mesh] OR diagnos*[tiab] OR triage[tiab] OR</w:t>
      </w:r>
      <w:r w:rsidRPr="0052597B">
        <w:rPr>
          <w:rFonts w:ascii="Times New Roman" w:hAnsi="Times New Roman" w:cs="Times New Roman"/>
          <w:sz w:val="24"/>
          <w:szCs w:val="24"/>
        </w:rPr>
        <w:br/>
        <w:t xml:space="preserve">  treatment[tiab] OR therapy[tiab] OR prescribing[tiab] OR</w:t>
      </w:r>
      <w:r w:rsidRPr="0052597B">
        <w:rPr>
          <w:rFonts w:ascii="Times New Roman" w:hAnsi="Times New Roman" w:cs="Times New Roman"/>
          <w:sz w:val="24"/>
          <w:szCs w:val="24"/>
        </w:rPr>
        <w:br/>
        <w:t xml:space="preserve">  "clinical decision"[tiab] OR "clinical decisions"[tiab] OR</w:t>
      </w:r>
      <w:r w:rsidRPr="0052597B">
        <w:rPr>
          <w:rFonts w:ascii="Times New Roman" w:hAnsi="Times New Roman" w:cs="Times New Roman"/>
          <w:sz w:val="24"/>
          <w:szCs w:val="24"/>
        </w:rPr>
        <w:br/>
        <w:t xml:space="preserve">  "medical decision"[tiab] OR "medical decisions"[tiab] OR</w:t>
      </w:r>
      <w:r w:rsidRPr="0052597B">
        <w:rPr>
          <w:rFonts w:ascii="Times New Roman" w:hAnsi="Times New Roman" w:cs="Times New Roman"/>
          <w:sz w:val="24"/>
          <w:szCs w:val="24"/>
        </w:rPr>
        <w:br/>
        <w:t xml:space="preserve">  "clinical recommendation"[tiab] OR "clinical recommendations"[tiab] OR</w:t>
      </w:r>
      <w:r w:rsidRPr="0052597B">
        <w:rPr>
          <w:rFonts w:ascii="Times New Roman" w:hAnsi="Times New Roman" w:cs="Times New Roman"/>
          <w:sz w:val="24"/>
          <w:szCs w:val="24"/>
        </w:rPr>
        <w:br/>
        <w:t xml:space="preserve">  "medical advice"[tiab] OR "health advice"[tiab] OR</w:t>
      </w:r>
      <w:r w:rsidRPr="0052597B">
        <w:rPr>
          <w:rFonts w:ascii="Times New Roman" w:hAnsi="Times New Roman" w:cs="Times New Roman"/>
          <w:sz w:val="24"/>
          <w:szCs w:val="24"/>
        </w:rPr>
        <w:br/>
        <w:t xml:space="preserve">  "patient communication"[tiab] OR "patient portal"[tiab] OR</w:t>
      </w:r>
      <w:r w:rsidRPr="0052597B">
        <w:rPr>
          <w:rFonts w:ascii="Times New Roman" w:hAnsi="Times New Roman" w:cs="Times New Roman"/>
          <w:sz w:val="24"/>
          <w:szCs w:val="24"/>
        </w:rPr>
        <w:br/>
        <w:t xml:space="preserve">  "clinical documentation"[tiab] OR "medical record"[tiab] OR "medical records"[tiab]</w:t>
      </w:r>
      <w:r w:rsidRPr="0052597B">
        <w:rPr>
          <w:rFonts w:ascii="Times New Roman" w:hAnsi="Times New Roman" w:cs="Times New Roman"/>
          <w:sz w:val="24"/>
          <w:szCs w:val="24"/>
        </w:rPr>
        <w:br/>
        <w:t>) AND (</w:t>
      </w:r>
      <w:r w:rsidRPr="0052597B">
        <w:rPr>
          <w:rFonts w:ascii="Times New Roman" w:hAnsi="Times New Roman" w:cs="Times New Roman"/>
          <w:sz w:val="24"/>
          <w:szCs w:val="24"/>
        </w:rPr>
        <w:br/>
        <w:t xml:space="preserve">  "Professional Autonomy"[Mesh] OR "Patient Participation"[Mesh] OR</w:t>
      </w:r>
      <w:r w:rsidRPr="0052597B">
        <w:rPr>
          <w:rFonts w:ascii="Times New Roman" w:hAnsi="Times New Roman" w:cs="Times New Roman"/>
          <w:sz w:val="24"/>
          <w:szCs w:val="24"/>
        </w:rPr>
        <w:br/>
        <w:t xml:space="preserve">  "Informed Consent"[Mesh] OR "Patient Rights"[Mesh] OR</w:t>
      </w:r>
      <w:r w:rsidRPr="0052597B">
        <w:rPr>
          <w:rFonts w:ascii="Times New Roman" w:hAnsi="Times New Roman" w:cs="Times New Roman"/>
          <w:sz w:val="24"/>
          <w:szCs w:val="24"/>
        </w:rPr>
        <w:br/>
        <w:t xml:space="preserve">  "Treatment Refusal"[Mesh] OR "Patient Preference"[Mesh] OR</w:t>
      </w:r>
      <w:r w:rsidRPr="0052597B">
        <w:rPr>
          <w:rFonts w:ascii="Times New Roman" w:hAnsi="Times New Roman" w:cs="Times New Roman"/>
          <w:sz w:val="24"/>
          <w:szCs w:val="24"/>
        </w:rPr>
        <w:br/>
        <w:t xml:space="preserve">  "Liability, Legal"[Mesh] OR "Malpractice"[Mesh] OR</w:t>
      </w:r>
      <w:r w:rsidRPr="0052597B">
        <w:rPr>
          <w:rFonts w:ascii="Times New Roman" w:hAnsi="Times New Roman" w:cs="Times New Roman"/>
          <w:sz w:val="24"/>
          <w:szCs w:val="24"/>
        </w:rPr>
        <w:br/>
        <w:t xml:space="preserve">  "Patient Safety"[Mesh] OR "Medical Errors"[Mesh] OR</w:t>
      </w:r>
      <w:r w:rsidRPr="0052597B">
        <w:rPr>
          <w:rFonts w:ascii="Times New Roman" w:hAnsi="Times New Roman" w:cs="Times New Roman"/>
          <w:sz w:val="24"/>
          <w:szCs w:val="24"/>
        </w:rPr>
        <w:br/>
        <w:t xml:space="preserve">  "Medical Audit"[Mesh] OR</w:t>
      </w:r>
      <w:r w:rsidRPr="0052597B">
        <w:rPr>
          <w:rFonts w:ascii="Times New Roman" w:hAnsi="Times New Roman" w:cs="Times New Roman"/>
          <w:sz w:val="24"/>
          <w:szCs w:val="24"/>
        </w:rPr>
        <w:br/>
        <w:t xml:space="preserve">  "professional autonomy"[tiab] OR "clinician autonomy"[tiab] OR</w:t>
      </w:r>
      <w:r w:rsidRPr="0052597B">
        <w:rPr>
          <w:rFonts w:ascii="Times New Roman" w:hAnsi="Times New Roman" w:cs="Times New Roman"/>
          <w:sz w:val="24"/>
          <w:szCs w:val="24"/>
        </w:rPr>
        <w:br/>
        <w:t xml:space="preserve">  "physician autonomy"[tiab] OR "clinical judgment"[tiab] OR</w:t>
      </w:r>
      <w:r w:rsidRPr="0052597B">
        <w:rPr>
          <w:rFonts w:ascii="Times New Roman" w:hAnsi="Times New Roman" w:cs="Times New Roman"/>
          <w:sz w:val="24"/>
          <w:szCs w:val="24"/>
        </w:rPr>
        <w:br/>
        <w:t xml:space="preserve">  "clinician judgment"[tiab] OR "physician judgment"[tiab] OR</w:t>
      </w:r>
      <w:r w:rsidRPr="0052597B">
        <w:rPr>
          <w:rFonts w:ascii="Times New Roman" w:hAnsi="Times New Roman" w:cs="Times New Roman"/>
          <w:sz w:val="24"/>
          <w:szCs w:val="24"/>
        </w:rPr>
        <w:br/>
        <w:t xml:space="preserve">  "scope of practice"[tiab] OR "automation bias"[tiab] OR</w:t>
      </w:r>
      <w:r w:rsidRPr="0052597B">
        <w:rPr>
          <w:rFonts w:ascii="Times New Roman" w:hAnsi="Times New Roman" w:cs="Times New Roman"/>
          <w:sz w:val="24"/>
          <w:szCs w:val="24"/>
        </w:rPr>
        <w:br/>
        <w:t xml:space="preserve">  "algorithmic authority"[tiab] OR deskilling[tiab] OR</w:t>
      </w:r>
      <w:r w:rsidRPr="0052597B">
        <w:rPr>
          <w:rFonts w:ascii="Times New Roman" w:hAnsi="Times New Roman" w:cs="Times New Roman"/>
          <w:sz w:val="24"/>
          <w:szCs w:val="24"/>
        </w:rPr>
        <w:br/>
        <w:t xml:space="preserve">  "patient autonomy"[tiab] OR "informed consent"[tiab] OR</w:t>
      </w:r>
      <w:r w:rsidRPr="0052597B">
        <w:rPr>
          <w:rFonts w:ascii="Times New Roman" w:hAnsi="Times New Roman" w:cs="Times New Roman"/>
          <w:sz w:val="24"/>
          <w:szCs w:val="24"/>
        </w:rPr>
        <w:br/>
        <w:t xml:space="preserve">  "shared decision making"[tiab] OR "shared decision-making"[tiab] OR</w:t>
      </w:r>
      <w:r w:rsidRPr="0052597B">
        <w:rPr>
          <w:rFonts w:ascii="Times New Roman" w:hAnsi="Times New Roman" w:cs="Times New Roman"/>
          <w:sz w:val="24"/>
          <w:szCs w:val="24"/>
        </w:rPr>
        <w:br/>
        <w:t xml:space="preserve">  "patient preference"[tiab] OR "patient preferences"[tiab] OR</w:t>
      </w:r>
      <w:r w:rsidRPr="0052597B">
        <w:rPr>
          <w:rFonts w:ascii="Times New Roman" w:hAnsi="Times New Roman" w:cs="Times New Roman"/>
          <w:sz w:val="24"/>
          <w:szCs w:val="24"/>
        </w:rPr>
        <w:br/>
        <w:t xml:space="preserve">  "patient choice"[tiab] OR "right to refuse"[tiab] OR disclosure[tiab] OR</w:t>
      </w:r>
      <w:r w:rsidRPr="0052597B">
        <w:rPr>
          <w:rFonts w:ascii="Times New Roman" w:hAnsi="Times New Roman" w:cs="Times New Roman"/>
          <w:sz w:val="24"/>
          <w:szCs w:val="24"/>
        </w:rPr>
        <w:br/>
        <w:t xml:space="preserve">  accountability[tiab] OR responsibility[tiab] OR liability[tiab] OR</w:t>
      </w:r>
      <w:r w:rsidRPr="0052597B">
        <w:rPr>
          <w:rFonts w:ascii="Times New Roman" w:hAnsi="Times New Roman" w:cs="Times New Roman"/>
          <w:sz w:val="24"/>
          <w:szCs w:val="24"/>
        </w:rPr>
        <w:br/>
      </w:r>
      <w:r w:rsidRPr="0052597B">
        <w:rPr>
          <w:rFonts w:ascii="Times New Roman" w:hAnsi="Times New Roman" w:cs="Times New Roman"/>
          <w:sz w:val="24"/>
          <w:szCs w:val="24"/>
        </w:rPr>
        <w:lastRenderedPageBreak/>
        <w:t xml:space="preserve">  medicolegal[tiab] OR "medico-legal"[tiab] OR malpractice[tiab] OR</w:t>
      </w:r>
      <w:r w:rsidRPr="0052597B">
        <w:rPr>
          <w:rFonts w:ascii="Times New Roman" w:hAnsi="Times New Roman" w:cs="Times New Roman"/>
          <w:sz w:val="24"/>
          <w:szCs w:val="24"/>
        </w:rPr>
        <w:br/>
        <w:t xml:space="preserve">  "duty of care"[tiab] OR "standard of care"[tiab] OR</w:t>
      </w:r>
      <w:r w:rsidRPr="0052597B">
        <w:rPr>
          <w:rFonts w:ascii="Times New Roman" w:hAnsi="Times New Roman" w:cs="Times New Roman"/>
          <w:sz w:val="24"/>
          <w:szCs w:val="24"/>
        </w:rPr>
        <w:br/>
        <w:t xml:space="preserve">  "responsibility gap"[tiab] OR "accountability gap"[tiab] OR</w:t>
      </w:r>
      <w:r w:rsidRPr="0052597B">
        <w:rPr>
          <w:rFonts w:ascii="Times New Roman" w:hAnsi="Times New Roman" w:cs="Times New Roman"/>
          <w:sz w:val="24"/>
          <w:szCs w:val="24"/>
        </w:rPr>
        <w:br/>
        <w:t xml:space="preserve">  "human oversight"[tiab] OR "human-in-the-loop"[tiab] OR</w:t>
      </w:r>
      <w:r w:rsidRPr="0052597B">
        <w:rPr>
          <w:rFonts w:ascii="Times New Roman" w:hAnsi="Times New Roman" w:cs="Times New Roman"/>
          <w:sz w:val="24"/>
          <w:szCs w:val="24"/>
        </w:rPr>
        <w:br/>
        <w:t xml:space="preserve">  "human in the loop"[tiab] OR "human review"[tiab] OR</w:t>
      </w:r>
      <w:r w:rsidRPr="0052597B">
        <w:rPr>
          <w:rFonts w:ascii="Times New Roman" w:hAnsi="Times New Roman" w:cs="Times New Roman"/>
          <w:sz w:val="24"/>
          <w:szCs w:val="24"/>
        </w:rPr>
        <w:br/>
        <w:t xml:space="preserve">  "clinician oversight"[tiab] OR "physician oversight"[tiab] OR</w:t>
      </w:r>
      <w:r w:rsidRPr="0052597B">
        <w:rPr>
          <w:rFonts w:ascii="Times New Roman" w:hAnsi="Times New Roman" w:cs="Times New Roman"/>
          <w:sz w:val="24"/>
          <w:szCs w:val="24"/>
        </w:rPr>
        <w:br/>
        <w:t xml:space="preserve">  "human supervision"[tiab] OR override[tiab] OR escalation[tiab] OR</w:t>
      </w:r>
      <w:r w:rsidRPr="0052597B">
        <w:rPr>
          <w:rFonts w:ascii="Times New Roman" w:hAnsi="Times New Roman" w:cs="Times New Roman"/>
          <w:sz w:val="24"/>
          <w:szCs w:val="24"/>
        </w:rPr>
        <w:br/>
        <w:t xml:space="preserve">  "audit trail"[tiab] OR "audit trails"[tiab] OR "clinical governance"[tiab] OR</w:t>
      </w:r>
      <w:r w:rsidRPr="0052597B">
        <w:rPr>
          <w:rFonts w:ascii="Times New Roman" w:hAnsi="Times New Roman" w:cs="Times New Roman"/>
          <w:sz w:val="24"/>
          <w:szCs w:val="24"/>
        </w:rPr>
        <w:br/>
        <w:t xml:space="preserve">  "AI governance"[tiab] OR guardrail*[tiab]</w:t>
      </w:r>
      <w:r w:rsidRPr="0052597B">
        <w:rPr>
          <w:rFonts w:ascii="Times New Roman" w:hAnsi="Times New Roman" w:cs="Times New Roman"/>
          <w:sz w:val="24"/>
          <w:szCs w:val="24"/>
        </w:rPr>
        <w:br/>
        <w:t>) AND ("2023/01/01"[Date - Publication] : "2026/07/16"[Date - Publication]) AND english[Language] NOT (animals[mh] NOT humans[mh]) AND (</w:t>
      </w:r>
      <w:r w:rsidRPr="0052597B">
        <w:rPr>
          <w:rFonts w:ascii="Times New Roman" w:hAnsi="Times New Roman" w:cs="Times New Roman"/>
          <w:sz w:val="24"/>
          <w:szCs w:val="24"/>
        </w:rPr>
        <w:br/>
        <w:t xml:space="preserve">  "N Engl J Med"[Journal] OR "NEJM AI"[Journal] OR "JAMA"[Journal] OR</w:t>
      </w:r>
      <w:r w:rsidRPr="0052597B">
        <w:rPr>
          <w:rFonts w:ascii="Times New Roman" w:hAnsi="Times New Roman" w:cs="Times New Roman"/>
          <w:sz w:val="24"/>
          <w:szCs w:val="24"/>
        </w:rPr>
        <w:br/>
        <w:t xml:space="preserve">  "JAMA Netw Open"[Journal] OR "JAMA Health Forum"[Journal] OR</w:t>
      </w:r>
      <w:r w:rsidRPr="0052597B">
        <w:rPr>
          <w:rFonts w:ascii="Times New Roman" w:hAnsi="Times New Roman" w:cs="Times New Roman"/>
          <w:sz w:val="24"/>
          <w:szCs w:val="24"/>
        </w:rPr>
        <w:br/>
        <w:t xml:space="preserve">  "BMJ"[Journal] OR "Lancet"[Journal] OR "Lancet Digit Health"[Journal] OR</w:t>
      </w:r>
      <w:r w:rsidRPr="0052597B">
        <w:rPr>
          <w:rFonts w:ascii="Times New Roman" w:hAnsi="Times New Roman" w:cs="Times New Roman"/>
          <w:sz w:val="24"/>
          <w:szCs w:val="24"/>
        </w:rPr>
        <w:br/>
        <w:t xml:space="preserve">  "Lancet Glob Health"[Journal] OR "EClinicalMedicine"[Journal] OR</w:t>
      </w:r>
      <w:r w:rsidRPr="0052597B">
        <w:rPr>
          <w:rFonts w:ascii="Times New Roman" w:hAnsi="Times New Roman" w:cs="Times New Roman"/>
          <w:sz w:val="24"/>
          <w:szCs w:val="24"/>
        </w:rPr>
        <w:br/>
        <w:t xml:space="preserve">  "Nat Med"[Journal] OR "NPJ Digit Med"[Journal] OR</w:t>
      </w:r>
      <w:r w:rsidRPr="0052597B">
        <w:rPr>
          <w:rFonts w:ascii="Times New Roman" w:hAnsi="Times New Roman" w:cs="Times New Roman"/>
          <w:sz w:val="24"/>
          <w:szCs w:val="24"/>
        </w:rPr>
        <w:br/>
        <w:t xml:space="preserve">  "Ann Intern Med"[Journal] OR "PLOS Med"[Journal] OR</w:t>
      </w:r>
      <w:r w:rsidRPr="0052597B">
        <w:rPr>
          <w:rFonts w:ascii="Times New Roman" w:hAnsi="Times New Roman" w:cs="Times New Roman"/>
          <w:sz w:val="24"/>
          <w:szCs w:val="24"/>
        </w:rPr>
        <w:br/>
        <w:t xml:space="preserve">  "BMC Med"[Journal] OR "J Med Internet Res"[Journal] OR</w:t>
      </w:r>
      <w:r w:rsidRPr="0052597B">
        <w:rPr>
          <w:rFonts w:ascii="Times New Roman" w:hAnsi="Times New Roman" w:cs="Times New Roman"/>
          <w:sz w:val="24"/>
          <w:szCs w:val="24"/>
        </w:rPr>
        <w:br/>
        <w:t xml:space="preserve">  "J Am Med Inform Assoc"[Journal] OR "Int J Med Inform"[Journal]</w:t>
      </w:r>
      <w:r w:rsidRPr="0052597B">
        <w:rPr>
          <w:rFonts w:ascii="Times New Roman" w:hAnsi="Times New Roman" w:cs="Times New Roman"/>
          <w:sz w:val="24"/>
          <w:szCs w:val="24"/>
        </w:rPr>
        <w:br/>
        <w:t>)</w:t>
      </w:r>
      <w:r w:rsidRPr="0052597B">
        <w:rPr>
          <w:rFonts w:ascii="Times New Roman" w:hAnsi="Times New Roman" w:cs="Times New Roman"/>
          <w:sz w:val="24"/>
          <w:szCs w:val="24"/>
        </w:rPr>
        <w:br/>
      </w:r>
      <w:r w:rsidRPr="0052597B">
        <w:rPr>
          <w:rFonts w:ascii="Times New Roman" w:hAnsi="Times New Roman" w:cs="Times New Roman"/>
          <w:sz w:val="24"/>
          <w:szCs w:val="24"/>
        </w:rPr>
        <w:br/>
        <w:t>THEORY ANCHOR QUERIES</w:t>
      </w:r>
      <w:r w:rsidRPr="0052597B">
        <w:rPr>
          <w:rFonts w:ascii="Times New Roman" w:hAnsi="Times New Roman" w:cs="Times New Roman"/>
          <w:sz w:val="24"/>
          <w:szCs w:val="24"/>
        </w:rPr>
        <w:br/>
        <w:t>automation_bias_clinical_decision_support_2010_2026:</w:t>
      </w:r>
      <w:r w:rsidRPr="0052597B">
        <w:rPr>
          <w:rFonts w:ascii="Times New Roman" w:hAnsi="Times New Roman" w:cs="Times New Roman"/>
          <w:sz w:val="24"/>
          <w:szCs w:val="24"/>
        </w:rPr>
        <w:br/>
        <w:t>(("automation bias"[tiab] OR "automation biases"[tiab]) AND (clinical[tiab] OR medical[tiab] OR health*[tiab] OR "decision support"[tiab])) AND ("2010/01/01"[Date - Publication] : "2026/07/16"[Date - Publication]) AND english[Language]</w:t>
      </w:r>
      <w:r w:rsidRPr="0052597B">
        <w:rPr>
          <w:rFonts w:ascii="Times New Roman" w:hAnsi="Times New Roman" w:cs="Times New Roman"/>
          <w:sz w:val="24"/>
          <w:szCs w:val="24"/>
        </w:rPr>
        <w:br/>
      </w:r>
      <w:r w:rsidRPr="0052597B">
        <w:rPr>
          <w:rFonts w:ascii="Times New Roman" w:hAnsi="Times New Roman" w:cs="Times New Roman"/>
          <w:sz w:val="24"/>
          <w:szCs w:val="24"/>
        </w:rPr>
        <w:br/>
        <w:t>algorithmic_accountability_healthcare_2010_2026:</w:t>
      </w:r>
      <w:r w:rsidRPr="0052597B">
        <w:rPr>
          <w:rFonts w:ascii="Times New Roman" w:hAnsi="Times New Roman" w:cs="Times New Roman"/>
          <w:sz w:val="24"/>
          <w:szCs w:val="24"/>
        </w:rPr>
        <w:br/>
        <w:t>((accountability[tiab] OR liability[tiab] OR responsibility[tiab] OR "responsibility gap"[tiab] OR "accountability gap"[tiab]) AND (algorithm*[tiab] OR "artificial intelligence"[tiab] OR "machine learning"[tiab] OR "clinical AI"[tiab]) AND (medicine[tiab] OR medical[tiab] OR healthcare[tiab] OR "health care"[tiab] OR clinical[tiab])) AND ("2010/01/01"[Date - Publication] : "2026/07/16"[Date - Publication]) AND english[Language]</w:t>
      </w:r>
      <w:r w:rsidRPr="0052597B">
        <w:rPr>
          <w:rFonts w:ascii="Times New Roman" w:hAnsi="Times New Roman" w:cs="Times New Roman"/>
          <w:sz w:val="24"/>
          <w:szCs w:val="24"/>
        </w:rPr>
        <w:br/>
      </w:r>
      <w:r w:rsidRPr="0052597B">
        <w:rPr>
          <w:rFonts w:ascii="Times New Roman" w:hAnsi="Times New Roman" w:cs="Times New Roman"/>
          <w:sz w:val="24"/>
          <w:szCs w:val="24"/>
        </w:rPr>
        <w:br/>
        <w:t>patient_autonomy_ai_healthcare_2010_2026:</w:t>
      </w:r>
      <w:r w:rsidRPr="0052597B">
        <w:rPr>
          <w:rFonts w:ascii="Times New Roman" w:hAnsi="Times New Roman" w:cs="Times New Roman"/>
          <w:sz w:val="24"/>
          <w:szCs w:val="24"/>
        </w:rPr>
        <w:br/>
        <w:t xml:space="preserve">(("patient autonomy"[tiab] OR "informed consent"[tiab] OR "shared decision making"[tiab] OR "shared decision-making"[tiab] OR "patient preference"[tiab] OR "patient preferences"[tiab]) AND ("artificial intelligence"[tiab] OR "machine learning"[tiab] OR algorithm*[tiab] OR chatbot*[tiab] OR "large language model"[tiab] OR ChatGPT[tiab]) AND (medicine[tiab] OR medical[tiab] OR healthcare[tiab] OR "health care"[tiab] OR clinical[tiab])) AND </w:t>
      </w:r>
      <w:r w:rsidRPr="0052597B">
        <w:rPr>
          <w:rFonts w:ascii="Times New Roman" w:hAnsi="Times New Roman" w:cs="Times New Roman"/>
          <w:sz w:val="24"/>
          <w:szCs w:val="24"/>
        </w:rPr>
        <w:lastRenderedPageBreak/>
        <w:t>("2010/01/01"[Date - Publication] : "2026/07/16"[Date - Publication]) AND english[Language]</w:t>
      </w:r>
      <w:r w:rsidRPr="0052597B">
        <w:rPr>
          <w:rFonts w:ascii="Times New Roman" w:hAnsi="Times New Roman" w:cs="Times New Roman"/>
          <w:sz w:val="24"/>
          <w:szCs w:val="24"/>
        </w:rPr>
        <w:br/>
      </w:r>
      <w:r w:rsidRPr="0052597B">
        <w:rPr>
          <w:rFonts w:ascii="Times New Roman" w:hAnsi="Times New Roman" w:cs="Times New Roman"/>
          <w:sz w:val="24"/>
          <w:szCs w:val="24"/>
        </w:rPr>
        <w:br/>
        <w:t>human_oversight_ai_healthcare_2010_2026:</w:t>
      </w:r>
      <w:r w:rsidRPr="0052597B">
        <w:rPr>
          <w:rFonts w:ascii="Times New Roman" w:hAnsi="Times New Roman" w:cs="Times New Roman"/>
          <w:sz w:val="24"/>
          <w:szCs w:val="24"/>
        </w:rPr>
        <w:br/>
        <w:t>(("human oversight"[tiab] OR "human-in-the-loop"[tiab] OR "human in the loop"[tiab] OR "human review"[tiab] OR "clinician oversight"[tiab] OR "clinical governance"[tiab] OR "AI governance"[tiab]) AND ("artificial intelligence"[tiab] OR "machine learning"[tiab] OR algorithm*[tiab] OR "large language model"[tiab] OR ChatGPT[tiab]) AND (medicine[tiab] OR medical[tiab] OR healthcare[tiab] OR "health care"[tiab] OR clinical[tiab])) AND ("2010/01/01"[Date - Publication] : "2026/07/16"[Date - Publication]) AND english[Language]</w:t>
      </w:r>
    </w:p>
    <w:p w14:paraId="43595AEB" w14:textId="77777777" w:rsidR="00BD7EDF" w:rsidRPr="0052597B" w:rsidRDefault="00000000">
      <w:pPr>
        <w:pStyle w:val="Heading2"/>
        <w:rPr>
          <w:rFonts w:ascii="Times New Roman" w:hAnsi="Times New Roman" w:cs="Times New Roman"/>
          <w:b w:val="0"/>
          <w:bCs w:val="0"/>
          <w:sz w:val="24"/>
          <w:szCs w:val="24"/>
        </w:rPr>
      </w:pPr>
      <w:r w:rsidRPr="0052597B">
        <w:rPr>
          <w:rFonts w:ascii="Times New Roman" w:hAnsi="Times New Roman" w:cs="Times New Roman"/>
          <w:b w:val="0"/>
          <w:bCs w:val="0"/>
          <w:sz w:val="24"/>
          <w:szCs w:val="24"/>
        </w:rPr>
        <w:t>Study Selection</w:t>
      </w:r>
    </w:p>
    <w:p w14:paraId="5601C95A" w14:textId="77777777" w:rsidR="00BD7EDF" w:rsidRPr="0052597B" w:rsidRDefault="00000000">
      <w:pPr>
        <w:rPr>
          <w:rFonts w:ascii="Times New Roman" w:hAnsi="Times New Roman" w:cs="Times New Roman"/>
          <w:sz w:val="24"/>
          <w:szCs w:val="24"/>
        </w:rPr>
      </w:pPr>
      <w:r w:rsidRPr="0052597B">
        <w:rPr>
          <w:rFonts w:ascii="Times New Roman" w:eastAsia="Arial" w:hAnsi="Times New Roman" w:cs="Times New Roman"/>
          <w:sz w:val="24"/>
          <w:szCs w:val="24"/>
        </w:rPr>
        <w:t>Two reviewers will independently screen records. Reviewer 1 will be a senior pediatric clinician-researcher and will emphasize clinical relevance, patient and caregiver vulnerability, pediatric implications, safety, and extractable outcomes. Reviewer 2 will be an AI ethics researcher familiar with pediatric AI applications and will emphasize autonomy, consent, disclosure, accountability, professional authority, human oversight, governance, and auditability. Disagreements will be adjudicated by a medical informatics expert. Reviewer agreement will be reported before adjudication.</w:t>
      </w:r>
    </w:p>
    <w:p w14:paraId="1D9675B0" w14:textId="77777777" w:rsidR="00BD7EDF" w:rsidRPr="0052597B" w:rsidRDefault="00000000">
      <w:pPr>
        <w:pStyle w:val="Heading2"/>
        <w:rPr>
          <w:rFonts w:ascii="Times New Roman" w:hAnsi="Times New Roman" w:cs="Times New Roman"/>
          <w:b w:val="0"/>
          <w:bCs w:val="0"/>
          <w:sz w:val="24"/>
          <w:szCs w:val="24"/>
        </w:rPr>
      </w:pPr>
      <w:r w:rsidRPr="0052597B">
        <w:rPr>
          <w:rFonts w:ascii="Times New Roman" w:hAnsi="Times New Roman" w:cs="Times New Roman"/>
          <w:b w:val="0"/>
          <w:bCs w:val="0"/>
          <w:sz w:val="24"/>
          <w:szCs w:val="24"/>
        </w:rPr>
        <w:t>DPB Coding Framework</w:t>
      </w:r>
    </w:p>
    <w:p w14:paraId="302D9B4F" w14:textId="77777777" w:rsidR="00BD7EDF" w:rsidRPr="0052597B" w:rsidRDefault="00000000">
      <w:pPr>
        <w:rPr>
          <w:rFonts w:ascii="Times New Roman" w:hAnsi="Times New Roman" w:cs="Times New Roman"/>
          <w:sz w:val="24"/>
          <w:szCs w:val="24"/>
        </w:rPr>
      </w:pPr>
      <w:r w:rsidRPr="0052597B">
        <w:rPr>
          <w:rFonts w:ascii="Times New Roman" w:eastAsia="Arial" w:hAnsi="Times New Roman" w:cs="Times New Roman"/>
          <w:sz w:val="24"/>
          <w:szCs w:val="24"/>
        </w:rPr>
        <w:t>Records will be coded for five non-mutually exclusive domains: physician decision authority; patient and family autonomy; accountability and responsibility; oversight, escalation, and auditability; and communication/documentation outsourcing. A coding manual will specify inclusion anchors, exclusion rules, boundary-failure indicators, protective indicators, and examples.</w:t>
      </w:r>
    </w:p>
    <w:p w14:paraId="60ABEC48" w14:textId="77777777" w:rsidR="00BD7EDF" w:rsidRPr="0052597B" w:rsidRDefault="00000000">
      <w:pPr>
        <w:pStyle w:val="Heading2"/>
        <w:rPr>
          <w:rFonts w:ascii="Times New Roman" w:hAnsi="Times New Roman" w:cs="Times New Roman"/>
          <w:b w:val="0"/>
          <w:bCs w:val="0"/>
          <w:sz w:val="24"/>
          <w:szCs w:val="24"/>
        </w:rPr>
      </w:pPr>
      <w:r w:rsidRPr="0052597B">
        <w:rPr>
          <w:rFonts w:ascii="Times New Roman" w:hAnsi="Times New Roman" w:cs="Times New Roman"/>
          <w:b w:val="0"/>
          <w:bCs w:val="0"/>
          <w:sz w:val="24"/>
          <w:szCs w:val="24"/>
        </w:rPr>
        <w:t>Data Extraction</w:t>
      </w:r>
    </w:p>
    <w:p w14:paraId="3E94640B" w14:textId="77777777" w:rsidR="00BD7EDF" w:rsidRPr="0052597B" w:rsidRDefault="00000000">
      <w:pPr>
        <w:rPr>
          <w:rFonts w:ascii="Times New Roman" w:hAnsi="Times New Roman" w:cs="Times New Roman"/>
          <w:sz w:val="24"/>
          <w:szCs w:val="24"/>
        </w:rPr>
      </w:pPr>
      <w:r w:rsidRPr="0052597B">
        <w:rPr>
          <w:rFonts w:ascii="Times New Roman" w:eastAsia="Arial" w:hAnsi="Times New Roman" w:cs="Times New Roman"/>
          <w:sz w:val="24"/>
          <w:szCs w:val="24"/>
        </w:rPr>
        <w:t>Extraction will include bibliographic identifiers, design, population, setting, clinical domain, AI system type, stakeholder group, pediatric relevance, DPB domains, full-text status, study outcomes, effect estimates where available, and governance or implementation mechanisms. Empirical outcomes of interest include automation bias, clinician override, erroneous adherence, verification burden, trust, acceptance, consent or refusal, disclosure preference, perceived accountability, communication quality, readability, comprehension, patient education outcomes, and auditability.</w:t>
      </w:r>
    </w:p>
    <w:p w14:paraId="5DCEC453" w14:textId="77777777" w:rsidR="00BD7EDF" w:rsidRPr="0052597B" w:rsidRDefault="00000000">
      <w:pPr>
        <w:pStyle w:val="Heading2"/>
        <w:rPr>
          <w:rFonts w:ascii="Times New Roman" w:hAnsi="Times New Roman" w:cs="Times New Roman"/>
          <w:b w:val="0"/>
          <w:bCs w:val="0"/>
          <w:sz w:val="24"/>
          <w:szCs w:val="24"/>
        </w:rPr>
      </w:pPr>
      <w:r w:rsidRPr="0052597B">
        <w:rPr>
          <w:rFonts w:ascii="Times New Roman" w:hAnsi="Times New Roman" w:cs="Times New Roman"/>
          <w:b w:val="0"/>
          <w:bCs w:val="0"/>
          <w:sz w:val="24"/>
          <w:szCs w:val="24"/>
        </w:rPr>
        <w:t>Risk of Bias and Quality Appraisal</w:t>
      </w:r>
    </w:p>
    <w:p w14:paraId="604E852F" w14:textId="77777777" w:rsidR="00BD7EDF" w:rsidRPr="0052597B" w:rsidRDefault="00000000">
      <w:pPr>
        <w:rPr>
          <w:rFonts w:ascii="Times New Roman" w:hAnsi="Times New Roman" w:cs="Times New Roman"/>
          <w:sz w:val="24"/>
          <w:szCs w:val="24"/>
        </w:rPr>
      </w:pPr>
      <w:r w:rsidRPr="0052597B">
        <w:rPr>
          <w:rFonts w:ascii="Times New Roman" w:eastAsia="Arial" w:hAnsi="Times New Roman" w:cs="Times New Roman"/>
          <w:sz w:val="24"/>
          <w:szCs w:val="24"/>
        </w:rPr>
        <w:t xml:space="preserve">Quality appraisal will be matched to study design: RoB 2 for randomized trials, ROBINS-I for nonrandomized comparative studies, JBI-style tools for cross-sectional surveys, CASP for qualitative studies, AMSTAR 2 for systematic reviews, and PROBAST or TRIPOD-AI/TRIPOD-LLM considerations for prediction-model or LLM reporting studies. Conceptual, </w:t>
      </w:r>
      <w:r w:rsidRPr="0052597B">
        <w:rPr>
          <w:rFonts w:ascii="Times New Roman" w:eastAsia="Arial" w:hAnsi="Times New Roman" w:cs="Times New Roman"/>
          <w:sz w:val="24"/>
          <w:szCs w:val="24"/>
        </w:rPr>
        <w:lastRenderedPageBreak/>
        <w:t>ethics, legal, consensus, and governance papers will be appraised with a structured normative-governance rubric.</w:t>
      </w:r>
    </w:p>
    <w:p w14:paraId="3F583E88" w14:textId="77777777" w:rsidR="00BD7EDF" w:rsidRPr="0052597B" w:rsidRDefault="00000000">
      <w:pPr>
        <w:pStyle w:val="Heading2"/>
        <w:rPr>
          <w:rFonts w:ascii="Times New Roman" w:hAnsi="Times New Roman" w:cs="Times New Roman"/>
          <w:b w:val="0"/>
          <w:bCs w:val="0"/>
          <w:sz w:val="24"/>
          <w:szCs w:val="24"/>
        </w:rPr>
      </w:pPr>
      <w:r w:rsidRPr="0052597B">
        <w:rPr>
          <w:rFonts w:ascii="Times New Roman" w:hAnsi="Times New Roman" w:cs="Times New Roman"/>
          <w:b w:val="0"/>
          <w:bCs w:val="0"/>
          <w:sz w:val="24"/>
          <w:szCs w:val="24"/>
        </w:rPr>
        <w:t>Data Synthesis</w:t>
      </w:r>
    </w:p>
    <w:p w14:paraId="3763B4CF" w14:textId="77777777" w:rsidR="00BD7EDF" w:rsidRPr="0052597B" w:rsidRDefault="00000000">
      <w:pPr>
        <w:rPr>
          <w:rFonts w:ascii="Times New Roman" w:hAnsi="Times New Roman" w:cs="Times New Roman"/>
          <w:sz w:val="24"/>
          <w:szCs w:val="24"/>
        </w:rPr>
      </w:pPr>
      <w:r w:rsidRPr="0052597B">
        <w:rPr>
          <w:rFonts w:ascii="Times New Roman" w:eastAsia="Arial" w:hAnsi="Times New Roman" w:cs="Times New Roman"/>
          <w:sz w:val="24"/>
          <w:szCs w:val="24"/>
        </w:rPr>
        <w:t>The primary synthesis will be a framework synthesis organized by DPB domain, clinical task type, AI system type, stakeholder group, pediatric relevance, and empirical versus conceptual evidence. Where statistical pooling is not appropriate, synthesis will follow SWiM guidance. Meta-analysis will be performed only when at least three studies within an outcome family are sufficiently comparable in population, AI task, comparator, outcome, and effect measure.</w:t>
      </w:r>
    </w:p>
    <w:p w14:paraId="071C3508" w14:textId="77777777" w:rsidR="00BD7EDF" w:rsidRPr="0052597B" w:rsidRDefault="00000000">
      <w:pPr>
        <w:pStyle w:val="Heading2"/>
        <w:rPr>
          <w:rFonts w:ascii="Times New Roman" w:hAnsi="Times New Roman" w:cs="Times New Roman"/>
          <w:b w:val="0"/>
          <w:bCs w:val="0"/>
          <w:sz w:val="24"/>
          <w:szCs w:val="24"/>
        </w:rPr>
      </w:pPr>
      <w:r w:rsidRPr="0052597B">
        <w:rPr>
          <w:rFonts w:ascii="Times New Roman" w:hAnsi="Times New Roman" w:cs="Times New Roman"/>
          <w:b w:val="0"/>
          <w:bCs w:val="0"/>
          <w:sz w:val="24"/>
          <w:szCs w:val="24"/>
        </w:rPr>
        <w:t>Planned Outcome Families</w:t>
      </w:r>
    </w:p>
    <w:p w14:paraId="602B207D" w14:textId="77777777" w:rsidR="00BD7EDF" w:rsidRPr="0052597B" w:rsidRDefault="00000000">
      <w:pPr>
        <w:ind w:left="360" w:hanging="360"/>
        <w:rPr>
          <w:rFonts w:ascii="Times New Roman" w:hAnsi="Times New Roman" w:cs="Times New Roman"/>
          <w:sz w:val="24"/>
          <w:szCs w:val="24"/>
        </w:rPr>
      </w:pPr>
      <w:r w:rsidRPr="0052597B">
        <w:rPr>
          <w:rFonts w:ascii="Times New Roman" w:eastAsia="Arial" w:hAnsi="Times New Roman" w:cs="Times New Roman"/>
          <w:sz w:val="24"/>
          <w:szCs w:val="24"/>
        </w:rPr>
        <w:t>1. Patient, family, or public trust, acceptance, preference, disclosure, or informed consent.</w:t>
      </w:r>
    </w:p>
    <w:p w14:paraId="718A382B" w14:textId="77777777" w:rsidR="00BD7EDF" w:rsidRPr="0052597B" w:rsidRDefault="00000000">
      <w:pPr>
        <w:ind w:left="360" w:hanging="360"/>
        <w:rPr>
          <w:rFonts w:ascii="Times New Roman" w:hAnsi="Times New Roman" w:cs="Times New Roman"/>
          <w:sz w:val="24"/>
          <w:szCs w:val="24"/>
        </w:rPr>
      </w:pPr>
      <w:r w:rsidRPr="0052597B">
        <w:rPr>
          <w:rFonts w:ascii="Times New Roman" w:eastAsia="Arial" w:hAnsi="Times New Roman" w:cs="Times New Roman"/>
          <w:sz w:val="24"/>
          <w:szCs w:val="24"/>
        </w:rPr>
        <w:t>2. Clinician or professional AI acceptance, trust, and risk perception.</w:t>
      </w:r>
    </w:p>
    <w:p w14:paraId="5E99C4E0" w14:textId="77777777" w:rsidR="00BD7EDF" w:rsidRPr="0052597B" w:rsidRDefault="00000000">
      <w:pPr>
        <w:ind w:left="360" w:hanging="360"/>
        <w:rPr>
          <w:rFonts w:ascii="Times New Roman" w:hAnsi="Times New Roman" w:cs="Times New Roman"/>
          <w:sz w:val="24"/>
          <w:szCs w:val="24"/>
        </w:rPr>
      </w:pPr>
      <w:r w:rsidRPr="0052597B">
        <w:rPr>
          <w:rFonts w:ascii="Times New Roman" w:eastAsia="Arial" w:hAnsi="Times New Roman" w:cs="Times New Roman"/>
          <w:sz w:val="24"/>
          <w:szCs w:val="24"/>
        </w:rPr>
        <w:t>3. Quality, readability, comprehension, preference, or effectiveness of AI-generated patient communication, documentation, consent support, or patient education.</w:t>
      </w:r>
    </w:p>
    <w:p w14:paraId="4C22BDEF" w14:textId="77777777" w:rsidR="00BD7EDF" w:rsidRPr="0052597B" w:rsidRDefault="00000000">
      <w:pPr>
        <w:ind w:left="360" w:hanging="360"/>
        <w:rPr>
          <w:rFonts w:ascii="Times New Roman" w:hAnsi="Times New Roman" w:cs="Times New Roman"/>
          <w:sz w:val="24"/>
          <w:szCs w:val="24"/>
        </w:rPr>
      </w:pPr>
      <w:r w:rsidRPr="0052597B">
        <w:rPr>
          <w:rFonts w:ascii="Times New Roman" w:eastAsia="Arial" w:hAnsi="Times New Roman" w:cs="Times New Roman"/>
          <w:sz w:val="24"/>
          <w:szCs w:val="24"/>
        </w:rPr>
        <w:t>4. Automation bias and clinician adherence to, override of, or erroneous reliance on AI recommendations.</w:t>
      </w:r>
    </w:p>
    <w:p w14:paraId="6BDD5DA0" w14:textId="77777777" w:rsidR="00BD7EDF" w:rsidRPr="0052597B" w:rsidRDefault="00000000">
      <w:pPr>
        <w:pStyle w:val="Heading2"/>
        <w:rPr>
          <w:rFonts w:ascii="Times New Roman" w:hAnsi="Times New Roman" w:cs="Times New Roman"/>
          <w:b w:val="0"/>
          <w:bCs w:val="0"/>
          <w:sz w:val="24"/>
          <w:szCs w:val="24"/>
        </w:rPr>
      </w:pPr>
      <w:r w:rsidRPr="0052597B">
        <w:rPr>
          <w:rFonts w:ascii="Times New Roman" w:hAnsi="Times New Roman" w:cs="Times New Roman"/>
          <w:b w:val="0"/>
          <w:bCs w:val="0"/>
          <w:sz w:val="24"/>
          <w:szCs w:val="24"/>
        </w:rPr>
        <w:t>Certainty of Evidence</w:t>
      </w:r>
    </w:p>
    <w:p w14:paraId="265DC13B" w14:textId="77777777" w:rsidR="00BD7EDF" w:rsidRPr="0052597B" w:rsidRDefault="00000000">
      <w:pPr>
        <w:rPr>
          <w:rFonts w:ascii="Times New Roman" w:hAnsi="Times New Roman" w:cs="Times New Roman"/>
          <w:sz w:val="24"/>
          <w:szCs w:val="24"/>
        </w:rPr>
      </w:pPr>
      <w:r w:rsidRPr="0052597B">
        <w:rPr>
          <w:rFonts w:ascii="Times New Roman" w:eastAsia="Arial" w:hAnsi="Times New Roman" w:cs="Times New Roman"/>
          <w:sz w:val="24"/>
          <w:szCs w:val="24"/>
        </w:rPr>
        <w:t>GRADE will be used where pooled quantitative outcomes are feasible. A CERQual-style approach will be considered for qualitative themes if sufficient qualitative evidence is available.</w:t>
      </w:r>
    </w:p>
    <w:p w14:paraId="75CAC2E1" w14:textId="77777777" w:rsidR="00BD7EDF" w:rsidRPr="0052597B" w:rsidRDefault="00000000">
      <w:pPr>
        <w:pStyle w:val="Heading2"/>
        <w:rPr>
          <w:rFonts w:ascii="Times New Roman" w:hAnsi="Times New Roman" w:cs="Times New Roman"/>
          <w:b w:val="0"/>
          <w:bCs w:val="0"/>
          <w:sz w:val="24"/>
          <w:szCs w:val="24"/>
        </w:rPr>
      </w:pPr>
      <w:r w:rsidRPr="0052597B">
        <w:rPr>
          <w:rFonts w:ascii="Times New Roman" w:hAnsi="Times New Roman" w:cs="Times New Roman"/>
          <w:b w:val="0"/>
          <w:bCs w:val="0"/>
          <w:sz w:val="24"/>
          <w:szCs w:val="24"/>
        </w:rPr>
        <w:t>Amendments</w:t>
      </w:r>
    </w:p>
    <w:p w14:paraId="7EA338C1" w14:textId="77777777" w:rsidR="00BD7EDF" w:rsidRPr="0052597B" w:rsidRDefault="00000000">
      <w:pPr>
        <w:rPr>
          <w:rFonts w:ascii="Times New Roman" w:hAnsi="Times New Roman" w:cs="Times New Roman"/>
          <w:sz w:val="24"/>
          <w:szCs w:val="24"/>
        </w:rPr>
      </w:pPr>
      <w:r w:rsidRPr="0052597B">
        <w:rPr>
          <w:rFonts w:ascii="Times New Roman" w:eastAsia="Arial" w:hAnsi="Times New Roman" w:cs="Times New Roman"/>
          <w:sz w:val="24"/>
          <w:szCs w:val="24"/>
        </w:rPr>
        <w:t>Protocol amendments will be date-stamped and reported in the final manuscript and supplementary materials. Changes to eligibility criteria, databases, coding domains, risk-of-bias tools, or meta-analysis criteria will be documented before final analysis.</w:t>
      </w:r>
    </w:p>
    <w:sectPr w:rsidR="00BD7EDF" w:rsidRPr="0052597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7815962">
    <w:abstractNumId w:val="8"/>
  </w:num>
  <w:num w:numId="2" w16cid:durableId="1573734894">
    <w:abstractNumId w:val="6"/>
  </w:num>
  <w:num w:numId="3" w16cid:durableId="883981273">
    <w:abstractNumId w:val="5"/>
  </w:num>
  <w:num w:numId="4" w16cid:durableId="55904676">
    <w:abstractNumId w:val="4"/>
  </w:num>
  <w:num w:numId="5" w16cid:durableId="704601584">
    <w:abstractNumId w:val="7"/>
  </w:num>
  <w:num w:numId="6" w16cid:durableId="120617298">
    <w:abstractNumId w:val="3"/>
  </w:num>
  <w:num w:numId="7" w16cid:durableId="1426000820">
    <w:abstractNumId w:val="2"/>
  </w:num>
  <w:num w:numId="8" w16cid:durableId="374889954">
    <w:abstractNumId w:val="1"/>
  </w:num>
  <w:num w:numId="9" w16cid:durableId="1334724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08F2"/>
    <w:rsid w:val="0052597B"/>
    <w:rsid w:val="00552976"/>
    <w:rsid w:val="00AA1D8D"/>
    <w:rsid w:val="00B47730"/>
    <w:rsid w:val="00BD7ED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BB03EC"/>
  <w14:defaultImageDpi w14:val="300"/>
  <w15:docId w15:val="{7B1565A0-2491-2740-A759-F700DDF30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2389</Words>
  <Characters>13622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孟春 弓</cp:lastModifiedBy>
  <cp:revision>3</cp:revision>
  <dcterms:created xsi:type="dcterms:W3CDTF">2013-12-23T23:15:00Z</dcterms:created>
  <dcterms:modified xsi:type="dcterms:W3CDTF">2026-07-16T16:50:00Z</dcterms:modified>
  <cp:category/>
</cp:coreProperties>
</file>