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eastAsia="zh-CN"/>
        </w:rPr>
      </w:pPr>
      <w:bookmarkStart w:id="0" w:name="OLE_LINK1"/>
      <w:r>
        <w:rPr>
          <w:rFonts w:hint="eastAsia"/>
          <w:lang w:eastAsia="zh-CN"/>
        </w:rPr>
        <w:t>一、基本安装使用方法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在机器10.10.73.53上安装Haproxy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1、下载安装文件haproxy-1.4.21.tar.gz 放到/opt/目录下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2、解压tar -xvf haproxy-1.4.21.tar.gz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cd haproxy-1.4.21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3、安装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执行 make TARGET=linux26 ARCH=x86_64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TARGET是指定内核版本，ARCH指定CPU架构，我使用的是64bit系统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执行：make install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4、创建配置文件和启动文件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mkdir /etc/haproxy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cp examples/haproxy.cfg /etc/haproxy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cp examples/haproxy.init /etc/init.d/haproxy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chmod +x /etc/init.d/haproxy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ln -s /usr/local/sbin/haproxy /usr/sbin/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mkdir /usr/share/haproxy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5、配置配置文件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以下三台机器端口，均启动三个测试的nodeJs Server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10.10.73.53:3000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10.10.73.54:3000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10.10.73.58:3000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10.10.72.13:80是另一个测试的Server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global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log 127.0.0.1   local0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log 127.0.0.1   local1 notice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#log loghost    local0 info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maxconn 4096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chroot /usr/share/haproxy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uid 99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gid 99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daemon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#debug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#quiet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defaults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log     global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mode    http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option  httplog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option  dontlognull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retries 3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option redispatch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maxconn 2000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contimeout      5000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clitimeout      50000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srvtimeout      50000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listen status 10.10.73.53:8080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stats enable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stats uri /stats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stats auth admin:admin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stats realm (Haproxy\ statistic)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stats refresh 30s           #统计页面自动刷新时间       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#stats hide-version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frontend http-in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bind *:80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acl dev hdr(host) -i dev.atm.youku.com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acl test hdr(host) -i test.atm.youku.com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use_backend devserver if dev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use_backend testserver if test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backend devserver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mode http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balance   roundrobin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option  httpchk /index.jsp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server     web01 10.10.73.53:3000  check inter 2000 fall 3 weight 30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server     web01 10.10.73.54:3000 check inter 2000 fall 3 weight 20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server     web01 10.10.73.58:3000  check inter 2000 fall 3 weight 10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backend testserver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mode http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option  httpchk /index.jsp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balance     roundrobin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server      test01 10.10.72.13:80  check inter 2000 fall 3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server      test02 10.10.72.13:80  check inter 2000 fall 3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6、NodeJs Server代码，打印服务器Ip地址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var PORT = 3000;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var http = require('http');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var url=require('url');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var fs=require('fs');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var path=require('path');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var server = http.createServer(function (request, response) {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var pathname = url.parse(request.url).pathname;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var realPath = path.join("assets", pathname);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//console.log(realPath);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var ext = path.extname(realPath);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ext = ext ? ext.slice(1) : 'unknown';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response.writeHead(200, {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'Content-Type': "text/plain"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});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var interfaces = require('os').networkInterfaces(); 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var ip = null;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for(var devName in interfaces){  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var iface = interfaces[devName];   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for(var i=0;i&lt;iface.length;i++){  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var alias = iface[i];  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if(alias.family === 'IPv4' &amp;&amp; alias.address !== '127.0.0.1' &amp;&amp; !alias.internal){  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ip = alias.address;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break; 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}  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} 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if(ip){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break;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} 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  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response.write("welcome to world  server IP is "+ip);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response.end();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});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server.listen(PORT);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console.log("Server runing at port: " + PORT + ".");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7、测试是否生效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在Win机器上分别配置host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10.10.73.53 dev.atm.youku.com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10.10.73.53 test.atm.youku.com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分别在不同的浏览器或者Win机器上访问dev.atm.youku.com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会分别显示Ip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10.10.73.53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10.10.73.54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10.10.73.58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说明Haproxy负载已经正常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8、查看监控状态的页面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"http://10.10.73.53:8080/stats"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http://10.10.73.53:8080/stats</w:t>
      </w:r>
      <w:r>
        <w:rPr>
          <w:rFonts w:hint="eastAsia"/>
          <w:lang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bookmarkStart w:id="1" w:name="_GoBack"/>
      <w:bookmarkEnd w:id="1"/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二、配置说明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三、原理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</w:p>
    <w:bookmarkEnd w:id="0"/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11E96"/>
    <w:rsid w:val="135E39AB"/>
    <w:rsid w:val="2CBB5FDA"/>
    <w:rsid w:val="3F272F67"/>
    <w:rsid w:val="4FC95238"/>
    <w:rsid w:val="601E25AE"/>
    <w:rsid w:val="61C044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gongpibao</dc:creator>
  <cp:lastModifiedBy>gongpibao</cp:lastModifiedBy>
  <dcterms:modified xsi:type="dcterms:W3CDTF">2016-04-10T09:22:21Z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