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C381" w14:textId="77777777" w:rsidR="00A16AC6" w:rsidRDefault="0076103F">
      <w:pPr>
        <w:pStyle w:val="a5"/>
        <w:jc w:val="center"/>
        <w:rPr>
          <w:rFonts w:hint="eastAsia"/>
        </w:rPr>
      </w:pPr>
      <w:proofErr w:type="spellStart"/>
      <w:r>
        <w:t>ezPLM</w:t>
      </w:r>
      <w:proofErr w:type="spellEnd"/>
      <w:r>
        <w:t xml:space="preserve"> SMT/SCM 项目</w:t>
      </w:r>
      <w:r>
        <w:br/>
        <w:t>客户待确认技术实施清单</w:t>
      </w:r>
    </w:p>
    <w:p w14:paraId="66252518" w14:textId="77777777" w:rsidR="00A16AC6" w:rsidRDefault="0076103F">
      <w:pPr>
        <w:jc w:val="center"/>
        <w:rPr>
          <w:rFonts w:hint="eastAsia"/>
        </w:rPr>
      </w:pPr>
      <w:r>
        <w:rPr>
          <w:color w:val="5A5A5A"/>
          <w:sz w:val="20"/>
          <w:szCs w:val="20"/>
          <w:u w:color="5A5A5A"/>
        </w:rPr>
        <w:t>版本：2026-08-11</w:t>
      </w:r>
    </w:p>
    <w:p w14:paraId="3A0D0607" w14:textId="77777777" w:rsidR="00A16AC6" w:rsidRDefault="0076103F">
      <w:pPr>
        <w:pStyle w:val="SmallNote"/>
        <w:rPr>
          <w:rFonts w:hint="eastAsia"/>
        </w:rPr>
      </w:pPr>
      <w:r>
        <w:t>用途：用于下一阶段技术实施前，与客户确认接口、数据口径、样例文件及业务边界。已明确事项不再重复询问，本清单仅保留仍会影响开发或验收的内容。</w:t>
      </w:r>
    </w:p>
    <w:p w14:paraId="20ACFB22" w14:textId="77777777" w:rsidR="00A16AC6" w:rsidRDefault="00A16AC6">
      <w:pPr>
        <w:rPr>
          <w:rFonts w:hint="eastAsia"/>
        </w:rPr>
      </w:pPr>
    </w:p>
    <w:p w14:paraId="272B10DC" w14:textId="77777777" w:rsidR="00A16AC6" w:rsidRDefault="0076103F">
      <w:pPr>
        <w:pStyle w:val="a6"/>
        <w:rPr>
          <w:rFonts w:hint="eastAsia"/>
        </w:rPr>
      </w:pPr>
      <w:r>
        <w:t>一、需要客户继续确认/提供的事项总</w:t>
      </w:r>
      <w:proofErr w:type="gramStart"/>
      <w:r>
        <w:t>览</w:t>
      </w:r>
      <w:proofErr w:type="gramEnd"/>
    </w:p>
    <w:tbl>
      <w:tblPr>
        <w:tblStyle w:val="TableNormal"/>
        <w:tblW w:w="997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95"/>
        <w:gridCol w:w="1994"/>
        <w:gridCol w:w="1993"/>
        <w:gridCol w:w="1994"/>
        <w:gridCol w:w="1994"/>
      </w:tblGrid>
      <w:tr w:rsidR="00A16AC6" w14:paraId="04CA745D" w14:textId="77777777">
        <w:trPr>
          <w:trHeight w:val="270"/>
          <w:jc w:val="center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282AB" w14:textId="77777777" w:rsidR="00A16AC6" w:rsidRDefault="0076103F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序号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B9D2F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事项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DD5B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优先级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DB843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客户需要提供/确认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2B1C4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影响范围</w:t>
            </w:r>
          </w:p>
        </w:tc>
      </w:tr>
      <w:tr w:rsidR="00A16AC6" w14:paraId="2118EADF" w14:textId="77777777">
        <w:trPr>
          <w:trHeight w:val="790"/>
          <w:jc w:val="center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EC430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94C51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金蝶 K3 云星空接口资料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181F7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39F99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API 文档、测试环境、账号、认证方式、</w:t>
            </w:r>
            <w:proofErr w:type="gramStart"/>
            <w:r>
              <w:rPr>
                <w:sz w:val="18"/>
                <w:szCs w:val="18"/>
              </w:rPr>
              <w:t>账套</w:t>
            </w:r>
            <w:proofErr w:type="gramEnd"/>
            <w:r>
              <w:rPr>
                <w:sz w:val="18"/>
                <w:szCs w:val="18"/>
              </w:rPr>
              <w:t>/组织信息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E7345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ERP、库存、Excess、汇率、PO、ETA</w:t>
            </w:r>
          </w:p>
        </w:tc>
      </w:tr>
      <w:tr w:rsidR="00A16AC6" w14:paraId="342002E6" w14:textId="77777777">
        <w:trPr>
          <w:trHeight w:val="790"/>
          <w:jc w:val="center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72774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1810E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Excess Report 数据样例与口径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0CFD9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2A8E6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一份真实/脱敏样表；确认客户归属、可用量、</w:t>
            </w:r>
            <w:proofErr w:type="gramStart"/>
            <w:r>
              <w:rPr>
                <w:sz w:val="18"/>
                <w:szCs w:val="18"/>
              </w:rPr>
              <w:t>跨客户</w:t>
            </w:r>
            <w:proofErr w:type="gramEnd"/>
            <w:r>
              <w:rPr>
                <w:sz w:val="18"/>
                <w:szCs w:val="18"/>
              </w:rPr>
              <w:t>共用规则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65D25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采购申请、建议采购量、库存</w:t>
            </w:r>
          </w:p>
        </w:tc>
      </w:tr>
      <w:tr w:rsidR="00A16AC6" w14:paraId="740B73D8" w14:textId="77777777">
        <w:trPr>
          <w:trHeight w:val="530"/>
          <w:jc w:val="center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BFCB5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A8CB7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SMTP 邮件参数与“已读回执”接受标准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4FD9C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1F4D4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SMTP 参数；确认能接受已读回执不保证返回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A5AD5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PO、RFQ、Call料、OPO催办</w:t>
            </w:r>
          </w:p>
        </w:tc>
      </w:tr>
      <w:tr w:rsidR="00A16AC6" w14:paraId="492E8D56" w14:textId="77777777">
        <w:trPr>
          <w:trHeight w:val="790"/>
          <w:jc w:val="center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816D5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0E2D7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Gerber 与 BOM 失败样例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B1683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B9994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1–2 </w:t>
            </w:r>
            <w:proofErr w:type="gramStart"/>
            <w:r>
              <w:rPr>
                <w:sz w:val="18"/>
                <w:szCs w:val="18"/>
              </w:rPr>
              <w:t>个</w:t>
            </w:r>
            <w:proofErr w:type="gramEnd"/>
            <w:r>
              <w:rPr>
                <w:sz w:val="18"/>
                <w:szCs w:val="18"/>
              </w:rPr>
              <w:t xml:space="preserve"> Gerber 失败文件；2–3 份 BOM 丢数据样例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F6B27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RFQ附件、BOM导入完整性</w:t>
            </w:r>
          </w:p>
        </w:tc>
      </w:tr>
      <w:tr w:rsidR="00A16AC6" w14:paraId="58E44626" w14:textId="77777777">
        <w:trPr>
          <w:trHeight w:val="790"/>
          <w:jc w:val="center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08BE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91519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NRE 标准项目清单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B4323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B7480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标准项、单位、是否有默认价、必选/可选、备注规则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123B8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报价、工程派工</w:t>
            </w:r>
          </w:p>
        </w:tc>
      </w:tr>
      <w:tr w:rsidR="00A16AC6" w14:paraId="26B33E4B" w14:textId="77777777">
        <w:trPr>
          <w:trHeight w:val="530"/>
          <w:jc w:val="center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406D5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6E9DA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正式 BOM </w:t>
            </w:r>
            <w:proofErr w:type="gramStart"/>
            <w:r>
              <w:rPr>
                <w:sz w:val="18"/>
                <w:szCs w:val="18"/>
              </w:rPr>
              <w:t>内部料号</w:t>
            </w:r>
            <w:proofErr w:type="gramEnd"/>
            <w:r>
              <w:rPr>
                <w:sz w:val="18"/>
                <w:szCs w:val="18"/>
              </w:rPr>
              <w:t>匹配失败处理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62D2E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02783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阻止转换，或允许“待补料号”后继续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8925A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预BOM→正式BOM</w:t>
            </w:r>
          </w:p>
        </w:tc>
      </w:tr>
      <w:tr w:rsidR="00A16AC6" w14:paraId="61408DDB" w14:textId="77777777">
        <w:trPr>
          <w:trHeight w:val="530"/>
          <w:jc w:val="center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9948B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480E8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品质一期范围与 SN/MES 方案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235B9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3D458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品质最小范围；MES厂商/API/SN关联方式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62184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Quality、Trace、SN追溯</w:t>
            </w:r>
          </w:p>
        </w:tc>
      </w:tr>
      <w:tr w:rsidR="00A16AC6" w14:paraId="23D9AB19" w14:textId="77777777">
        <w:trPr>
          <w:trHeight w:val="790"/>
          <w:jc w:val="center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F00A6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89DF8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替代料兼容边界 + AR/AP </w:t>
            </w:r>
            <w:proofErr w:type="gramStart"/>
            <w:r>
              <w:rPr>
                <w:sz w:val="18"/>
                <w:szCs w:val="18"/>
              </w:rPr>
              <w:t>样表</w:t>
            </w:r>
            <w:proofErr w:type="gramEnd"/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11FBE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B7E2F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封装“细微差别”定义；AR/AP 各一份</w:t>
            </w:r>
            <w:proofErr w:type="gramStart"/>
            <w:r>
              <w:rPr>
                <w:sz w:val="18"/>
                <w:szCs w:val="18"/>
              </w:rPr>
              <w:t>脱敏样表</w:t>
            </w:r>
            <w:proofErr w:type="gramEnd"/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4B9D2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替代料、对账</w:t>
            </w:r>
          </w:p>
        </w:tc>
      </w:tr>
    </w:tbl>
    <w:p w14:paraId="70859095" w14:textId="77777777" w:rsidR="00A16AC6" w:rsidRDefault="00A16AC6">
      <w:pPr>
        <w:pStyle w:val="a6"/>
        <w:widowControl w:val="0"/>
        <w:spacing w:line="240" w:lineRule="auto"/>
        <w:jc w:val="center"/>
        <w:rPr>
          <w:rFonts w:hint="eastAsia"/>
        </w:rPr>
      </w:pPr>
    </w:p>
    <w:p w14:paraId="4F088E4D" w14:textId="77777777" w:rsidR="00A16AC6" w:rsidRDefault="00A16AC6">
      <w:pPr>
        <w:rPr>
          <w:rFonts w:hint="eastAsia"/>
        </w:rPr>
      </w:pPr>
    </w:p>
    <w:p w14:paraId="164808A6" w14:textId="77777777" w:rsidR="00A16AC6" w:rsidRDefault="0076103F">
      <w:pPr>
        <w:pStyle w:val="a6"/>
        <w:rPr>
          <w:rFonts w:hint="eastAsia"/>
        </w:rPr>
      </w:pPr>
      <w:r>
        <w:t>二、详细确认清单</w:t>
      </w:r>
    </w:p>
    <w:p w14:paraId="648098A0" w14:textId="77777777" w:rsidR="00A16AC6" w:rsidRDefault="0076103F">
      <w:pPr>
        <w:pStyle w:val="2"/>
        <w:rPr>
          <w:rFonts w:hint="eastAsia"/>
        </w:rPr>
      </w:pPr>
      <w:r>
        <w:t>1. 金蝶 K3 云星空接口资料（P0）</w:t>
      </w:r>
    </w:p>
    <w:p w14:paraId="346C278A" w14:textId="77777777" w:rsidR="00A16AC6" w:rsidRDefault="0076103F">
      <w:pPr>
        <w:spacing w:after="40"/>
        <w:rPr>
          <w:rFonts w:hint="eastAsia"/>
        </w:rPr>
      </w:pPr>
      <w:r>
        <w:t xml:space="preserve">• </w:t>
      </w:r>
      <w:r>
        <w:rPr>
          <w:lang w:val="de-DE"/>
        </w:rPr>
        <w:t xml:space="preserve">ERP </w:t>
      </w:r>
      <w:r>
        <w:t>已确认：金蝶 K3 云星空。</w:t>
      </w:r>
    </w:p>
    <w:p w14:paraId="3435A4D0" w14:textId="77777777" w:rsidR="00A16AC6" w:rsidRDefault="0076103F">
      <w:pPr>
        <w:spacing w:after="40"/>
        <w:rPr>
          <w:rFonts w:hint="eastAsia"/>
        </w:rPr>
      </w:pPr>
      <w:r>
        <w:t>• 请提供：API 文档、测试环境地址、测试账号、认证方式、</w:t>
      </w:r>
      <w:proofErr w:type="gramStart"/>
      <w:r>
        <w:t>账套</w:t>
      </w:r>
      <w:proofErr w:type="gramEnd"/>
      <w:r>
        <w:t>/组织信息。</w:t>
      </w:r>
    </w:p>
    <w:p w14:paraId="09008493" w14:textId="77777777" w:rsidR="00A16AC6" w:rsidRDefault="0076103F">
      <w:pPr>
        <w:spacing w:after="40"/>
        <w:rPr>
          <w:rFonts w:hint="eastAsia"/>
        </w:rPr>
      </w:pPr>
      <w:r>
        <w:t>• 请确认是否可读取：</w:t>
      </w:r>
      <w:proofErr w:type="gramStart"/>
      <w:r>
        <w:t>物料主</w:t>
      </w:r>
      <w:proofErr w:type="gramEnd"/>
      <w:r>
        <w:t>数据、库存、Excess Report、汇率、未</w:t>
      </w:r>
      <w:proofErr w:type="gramStart"/>
      <w:r>
        <w:t>结采</w:t>
      </w:r>
      <w:proofErr w:type="gramEnd"/>
      <w:r>
        <w:t>购订单。</w:t>
      </w:r>
    </w:p>
    <w:p w14:paraId="73EABA0A" w14:textId="77777777" w:rsidR="00A16AC6" w:rsidRDefault="0076103F">
      <w:pPr>
        <w:spacing w:after="40"/>
        <w:rPr>
          <w:rFonts w:hint="eastAsia"/>
        </w:rPr>
      </w:pPr>
      <w:r>
        <w:t>• 请确认是否可写入：采购订单（PO）、ETA/交期更新。</w:t>
      </w:r>
    </w:p>
    <w:p w14:paraId="0EF00C25" w14:textId="77777777" w:rsidR="00A16AC6" w:rsidRDefault="0076103F">
      <w:pPr>
        <w:spacing w:after="40"/>
        <w:rPr>
          <w:rFonts w:hint="eastAsia"/>
        </w:rPr>
      </w:pPr>
      <w:r>
        <w:t xml:space="preserve">• 如接口存在调用频率、IP 白名单、签名或 </w:t>
      </w:r>
      <w:r w:rsidRPr="001A6423">
        <w:rPr>
          <w:highlight w:val="yellow"/>
          <w:lang w:val="nl-NL"/>
        </w:rPr>
        <w:t xml:space="preserve">Token </w:t>
      </w:r>
      <w:r w:rsidRPr="001A6423">
        <w:rPr>
          <w:highlight w:val="yellow"/>
        </w:rPr>
        <w:t>过期机制</w:t>
      </w:r>
      <w:r>
        <w:t>，请一并说明。</w:t>
      </w:r>
    </w:p>
    <w:tbl>
      <w:tblPr>
        <w:tblStyle w:val="TableNormal"/>
        <w:tblW w:w="997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972"/>
      </w:tblGrid>
      <w:tr w:rsidR="00A16AC6" w14:paraId="0D42FC15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E9A52" w14:textId="77777777" w:rsidR="00A16AC6" w:rsidRDefault="0076103F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客户填写/确认</w:t>
            </w:r>
          </w:p>
        </w:tc>
      </w:tr>
      <w:tr w:rsidR="00A16AC6" w14:paraId="2ACC5892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D5F42" w14:textId="17632392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API 文档：____________________________</w:t>
            </w:r>
            <w:r w:rsidR="00C84613">
              <w:rPr>
                <w:rFonts w:hint="eastAsia"/>
                <w:sz w:val="19"/>
                <w:szCs w:val="19"/>
              </w:rPr>
              <w:t xml:space="preserve">   </w:t>
            </w:r>
            <w:r w:rsidR="00C84613">
              <w:rPr>
                <w:rFonts w:hint="eastAsia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drawing>
                <wp:inline distT="0" distB="0" distL="0" distR="0" wp14:anchorId="515856FA" wp14:editId="2DCB874C">
                  <wp:extent cx="6070600" cy="2899049"/>
                  <wp:effectExtent l="0" t="0" r="6350" b="0"/>
                  <wp:docPr id="11980629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062904" name="图片 119806290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471" cy="291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AC6" w14:paraId="3A2DDD50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E9A99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测试环境地址：________________________</w:t>
            </w:r>
          </w:p>
        </w:tc>
      </w:tr>
      <w:tr w:rsidR="00A16AC6" w14:paraId="0EF9C00B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0181D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账号/认证方式：_______________________</w:t>
            </w:r>
          </w:p>
        </w:tc>
      </w:tr>
      <w:tr w:rsidR="00A16AC6" w14:paraId="764EBE05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91F9E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账套</w:t>
            </w:r>
            <w:proofErr w:type="gramEnd"/>
            <w:r>
              <w:rPr>
                <w:sz w:val="19"/>
                <w:szCs w:val="19"/>
              </w:rPr>
              <w:t>/组织：___________________________</w:t>
            </w:r>
          </w:p>
        </w:tc>
      </w:tr>
      <w:tr w:rsidR="00A16AC6" w14:paraId="42ADF3AA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CCCE9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允许读取的对象：______________________</w:t>
            </w:r>
          </w:p>
        </w:tc>
      </w:tr>
      <w:tr w:rsidR="00A16AC6" w14:paraId="3E033E3E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9A59D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允许写入的对象：______________________</w:t>
            </w:r>
          </w:p>
        </w:tc>
      </w:tr>
    </w:tbl>
    <w:p w14:paraId="1D77B1EF" w14:textId="77777777" w:rsidR="00A16AC6" w:rsidRDefault="00A16AC6">
      <w:pPr>
        <w:widowControl w:val="0"/>
        <w:spacing w:after="40" w:line="240" w:lineRule="auto"/>
        <w:jc w:val="center"/>
        <w:rPr>
          <w:rFonts w:hint="eastAsia"/>
        </w:rPr>
      </w:pPr>
    </w:p>
    <w:p w14:paraId="13F1D666" w14:textId="77777777" w:rsidR="00A16AC6" w:rsidRDefault="00A16AC6">
      <w:pPr>
        <w:rPr>
          <w:rFonts w:hint="eastAsia"/>
        </w:rPr>
      </w:pPr>
    </w:p>
    <w:p w14:paraId="3FBABFDA" w14:textId="77777777" w:rsidR="00A16AC6" w:rsidRDefault="0076103F">
      <w:pPr>
        <w:pStyle w:val="2"/>
        <w:rPr>
          <w:rFonts w:hint="eastAsia"/>
        </w:rPr>
      </w:pPr>
      <w:r>
        <w:t>2. Excess Report 数据样例与业务口径（P0）</w:t>
      </w:r>
    </w:p>
    <w:p w14:paraId="7A5EDBE5" w14:textId="77777777" w:rsidR="00A16AC6" w:rsidRDefault="0076103F">
      <w:pPr>
        <w:spacing w:after="40"/>
        <w:rPr>
          <w:rFonts w:hint="eastAsia"/>
        </w:rPr>
      </w:pPr>
      <w:r>
        <w:t>• 客户已明确：</w:t>
      </w:r>
      <w:r>
        <w:rPr>
          <w:lang w:val="de-DE"/>
        </w:rPr>
        <w:t xml:space="preserve">ERP </w:t>
      </w:r>
      <w:r>
        <w:t xml:space="preserve">内已有 </w:t>
      </w:r>
      <w:r w:rsidRPr="007669A6">
        <w:rPr>
          <w:highlight w:val="cyan"/>
        </w:rPr>
        <w:t>Excess Report</w:t>
      </w:r>
      <w:r>
        <w:t xml:space="preserve">，并且必须引用到 </w:t>
      </w:r>
      <w:r>
        <w:rPr>
          <w:lang w:val="de-DE"/>
        </w:rPr>
        <w:t xml:space="preserve">AI/ezPLM SCM </w:t>
      </w:r>
      <w:r>
        <w:t>系统中。</w:t>
      </w:r>
    </w:p>
    <w:p w14:paraId="2426C7E5" w14:textId="77777777" w:rsidR="00A16AC6" w:rsidRDefault="0076103F">
      <w:pPr>
        <w:spacing w:after="40"/>
        <w:rPr>
          <w:rFonts w:hint="eastAsia"/>
        </w:rPr>
      </w:pPr>
      <w:r>
        <w:t>• 请提供一份真实或脱敏的 Excess Report 样表。</w:t>
      </w:r>
    </w:p>
    <w:p w14:paraId="7ECF5EA6" w14:textId="77777777" w:rsidR="00A16AC6" w:rsidRDefault="0076103F">
      <w:pPr>
        <w:spacing w:after="40"/>
        <w:rPr>
          <w:rFonts w:hint="eastAsia"/>
        </w:rPr>
      </w:pPr>
      <w:r>
        <w:t>• 建议至少确认字段：</w:t>
      </w:r>
      <w:proofErr w:type="gramStart"/>
      <w:r>
        <w:t>内部料号</w:t>
      </w:r>
      <w:proofErr w:type="gramEnd"/>
      <w:r>
        <w:t>、</w:t>
      </w:r>
      <w:r>
        <w:rPr>
          <w:lang w:val="pt-PT"/>
        </w:rPr>
        <w:t>MFG</w:t>
      </w:r>
      <w:r>
        <w:t>、MPN</w:t>
      </w:r>
      <w:r w:rsidR="009F230A" w:rsidRPr="009F230A">
        <w:rPr>
          <w:highlight w:val="yellow"/>
        </w:rPr>
        <w:t>(</w:t>
      </w:r>
      <w:r w:rsidR="009F230A" w:rsidRPr="009F230A">
        <w:rPr>
          <w:rFonts w:hint="eastAsia"/>
          <w:highlight w:val="yellow"/>
        </w:rPr>
        <w:t>此条需要额外抓取： 比如采购订单抓取或者多个M</w:t>
      </w:r>
      <w:r w:rsidR="009F230A" w:rsidRPr="009F230A">
        <w:rPr>
          <w:highlight w:val="yellow"/>
        </w:rPr>
        <w:t xml:space="preserve">PN </w:t>
      </w:r>
      <w:r w:rsidR="009F230A" w:rsidRPr="009F230A">
        <w:rPr>
          <w:rFonts w:hint="eastAsia"/>
          <w:highlight w:val="yellow"/>
        </w:rPr>
        <w:t>从金蝶二开抓取</w:t>
      </w:r>
      <w:r w:rsidR="009F230A">
        <w:t>)</w:t>
      </w:r>
      <w:r>
        <w:t>、客户归属、库存数量、Excess 数量、可用数量</w:t>
      </w:r>
      <w:r w:rsidRPr="001A6423">
        <w:rPr>
          <w:highlight w:val="yellow"/>
        </w:rPr>
        <w:t>、库龄</w:t>
      </w:r>
      <w:r w:rsidR="0052265C">
        <w:rPr>
          <w:rFonts w:hint="eastAsia"/>
          <w:highlight w:val="yellow"/>
        </w:rPr>
        <w:t>（E</w:t>
      </w:r>
      <w:r w:rsidR="0052265C">
        <w:rPr>
          <w:highlight w:val="yellow"/>
        </w:rPr>
        <w:t>xcess Report</w:t>
      </w:r>
      <w:r w:rsidR="0052265C">
        <w:rPr>
          <w:rFonts w:hint="eastAsia"/>
          <w:highlight w:val="yellow"/>
        </w:rPr>
        <w:t>中只有最后变动时间，报表中可以增加最早入库时间）</w:t>
      </w:r>
      <w:r w:rsidRPr="001A6423">
        <w:rPr>
          <w:highlight w:val="yellow"/>
        </w:rPr>
        <w:t>、</w:t>
      </w:r>
      <w:r>
        <w:t>仓库、</w:t>
      </w:r>
      <w:r w:rsidRPr="001A6423">
        <w:rPr>
          <w:highlight w:val="yellow"/>
        </w:rPr>
        <w:t>快照日期</w:t>
      </w:r>
      <w:r w:rsidR="0052265C">
        <w:rPr>
          <w:rFonts w:hint="eastAsia"/>
          <w:highlight w:val="yellow"/>
        </w:rPr>
        <w:t>（？不太明白是指？）</w:t>
      </w:r>
      <w:r w:rsidRPr="001A6423">
        <w:rPr>
          <w:highlight w:val="yellow"/>
        </w:rPr>
        <w:t>。</w:t>
      </w:r>
    </w:p>
    <w:p w14:paraId="746F0AED" w14:textId="77777777" w:rsidR="00A16AC6" w:rsidRDefault="0076103F">
      <w:pPr>
        <w:spacing w:after="40"/>
        <w:rPr>
          <w:rFonts w:hint="eastAsia"/>
        </w:rPr>
      </w:pPr>
      <w:r>
        <w:t>• 请确认：Excess 是否严格按客户归属，是否允许</w:t>
      </w:r>
      <w:proofErr w:type="gramStart"/>
      <w:r>
        <w:t>跨客户</w:t>
      </w:r>
      <w:proofErr w:type="gramEnd"/>
      <w:r>
        <w:t>共用；如允许，需要什么审批规则。</w:t>
      </w:r>
    </w:p>
    <w:p w14:paraId="6303136B" w14:textId="77777777" w:rsidR="00A16AC6" w:rsidRDefault="0076103F">
      <w:pPr>
        <w:spacing w:after="40"/>
        <w:rPr>
          <w:rFonts w:hint="eastAsia"/>
        </w:rPr>
      </w:pPr>
      <w:r>
        <w:t>• 系统不会自动</w:t>
      </w:r>
      <w:proofErr w:type="gramStart"/>
      <w:r>
        <w:t>跨客户</w:t>
      </w:r>
      <w:proofErr w:type="gramEnd"/>
      <w:r>
        <w:t xml:space="preserve">占用 </w:t>
      </w:r>
      <w:r>
        <w:rPr>
          <w:lang w:val="pt-PT"/>
        </w:rPr>
        <w:t>Excess</w:t>
      </w:r>
      <w:r>
        <w:t>，除非客户明确授权。</w:t>
      </w:r>
    </w:p>
    <w:tbl>
      <w:tblPr>
        <w:tblStyle w:val="TableNormal"/>
        <w:tblW w:w="997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972"/>
      </w:tblGrid>
      <w:tr w:rsidR="00A16AC6" w14:paraId="6DBA1BC1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CCA50" w14:textId="77777777" w:rsidR="00A16AC6" w:rsidRDefault="0076103F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客户填写/确认</w:t>
            </w:r>
          </w:p>
        </w:tc>
      </w:tr>
      <w:tr w:rsidR="00A16AC6" w14:paraId="5F67DDDA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799E6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sz w:val="19"/>
                <w:szCs w:val="19"/>
              </w:rPr>
              <w:t>样表已</w:t>
            </w:r>
            <w:proofErr w:type="gramEnd"/>
            <w:r>
              <w:rPr>
                <w:sz w:val="19"/>
                <w:szCs w:val="19"/>
              </w:rPr>
              <w:t>提供：</w:t>
            </w:r>
            <w:r w:rsidRPr="001A6423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是  □ 否</w:t>
            </w:r>
          </w:p>
        </w:tc>
      </w:tr>
      <w:tr w:rsidR="00A16AC6" w14:paraId="3680DBA4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6D11C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是否允许</w:t>
            </w:r>
            <w:proofErr w:type="gramStart"/>
            <w:r>
              <w:rPr>
                <w:sz w:val="19"/>
                <w:szCs w:val="19"/>
              </w:rPr>
              <w:t>跨客户</w:t>
            </w:r>
            <w:proofErr w:type="gramEnd"/>
            <w:r>
              <w:rPr>
                <w:sz w:val="19"/>
                <w:szCs w:val="19"/>
              </w:rPr>
              <w:t xml:space="preserve">共用：□ 不允许  </w:t>
            </w:r>
            <w:r w:rsidRPr="001A6423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允许（规则：__</w:t>
            </w:r>
            <w:r w:rsidR="001A6423" w:rsidRPr="0052265C">
              <w:rPr>
                <w:rFonts w:hint="eastAsia"/>
                <w:b/>
                <w:sz w:val="19"/>
                <w:szCs w:val="19"/>
              </w:rPr>
              <w:t>由P</w:t>
            </w:r>
            <w:r w:rsidR="001A6423" w:rsidRPr="0052265C">
              <w:rPr>
                <w:b/>
                <w:sz w:val="19"/>
                <w:szCs w:val="19"/>
              </w:rPr>
              <w:t>M</w:t>
            </w:r>
            <w:r w:rsidR="001A6423" w:rsidRPr="0052265C">
              <w:rPr>
                <w:rFonts w:hint="eastAsia"/>
                <w:b/>
                <w:sz w:val="19"/>
                <w:szCs w:val="19"/>
              </w:rPr>
              <w:t>，品质，工程确认后允许使用</w:t>
            </w:r>
            <w:r>
              <w:rPr>
                <w:sz w:val="19"/>
                <w:szCs w:val="19"/>
              </w:rPr>
              <w:t>__________）</w:t>
            </w:r>
          </w:p>
        </w:tc>
      </w:tr>
      <w:tr w:rsidR="00A16AC6" w14:paraId="555A2217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6EC76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Excess 可用量口径：___</w:t>
            </w:r>
            <w:r w:rsidR="001A6423" w:rsidRPr="0052265C">
              <w:rPr>
                <w:rFonts w:hint="eastAsia"/>
                <w:b/>
                <w:sz w:val="19"/>
                <w:szCs w:val="19"/>
              </w:rPr>
              <w:t>由P</w:t>
            </w:r>
            <w:r w:rsidR="001A6423" w:rsidRPr="0052265C">
              <w:rPr>
                <w:b/>
                <w:sz w:val="19"/>
                <w:szCs w:val="19"/>
              </w:rPr>
              <w:t xml:space="preserve">M </w:t>
            </w:r>
            <w:r w:rsidR="001A6423" w:rsidRPr="0052265C">
              <w:rPr>
                <w:rFonts w:hint="eastAsia"/>
                <w:b/>
                <w:sz w:val="19"/>
                <w:szCs w:val="19"/>
              </w:rPr>
              <w:t>确定后使用</w:t>
            </w:r>
            <w:r w:rsidRPr="0052265C">
              <w:rPr>
                <w:b/>
                <w:sz w:val="19"/>
                <w:szCs w:val="19"/>
              </w:rPr>
              <w:t>__</w:t>
            </w:r>
            <w:r>
              <w:rPr>
                <w:sz w:val="19"/>
                <w:szCs w:val="19"/>
              </w:rPr>
              <w:t>______________</w:t>
            </w:r>
          </w:p>
        </w:tc>
      </w:tr>
      <w:tr w:rsidR="00A16AC6" w14:paraId="47660680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AA12C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快照更新频率：__</w:t>
            </w:r>
            <w:r w:rsidR="001A6423" w:rsidRPr="0052265C">
              <w:rPr>
                <w:rFonts w:hint="eastAsia"/>
                <w:b/>
                <w:sz w:val="19"/>
                <w:szCs w:val="19"/>
              </w:rPr>
              <w:t>根据E</w:t>
            </w:r>
            <w:r w:rsidR="001A6423" w:rsidRPr="0052265C">
              <w:rPr>
                <w:b/>
                <w:sz w:val="19"/>
                <w:szCs w:val="19"/>
              </w:rPr>
              <w:t xml:space="preserve">RP </w:t>
            </w:r>
            <w:r w:rsidR="001A6423" w:rsidRPr="0052265C">
              <w:rPr>
                <w:rFonts w:hint="eastAsia"/>
                <w:b/>
                <w:sz w:val="19"/>
                <w:szCs w:val="19"/>
              </w:rPr>
              <w:t>实时抓取</w:t>
            </w:r>
            <w:r>
              <w:rPr>
                <w:sz w:val="19"/>
                <w:szCs w:val="19"/>
              </w:rPr>
              <w:t>_____________________</w:t>
            </w:r>
          </w:p>
        </w:tc>
      </w:tr>
    </w:tbl>
    <w:p w14:paraId="30143D89" w14:textId="77777777" w:rsidR="00A16AC6" w:rsidRDefault="00A16AC6">
      <w:pPr>
        <w:widowControl w:val="0"/>
        <w:spacing w:after="40" w:line="240" w:lineRule="auto"/>
        <w:jc w:val="center"/>
        <w:rPr>
          <w:rFonts w:hint="eastAsia"/>
        </w:rPr>
      </w:pPr>
    </w:p>
    <w:p w14:paraId="13896CDD" w14:textId="77777777" w:rsidR="00A16AC6" w:rsidRDefault="00A16AC6">
      <w:pPr>
        <w:rPr>
          <w:rFonts w:hint="eastAsia"/>
        </w:rPr>
      </w:pPr>
    </w:p>
    <w:p w14:paraId="1A2227B0" w14:textId="77777777" w:rsidR="00A16AC6" w:rsidRDefault="0076103F">
      <w:pPr>
        <w:pStyle w:val="2"/>
        <w:rPr>
          <w:rFonts w:hint="eastAsia"/>
        </w:rPr>
      </w:pPr>
      <w:r>
        <w:t>3. SMTP 参数及</w:t>
      </w:r>
      <w:r>
        <w:rPr>
          <w:rtl/>
          <w:lang w:val="ar-SA"/>
        </w:rPr>
        <w:t>“</w:t>
      </w:r>
      <w:r>
        <w:t>已读回执”业务定义（P0）</w:t>
      </w:r>
    </w:p>
    <w:p w14:paraId="2B5956C4" w14:textId="77777777" w:rsidR="00A16AC6" w:rsidRDefault="0076103F">
      <w:pPr>
        <w:spacing w:after="40"/>
        <w:rPr>
          <w:rFonts w:hint="eastAsia"/>
        </w:rPr>
      </w:pPr>
      <w:r>
        <w:t>• 客户已确认使用公司 SMTP 发信。</w:t>
      </w:r>
    </w:p>
    <w:p w14:paraId="1D627027" w14:textId="77777777" w:rsidR="00A16AC6" w:rsidRDefault="0076103F">
      <w:pPr>
        <w:spacing w:after="40"/>
        <w:rPr>
          <w:rFonts w:hint="eastAsia"/>
        </w:rPr>
      </w:pPr>
      <w:r>
        <w:t>• 请提供：SMTP Server、</w:t>
      </w:r>
      <w:r>
        <w:rPr>
          <w:lang w:val="pt-PT"/>
        </w:rPr>
        <w:t>Port</w:t>
      </w:r>
      <w:r>
        <w:t>、账号、密码/授权码、SSL/TLS 方式、默认发件邮箱、Reply-To 规则。</w:t>
      </w:r>
    </w:p>
    <w:p w14:paraId="64753E90" w14:textId="77777777" w:rsidR="00A16AC6" w:rsidRDefault="0076103F">
      <w:pPr>
        <w:spacing w:after="40"/>
        <w:rPr>
          <w:rFonts w:hint="eastAsia"/>
        </w:rPr>
      </w:pPr>
      <w:r>
        <w:t>• 客户</w:t>
      </w:r>
      <w:r w:rsidR="00620FC4">
        <w:rPr>
          <w:rFonts w:hint="eastAsia"/>
        </w:rPr>
        <w:t>（</w:t>
      </w:r>
      <w:r w:rsidR="00620FC4" w:rsidRPr="00620FC4">
        <w:rPr>
          <w:rFonts w:hint="eastAsia"/>
          <w:highlight w:val="yellow"/>
        </w:rPr>
        <w:t>供应商</w:t>
      </w:r>
      <w:r w:rsidR="00620FC4">
        <w:rPr>
          <w:rFonts w:hint="eastAsia"/>
          <w:highlight w:val="yellow"/>
        </w:rPr>
        <w:t>居多</w:t>
      </w:r>
      <w:r w:rsidR="00620FC4">
        <w:rPr>
          <w:rFonts w:hint="eastAsia"/>
        </w:rPr>
        <w:t>）</w:t>
      </w:r>
      <w:r>
        <w:t>选择</w:t>
      </w:r>
      <w:r>
        <w:rPr>
          <w:rtl/>
          <w:lang w:val="ar-SA"/>
        </w:rPr>
        <w:t>“</w:t>
      </w:r>
      <w:r>
        <w:t>已读回执”。需要确认：已读回执依赖收件方邮件客户端，可能被拒绝或不返回。</w:t>
      </w:r>
    </w:p>
    <w:p w14:paraId="00EE1593" w14:textId="77777777" w:rsidR="00A16AC6" w:rsidRDefault="0076103F">
      <w:pPr>
        <w:spacing w:after="40"/>
        <w:rPr>
          <w:rFonts w:hint="eastAsia"/>
        </w:rPr>
      </w:pPr>
      <w:r>
        <w:t>• 请确认业务上是否接受</w:t>
      </w:r>
      <w:r>
        <w:rPr>
          <w:rtl/>
          <w:lang w:val="ar-SA"/>
        </w:rPr>
        <w:t>“</w:t>
      </w:r>
      <w:r>
        <w:t>系统已请求已读回执，但不保证一定收到回执”。</w:t>
      </w:r>
    </w:p>
    <w:p w14:paraId="48BE5429" w14:textId="77777777" w:rsidR="00A16AC6" w:rsidRDefault="0076103F">
      <w:pPr>
        <w:spacing w:after="40"/>
        <w:rPr>
          <w:rFonts w:hint="eastAsia"/>
        </w:rPr>
      </w:pPr>
      <w:r>
        <w:t>• 如不能接受，后续建议使用</w:t>
      </w:r>
      <w:r>
        <w:rPr>
          <w:rtl/>
          <w:lang w:val="ar-SA"/>
        </w:rPr>
        <w:t>“</w:t>
      </w:r>
      <w:r>
        <w:t>供应商点击确认链接”作为</w:t>
      </w:r>
      <w:proofErr w:type="gramStart"/>
      <w:r>
        <w:t>可靠业务</w:t>
      </w:r>
      <w:proofErr w:type="gramEnd"/>
      <w:r>
        <w:t>回执。</w:t>
      </w:r>
    </w:p>
    <w:tbl>
      <w:tblPr>
        <w:tblStyle w:val="TableNormal"/>
        <w:tblW w:w="997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972"/>
      </w:tblGrid>
      <w:tr w:rsidR="00A16AC6" w14:paraId="10AA3E43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F85BB" w14:textId="77777777" w:rsidR="00A16AC6" w:rsidRDefault="0076103F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客户填写/确认</w:t>
            </w:r>
          </w:p>
        </w:tc>
      </w:tr>
      <w:tr w:rsidR="00A16AC6" w14:paraId="5CB37AA7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35652" w14:textId="726011E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SMTP Server：</w:t>
            </w:r>
            <w:r w:rsidR="007357D2">
              <w:rPr>
                <w:rFonts w:hint="eastAsia"/>
                <w:sz w:val="19"/>
                <w:szCs w:val="19"/>
              </w:rPr>
              <w:t>smtp.qiye.aliyun.com</w:t>
            </w:r>
          </w:p>
        </w:tc>
      </w:tr>
      <w:tr w:rsidR="00A16AC6" w14:paraId="69C018A2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5440A" w14:textId="453415A9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Port：</w:t>
            </w:r>
            <w:r w:rsidR="007357D2">
              <w:rPr>
                <w:rFonts w:hint="eastAsia"/>
                <w:sz w:val="19"/>
                <w:szCs w:val="19"/>
              </w:rPr>
              <w:t>25</w:t>
            </w:r>
            <w:r>
              <w:rPr>
                <w:sz w:val="19"/>
                <w:szCs w:val="19"/>
              </w:rPr>
              <w:t xml:space="preserve">  SSL/TLS：</w:t>
            </w:r>
            <w:r w:rsidR="007357D2">
              <w:rPr>
                <w:rFonts w:hint="eastAsia"/>
                <w:sz w:val="19"/>
                <w:szCs w:val="19"/>
              </w:rPr>
              <w:t>465</w:t>
            </w:r>
          </w:p>
        </w:tc>
      </w:tr>
      <w:tr w:rsidR="00A16AC6" w14:paraId="40D41796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DF95D" w14:textId="0EDC9936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发件账号：</w:t>
            </w:r>
            <w:r w:rsidR="00334CF3" w:rsidRPr="00334CF3">
              <w:rPr>
                <w:sz w:val="19"/>
                <w:szCs w:val="19"/>
              </w:rPr>
              <w:t xml:space="preserve"> </w:t>
            </w:r>
            <w:proofErr w:type="gramStart"/>
            <w:r w:rsidR="00334CF3" w:rsidRPr="00334CF3">
              <w:rPr>
                <w:sz w:val="19"/>
                <w:szCs w:val="19"/>
              </w:rPr>
              <w:t>buyer</w:t>
            </w:r>
            <w:r w:rsidR="00334CF3">
              <w:rPr>
                <w:rFonts w:hint="eastAsia"/>
                <w:sz w:val="19"/>
                <w:szCs w:val="19"/>
              </w:rPr>
              <w:t>1</w:t>
            </w:r>
            <w:r w:rsidR="00334CF3" w:rsidRPr="00334CF3">
              <w:rPr>
                <w:sz w:val="19"/>
                <w:szCs w:val="19"/>
              </w:rPr>
              <w:t>@primatronics.com.cn</w:t>
            </w:r>
            <w:r w:rsidR="00334CF3">
              <w:rPr>
                <w:rFonts w:hint="eastAsia"/>
                <w:sz w:val="19"/>
                <w:szCs w:val="19"/>
              </w:rPr>
              <w:t>,</w:t>
            </w:r>
            <w:r w:rsidR="00334CF3" w:rsidRPr="00334CF3">
              <w:rPr>
                <w:sz w:val="19"/>
                <w:szCs w:val="19"/>
              </w:rPr>
              <w:t>buyer2@primatronics.com.cn</w:t>
            </w:r>
            <w:r w:rsidR="00334CF3" w:rsidRPr="00334CF3">
              <w:rPr>
                <w:sz w:val="19"/>
                <w:szCs w:val="19"/>
              </w:rPr>
              <w:t xml:space="preserve"> </w:t>
            </w:r>
            <w:r w:rsidR="00334CF3">
              <w:rPr>
                <w:rFonts w:hint="eastAsia"/>
                <w:sz w:val="19"/>
                <w:szCs w:val="19"/>
              </w:rPr>
              <w:t>,</w:t>
            </w:r>
            <w:r w:rsidR="00334CF3" w:rsidRPr="00334CF3">
              <w:rPr>
                <w:sz w:val="19"/>
                <w:szCs w:val="19"/>
              </w:rPr>
              <w:t>buyer</w:t>
            </w:r>
            <w:r w:rsidR="00334CF3">
              <w:rPr>
                <w:rFonts w:hint="eastAsia"/>
                <w:sz w:val="19"/>
                <w:szCs w:val="19"/>
              </w:rPr>
              <w:t>3</w:t>
            </w:r>
            <w:r w:rsidR="00334CF3" w:rsidRPr="00334CF3">
              <w:rPr>
                <w:sz w:val="19"/>
                <w:szCs w:val="19"/>
              </w:rPr>
              <w:t>@primatronics.com.cn</w:t>
            </w:r>
            <w:proofErr w:type="gramEnd"/>
            <w:r w:rsidR="00334CF3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_</w:t>
            </w:r>
          </w:p>
        </w:tc>
      </w:tr>
      <w:tr w:rsidR="00A16AC6" w14:paraId="5AC85776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9B52D" w14:textId="5D80ED5A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lastRenderedPageBreak/>
              <w:t>默认 From：</w:t>
            </w:r>
            <w:r w:rsidR="007357D2">
              <w:rPr>
                <w:sz w:val="19"/>
                <w:szCs w:val="19"/>
              </w:rPr>
              <w:t xml:space="preserve"> </w:t>
            </w:r>
            <w:proofErr w:type="gramStart"/>
            <w:r w:rsidR="007357D2" w:rsidRPr="00334CF3">
              <w:rPr>
                <w:sz w:val="19"/>
                <w:szCs w:val="19"/>
              </w:rPr>
              <w:t>buyer</w:t>
            </w:r>
            <w:r w:rsidR="007357D2">
              <w:rPr>
                <w:rFonts w:hint="eastAsia"/>
                <w:sz w:val="19"/>
                <w:szCs w:val="19"/>
              </w:rPr>
              <w:t>1</w:t>
            </w:r>
            <w:r w:rsidR="007357D2" w:rsidRPr="00334CF3">
              <w:rPr>
                <w:sz w:val="19"/>
                <w:szCs w:val="19"/>
              </w:rPr>
              <w:t>@primatronics.com.cn</w:t>
            </w:r>
            <w:r w:rsidR="007357D2">
              <w:rPr>
                <w:rFonts w:hint="eastAsia"/>
                <w:sz w:val="19"/>
                <w:szCs w:val="19"/>
              </w:rPr>
              <w:t>,</w:t>
            </w:r>
            <w:r w:rsidR="007357D2" w:rsidRPr="00334CF3">
              <w:rPr>
                <w:sz w:val="19"/>
                <w:szCs w:val="19"/>
              </w:rPr>
              <w:t>buyer2@primatronics.com.cn</w:t>
            </w:r>
            <w:proofErr w:type="gramEnd"/>
            <w:r w:rsidR="007357D2" w:rsidRPr="00334CF3">
              <w:rPr>
                <w:sz w:val="19"/>
                <w:szCs w:val="19"/>
              </w:rPr>
              <w:t xml:space="preserve"> </w:t>
            </w:r>
            <w:r w:rsidR="007357D2">
              <w:rPr>
                <w:rFonts w:hint="eastAsia"/>
                <w:sz w:val="19"/>
                <w:szCs w:val="19"/>
              </w:rPr>
              <w:t>,</w:t>
            </w:r>
            <w:r w:rsidR="007357D2">
              <w:rPr>
                <w:sz w:val="19"/>
                <w:szCs w:val="19"/>
              </w:rPr>
              <w:t xml:space="preserve"> </w:t>
            </w:r>
            <w:r w:rsidR="007357D2" w:rsidRPr="00334CF3">
              <w:rPr>
                <w:sz w:val="19"/>
                <w:szCs w:val="19"/>
              </w:rPr>
              <w:t>buyer</w:t>
            </w:r>
            <w:r w:rsidR="007357D2">
              <w:rPr>
                <w:rFonts w:hint="eastAsia"/>
                <w:sz w:val="19"/>
                <w:szCs w:val="19"/>
              </w:rPr>
              <w:t>3</w:t>
            </w:r>
            <w:r w:rsidR="007357D2" w:rsidRPr="00334CF3">
              <w:rPr>
                <w:sz w:val="19"/>
                <w:szCs w:val="19"/>
              </w:rPr>
              <w:t>@primatronics.com.cn</w:t>
            </w:r>
            <w:r w:rsidR="007357D2">
              <w:rPr>
                <w:sz w:val="19"/>
                <w:szCs w:val="19"/>
              </w:rPr>
              <w:t xml:space="preserve"> </w:t>
            </w:r>
          </w:p>
        </w:tc>
      </w:tr>
      <w:tr w:rsidR="00A16AC6" w14:paraId="19778014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03B15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接受已读回执不保证返回：</w:t>
            </w:r>
            <w:r w:rsidRPr="00862C5C">
              <w:rPr>
                <w:b/>
                <w:bCs/>
                <w:sz w:val="19"/>
                <w:szCs w:val="19"/>
                <w:highlight w:val="yellow"/>
              </w:rPr>
              <w:t>□</w:t>
            </w:r>
            <w:r w:rsidRPr="00334CF3"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接受  </w:t>
            </w:r>
            <w:r w:rsidRPr="007357D2">
              <w:rPr>
                <w:sz w:val="19"/>
                <w:szCs w:val="19"/>
              </w:rPr>
              <w:t>□</w:t>
            </w:r>
            <w:r>
              <w:rPr>
                <w:sz w:val="19"/>
                <w:szCs w:val="19"/>
              </w:rPr>
              <w:t xml:space="preserve"> 不接受</w:t>
            </w:r>
          </w:p>
        </w:tc>
      </w:tr>
      <w:tr w:rsidR="00A16AC6" w14:paraId="7F541565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944E0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如不接受，是否采用确认链接：</w:t>
            </w:r>
            <w:r w:rsidRPr="007357D2">
              <w:rPr>
                <w:sz w:val="19"/>
                <w:szCs w:val="19"/>
              </w:rPr>
              <w:t>□</w:t>
            </w:r>
            <w:r>
              <w:rPr>
                <w:sz w:val="19"/>
                <w:szCs w:val="19"/>
              </w:rPr>
              <w:t xml:space="preserve"> 是  □ 否</w:t>
            </w:r>
          </w:p>
        </w:tc>
      </w:tr>
    </w:tbl>
    <w:p w14:paraId="57C5C398" w14:textId="77777777" w:rsidR="00A16AC6" w:rsidRDefault="00A16AC6">
      <w:pPr>
        <w:widowControl w:val="0"/>
        <w:spacing w:after="40" w:line="240" w:lineRule="auto"/>
        <w:jc w:val="center"/>
        <w:rPr>
          <w:rFonts w:hint="eastAsia"/>
        </w:rPr>
      </w:pPr>
    </w:p>
    <w:p w14:paraId="58ED7A74" w14:textId="77777777" w:rsidR="00A16AC6" w:rsidRDefault="00A16AC6">
      <w:pPr>
        <w:rPr>
          <w:rFonts w:hint="eastAsia"/>
        </w:rPr>
      </w:pPr>
    </w:p>
    <w:p w14:paraId="297FA4FC" w14:textId="77777777" w:rsidR="00A16AC6" w:rsidRDefault="0076103F">
      <w:pPr>
        <w:pStyle w:val="2"/>
        <w:rPr>
          <w:rFonts w:hint="eastAsia"/>
        </w:rPr>
      </w:pPr>
      <w:r>
        <w:rPr>
          <w:lang w:val="de-DE"/>
        </w:rPr>
        <w:t xml:space="preserve">4. Gerber </w:t>
      </w:r>
      <w:r>
        <w:t xml:space="preserve">与 </w:t>
      </w:r>
      <w:r>
        <w:rPr>
          <w:lang w:val="nl-NL"/>
        </w:rPr>
        <w:t xml:space="preserve">BOM </w:t>
      </w:r>
      <w:r>
        <w:t>导入失败样例（P0）</w:t>
      </w:r>
    </w:p>
    <w:p w14:paraId="20E92028" w14:textId="77777777" w:rsidR="00A16AC6" w:rsidRDefault="0076103F">
      <w:pPr>
        <w:spacing w:after="40"/>
        <w:rPr>
          <w:rFonts w:hint="eastAsia"/>
        </w:rPr>
      </w:pPr>
      <w:r>
        <w:t>• 客户反馈：</w:t>
      </w:r>
      <w:r w:rsidRPr="007669A6">
        <w:rPr>
          <w:highlight w:val="cyan"/>
          <w:lang w:val="de-DE"/>
        </w:rPr>
        <w:t>Gerber</w:t>
      </w:r>
      <w:r>
        <w:rPr>
          <w:lang w:val="de-DE"/>
        </w:rPr>
        <w:t xml:space="preserve"> </w:t>
      </w:r>
      <w:r>
        <w:t>作为 RFQ 附件上传时可能导致页面/浏览器卡死。</w:t>
      </w:r>
    </w:p>
    <w:p w14:paraId="2A835262" w14:textId="77777777" w:rsidR="00A16AC6" w:rsidRDefault="0076103F">
      <w:pPr>
        <w:spacing w:after="40"/>
        <w:rPr>
          <w:rFonts w:hint="eastAsia"/>
        </w:rPr>
      </w:pPr>
      <w:r>
        <w:t xml:space="preserve">• 请提供 1–2 </w:t>
      </w:r>
      <w:proofErr w:type="gramStart"/>
      <w:r>
        <w:t>个</w:t>
      </w:r>
      <w:proofErr w:type="gramEnd"/>
      <w:r>
        <w:t xml:space="preserve">实际失败的 </w:t>
      </w:r>
      <w:r>
        <w:rPr>
          <w:lang w:val="de-DE"/>
        </w:rPr>
        <w:t xml:space="preserve">Gerber/ZIP </w:t>
      </w:r>
      <w:r>
        <w:t>文件，并注明大致大小</w:t>
      </w:r>
      <w:r w:rsidR="007669A6">
        <w:rPr>
          <w:rFonts w:hint="eastAsia"/>
        </w:rPr>
        <w:t>（</w:t>
      </w:r>
      <w:r w:rsidR="007669A6" w:rsidRPr="007669A6">
        <w:rPr>
          <w:rFonts w:hint="eastAsia"/>
          <w:highlight w:val="yellow"/>
        </w:rPr>
        <w:t>无固定大小</w:t>
      </w:r>
      <w:r w:rsidR="007669A6">
        <w:rPr>
          <w:rFonts w:hint="eastAsia"/>
        </w:rPr>
        <w:t>）</w:t>
      </w:r>
      <w:r>
        <w:t>、浏览器、失败表现。</w:t>
      </w:r>
    </w:p>
    <w:p w14:paraId="0AFC47C1" w14:textId="77777777" w:rsidR="00A16AC6" w:rsidRDefault="0076103F">
      <w:pPr>
        <w:spacing w:after="40"/>
        <w:rPr>
          <w:rFonts w:hint="eastAsia"/>
        </w:rPr>
      </w:pPr>
      <w:r>
        <w:t xml:space="preserve">• 客户同时反馈：系统内正常 </w:t>
      </w:r>
      <w:r>
        <w:rPr>
          <w:lang w:val="nl-NL"/>
        </w:rPr>
        <w:t xml:space="preserve">BOM </w:t>
      </w:r>
      <w:r>
        <w:t>导入后，AI 识别可能丢失数据。</w:t>
      </w:r>
    </w:p>
    <w:p w14:paraId="0B597BE7" w14:textId="77777777" w:rsidR="00A16AC6" w:rsidRDefault="0076103F">
      <w:pPr>
        <w:spacing w:after="40"/>
        <w:rPr>
          <w:rFonts w:hint="eastAsia"/>
        </w:rPr>
      </w:pPr>
      <w:r>
        <w:t xml:space="preserve">• 请提供 2–3 </w:t>
      </w:r>
      <w:proofErr w:type="gramStart"/>
      <w:r>
        <w:t>份实际</w:t>
      </w:r>
      <w:proofErr w:type="gramEnd"/>
      <w:r>
        <w:t xml:space="preserve"> </w:t>
      </w:r>
      <w:r>
        <w:rPr>
          <w:lang w:val="nl-NL"/>
        </w:rPr>
        <w:t xml:space="preserve">BOM </w:t>
      </w:r>
      <w:r>
        <w:t>样例，并注明期望行数、关键列、已知丢失位置。</w:t>
      </w:r>
    </w:p>
    <w:p w14:paraId="02F2F6A8" w14:textId="77777777" w:rsidR="00A16AC6" w:rsidRDefault="0076103F">
      <w:pPr>
        <w:spacing w:after="40"/>
        <w:rPr>
          <w:rFonts w:hint="eastAsia"/>
        </w:rPr>
      </w:pPr>
      <w:r>
        <w:t>• 这两项属于数据完整性/稳定性问题，将优先于新增页面功能处理。</w:t>
      </w:r>
    </w:p>
    <w:tbl>
      <w:tblPr>
        <w:tblStyle w:val="TableNormal"/>
        <w:tblW w:w="997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972"/>
      </w:tblGrid>
      <w:tr w:rsidR="00A16AC6" w14:paraId="5283A764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D452D" w14:textId="77777777" w:rsidR="00A16AC6" w:rsidRDefault="0076103F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客户填写/确认</w:t>
            </w:r>
          </w:p>
        </w:tc>
      </w:tr>
      <w:tr w:rsidR="00A16AC6" w14:paraId="2AC55E7C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98238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Gerber 失败样例：</w:t>
            </w:r>
            <w:r w:rsidRPr="007669A6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已提供  □ 待提供</w:t>
            </w:r>
          </w:p>
        </w:tc>
      </w:tr>
      <w:tr w:rsidR="00A16AC6" w14:paraId="0A53BC48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6811A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典型文件大小：___</w:t>
            </w:r>
            <w:r w:rsidR="007669A6" w:rsidRPr="007669A6">
              <w:rPr>
                <w:rFonts w:hint="eastAsia"/>
                <w:sz w:val="19"/>
                <w:szCs w:val="19"/>
                <w:highlight w:val="yellow"/>
              </w:rPr>
              <w:t xml:space="preserve">无固定大小 </w:t>
            </w:r>
            <w:r w:rsidR="007669A6" w:rsidRPr="007669A6">
              <w:rPr>
                <w:sz w:val="19"/>
                <w:szCs w:val="19"/>
                <w:highlight w:val="yellow"/>
              </w:rPr>
              <w:t>G</w:t>
            </w:r>
            <w:r w:rsidR="007669A6" w:rsidRPr="007669A6">
              <w:rPr>
                <w:rFonts w:hint="eastAsia"/>
                <w:sz w:val="19"/>
                <w:szCs w:val="19"/>
                <w:highlight w:val="yellow"/>
              </w:rPr>
              <w:t>e</w:t>
            </w:r>
            <w:r w:rsidR="007669A6" w:rsidRPr="007669A6">
              <w:rPr>
                <w:sz w:val="19"/>
                <w:szCs w:val="19"/>
                <w:highlight w:val="yellow"/>
              </w:rPr>
              <w:t>ber  BOM</w:t>
            </w:r>
            <w:r>
              <w:rPr>
                <w:sz w:val="19"/>
                <w:szCs w:val="19"/>
              </w:rPr>
              <w:t>___</w:t>
            </w:r>
            <w:r w:rsidR="009F230A">
              <w:rPr>
                <w:rFonts w:hint="eastAsia"/>
                <w:sz w:val="19"/>
                <w:szCs w:val="19"/>
              </w:rPr>
              <w:t>较大1</w:t>
            </w:r>
            <w:r w:rsidR="009F230A">
              <w:rPr>
                <w:sz w:val="19"/>
                <w:szCs w:val="19"/>
              </w:rPr>
              <w:t>5MB</w:t>
            </w:r>
            <w:r>
              <w:rPr>
                <w:sz w:val="19"/>
                <w:szCs w:val="19"/>
              </w:rPr>
              <w:t>_________________</w:t>
            </w:r>
          </w:p>
        </w:tc>
      </w:tr>
      <w:tr w:rsidR="00A16AC6" w14:paraId="22CB863F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AD71E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失败表现：</w:t>
            </w:r>
            <w:r w:rsidRPr="007669A6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卡死  □ 超时  □ 上</w:t>
            </w:r>
            <w:proofErr w:type="gramStart"/>
            <w:r>
              <w:rPr>
                <w:sz w:val="19"/>
                <w:szCs w:val="19"/>
              </w:rPr>
              <w:t>传失败</w:t>
            </w:r>
            <w:proofErr w:type="gramEnd"/>
            <w:r>
              <w:rPr>
                <w:sz w:val="19"/>
                <w:szCs w:val="19"/>
              </w:rPr>
              <w:t xml:space="preserve">  □ 其它：________</w:t>
            </w:r>
          </w:p>
        </w:tc>
      </w:tr>
      <w:tr w:rsidR="00A16AC6" w14:paraId="4CF82043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9EB63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BOM 样例：</w:t>
            </w:r>
            <w:r w:rsidRPr="007669A6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已提供  □ 待提供</w:t>
            </w:r>
          </w:p>
        </w:tc>
      </w:tr>
      <w:tr w:rsidR="00A16AC6" w14:paraId="574EA324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A885F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期望行数/关键字段说明：_</w:t>
            </w:r>
            <w:r w:rsidRPr="007669A6">
              <w:rPr>
                <w:sz w:val="19"/>
                <w:szCs w:val="19"/>
                <w:highlight w:val="yellow"/>
              </w:rPr>
              <w:t>__</w:t>
            </w:r>
            <w:r w:rsidR="007669A6" w:rsidRPr="007669A6">
              <w:rPr>
                <w:sz w:val="19"/>
                <w:szCs w:val="19"/>
                <w:highlight w:val="yellow"/>
              </w:rPr>
              <w:t>?</w:t>
            </w:r>
            <w:r w:rsidRPr="007669A6">
              <w:rPr>
                <w:sz w:val="19"/>
                <w:szCs w:val="19"/>
                <w:highlight w:val="yellow"/>
              </w:rPr>
              <w:t>_</w:t>
            </w:r>
            <w:r>
              <w:rPr>
                <w:sz w:val="19"/>
                <w:szCs w:val="19"/>
              </w:rPr>
              <w:t>___________</w:t>
            </w:r>
          </w:p>
        </w:tc>
      </w:tr>
    </w:tbl>
    <w:p w14:paraId="7ED574DD" w14:textId="77777777" w:rsidR="00A16AC6" w:rsidRDefault="00A16AC6">
      <w:pPr>
        <w:widowControl w:val="0"/>
        <w:spacing w:after="40" w:line="240" w:lineRule="auto"/>
        <w:jc w:val="center"/>
        <w:rPr>
          <w:rFonts w:hint="eastAsia"/>
        </w:rPr>
      </w:pPr>
    </w:p>
    <w:p w14:paraId="5DF14BDA" w14:textId="77777777" w:rsidR="00A16AC6" w:rsidRDefault="00A16AC6">
      <w:pPr>
        <w:rPr>
          <w:rFonts w:hint="eastAsia"/>
        </w:rPr>
      </w:pPr>
    </w:p>
    <w:p w14:paraId="0CF7D6EB" w14:textId="77777777" w:rsidR="00A16AC6" w:rsidRDefault="0076103F">
      <w:pPr>
        <w:pStyle w:val="2"/>
        <w:rPr>
          <w:rFonts w:hint="eastAsia"/>
        </w:rPr>
      </w:pPr>
      <w:r>
        <w:t>5. NRE 标准项目清单（P1）</w:t>
      </w:r>
    </w:p>
    <w:p w14:paraId="1AFCBE5B" w14:textId="77777777" w:rsidR="00A16AC6" w:rsidRDefault="0076103F">
      <w:pPr>
        <w:spacing w:after="40"/>
        <w:rPr>
          <w:rFonts w:hint="eastAsia"/>
        </w:rPr>
      </w:pPr>
      <w:r>
        <w:t>• 客户已确认：PM 派工给工程，工程填写后直接回到报价，无需二次审批。</w:t>
      </w:r>
    </w:p>
    <w:p w14:paraId="6D1F5963" w14:textId="77777777" w:rsidR="00A16AC6" w:rsidRDefault="0076103F">
      <w:pPr>
        <w:spacing w:after="40"/>
        <w:rPr>
          <w:rFonts w:hint="eastAsia"/>
        </w:rPr>
      </w:pPr>
      <w:r>
        <w:t xml:space="preserve">• 客户将提供标准 </w:t>
      </w:r>
      <w:r>
        <w:rPr>
          <w:lang w:val="fr-FR"/>
        </w:rPr>
        <w:t xml:space="preserve">NRE </w:t>
      </w:r>
      <w:r>
        <w:t>项，项目可选，并增加备注项。</w:t>
      </w:r>
    </w:p>
    <w:p w14:paraId="66B50ADF" w14:textId="77777777" w:rsidR="00A16AC6" w:rsidRDefault="0076103F">
      <w:pPr>
        <w:spacing w:after="40"/>
        <w:rPr>
          <w:rFonts w:hint="eastAsia"/>
        </w:rPr>
      </w:pPr>
      <w:r>
        <w:t xml:space="preserve">• 请提供标准 </w:t>
      </w:r>
      <w:r>
        <w:rPr>
          <w:lang w:val="fr-FR"/>
        </w:rPr>
        <w:t xml:space="preserve">NRE </w:t>
      </w:r>
      <w:r>
        <w:t>项目名称、单位、是否有默认价格、是否必选、是否允许自定义项目。</w:t>
      </w:r>
    </w:p>
    <w:tbl>
      <w:tblPr>
        <w:tblStyle w:val="TableNormal"/>
        <w:tblW w:w="997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972"/>
      </w:tblGrid>
      <w:tr w:rsidR="00A16AC6" w14:paraId="1E7AE9C3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EFA08" w14:textId="77777777" w:rsidR="00A16AC6" w:rsidRDefault="0076103F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客户填写/确认</w:t>
            </w:r>
          </w:p>
        </w:tc>
      </w:tr>
      <w:tr w:rsidR="00A16AC6" w14:paraId="38B041C4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6A40C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标准 NRE 项清单：_____</w:t>
            </w:r>
            <w:r w:rsidR="009F230A" w:rsidRPr="009F230A">
              <w:rPr>
                <w:rFonts w:hint="eastAsia"/>
                <w:sz w:val="19"/>
                <w:szCs w:val="19"/>
                <w:highlight w:val="yellow"/>
              </w:rPr>
              <w:t>已发出草稿</w:t>
            </w:r>
            <w:r w:rsidRPr="009F230A">
              <w:rPr>
                <w:sz w:val="19"/>
                <w:szCs w:val="19"/>
                <w:highlight w:val="yellow"/>
              </w:rPr>
              <w:t>__</w:t>
            </w:r>
            <w:r>
              <w:rPr>
                <w:sz w:val="19"/>
                <w:szCs w:val="19"/>
              </w:rPr>
              <w:t>____________</w:t>
            </w:r>
          </w:p>
        </w:tc>
      </w:tr>
      <w:tr w:rsidR="00A16AC6" w14:paraId="5FFEACDF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7DB23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默认单位：_</w:t>
            </w:r>
            <w:r w:rsidRPr="007669A6">
              <w:rPr>
                <w:sz w:val="19"/>
                <w:szCs w:val="19"/>
                <w:highlight w:val="yellow"/>
              </w:rPr>
              <w:t>_</w:t>
            </w:r>
            <w:r w:rsidR="007669A6">
              <w:rPr>
                <w:rFonts w:hint="eastAsia"/>
                <w:sz w:val="19"/>
                <w:szCs w:val="19"/>
                <w:highlight w:val="yellow"/>
              </w:rPr>
              <w:t>元</w:t>
            </w:r>
            <w:r w:rsidR="007669A6" w:rsidRPr="007669A6">
              <w:rPr>
                <w:sz w:val="19"/>
                <w:szCs w:val="19"/>
                <w:highlight w:val="yellow"/>
              </w:rPr>
              <w:t>?</w:t>
            </w:r>
            <w:r>
              <w:rPr>
                <w:sz w:val="19"/>
                <w:szCs w:val="19"/>
              </w:rPr>
              <w:t>_________________________</w:t>
            </w:r>
          </w:p>
        </w:tc>
      </w:tr>
      <w:tr w:rsidR="00A16AC6" w14:paraId="14F34F9B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ADB13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是否有默认价：</w:t>
            </w:r>
            <w:r w:rsidRPr="007669A6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有  □ 无</w:t>
            </w:r>
            <w:r w:rsidR="007669A6">
              <w:rPr>
                <w:sz w:val="19"/>
                <w:szCs w:val="19"/>
              </w:rPr>
              <w:t>—</w:t>
            </w:r>
            <w:r w:rsidR="007669A6">
              <w:rPr>
                <w:rFonts w:hint="eastAsia"/>
                <w:sz w:val="19"/>
                <w:szCs w:val="19"/>
              </w:rPr>
              <w:t>&gt;</w:t>
            </w:r>
            <w:r w:rsidR="007669A6" w:rsidRPr="007669A6">
              <w:rPr>
                <w:rFonts w:hint="eastAsia"/>
                <w:sz w:val="19"/>
                <w:szCs w:val="19"/>
                <w:highlight w:val="yellow"/>
              </w:rPr>
              <w:t>给与修改权利</w:t>
            </w:r>
          </w:p>
        </w:tc>
      </w:tr>
      <w:tr w:rsidR="00A16AC6" w14:paraId="5400F6D3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1AFC5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lastRenderedPageBreak/>
              <w:t>是否允许新增自定义 NRE：</w:t>
            </w:r>
            <w:r w:rsidRPr="007669A6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允许  □ 不允许</w:t>
            </w:r>
          </w:p>
        </w:tc>
      </w:tr>
    </w:tbl>
    <w:p w14:paraId="4409E9D3" w14:textId="77777777" w:rsidR="00A16AC6" w:rsidRDefault="00A16AC6">
      <w:pPr>
        <w:widowControl w:val="0"/>
        <w:spacing w:after="40" w:line="240" w:lineRule="auto"/>
        <w:jc w:val="center"/>
        <w:rPr>
          <w:rFonts w:hint="eastAsia"/>
        </w:rPr>
      </w:pPr>
    </w:p>
    <w:p w14:paraId="4B5C1014" w14:textId="77777777" w:rsidR="00A16AC6" w:rsidRDefault="00A16AC6">
      <w:pPr>
        <w:rPr>
          <w:rFonts w:hint="eastAsia"/>
        </w:rPr>
      </w:pPr>
    </w:p>
    <w:p w14:paraId="25E1B399" w14:textId="77777777" w:rsidR="00A16AC6" w:rsidRDefault="0076103F">
      <w:pPr>
        <w:pStyle w:val="2"/>
        <w:rPr>
          <w:rFonts w:hint="eastAsia"/>
        </w:rPr>
      </w:pPr>
      <w:r>
        <w:t xml:space="preserve">6. 预 </w:t>
      </w:r>
      <w:r>
        <w:rPr>
          <w:lang w:val="nl-NL"/>
        </w:rPr>
        <w:t xml:space="preserve">BOM </w:t>
      </w:r>
      <w:r>
        <w:t xml:space="preserve">→ 正式 </w:t>
      </w:r>
      <w:r>
        <w:rPr>
          <w:lang w:val="nl-NL"/>
        </w:rPr>
        <w:t xml:space="preserve">BOM </w:t>
      </w:r>
      <w:r>
        <w:t>时，</w:t>
      </w:r>
      <w:proofErr w:type="gramStart"/>
      <w:r>
        <w:t>内部料号</w:t>
      </w:r>
      <w:proofErr w:type="gramEnd"/>
      <w:r>
        <w:t>匹配失败如何处理（P1）</w:t>
      </w:r>
    </w:p>
    <w:p w14:paraId="5EB3B060" w14:textId="77777777" w:rsidR="00A16AC6" w:rsidRDefault="0076103F">
      <w:pPr>
        <w:spacing w:after="40"/>
        <w:rPr>
          <w:rFonts w:hint="eastAsia"/>
        </w:rPr>
      </w:pPr>
      <w:r>
        <w:t xml:space="preserve">• 客户已确认：预 </w:t>
      </w:r>
      <w:r>
        <w:rPr>
          <w:lang w:val="nl-NL"/>
        </w:rPr>
        <w:t xml:space="preserve">BOM </w:t>
      </w:r>
      <w:r>
        <w:t xml:space="preserve">与正式 </w:t>
      </w:r>
      <w:r>
        <w:rPr>
          <w:lang w:val="nl-NL"/>
        </w:rPr>
        <w:t xml:space="preserve">BOM </w:t>
      </w:r>
      <w:r>
        <w:t xml:space="preserve">分开，支持一键转换；正式 </w:t>
      </w:r>
      <w:r>
        <w:rPr>
          <w:lang w:val="nl-NL"/>
        </w:rPr>
        <w:t xml:space="preserve">BOM </w:t>
      </w:r>
      <w:r>
        <w:t>必须关联系统</w:t>
      </w:r>
      <w:proofErr w:type="gramStart"/>
      <w:r>
        <w:t>内客户</w:t>
      </w:r>
      <w:proofErr w:type="gramEnd"/>
      <w:r>
        <w:t>编码，并优先匹配系统</w:t>
      </w:r>
      <w:proofErr w:type="gramStart"/>
      <w:r>
        <w:t>内部料号</w:t>
      </w:r>
      <w:proofErr w:type="gramEnd"/>
      <w:r>
        <w:t>。</w:t>
      </w:r>
    </w:p>
    <w:p w14:paraId="2E822AC4" w14:textId="77777777" w:rsidR="00A16AC6" w:rsidRDefault="0076103F">
      <w:pPr>
        <w:spacing w:after="40"/>
        <w:rPr>
          <w:rFonts w:hint="eastAsia"/>
        </w:rPr>
      </w:pPr>
      <w:r>
        <w:t>• 当前仍需客户明确：某一行无法匹配</w:t>
      </w:r>
      <w:proofErr w:type="gramStart"/>
      <w:r>
        <w:t>内部料号</w:t>
      </w:r>
      <w:proofErr w:type="gramEnd"/>
      <w:r>
        <w:t xml:space="preserve">时，系统应该阻止整张 </w:t>
      </w:r>
      <w:r>
        <w:rPr>
          <w:lang w:val="nl-NL"/>
        </w:rPr>
        <w:t xml:space="preserve">BOM </w:t>
      </w:r>
      <w:r>
        <w:t>转正式，还是允许继续但标记</w:t>
      </w:r>
      <w:r>
        <w:rPr>
          <w:rtl/>
          <w:lang w:val="ar-SA"/>
        </w:rPr>
        <w:t>“</w:t>
      </w:r>
      <w:r>
        <w:t>待补内部料号”。</w:t>
      </w:r>
    </w:p>
    <w:p w14:paraId="52AF7D84" w14:textId="77777777" w:rsidR="00A16AC6" w:rsidRDefault="0076103F">
      <w:pPr>
        <w:spacing w:after="40"/>
        <w:rPr>
          <w:rFonts w:hint="eastAsia"/>
        </w:rPr>
      </w:pPr>
      <w:r>
        <w:t>• 建议二选</w:t>
      </w:r>
      <w:proofErr w:type="gramStart"/>
      <w:r>
        <w:t>一</w:t>
      </w:r>
      <w:proofErr w:type="gramEnd"/>
      <w:r>
        <w:t>，以避免后续采购/量产出现含义不清的状态。</w:t>
      </w:r>
    </w:p>
    <w:tbl>
      <w:tblPr>
        <w:tblStyle w:val="TableNormal"/>
        <w:tblW w:w="997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972"/>
      </w:tblGrid>
      <w:tr w:rsidR="00A16AC6" w14:paraId="0ABBEDE8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F0267" w14:textId="77777777" w:rsidR="00A16AC6" w:rsidRDefault="0076103F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客户填写/确认</w:t>
            </w:r>
          </w:p>
        </w:tc>
      </w:tr>
      <w:tr w:rsidR="00A16AC6" w14:paraId="05B4F2DC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29181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□ A. 有任何未匹配内部料号 → 禁止转正式 BOM</w:t>
            </w:r>
          </w:p>
        </w:tc>
      </w:tr>
      <w:tr w:rsidR="00A16AC6" w14:paraId="6152C16A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5921B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 w:rsidRPr="000C5F94">
              <w:rPr>
                <w:sz w:val="19"/>
                <w:szCs w:val="19"/>
              </w:rPr>
              <w:t>□</w:t>
            </w:r>
            <w:r>
              <w:rPr>
                <w:sz w:val="19"/>
                <w:szCs w:val="19"/>
              </w:rPr>
              <w:t xml:space="preserve"> B. 允许转正式 BOM，</w:t>
            </w:r>
            <w:proofErr w:type="gramStart"/>
            <w:r>
              <w:rPr>
                <w:sz w:val="19"/>
                <w:szCs w:val="19"/>
              </w:rPr>
              <w:t>但未匹配行标记“待补内部料号”，</w:t>
            </w:r>
            <w:proofErr w:type="gramEnd"/>
            <w:r>
              <w:rPr>
                <w:sz w:val="19"/>
                <w:szCs w:val="19"/>
              </w:rPr>
              <w:t>且限制进入正式采购/量产</w:t>
            </w:r>
          </w:p>
        </w:tc>
      </w:tr>
      <w:tr w:rsidR="00A16AC6" w14:paraId="3E050DAC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2F4C5" w14:textId="77777777" w:rsidR="00A16AC6" w:rsidRDefault="0076103F" w:rsidP="000C5F94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其它规则：</w:t>
            </w:r>
            <w:r w:rsidR="000C5F94" w:rsidRPr="000C5F94">
              <w:rPr>
                <w:rFonts w:hint="eastAsia"/>
                <w:sz w:val="19"/>
                <w:szCs w:val="19"/>
                <w:highlight w:val="yellow"/>
              </w:rPr>
              <w:t>1</w:t>
            </w:r>
            <w:r w:rsidR="000C5F94" w:rsidRPr="000C5F94">
              <w:rPr>
                <w:sz w:val="19"/>
                <w:szCs w:val="19"/>
                <w:highlight w:val="yellow"/>
              </w:rPr>
              <w:t>.</w:t>
            </w:r>
            <w:r w:rsidR="000C5F94" w:rsidRPr="000C5F94">
              <w:rPr>
                <w:rFonts w:hint="eastAsia"/>
                <w:sz w:val="19"/>
                <w:szCs w:val="19"/>
                <w:highlight w:val="yellow"/>
              </w:rPr>
              <w:t>预</w:t>
            </w:r>
            <w:r w:rsidR="000C5F94" w:rsidRPr="000C5F94">
              <w:rPr>
                <w:sz w:val="19"/>
                <w:szCs w:val="19"/>
                <w:highlight w:val="yellow"/>
              </w:rPr>
              <w:t>BOM</w:t>
            </w:r>
            <w:r w:rsidR="000C5F94" w:rsidRPr="000C5F94">
              <w:rPr>
                <w:rFonts w:hint="eastAsia"/>
                <w:sz w:val="19"/>
                <w:szCs w:val="19"/>
                <w:highlight w:val="yellow"/>
              </w:rPr>
              <w:t>只匹配</w:t>
            </w:r>
            <w:proofErr w:type="gramStart"/>
            <w:r w:rsidR="000C5F94" w:rsidRPr="000C5F94">
              <w:rPr>
                <w:rFonts w:hint="eastAsia"/>
                <w:sz w:val="19"/>
                <w:szCs w:val="19"/>
                <w:highlight w:val="yellow"/>
              </w:rPr>
              <w:t>内部料号</w:t>
            </w:r>
            <w:proofErr w:type="gramEnd"/>
            <w:r w:rsidR="000C5F94" w:rsidRPr="000C5F94">
              <w:rPr>
                <w:rFonts w:hint="eastAsia"/>
                <w:sz w:val="19"/>
                <w:szCs w:val="19"/>
                <w:highlight w:val="yellow"/>
              </w:rPr>
              <w:t>，无料</w:t>
            </w:r>
            <w:proofErr w:type="gramStart"/>
            <w:r w:rsidR="000C5F94" w:rsidRPr="000C5F94">
              <w:rPr>
                <w:rFonts w:hint="eastAsia"/>
                <w:sz w:val="19"/>
                <w:szCs w:val="19"/>
                <w:highlight w:val="yellow"/>
              </w:rPr>
              <w:t>号写待补内部料号</w:t>
            </w:r>
            <w:proofErr w:type="gramEnd"/>
            <w:r w:rsidR="000C5F94" w:rsidRPr="000C5F94">
              <w:rPr>
                <w:sz w:val="19"/>
                <w:szCs w:val="19"/>
                <w:highlight w:val="yellow"/>
              </w:rPr>
              <w:t xml:space="preserve">_ 2. </w:t>
            </w:r>
            <w:r w:rsidR="000C5F94" w:rsidRPr="000C5F94">
              <w:rPr>
                <w:rFonts w:hint="eastAsia"/>
                <w:sz w:val="19"/>
                <w:szCs w:val="19"/>
                <w:highlight w:val="yellow"/>
              </w:rPr>
              <w:t>预B</w:t>
            </w:r>
            <w:r w:rsidR="000C5F94" w:rsidRPr="000C5F94">
              <w:rPr>
                <w:sz w:val="19"/>
                <w:szCs w:val="19"/>
                <w:highlight w:val="yellow"/>
              </w:rPr>
              <w:t>OM</w:t>
            </w:r>
            <w:r w:rsidR="000C5F94" w:rsidRPr="000C5F94">
              <w:rPr>
                <w:rFonts w:hint="eastAsia"/>
                <w:sz w:val="19"/>
                <w:szCs w:val="19"/>
                <w:highlight w:val="yellow"/>
              </w:rPr>
              <w:t>点击转化成正式B</w:t>
            </w:r>
            <w:r w:rsidR="000C5F94" w:rsidRPr="000C5F94">
              <w:rPr>
                <w:sz w:val="19"/>
                <w:szCs w:val="19"/>
                <w:highlight w:val="yellow"/>
              </w:rPr>
              <w:t>OM</w:t>
            </w:r>
            <w:r w:rsidR="000C5F94" w:rsidRPr="000C5F94">
              <w:rPr>
                <w:rFonts w:hint="eastAsia"/>
                <w:sz w:val="19"/>
                <w:szCs w:val="19"/>
                <w:highlight w:val="yellow"/>
              </w:rPr>
              <w:t>时，是否</w:t>
            </w:r>
            <w:r w:rsidR="00B900CC" w:rsidRPr="000C5F94">
              <w:rPr>
                <w:rFonts w:hint="eastAsia"/>
                <w:sz w:val="19"/>
                <w:szCs w:val="19"/>
                <w:highlight w:val="yellow"/>
              </w:rPr>
              <w:t>自动填写新生成料号，然后反色显示</w:t>
            </w:r>
            <w:r w:rsidR="000C5F94" w:rsidRPr="000C5F94">
              <w:rPr>
                <w:rFonts w:hint="eastAsia"/>
                <w:sz w:val="19"/>
                <w:szCs w:val="19"/>
                <w:highlight w:val="yellow"/>
              </w:rPr>
              <w:t>，由D</w:t>
            </w:r>
            <w:r w:rsidR="000C5F94" w:rsidRPr="000C5F94">
              <w:rPr>
                <w:sz w:val="19"/>
                <w:szCs w:val="19"/>
                <w:highlight w:val="yellow"/>
              </w:rPr>
              <w:t xml:space="preserve">CC </w:t>
            </w:r>
            <w:r w:rsidR="000C5F94" w:rsidRPr="000C5F94">
              <w:rPr>
                <w:rFonts w:hint="eastAsia"/>
                <w:sz w:val="19"/>
                <w:szCs w:val="19"/>
                <w:highlight w:val="yellow"/>
              </w:rPr>
              <w:t>确认后转为正式B</w:t>
            </w:r>
            <w:r w:rsidR="000C5F94" w:rsidRPr="000C5F94">
              <w:rPr>
                <w:sz w:val="19"/>
                <w:szCs w:val="19"/>
                <w:highlight w:val="yellow"/>
              </w:rPr>
              <w:t>OM</w:t>
            </w:r>
          </w:p>
        </w:tc>
      </w:tr>
    </w:tbl>
    <w:p w14:paraId="62EA4CBC" w14:textId="77777777" w:rsidR="00A16AC6" w:rsidRDefault="00A16AC6">
      <w:pPr>
        <w:widowControl w:val="0"/>
        <w:spacing w:after="40" w:line="240" w:lineRule="auto"/>
        <w:jc w:val="center"/>
        <w:rPr>
          <w:rFonts w:hint="eastAsia"/>
        </w:rPr>
      </w:pPr>
    </w:p>
    <w:p w14:paraId="518EAC8D" w14:textId="77777777" w:rsidR="00A16AC6" w:rsidRDefault="00A16AC6">
      <w:pPr>
        <w:rPr>
          <w:rFonts w:hint="eastAsia"/>
        </w:rPr>
      </w:pPr>
    </w:p>
    <w:p w14:paraId="697E7868" w14:textId="77777777" w:rsidR="00A16AC6" w:rsidRDefault="0076103F">
      <w:pPr>
        <w:pStyle w:val="2"/>
        <w:rPr>
          <w:rFonts w:hint="eastAsia"/>
        </w:rPr>
      </w:pPr>
      <w:r>
        <w:t xml:space="preserve">7. 品质一期范围 </w:t>
      </w:r>
      <w:r>
        <w:rPr>
          <w:lang w:val="pt-PT"/>
        </w:rPr>
        <w:t xml:space="preserve">+ SN/MES </w:t>
      </w:r>
      <w:r>
        <w:t>追溯方案（P1）</w:t>
      </w:r>
    </w:p>
    <w:p w14:paraId="33DE3028" w14:textId="77777777" w:rsidR="00A16AC6" w:rsidRDefault="0076103F">
      <w:pPr>
        <w:spacing w:after="40"/>
        <w:rPr>
          <w:rFonts w:hint="eastAsia"/>
        </w:rPr>
      </w:pPr>
      <w:r>
        <w:t>• 客户已明确：质量事件应由品质维护；当前系统缺少品质模块。</w:t>
      </w:r>
    </w:p>
    <w:p w14:paraId="6DEA4A77" w14:textId="77777777" w:rsidR="00A16AC6" w:rsidRDefault="0076103F">
      <w:pPr>
        <w:spacing w:after="40"/>
        <w:rPr>
          <w:rFonts w:hint="eastAsia"/>
        </w:rPr>
      </w:pPr>
      <w:r>
        <w:t>• 请确认一期最小品质范围：仅质量事件/</w:t>
      </w:r>
      <w:proofErr w:type="gramStart"/>
      <w:r>
        <w:t>客诉</w:t>
      </w:r>
      <w:proofErr w:type="gramEnd"/>
      <w:r>
        <w:t xml:space="preserve">/供应商异常/追溯关联，还是还要 </w:t>
      </w:r>
      <w:r>
        <w:rPr>
          <w:lang w:val="it-IT"/>
        </w:rPr>
        <w:t>IQC</w:t>
      </w:r>
      <w:r>
        <w:t>、</w:t>
      </w:r>
      <w:r>
        <w:rPr>
          <w:lang w:val="pt-PT"/>
        </w:rPr>
        <w:t xml:space="preserve">8D/CAPA </w:t>
      </w:r>
      <w:r>
        <w:t>等。</w:t>
      </w:r>
    </w:p>
    <w:p w14:paraId="5037B290" w14:textId="77777777" w:rsidR="00A16AC6" w:rsidRDefault="0076103F">
      <w:pPr>
        <w:spacing w:after="40"/>
        <w:rPr>
          <w:rFonts w:hint="eastAsia"/>
        </w:rPr>
      </w:pPr>
      <w:r>
        <w:t xml:space="preserve">• 客户希望未来做到 SN 级追溯，但 SN 需要与 </w:t>
      </w:r>
      <w:r>
        <w:rPr>
          <w:lang w:val="pt-PT"/>
        </w:rPr>
        <w:t xml:space="preserve">MES </w:t>
      </w:r>
      <w:r>
        <w:t>关联。</w:t>
      </w:r>
    </w:p>
    <w:p w14:paraId="03CA178E" w14:textId="77777777" w:rsidR="00A16AC6" w:rsidRDefault="0076103F">
      <w:pPr>
        <w:spacing w:after="40"/>
        <w:rPr>
          <w:rFonts w:hint="eastAsia"/>
        </w:rPr>
      </w:pPr>
      <w:r>
        <w:t xml:space="preserve">• 请提供 </w:t>
      </w:r>
      <w:r>
        <w:rPr>
          <w:lang w:val="pt-PT"/>
        </w:rPr>
        <w:t xml:space="preserve">MES </w:t>
      </w:r>
      <w:r>
        <w:t>厂商/系统名称、SN 生成工序、SN 与工单/成品/物料批次的关联方式，以及是否有 API/数据库</w:t>
      </w:r>
      <w:r>
        <w:rPr>
          <w:lang w:val="es-ES_tradnl"/>
        </w:rPr>
        <w:t xml:space="preserve">/Excel </w:t>
      </w:r>
      <w:r>
        <w:t>输出。</w:t>
      </w:r>
    </w:p>
    <w:tbl>
      <w:tblPr>
        <w:tblStyle w:val="TableNormal"/>
        <w:tblW w:w="997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972"/>
      </w:tblGrid>
      <w:tr w:rsidR="00A16AC6" w14:paraId="593BFF5E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662DF" w14:textId="77777777" w:rsidR="00A16AC6" w:rsidRDefault="0076103F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客户填写/确认</w:t>
            </w:r>
          </w:p>
        </w:tc>
      </w:tr>
      <w:tr w:rsidR="00A16AC6" w14:paraId="1365DC76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0AAD0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一期品质范围：</w:t>
            </w:r>
            <w:r w:rsidRPr="00711EA0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Quality Event  </w:t>
            </w:r>
            <w:r w:rsidRPr="00711EA0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客诉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r w:rsidRPr="00711EA0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供应商异常  </w:t>
            </w:r>
            <w:r w:rsidRPr="00711EA0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IQC  </w:t>
            </w:r>
            <w:r w:rsidRPr="00711EA0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8D/CAPA  □ 其它：______</w:t>
            </w:r>
          </w:p>
        </w:tc>
      </w:tr>
      <w:tr w:rsidR="00A16AC6" w14:paraId="09186306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747C0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是否需要独立 QUALITY 角色：</w:t>
            </w:r>
            <w:r w:rsidRPr="00711EA0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是  □ 否（采用权限配置）</w:t>
            </w:r>
          </w:p>
        </w:tc>
      </w:tr>
      <w:tr w:rsidR="00A16AC6" w14:paraId="7892F179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BA198" w14:textId="6280DDF8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MES 系统：_______</w:t>
            </w:r>
            <w:r w:rsidR="00711EA0">
              <w:rPr>
                <w:rFonts w:hint="eastAsia"/>
                <w:sz w:val="19"/>
                <w:szCs w:val="19"/>
              </w:rPr>
              <w:t>暂时不用</w:t>
            </w:r>
            <w:r>
              <w:rPr>
                <w:sz w:val="19"/>
                <w:szCs w:val="19"/>
              </w:rPr>
              <w:t>____________________</w:t>
            </w:r>
          </w:p>
        </w:tc>
      </w:tr>
      <w:tr w:rsidR="00A16AC6" w14:paraId="09111CC9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6A412" w14:textId="5F56A42D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SN 生成工序：________</w:t>
            </w:r>
            <w:r w:rsidR="00711EA0">
              <w:rPr>
                <w:rFonts w:hint="eastAsia"/>
                <w:sz w:val="19"/>
                <w:szCs w:val="19"/>
              </w:rPr>
              <w:t>暂时不用</w:t>
            </w:r>
            <w:r w:rsidR="00711EA0">
              <w:rPr>
                <w:sz w:val="19"/>
                <w:szCs w:val="19"/>
              </w:rPr>
              <w:t>__</w:t>
            </w:r>
            <w:r>
              <w:rPr>
                <w:sz w:val="19"/>
                <w:szCs w:val="19"/>
              </w:rPr>
              <w:t>________________</w:t>
            </w:r>
          </w:p>
        </w:tc>
      </w:tr>
      <w:tr w:rsidR="00A16AC6" w14:paraId="7959BB47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A011D" w14:textId="19E5345B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MES 数据接口方式：□ API  □ 数据库  □ Excel  □ 其它：_</w:t>
            </w:r>
            <w:r w:rsidR="00711EA0">
              <w:rPr>
                <w:rFonts w:hint="eastAsia"/>
                <w:sz w:val="19"/>
                <w:szCs w:val="19"/>
              </w:rPr>
              <w:t>不需要</w:t>
            </w:r>
            <w:r>
              <w:rPr>
                <w:sz w:val="19"/>
                <w:szCs w:val="19"/>
              </w:rPr>
              <w:t>_____</w:t>
            </w:r>
          </w:p>
        </w:tc>
      </w:tr>
    </w:tbl>
    <w:p w14:paraId="02729BD7" w14:textId="77777777" w:rsidR="00A16AC6" w:rsidRDefault="00A16AC6">
      <w:pPr>
        <w:widowControl w:val="0"/>
        <w:spacing w:after="40" w:line="240" w:lineRule="auto"/>
        <w:jc w:val="center"/>
        <w:rPr>
          <w:rFonts w:hint="eastAsia"/>
        </w:rPr>
      </w:pPr>
    </w:p>
    <w:p w14:paraId="01D14321" w14:textId="77777777" w:rsidR="00A16AC6" w:rsidRDefault="00A16AC6">
      <w:pPr>
        <w:rPr>
          <w:rFonts w:hint="eastAsia"/>
        </w:rPr>
      </w:pPr>
    </w:p>
    <w:p w14:paraId="5408E90F" w14:textId="77777777" w:rsidR="00A16AC6" w:rsidRDefault="0076103F">
      <w:pPr>
        <w:pStyle w:val="2"/>
        <w:rPr>
          <w:rFonts w:hint="eastAsia"/>
        </w:rPr>
      </w:pPr>
      <w:r>
        <w:t>8. 替代料</w:t>
      </w:r>
      <w:r>
        <w:rPr>
          <w:rtl/>
          <w:lang w:val="ar-SA"/>
        </w:rPr>
        <w:t>“</w:t>
      </w:r>
      <w:r>
        <w:t>细微封装差异”边界 + AR/AP 对账样表（P1）</w:t>
      </w:r>
    </w:p>
    <w:p w14:paraId="74E1CB65" w14:textId="77777777" w:rsidR="00A16AC6" w:rsidRDefault="0076103F">
      <w:pPr>
        <w:spacing w:after="40"/>
        <w:rPr>
          <w:rFonts w:hint="eastAsia"/>
        </w:rPr>
      </w:pPr>
      <w:r>
        <w:t>• 客户已确认：替代</w:t>
      </w:r>
      <w:proofErr w:type="gramStart"/>
      <w:r>
        <w:t>料首先</w:t>
      </w:r>
      <w:proofErr w:type="gramEnd"/>
      <w:r>
        <w:t>要求功能一致，并希望增加</w:t>
      </w:r>
      <w:r>
        <w:rPr>
          <w:rtl/>
          <w:lang w:val="ar-SA"/>
        </w:rPr>
        <w:t>“</w:t>
      </w:r>
      <w:r>
        <w:t>功能一致但封装有细微差别”的筛选。</w:t>
      </w:r>
    </w:p>
    <w:p w14:paraId="1544C9EB" w14:textId="77777777" w:rsidR="00A16AC6" w:rsidRDefault="0076103F">
      <w:pPr>
        <w:spacing w:after="40"/>
        <w:rPr>
          <w:rFonts w:hint="eastAsia"/>
        </w:rPr>
      </w:pPr>
      <w:r>
        <w:t>• 请说明可接受的</w:t>
      </w:r>
      <w:r>
        <w:rPr>
          <w:rtl/>
          <w:lang w:val="ar-SA"/>
        </w:rPr>
        <w:t>“</w:t>
      </w:r>
      <w:r>
        <w:t>细微差别”范围，例如：高度不同、body size 略有不同、pitch 不同</w:t>
      </w:r>
      <w:r w:rsidR="009F230A">
        <w:rPr>
          <w:rFonts w:hint="eastAsia"/>
        </w:rPr>
        <w:t>（</w:t>
      </w:r>
      <w:r w:rsidR="009F230A" w:rsidRPr="009F230A">
        <w:rPr>
          <w:rFonts w:hint="eastAsia"/>
          <w:highlight w:val="yellow"/>
        </w:rPr>
        <w:t>此条不用考虑，p</w:t>
      </w:r>
      <w:r w:rsidR="009F230A" w:rsidRPr="009F230A">
        <w:rPr>
          <w:highlight w:val="yellow"/>
        </w:rPr>
        <w:t>itch</w:t>
      </w:r>
      <w:r w:rsidR="009F230A" w:rsidRPr="009F230A">
        <w:rPr>
          <w:rFonts w:hint="eastAsia"/>
          <w:highlight w:val="yellow"/>
        </w:rPr>
        <w:t>不同不接受</w:t>
      </w:r>
      <w:r w:rsidR="009F230A">
        <w:rPr>
          <w:rFonts w:hint="eastAsia"/>
        </w:rPr>
        <w:t>）</w:t>
      </w:r>
      <w:r>
        <w:t xml:space="preserve">、thermal pad 不同、封装名称不同但可改 </w:t>
      </w:r>
      <w:r>
        <w:rPr>
          <w:lang w:val="fr-FR"/>
        </w:rPr>
        <w:t xml:space="preserve">PCB </w:t>
      </w:r>
      <w:r w:rsidR="009F230A">
        <w:rPr>
          <w:rFonts w:hint="eastAsia"/>
          <w:lang w:val="fr-FR"/>
        </w:rPr>
        <w:t>（</w:t>
      </w:r>
      <w:r w:rsidR="009F230A">
        <w:rPr>
          <w:rFonts w:hint="eastAsia"/>
          <w:highlight w:val="yellow"/>
        </w:rPr>
        <w:t>此条不用考虑</w:t>
      </w:r>
      <w:r w:rsidR="009F230A">
        <w:rPr>
          <w:rFonts w:hint="eastAsia"/>
          <w:lang w:val="fr-FR"/>
        </w:rPr>
        <w:t>）</w:t>
      </w:r>
      <w:r>
        <w:t>等。</w:t>
      </w:r>
    </w:p>
    <w:p w14:paraId="0B030953" w14:textId="77777777" w:rsidR="00A16AC6" w:rsidRDefault="0076103F">
      <w:pPr>
        <w:spacing w:after="40"/>
        <w:rPr>
          <w:rFonts w:hint="eastAsia"/>
        </w:rPr>
      </w:pPr>
      <w:r>
        <w:t>• AR/AP 方面，客户主要问题是没有找到入口/不知道怎么操作；建议各提供一份真实或脱敏的客户对账单和供应商对账单，用于确认导入格式和匹配口径。</w:t>
      </w:r>
    </w:p>
    <w:tbl>
      <w:tblPr>
        <w:tblStyle w:val="TableNormal"/>
        <w:tblW w:w="997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972"/>
      </w:tblGrid>
      <w:tr w:rsidR="00A16AC6" w14:paraId="4BA1B614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97D89" w14:textId="77777777" w:rsidR="00A16AC6" w:rsidRDefault="0076103F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客户填写/确认</w:t>
            </w:r>
          </w:p>
        </w:tc>
      </w:tr>
      <w:tr w:rsidR="00A16AC6" w14:paraId="59787751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2F7C8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允许的封装差异：_</w:t>
            </w:r>
            <w:proofErr w:type="spellStart"/>
            <w:r w:rsidR="009F230A">
              <w:rPr>
                <w:sz w:val="19"/>
                <w:szCs w:val="19"/>
              </w:rPr>
              <w:t>Picth</w:t>
            </w:r>
            <w:proofErr w:type="spellEnd"/>
            <w:r w:rsidR="009F230A">
              <w:rPr>
                <w:rFonts w:hint="eastAsia"/>
                <w:sz w:val="19"/>
                <w:szCs w:val="19"/>
              </w:rPr>
              <w:t>不同和修改P</w:t>
            </w:r>
            <w:r w:rsidR="009F230A">
              <w:rPr>
                <w:sz w:val="19"/>
                <w:szCs w:val="19"/>
              </w:rPr>
              <w:t>CB</w:t>
            </w:r>
            <w:r w:rsidR="009F230A">
              <w:rPr>
                <w:rFonts w:hint="eastAsia"/>
                <w:sz w:val="19"/>
                <w:szCs w:val="19"/>
              </w:rPr>
              <w:t>条不考虑，其余允许</w:t>
            </w:r>
            <w:r>
              <w:rPr>
                <w:sz w:val="19"/>
                <w:szCs w:val="19"/>
              </w:rPr>
              <w:t>____________________</w:t>
            </w:r>
          </w:p>
        </w:tc>
      </w:tr>
      <w:tr w:rsidR="00A16AC6" w14:paraId="2148F8F4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63916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哪些差异</w:t>
            </w:r>
            <w:proofErr w:type="gramStart"/>
            <w:r>
              <w:rPr>
                <w:sz w:val="19"/>
                <w:szCs w:val="19"/>
              </w:rPr>
              <w:t>必须工程</w:t>
            </w:r>
            <w:proofErr w:type="gramEnd"/>
            <w:r>
              <w:rPr>
                <w:sz w:val="19"/>
                <w:szCs w:val="19"/>
              </w:rPr>
              <w:t>确认：__</w:t>
            </w:r>
            <w:r w:rsidR="009F230A">
              <w:rPr>
                <w:rFonts w:hint="eastAsia"/>
                <w:sz w:val="19"/>
                <w:szCs w:val="19"/>
              </w:rPr>
              <w:t>都需要确认</w:t>
            </w:r>
            <w:r>
              <w:rPr>
                <w:sz w:val="19"/>
                <w:szCs w:val="19"/>
              </w:rPr>
              <w:t>______________</w:t>
            </w:r>
          </w:p>
        </w:tc>
      </w:tr>
      <w:tr w:rsidR="00A16AC6" w14:paraId="5A17C707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37B24" w14:textId="6DAB1E3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AR 样表：□ 已提供  </w:t>
            </w:r>
            <w:r w:rsidRPr="00A52888">
              <w:rPr>
                <w:sz w:val="19"/>
                <w:szCs w:val="19"/>
                <w:highlight w:val="yellow"/>
              </w:rPr>
              <w:t>□</w:t>
            </w:r>
            <w:r>
              <w:rPr>
                <w:sz w:val="19"/>
                <w:szCs w:val="19"/>
              </w:rPr>
              <w:t xml:space="preserve"> 待提供</w:t>
            </w:r>
            <w:r w:rsidR="00A52888">
              <w:rPr>
                <w:sz w:val="19"/>
                <w:szCs w:val="19"/>
              </w:rPr>
              <w:t>—</w:t>
            </w:r>
            <w:r w:rsidR="00A52888" w:rsidRPr="00A52888">
              <w:rPr>
                <w:rFonts w:hint="eastAsia"/>
                <w:sz w:val="19"/>
                <w:szCs w:val="19"/>
                <w:highlight w:val="yellow"/>
              </w:rPr>
              <w:t>暂时保留，表格待提供</w:t>
            </w:r>
          </w:p>
        </w:tc>
      </w:tr>
      <w:tr w:rsidR="00A16AC6" w14:paraId="45D92C22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B4529" w14:textId="2E66DFD3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AP 样表：□ 已提供  </w:t>
            </w:r>
            <w:r w:rsidR="00A52888" w:rsidRPr="00A52888">
              <w:rPr>
                <w:sz w:val="19"/>
                <w:szCs w:val="19"/>
                <w:highlight w:val="yellow"/>
              </w:rPr>
              <w:t>□</w:t>
            </w:r>
            <w:r w:rsidR="00A52888">
              <w:rPr>
                <w:sz w:val="19"/>
                <w:szCs w:val="19"/>
              </w:rPr>
              <w:t xml:space="preserve"> 待提供—</w:t>
            </w:r>
            <w:r w:rsidR="00A52888" w:rsidRPr="00A52888">
              <w:rPr>
                <w:rFonts w:hint="eastAsia"/>
                <w:sz w:val="19"/>
                <w:szCs w:val="19"/>
                <w:highlight w:val="yellow"/>
              </w:rPr>
              <w:t>暂时保留，表格待提供</w:t>
            </w:r>
          </w:p>
        </w:tc>
      </w:tr>
      <w:tr w:rsidR="00A16AC6" w14:paraId="1962780C" w14:textId="77777777">
        <w:trPr>
          <w:trHeight w:val="270"/>
          <w:jc w:val="center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EDFF4" w14:textId="77777777" w:rsidR="00A16AC6" w:rsidRDefault="0076103F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>特殊匹配口径说明：____</w:t>
            </w:r>
            <w:r w:rsidR="009F230A" w:rsidRPr="009F230A">
              <w:rPr>
                <w:rFonts w:hint="eastAsia"/>
                <w:sz w:val="19"/>
                <w:szCs w:val="19"/>
                <w:highlight w:val="yellow"/>
              </w:rPr>
              <w:t>？</w:t>
            </w:r>
            <w:r w:rsidRPr="009F230A">
              <w:rPr>
                <w:sz w:val="19"/>
                <w:szCs w:val="19"/>
                <w:highlight w:val="yellow"/>
              </w:rPr>
              <w:t>__</w:t>
            </w:r>
            <w:r>
              <w:rPr>
                <w:sz w:val="19"/>
                <w:szCs w:val="19"/>
              </w:rPr>
              <w:t>_____________</w:t>
            </w:r>
          </w:p>
        </w:tc>
      </w:tr>
    </w:tbl>
    <w:p w14:paraId="71A4271E" w14:textId="77777777" w:rsidR="00A16AC6" w:rsidRDefault="00A16AC6">
      <w:pPr>
        <w:widowControl w:val="0"/>
        <w:spacing w:after="40" w:line="240" w:lineRule="auto"/>
        <w:jc w:val="center"/>
        <w:rPr>
          <w:rFonts w:hint="eastAsia"/>
        </w:rPr>
      </w:pPr>
    </w:p>
    <w:p w14:paraId="417DA408" w14:textId="77777777" w:rsidR="00A16AC6" w:rsidRDefault="00A16AC6">
      <w:pPr>
        <w:rPr>
          <w:rFonts w:hint="eastAsia"/>
        </w:rPr>
      </w:pPr>
    </w:p>
    <w:p w14:paraId="0C0AA3BF" w14:textId="77777777" w:rsidR="00A16AC6" w:rsidRDefault="0076103F">
      <w:pPr>
        <w:pStyle w:val="a6"/>
        <w:rPr>
          <w:rFonts w:hint="eastAsia"/>
        </w:rPr>
      </w:pPr>
      <w:r>
        <w:t>三、已确认、不再重复询问的事项</w:t>
      </w:r>
    </w:p>
    <w:p w14:paraId="0F388BE4" w14:textId="77777777" w:rsidR="00A16AC6" w:rsidRDefault="0076103F">
      <w:pPr>
        <w:rPr>
          <w:rFonts w:hint="eastAsia"/>
        </w:rPr>
      </w:pPr>
      <w:r>
        <w:t xml:space="preserve">✓ </w:t>
      </w:r>
      <w:r>
        <w:rPr>
          <w:lang w:val="de-DE"/>
        </w:rPr>
        <w:t xml:space="preserve">ERP </w:t>
      </w:r>
      <w:r>
        <w:t>类型：金蝶 K3 云星空。</w:t>
      </w:r>
    </w:p>
    <w:p w14:paraId="075B5178" w14:textId="77777777" w:rsidR="00A16AC6" w:rsidRDefault="0076103F">
      <w:pPr>
        <w:rPr>
          <w:rFonts w:hint="eastAsia"/>
        </w:rPr>
      </w:pPr>
      <w:r>
        <w:t>✓ 采购</w:t>
      </w:r>
      <w:proofErr w:type="gramStart"/>
      <w:r>
        <w:t>申请单归</w:t>
      </w:r>
      <w:proofErr w:type="gramEnd"/>
      <w:r>
        <w:t xml:space="preserve"> PM，采购负责后续询价与下单。</w:t>
      </w:r>
    </w:p>
    <w:p w14:paraId="55511F71" w14:textId="77777777" w:rsidR="00A16AC6" w:rsidRDefault="0076103F">
      <w:pPr>
        <w:rPr>
          <w:rFonts w:hint="eastAsia"/>
        </w:rPr>
      </w:pPr>
      <w:r>
        <w:t xml:space="preserve">✓ 预 </w:t>
      </w:r>
      <w:r>
        <w:rPr>
          <w:lang w:val="nl-NL"/>
        </w:rPr>
        <w:t xml:space="preserve">BOM </w:t>
      </w:r>
      <w:r>
        <w:t xml:space="preserve">与正式 </w:t>
      </w:r>
      <w:r>
        <w:rPr>
          <w:lang w:val="nl-NL"/>
        </w:rPr>
        <w:t xml:space="preserve">BOM </w:t>
      </w:r>
      <w:r>
        <w:t>分开，支持一键转换。</w:t>
      </w:r>
    </w:p>
    <w:p w14:paraId="24300A65" w14:textId="77777777" w:rsidR="00A16AC6" w:rsidRDefault="0076103F">
      <w:pPr>
        <w:rPr>
          <w:rFonts w:hint="eastAsia"/>
        </w:rPr>
      </w:pPr>
      <w:r>
        <w:t xml:space="preserve">✓ 正式 </w:t>
      </w:r>
      <w:r>
        <w:rPr>
          <w:lang w:val="nl-NL"/>
        </w:rPr>
        <w:t xml:space="preserve">BOM </w:t>
      </w:r>
      <w:r>
        <w:t>必须关联系统</w:t>
      </w:r>
      <w:proofErr w:type="gramStart"/>
      <w:r>
        <w:t>内客户</w:t>
      </w:r>
      <w:proofErr w:type="gramEnd"/>
      <w:r>
        <w:t>编码，优先匹配系统</w:t>
      </w:r>
      <w:proofErr w:type="gramStart"/>
      <w:r>
        <w:t>内部料号</w:t>
      </w:r>
      <w:proofErr w:type="gramEnd"/>
      <w:r>
        <w:t>。</w:t>
      </w:r>
    </w:p>
    <w:p w14:paraId="620B7E16" w14:textId="77777777" w:rsidR="00A16AC6" w:rsidRDefault="0076103F">
      <w:pPr>
        <w:rPr>
          <w:rFonts w:hint="eastAsia"/>
        </w:rPr>
      </w:pPr>
      <w:r>
        <w:t xml:space="preserve">✓ </w:t>
      </w:r>
      <w:r>
        <w:rPr>
          <w:lang w:val="fr-FR"/>
        </w:rPr>
        <w:t xml:space="preserve">NRE </w:t>
      </w:r>
      <w:r>
        <w:t>由 PM 派工，工程填写后直接回报价，无需二次审批。</w:t>
      </w:r>
    </w:p>
    <w:p w14:paraId="6DF0F113" w14:textId="77777777" w:rsidR="00A16AC6" w:rsidRDefault="0076103F">
      <w:pPr>
        <w:rPr>
          <w:rFonts w:hint="eastAsia"/>
        </w:rPr>
      </w:pPr>
      <w:r>
        <w:t>✓ 报价</w:t>
      </w:r>
      <w:proofErr w:type="gramStart"/>
      <w:r>
        <w:t>转真实</w:t>
      </w:r>
      <w:proofErr w:type="gramEnd"/>
      <w:r>
        <w:t>订单：由人工在报价单上标记</w:t>
      </w:r>
      <w:r>
        <w:rPr>
          <w:rtl/>
          <w:lang w:val="ar-SA"/>
        </w:rPr>
        <w:t>“</w:t>
      </w:r>
      <w:r>
        <w:t>已中标”。</w:t>
      </w:r>
    </w:p>
    <w:p w14:paraId="4F5D52FF" w14:textId="77777777" w:rsidR="00A16AC6" w:rsidRDefault="0076103F">
      <w:pPr>
        <w:rPr>
          <w:rFonts w:hint="eastAsia"/>
        </w:rPr>
      </w:pPr>
      <w:r>
        <w:t xml:space="preserve">✓ 汇率来源：优先从 </w:t>
      </w:r>
      <w:r>
        <w:rPr>
          <w:lang w:val="de-DE"/>
        </w:rPr>
        <w:t xml:space="preserve">ERP </w:t>
      </w:r>
      <w:r>
        <w:t>获取。</w:t>
      </w:r>
    </w:p>
    <w:p w14:paraId="4A45EC75" w14:textId="77777777" w:rsidR="00A16AC6" w:rsidRDefault="0076103F">
      <w:pPr>
        <w:rPr>
          <w:rFonts w:hint="eastAsia"/>
        </w:rPr>
      </w:pPr>
      <w:r>
        <w:t xml:space="preserve">✓ 物料替代、预 </w:t>
      </w:r>
      <w:r>
        <w:rPr>
          <w:lang w:val="nl-NL"/>
        </w:rPr>
        <w:t xml:space="preserve">BOM </w:t>
      </w:r>
      <w:r>
        <w:t>都需要批量导入/导出入口。</w:t>
      </w:r>
    </w:p>
    <w:p w14:paraId="778D2CF3" w14:textId="77777777" w:rsidR="00A16AC6" w:rsidRDefault="0076103F">
      <w:pPr>
        <w:rPr>
          <w:rFonts w:hint="eastAsia"/>
        </w:rPr>
      </w:pPr>
      <w:r>
        <w:lastRenderedPageBreak/>
        <w:t>✓ 质量事件由品质维护。</w:t>
      </w:r>
    </w:p>
    <w:p w14:paraId="7E026E6B" w14:textId="77777777" w:rsidR="00A16AC6" w:rsidRDefault="0076103F">
      <w:pPr>
        <w:rPr>
          <w:rFonts w:hint="eastAsia"/>
        </w:rPr>
      </w:pPr>
      <w:r>
        <w:t xml:space="preserve">✓ 长期希望支持 SN 级追溯，但依赖 </w:t>
      </w:r>
      <w:r>
        <w:rPr>
          <w:lang w:val="pt-PT"/>
        </w:rPr>
        <w:t>MES</w:t>
      </w:r>
      <w:r>
        <w:t>。</w:t>
      </w:r>
    </w:p>
    <w:p w14:paraId="3E5300B9" w14:textId="77777777" w:rsidR="00A16AC6" w:rsidRDefault="00A16AC6">
      <w:pPr>
        <w:rPr>
          <w:rFonts w:hint="eastAsia"/>
        </w:rPr>
      </w:pPr>
    </w:p>
    <w:p w14:paraId="114F8ACF" w14:textId="77777777" w:rsidR="00A16AC6" w:rsidRDefault="0076103F">
      <w:pPr>
        <w:pStyle w:val="SmallNote"/>
        <w:rPr>
          <w:rFonts w:hint="eastAsia"/>
        </w:rPr>
      </w:pPr>
      <w:r>
        <w:t>说明：本清单用于技术实施前确认。若某项暂时无法提供，请标记“待提供”，系统将保持对应能力为“待配置/待联调”，不会使用虚构数据或模拟成功状态替代真实接口。</w:t>
      </w:r>
    </w:p>
    <w:sectPr w:rsidR="00A16AC6">
      <w:pgSz w:w="12240" w:h="15840"/>
      <w:pgMar w:top="1020" w:right="1134" w:bottom="102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0E0C1" w14:textId="77777777" w:rsidR="00CC3AFC" w:rsidRDefault="00CC3A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B6C7C4" w14:textId="77777777" w:rsidR="00CC3AFC" w:rsidRDefault="00CC3A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 Regular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B5A78" w14:textId="77777777" w:rsidR="00CC3AFC" w:rsidRDefault="00CC3A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D7E158" w14:textId="77777777" w:rsidR="00CC3AFC" w:rsidRDefault="00CC3A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AC6"/>
    <w:rsid w:val="000B20B1"/>
    <w:rsid w:val="000C5F94"/>
    <w:rsid w:val="001A6423"/>
    <w:rsid w:val="00235243"/>
    <w:rsid w:val="00334CF3"/>
    <w:rsid w:val="0052265C"/>
    <w:rsid w:val="00620FC4"/>
    <w:rsid w:val="00711EA0"/>
    <w:rsid w:val="007357D2"/>
    <w:rsid w:val="0076103F"/>
    <w:rsid w:val="007669A6"/>
    <w:rsid w:val="00862C5C"/>
    <w:rsid w:val="009F230A"/>
    <w:rsid w:val="00A16AC6"/>
    <w:rsid w:val="00A52888"/>
    <w:rsid w:val="00B900CC"/>
    <w:rsid w:val="00C84613"/>
    <w:rsid w:val="00CC3AFC"/>
    <w:rsid w:val="00CC3DED"/>
    <w:rsid w:val="00D1324B"/>
    <w:rsid w:val="00D75350"/>
    <w:rsid w:val="00F46774"/>
    <w:rsid w:val="00FF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142F2"/>
  <w15:docId w15:val="{63574B02-DDAD-4F85-A936-F97AA403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200" w:line="276" w:lineRule="auto"/>
    </w:pPr>
    <w:rPr>
      <w:rFonts w:ascii="微软雅黑" w:eastAsia="微软雅黑" w:hAnsi="微软雅黑" w:cs="微软雅黑"/>
      <w:color w:val="000000"/>
      <w:sz w:val="21"/>
      <w:szCs w:val="21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PingFang SC Regular" w:eastAsia="Arial Unicode MS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Title"/>
    <w:next w:val="a"/>
    <w:pPr>
      <w:pBdr>
        <w:bottom w:val="single" w:sz="8" w:space="0" w:color="4F81BD"/>
      </w:pBdr>
      <w:spacing w:after="300"/>
    </w:pPr>
    <w:rPr>
      <w:rFonts w:ascii="微软雅黑" w:eastAsia="微软雅黑" w:hAnsi="微软雅黑" w:cs="微软雅黑"/>
      <w:b/>
      <w:bCs/>
      <w:color w:val="17365D"/>
      <w:spacing w:val="5"/>
      <w:kern w:val="28"/>
      <w:sz w:val="40"/>
      <w:szCs w:val="40"/>
      <w:u w:color="17365D"/>
    </w:rPr>
  </w:style>
  <w:style w:type="paragraph" w:customStyle="1" w:styleId="SmallNote">
    <w:name w:val="SmallNote"/>
    <w:pPr>
      <w:spacing w:after="200" w:line="276" w:lineRule="auto"/>
    </w:pPr>
    <w:rPr>
      <w:rFonts w:ascii="微软雅黑" w:eastAsia="微软雅黑" w:hAnsi="微软雅黑" w:cs="微软雅黑"/>
      <w:color w:val="646464"/>
      <w:sz w:val="18"/>
      <w:szCs w:val="18"/>
      <w:u w:color="646464"/>
    </w:rPr>
  </w:style>
  <w:style w:type="paragraph" w:customStyle="1" w:styleId="a6">
    <w:name w:val="小标题"/>
    <w:next w:val="a"/>
    <w:pPr>
      <w:keepNext/>
      <w:keepLines/>
      <w:spacing w:before="480" w:line="276" w:lineRule="auto"/>
      <w:outlineLvl w:val="0"/>
    </w:pPr>
    <w:rPr>
      <w:rFonts w:ascii="微软雅黑" w:eastAsia="微软雅黑" w:hAnsi="微软雅黑" w:cs="微软雅黑"/>
      <w:b/>
      <w:bCs/>
      <w:color w:val="365F91"/>
      <w:sz w:val="30"/>
      <w:szCs w:val="30"/>
      <w:u w:color="365F91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小标题 2"/>
    <w:next w:val="a"/>
    <w:pPr>
      <w:keepNext/>
      <w:keepLines/>
      <w:spacing w:before="200" w:line="276" w:lineRule="auto"/>
      <w:outlineLvl w:val="1"/>
    </w:pPr>
    <w:rPr>
      <w:rFonts w:ascii="微软雅黑" w:eastAsia="微软雅黑" w:hAnsi="微软雅黑" w:cs="微软雅黑"/>
      <w:b/>
      <w:bCs/>
      <w:color w:val="4F81BD"/>
      <w:sz w:val="24"/>
      <w:szCs w:val="24"/>
      <w:u w:color="4F81BD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662</Words>
  <Characters>3778</Characters>
  <Application>Microsoft Office Word</Application>
  <DocSecurity>0</DocSecurity>
  <Lines>31</Lines>
  <Paragraphs>8</Paragraphs>
  <ScaleCrop>false</ScaleCrop>
  <Company>Organization</Company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Lizzy Chen</dc:creator>
  <cp:lastModifiedBy>Administrator</cp:lastModifiedBy>
  <cp:revision>7</cp:revision>
  <dcterms:created xsi:type="dcterms:W3CDTF">2026-08-31T09:18:00Z</dcterms:created>
  <dcterms:modified xsi:type="dcterms:W3CDTF">2026-08-31T09:43:00Z</dcterms:modified>
</cp:coreProperties>
</file>