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3495" w:rsidRPr="00983495" w:rsidRDefault="00983495" w:rsidP="00983495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83495">
        <w:rPr>
          <w:rFonts w:ascii="宋体" w:eastAsia="宋体" w:hAnsi="宋体" w:cs="宋体"/>
          <w:b/>
          <w:bCs/>
          <w:kern w:val="36"/>
          <w:sz w:val="48"/>
          <w:szCs w:val="48"/>
        </w:rPr>
        <w:t>BOM 系统需增强需求（逻辑 &amp; 语句优化版，保留图片引用，不做表格）</w:t>
      </w:r>
    </w:p>
    <w:p w:rsidR="00983495" w:rsidRPr="00983495" w:rsidRDefault="00983495" w:rsidP="00983495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3495">
        <w:rPr>
          <w:rFonts w:ascii="宋体" w:eastAsia="宋体" w:hAnsi="宋体" w:cs="宋体"/>
          <w:kern w:val="0"/>
          <w:sz w:val="24"/>
          <w:szCs w:val="24"/>
        </w:rPr>
        <w:t>说明：按「待确认疑问 → 业务流程调整 → 功能增强需求 → Bug / 系统异常问题」重新梳理逻辑；语句改为产品需求书面用语；图片放在对应问题下方，便于研发对照查看界面。</w:t>
      </w:r>
    </w:p>
    <w:p w:rsidR="00983495" w:rsidRPr="00983495" w:rsidRDefault="00983495" w:rsidP="0098349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83495">
        <w:rPr>
          <w:rFonts w:ascii="宋体" w:eastAsia="宋体" w:hAnsi="宋体" w:cs="宋体"/>
          <w:b/>
          <w:bCs/>
          <w:kern w:val="0"/>
          <w:sz w:val="36"/>
          <w:szCs w:val="36"/>
        </w:rPr>
        <w:t>一、待确认疑问（需业务 / 产品答复）</w:t>
      </w:r>
    </w:p>
    <w:p w:rsidR="00983495" w:rsidRPr="00983495" w:rsidRDefault="00983495" w:rsidP="0098349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3495">
        <w:rPr>
          <w:rFonts w:ascii="宋体" w:eastAsia="宋体" w:hAnsi="宋体" w:cs="宋体"/>
          <w:kern w:val="0"/>
          <w:sz w:val="24"/>
          <w:szCs w:val="24"/>
        </w:rPr>
        <w:t>系统正式上线后，BOM 最大支持多少行？</w:t>
      </w:r>
    </w:p>
    <w:p w:rsidR="00983495" w:rsidRPr="00983495" w:rsidRDefault="00983495" w:rsidP="0098349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3495">
        <w:rPr>
          <w:rFonts w:ascii="宋体" w:eastAsia="宋体" w:hAnsi="宋体" w:cs="宋体"/>
          <w:kern w:val="0"/>
          <w:sz w:val="24"/>
          <w:szCs w:val="24"/>
        </w:rPr>
        <w:t>系统正式上线使用时，是否需要注册？</w:t>
      </w:r>
    </w:p>
    <w:p w:rsidR="00983495" w:rsidRPr="00983495" w:rsidRDefault="00983495" w:rsidP="0098349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3495">
        <w:rPr>
          <w:rFonts w:ascii="宋体" w:eastAsia="宋体" w:hAnsi="宋体" w:cs="宋体"/>
          <w:kern w:val="0"/>
          <w:sz w:val="24"/>
          <w:szCs w:val="24"/>
        </w:rPr>
        <w:t>“审核与冻结” 功能的业务定义是什么？</w:t>
      </w:r>
    </w:p>
    <w:p w:rsidR="00983495" w:rsidRPr="00983495" w:rsidRDefault="00983495" w:rsidP="0098349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3495">
        <w:rPr>
          <w:rFonts w:ascii="宋体" w:eastAsia="宋体" w:hAnsi="宋体" w:cs="宋体"/>
          <w:kern w:val="0"/>
          <w:sz w:val="24"/>
          <w:szCs w:val="24"/>
        </w:rPr>
        <w:t>是否需要独立界面实现人工分类、NRE 费用录入与计算，处理完成后再生成最终报价单？</w:t>
      </w:r>
    </w:p>
    <w:p w:rsidR="00983495" w:rsidRPr="00983495" w:rsidRDefault="00983495" w:rsidP="0098349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3495">
        <w:rPr>
          <w:rFonts w:ascii="宋体" w:eastAsia="宋体" w:hAnsi="宋体" w:cs="宋体"/>
          <w:kern w:val="0"/>
          <w:sz w:val="24"/>
          <w:szCs w:val="24"/>
        </w:rPr>
        <w:t xml:space="preserve">请确认以下按钮对应的业务用途： </w:t>
      </w:r>
    </w:p>
    <w:p w:rsidR="00983495" w:rsidRPr="00983495" w:rsidRDefault="00983495" w:rsidP="00983495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3495">
        <w:rPr>
          <w:rFonts w:ascii="宋体" w:eastAsia="宋体" w:hAnsi="宋体" w:cs="宋体"/>
          <w:kern w:val="0"/>
          <w:sz w:val="24"/>
          <w:szCs w:val="24"/>
        </w:rPr>
        <w:t>导出内部采购成本表</w:t>
      </w:r>
    </w:p>
    <w:p w:rsidR="00983495" w:rsidRPr="00983495" w:rsidRDefault="00983495" w:rsidP="00983495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3495">
        <w:rPr>
          <w:rFonts w:ascii="宋体" w:eastAsia="宋体" w:hAnsi="宋体" w:cs="宋体"/>
          <w:kern w:val="0"/>
          <w:sz w:val="24"/>
          <w:szCs w:val="24"/>
        </w:rPr>
        <w:t>导出替代确认函 PDF</w:t>
      </w:r>
    </w:p>
    <w:p w:rsidR="00983495" w:rsidRPr="00983495" w:rsidRDefault="00983495" w:rsidP="00983495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3495">
        <w:rPr>
          <w:rFonts w:ascii="宋体" w:eastAsia="宋体" w:hAnsi="宋体" w:cs="宋体"/>
          <w:kern w:val="0"/>
          <w:sz w:val="24"/>
          <w:szCs w:val="24"/>
        </w:rPr>
        <w:t>AI 生成客户风险说明</w:t>
      </w:r>
    </w:p>
    <w:p w:rsidR="00983495" w:rsidRPr="00983495" w:rsidRDefault="00983495" w:rsidP="00983495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3495">
        <w:rPr>
          <w:rFonts w:ascii="宋体" w:eastAsia="宋体" w:hAnsi="宋体" w:cs="宋体"/>
          <w:kern w:val="0"/>
          <w:sz w:val="24"/>
          <w:szCs w:val="24"/>
        </w:rPr>
        <w:t>创建分销商物料清单（</w:t>
      </w:r>
      <w:proofErr w:type="spellStart"/>
      <w:r w:rsidRPr="00983495">
        <w:rPr>
          <w:rFonts w:ascii="宋体" w:eastAsia="宋体" w:hAnsi="宋体" w:cs="宋体"/>
          <w:kern w:val="0"/>
          <w:sz w:val="24"/>
          <w:szCs w:val="24"/>
        </w:rPr>
        <w:t>myLists</w:t>
      </w:r>
      <w:proofErr w:type="spellEnd"/>
      <w:r w:rsidRPr="00983495">
        <w:rPr>
          <w:rFonts w:ascii="宋体" w:eastAsia="宋体" w:hAnsi="宋体" w:cs="宋体"/>
          <w:kern w:val="0"/>
          <w:sz w:val="24"/>
          <w:szCs w:val="24"/>
        </w:rPr>
        <w:t>）</w:t>
      </w:r>
    </w:p>
    <w:p w:rsidR="00983495" w:rsidRPr="00983495" w:rsidRDefault="00983495" w:rsidP="00983495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3495">
        <w:rPr>
          <w:rFonts w:ascii="宋体" w:eastAsia="宋体" w:hAnsi="宋体" w:cs="宋体"/>
          <w:kern w:val="0"/>
          <w:sz w:val="24"/>
          <w:szCs w:val="24"/>
        </w:rPr>
        <w:t>生成分销商报价（锁价）</w:t>
      </w:r>
    </w:p>
    <w:p w:rsidR="009E6C96" w:rsidRDefault="00983495">
      <w:r>
        <w:rPr>
          <w:noProof/>
        </w:rPr>
        <w:drawing>
          <wp:inline distT="0" distB="0" distL="0" distR="0" wp14:anchorId="498EED3D" wp14:editId="1770DBE4">
            <wp:extent cx="4142857" cy="2857143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2857" cy="2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495" w:rsidRDefault="00983495" w:rsidP="00983495">
      <w:pPr>
        <w:pStyle w:val="2"/>
      </w:pPr>
      <w:r>
        <w:t>二、业务流程调整需求</w:t>
      </w:r>
    </w:p>
    <w:p w:rsidR="00983495" w:rsidRDefault="00983495" w:rsidP="00983495">
      <w:pPr>
        <w:pStyle w:val="3"/>
      </w:pPr>
      <w:r>
        <w:lastRenderedPageBreak/>
        <w:t>当前系统原有流程</w:t>
      </w:r>
    </w:p>
    <w:p w:rsidR="00983495" w:rsidRDefault="00983495" w:rsidP="00983495">
      <w:pPr>
        <w:pStyle w:val="a3"/>
      </w:pPr>
      <w:r>
        <w:t>工作台 → 上传 BOM → 匹配与替代 → 审核与冻结 → 多分销商寻源 → BOM 优化 → 报价中心 → 询价单 → 采购管理 → 多 BOM 对比 → ROI 看板</w:t>
      </w:r>
    </w:p>
    <w:p w:rsidR="00983495" w:rsidRDefault="00983495" w:rsidP="00983495">
      <w:pPr>
        <w:pStyle w:val="3"/>
      </w:pPr>
      <w:r>
        <w:t>建议调整后的业务流程</w:t>
      </w:r>
    </w:p>
    <w:p w:rsidR="00983495" w:rsidRDefault="00983495" w:rsidP="00983495">
      <w:pPr>
        <w:pStyle w:val="a3"/>
      </w:pPr>
      <w:r>
        <w:t>工作台</w:t>
      </w:r>
    </w:p>
    <w:p w:rsidR="00983495" w:rsidRDefault="00983495" w:rsidP="00983495">
      <w:pPr>
        <w:widowControl/>
        <w:numPr>
          <w:ilvl w:val="0"/>
          <w:numId w:val="2"/>
        </w:numPr>
        <w:spacing w:before="100" w:beforeAutospacing="1" w:after="100" w:afterAutospacing="1"/>
        <w:jc w:val="left"/>
      </w:pPr>
      <w:r>
        <w:t>上传 BOM</w:t>
      </w:r>
    </w:p>
    <w:p w:rsidR="00983495" w:rsidRDefault="00983495" w:rsidP="00983495">
      <w:pPr>
        <w:widowControl/>
        <w:numPr>
          <w:ilvl w:val="0"/>
          <w:numId w:val="2"/>
        </w:numPr>
        <w:spacing w:before="100" w:beforeAutospacing="1" w:after="100" w:afterAutospacing="1"/>
        <w:jc w:val="left"/>
      </w:pPr>
      <w:r>
        <w:t xml:space="preserve">匹配与替代 </w:t>
      </w:r>
    </w:p>
    <w:p w:rsidR="00983495" w:rsidRDefault="00983495" w:rsidP="00983495">
      <w:pPr>
        <w:widowControl/>
        <w:numPr>
          <w:ilvl w:val="1"/>
          <w:numId w:val="2"/>
        </w:numPr>
        <w:spacing w:before="100" w:beforeAutospacing="1" w:after="100" w:afterAutospacing="1"/>
        <w:jc w:val="left"/>
      </w:pPr>
      <w:r>
        <w:t>支持下载匹配完成后的 BOM；</w:t>
      </w:r>
      <w:r>
        <w:rPr>
          <w:rStyle w:val="a4"/>
        </w:rPr>
        <w:t xml:space="preserve">禁止直接向 </w:t>
      </w:r>
      <w:proofErr w:type="spellStart"/>
      <w:r>
        <w:rPr>
          <w:rStyle w:val="a4"/>
        </w:rPr>
        <w:t>Digikey</w:t>
      </w:r>
      <w:proofErr w:type="spellEnd"/>
      <w:r>
        <w:rPr>
          <w:rStyle w:val="a4"/>
        </w:rPr>
        <w:t>、Mouser 发起询价，BOM 必须完成人工核对</w:t>
      </w:r>
    </w:p>
    <w:p w:rsidR="00983495" w:rsidRDefault="00983495" w:rsidP="00983495">
      <w:pPr>
        <w:widowControl/>
        <w:numPr>
          <w:ilvl w:val="1"/>
          <w:numId w:val="2"/>
        </w:numPr>
        <w:spacing w:before="100" w:beforeAutospacing="1" w:after="100" w:afterAutospacing="1"/>
        <w:jc w:val="left"/>
      </w:pPr>
      <w:r>
        <w:t>BOM 核对无误后，由审核人流转至采购</w:t>
      </w:r>
    </w:p>
    <w:p w:rsidR="00983495" w:rsidRDefault="00983495" w:rsidP="00983495">
      <w:pPr>
        <w:widowControl/>
        <w:numPr>
          <w:ilvl w:val="0"/>
          <w:numId w:val="2"/>
        </w:numPr>
        <w:spacing w:before="100" w:beforeAutospacing="1" w:after="100" w:afterAutospacing="1"/>
        <w:jc w:val="left"/>
      </w:pPr>
      <w:r>
        <w:t>询价单</w:t>
      </w:r>
    </w:p>
    <w:p w:rsidR="00983495" w:rsidRDefault="00983495" w:rsidP="00983495">
      <w:pPr>
        <w:widowControl/>
        <w:numPr>
          <w:ilvl w:val="0"/>
          <w:numId w:val="2"/>
        </w:numPr>
        <w:spacing w:before="100" w:beforeAutospacing="1" w:after="100" w:afterAutospacing="1"/>
        <w:jc w:val="left"/>
      </w:pPr>
      <w:r>
        <w:t>多分销商寻源</w:t>
      </w:r>
    </w:p>
    <w:p w:rsidR="00983495" w:rsidRDefault="00983495" w:rsidP="00983495">
      <w:pPr>
        <w:widowControl/>
        <w:numPr>
          <w:ilvl w:val="0"/>
          <w:numId w:val="2"/>
        </w:numPr>
        <w:spacing w:before="100" w:beforeAutospacing="1" w:after="100" w:afterAutospacing="1"/>
        <w:jc w:val="left"/>
      </w:pPr>
      <w:r>
        <w:t>BOM 优化</w:t>
      </w:r>
    </w:p>
    <w:p w:rsidR="00983495" w:rsidRDefault="00983495" w:rsidP="00983495">
      <w:pPr>
        <w:widowControl/>
        <w:numPr>
          <w:ilvl w:val="0"/>
          <w:numId w:val="2"/>
        </w:numPr>
        <w:spacing w:before="100" w:beforeAutospacing="1" w:after="100" w:afterAutospacing="1"/>
        <w:jc w:val="left"/>
      </w:pPr>
      <w:r>
        <w:t xml:space="preserve">多 BOM 对比 </w:t>
      </w:r>
    </w:p>
    <w:p w:rsidR="0050000E" w:rsidRDefault="00983495" w:rsidP="00983495">
      <w:pPr>
        <w:pStyle w:val="a3"/>
        <w:ind w:left="720"/>
      </w:pPr>
      <w:r>
        <w:t>多 BOM 对比</w:t>
      </w:r>
      <w:r w:rsidR="0050000E">
        <w:rPr>
          <w:rFonts w:hint="eastAsia"/>
        </w:rPr>
        <w:t>至少需要</w:t>
      </w:r>
      <w:r>
        <w:t>具备 3 项业务价值：</w:t>
      </w:r>
    </w:p>
    <w:p w:rsidR="0050000E" w:rsidRDefault="00983495" w:rsidP="00983495">
      <w:pPr>
        <w:pStyle w:val="a3"/>
        <w:ind w:left="720"/>
      </w:pPr>
      <w:r>
        <w:t xml:space="preserve"> ① 采购下载物料报价总表，提交审核人；</w:t>
      </w:r>
    </w:p>
    <w:p w:rsidR="0050000E" w:rsidRDefault="00983495" w:rsidP="00983495">
      <w:pPr>
        <w:pStyle w:val="a3"/>
        <w:ind w:left="720"/>
      </w:pPr>
      <w:r>
        <w:t xml:space="preserve"> ② 工程对比多份 BOM 之间物料差异；</w:t>
      </w:r>
    </w:p>
    <w:p w:rsidR="00983495" w:rsidRDefault="00983495" w:rsidP="00983495">
      <w:pPr>
        <w:pStyle w:val="a3"/>
        <w:ind w:left="720"/>
      </w:pPr>
      <w:r>
        <w:t xml:space="preserve"> ③ 基于多份 BOM 生成 BOM Matrix，识别并合并共用物料</w:t>
      </w:r>
    </w:p>
    <w:p w:rsidR="00983495" w:rsidRDefault="00983495" w:rsidP="00983495">
      <w:pPr>
        <w:widowControl/>
        <w:numPr>
          <w:ilvl w:val="0"/>
          <w:numId w:val="2"/>
        </w:numPr>
        <w:spacing w:before="100" w:beforeAutospacing="1" w:after="100" w:afterAutospacing="1"/>
        <w:jc w:val="left"/>
      </w:pPr>
      <w:r>
        <w:t>报价中心（含采购申请单）</w:t>
      </w:r>
    </w:p>
    <w:p w:rsidR="00983495" w:rsidRDefault="00983495" w:rsidP="00983495">
      <w:pPr>
        <w:widowControl/>
        <w:numPr>
          <w:ilvl w:val="0"/>
          <w:numId w:val="2"/>
        </w:numPr>
        <w:spacing w:before="100" w:beforeAutospacing="1" w:after="100" w:afterAutospacing="1"/>
        <w:jc w:val="left"/>
      </w:pPr>
      <w:r>
        <w:t>采购管理</w:t>
      </w:r>
    </w:p>
    <w:p w:rsidR="00983495" w:rsidRDefault="00983495" w:rsidP="00983495">
      <w:pPr>
        <w:pStyle w:val="a3"/>
      </w:pPr>
      <w:r>
        <w:t>关联业务要求：物料匹配完成后，应生成</w:t>
      </w:r>
      <w:r>
        <w:rPr>
          <w:rStyle w:val="a4"/>
        </w:rPr>
        <w:t>采购比价单</w:t>
      </w:r>
      <w:r>
        <w:t>，不允许直接批量生成全部采购订单（当前存在物料重复问题）；比价单支持导入线下供应商价格进行对比，对接 PM 采购申请单；比价完成后导出完整明细，按清单开展后续业务。</w:t>
      </w:r>
    </w:p>
    <w:p w:rsidR="00983495" w:rsidRDefault="00983495">
      <w:r>
        <w:rPr>
          <w:noProof/>
        </w:rPr>
        <w:lastRenderedPageBreak/>
        <w:drawing>
          <wp:inline distT="0" distB="0" distL="0" distR="0" wp14:anchorId="644D6A8F" wp14:editId="593DFFDD">
            <wp:extent cx="5274310" cy="23691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495" w:rsidRDefault="00983495">
      <w:r>
        <w:rPr>
          <w:noProof/>
        </w:rPr>
        <w:drawing>
          <wp:inline distT="0" distB="0" distL="0" distR="0" wp14:anchorId="7F5B5371" wp14:editId="6D9C1AA3">
            <wp:extent cx="5274310" cy="2677795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495" w:rsidRDefault="00983495">
      <w:r>
        <w:rPr>
          <w:noProof/>
        </w:rPr>
        <w:drawing>
          <wp:inline distT="0" distB="0" distL="0" distR="0" wp14:anchorId="789B15B6" wp14:editId="1A01F00E">
            <wp:extent cx="5274310" cy="2951480"/>
            <wp:effectExtent l="0" t="0" r="254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495" w:rsidRDefault="00983495" w:rsidP="00983495">
      <w:pPr>
        <w:pStyle w:val="2"/>
      </w:pPr>
      <w:r>
        <w:t>三、功能增强需求</w:t>
      </w:r>
    </w:p>
    <w:p w:rsidR="00983495" w:rsidRDefault="00983495" w:rsidP="00983495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lastRenderedPageBreak/>
        <w:t>生成标准化 BOM 时，导出 Excel 的 Sheet1 保留客户原始 BOM，方便核对；同时系统增加二次校验，识别标准化过程中是否出现物料遗漏。</w:t>
      </w:r>
    </w:p>
    <w:p w:rsidR="00983495" w:rsidRDefault="00983495" w:rsidP="00983495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标准 BOM 需要包含使用数量、报价数量以及全部采购相关栏位；生成后支持 PM 确认，并且支持下载，输出格式参考标准业务模板。</w:t>
      </w:r>
    </w:p>
    <w:p w:rsidR="00983495" w:rsidRDefault="00983495" w:rsidP="00983495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报价数量逻辑：根据基础数量配置结合损耗规则，系统自动计算报价数量。</w:t>
      </w:r>
    </w:p>
    <w:p w:rsidR="00983495" w:rsidRDefault="00983495" w:rsidP="00983495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BOM 匹配页面，制造商</w:t>
      </w:r>
      <w:r w:rsidR="0050000E">
        <w:t xml:space="preserve"> MFG</w:t>
      </w:r>
      <w:bookmarkStart w:id="0" w:name="_GoBack"/>
      <w:bookmarkEnd w:id="0"/>
      <w:r>
        <w:t xml:space="preserve"> 需要独立展示为单独一列。</w:t>
      </w:r>
    </w:p>
    <w:p w:rsidR="00983495" w:rsidRDefault="00983495" w:rsidP="00983495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标准 BOM 内，即使物料无 MPN，该行也必须保留，不允许自动删除。</w:t>
      </w:r>
    </w:p>
    <w:p w:rsidR="00983495" w:rsidRDefault="00983495" w:rsidP="00983495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完成匹配与报价后，无 MPN、无价格的物料条目需要保留，供采购后续补充料号与价格。</w:t>
      </w:r>
    </w:p>
    <w:p w:rsidR="00983495" w:rsidRDefault="00983495" w:rsidP="00983495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报价优先展示人民币价格，美金价格作为辅助展示（美金实际使用场景较少）。</w:t>
      </w:r>
    </w:p>
    <w:p w:rsidR="00983495" w:rsidRDefault="00983495" w:rsidP="00983495">
      <w:pPr>
        <w:widowControl/>
        <w:numPr>
          <w:ilvl w:val="0"/>
          <w:numId w:val="3"/>
        </w:numPr>
        <w:spacing w:before="100" w:beforeAutospacing="1" w:after="100" w:afterAutospacing="1"/>
        <w:jc w:val="left"/>
      </w:pPr>
      <w:r>
        <w:t>询价单现有缺陷：无法直接选择完整 BOM，仅能逐个勾选物料；勾选后无法区分物料来源于哪一份 BOM。需要支持直接选取整份 BOM 创建询价单。</w:t>
      </w:r>
    </w:p>
    <w:p w:rsidR="00983495" w:rsidRPr="00983495" w:rsidRDefault="00983495" w:rsidP="00983495">
      <w:pPr>
        <w:widowControl/>
        <w:spacing w:before="100" w:beforeAutospacing="1" w:after="100" w:afterAutospacing="1"/>
        <w:ind w:left="36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706AFF16" wp14:editId="4D01F194">
            <wp:extent cx="5274310" cy="2399665"/>
            <wp:effectExtent l="0" t="0" r="254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>9</w:t>
      </w:r>
      <w:r>
        <w:rPr>
          <w:rFonts w:ascii="宋体" w:eastAsia="宋体" w:hAnsi="宋体" w:cs="宋体"/>
          <w:kern w:val="0"/>
          <w:sz w:val="24"/>
          <w:szCs w:val="24"/>
        </w:rPr>
        <w:t>.</w:t>
      </w:r>
      <w:r w:rsidRPr="00983495">
        <w:rPr>
          <w:rFonts w:ascii="宋体" w:eastAsia="宋体" w:hAnsi="宋体" w:cs="宋体"/>
          <w:kern w:val="0"/>
          <w:sz w:val="24"/>
          <w:szCs w:val="24"/>
        </w:rPr>
        <w:t>数值精度规则：物料报价单价保留 4 位小数，成本保留 2 位小数，统一做四舍五入。</w:t>
      </w:r>
    </w:p>
    <w:p w:rsidR="00983495" w:rsidRPr="00983495" w:rsidRDefault="00983495" w:rsidP="00983495">
      <w:pPr>
        <w:widowControl/>
        <w:spacing w:before="100" w:beforeAutospacing="1" w:after="100" w:afterAutospacing="1"/>
        <w:ind w:left="36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</w:t>
      </w:r>
      <w:r>
        <w:rPr>
          <w:rFonts w:ascii="宋体" w:eastAsia="宋体" w:hAnsi="宋体" w:cs="宋体"/>
          <w:kern w:val="0"/>
          <w:sz w:val="24"/>
          <w:szCs w:val="24"/>
        </w:rPr>
        <w:t>0.</w:t>
      </w:r>
      <w:r w:rsidRPr="00983495">
        <w:rPr>
          <w:rFonts w:ascii="宋体" w:eastAsia="宋体" w:hAnsi="宋体" w:cs="宋体"/>
          <w:kern w:val="0"/>
          <w:sz w:val="24"/>
          <w:szCs w:val="24"/>
        </w:rPr>
        <w:t>增加「调整后单价」栏位，用于审核人员手动录入修改价格。</w:t>
      </w:r>
    </w:p>
    <w:p w:rsidR="00983495" w:rsidRPr="00983495" w:rsidRDefault="00983495" w:rsidP="00983495">
      <w:pPr>
        <w:widowControl/>
        <w:spacing w:before="100" w:beforeAutospacing="1" w:after="100" w:afterAutospacing="1"/>
        <w:ind w:left="36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</w:t>
      </w:r>
      <w:r>
        <w:rPr>
          <w:rFonts w:ascii="宋体" w:eastAsia="宋体" w:hAnsi="宋体" w:cs="宋体"/>
          <w:kern w:val="0"/>
          <w:sz w:val="24"/>
          <w:szCs w:val="24"/>
        </w:rPr>
        <w:t>1.</w:t>
      </w:r>
      <w:r w:rsidRPr="00983495">
        <w:rPr>
          <w:rFonts w:ascii="宋体" w:eastAsia="宋体" w:hAnsi="宋体" w:cs="宋体"/>
          <w:kern w:val="0"/>
          <w:sz w:val="24"/>
          <w:szCs w:val="24"/>
        </w:rPr>
        <w:t>物料毛利放置在独立界面，不要直接展示在报价操作主界面。</w:t>
      </w:r>
    </w:p>
    <w:p w:rsidR="00983495" w:rsidRPr="00983495" w:rsidRDefault="00983495" w:rsidP="00983495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</w:t>
      </w:r>
      <w:r>
        <w:rPr>
          <w:rFonts w:ascii="宋体" w:eastAsia="宋体" w:hAnsi="宋体" w:cs="宋体"/>
          <w:kern w:val="0"/>
          <w:sz w:val="24"/>
          <w:szCs w:val="24"/>
        </w:rPr>
        <w:t>2.</w:t>
      </w:r>
      <w:r w:rsidRPr="00983495">
        <w:rPr>
          <w:rFonts w:ascii="宋体" w:eastAsia="宋体" w:hAnsi="宋体" w:cs="宋体"/>
          <w:kern w:val="0"/>
          <w:sz w:val="24"/>
          <w:szCs w:val="24"/>
        </w:rPr>
        <w:t>采购管理模块，取消手工新建采购单作为主流程；支持批量导入采购订单，或接收上游采购申请单流转过来的数据</w:t>
      </w:r>
    </w:p>
    <w:p w:rsidR="00983495" w:rsidRDefault="00983495">
      <w:r>
        <w:rPr>
          <w:noProof/>
        </w:rPr>
        <w:lastRenderedPageBreak/>
        <w:drawing>
          <wp:inline distT="0" distB="0" distL="0" distR="0" wp14:anchorId="7D69513F" wp14:editId="13232CAE">
            <wp:extent cx="5274310" cy="2474595"/>
            <wp:effectExtent l="0" t="0" r="254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495" w:rsidRDefault="00983495"/>
    <w:p w:rsidR="00983495" w:rsidRDefault="00983495" w:rsidP="00983495">
      <w:pPr>
        <w:pStyle w:val="2"/>
      </w:pPr>
      <w:r>
        <w:t>四、系统 Bug &amp; 异常问题</w:t>
      </w:r>
    </w:p>
    <w:p w:rsidR="00983495" w:rsidRDefault="00983495" w:rsidP="00983495">
      <w:pPr>
        <w:widowControl/>
        <w:numPr>
          <w:ilvl w:val="0"/>
          <w:numId w:val="5"/>
        </w:numPr>
        <w:spacing w:before="100" w:beforeAutospacing="1" w:after="100" w:afterAutospacing="1"/>
        <w:jc w:val="left"/>
      </w:pPr>
      <w:r>
        <w:t>BOM 解析匹配报错，大量物料无法完成匹配；报错信息：</w:t>
      </w:r>
      <w:r>
        <w:rPr>
          <w:rStyle w:val="HTML"/>
        </w:rPr>
        <w:t>Unexpected token 'A', An error o… is not valid JSON</w:t>
      </w:r>
    </w:p>
    <w:p w:rsidR="00983495" w:rsidRDefault="00983495">
      <w:r>
        <w:rPr>
          <w:noProof/>
        </w:rPr>
        <w:drawing>
          <wp:inline distT="0" distB="0" distL="0" distR="0" wp14:anchorId="5F4EA710" wp14:editId="2493CB64">
            <wp:extent cx="5274310" cy="2683510"/>
            <wp:effectExtent l="0" t="0" r="254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495" w:rsidRDefault="00983495"/>
    <w:p w:rsidR="00983495" w:rsidRDefault="00983495" w:rsidP="00983495">
      <w:pPr>
        <w:pStyle w:val="a5"/>
        <w:numPr>
          <w:ilvl w:val="0"/>
          <w:numId w:val="5"/>
        </w:numPr>
        <w:ind w:firstLineChars="0"/>
      </w:pPr>
      <w:r>
        <w:t>匹配时部分供应商接口返回异常，例如 Mouser 返回 HTTP400，部分物料匹配查询不完整</w:t>
      </w:r>
    </w:p>
    <w:p w:rsidR="00983495" w:rsidRDefault="00983495" w:rsidP="00983495">
      <w:pPr>
        <w:pStyle w:val="a5"/>
        <w:ind w:left="720" w:firstLineChars="0" w:firstLine="0"/>
      </w:pPr>
      <w:r>
        <w:rPr>
          <w:noProof/>
        </w:rPr>
        <w:lastRenderedPageBreak/>
        <w:drawing>
          <wp:inline distT="0" distB="0" distL="0" distR="0" wp14:anchorId="3B9084C1" wp14:editId="40B4AC4C">
            <wp:extent cx="5274310" cy="2587625"/>
            <wp:effectExtent l="0" t="0" r="254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495" w:rsidRDefault="00983495" w:rsidP="00983495">
      <w:pPr>
        <w:pStyle w:val="a5"/>
        <w:ind w:left="720" w:firstLineChars="0" w:firstLine="0"/>
      </w:pPr>
    </w:p>
    <w:p w:rsidR="00983495" w:rsidRDefault="00983495" w:rsidP="00983495">
      <w:pPr>
        <w:pStyle w:val="a5"/>
        <w:ind w:left="720" w:firstLineChars="0" w:firstLine="0"/>
      </w:pPr>
      <w:r>
        <w:rPr>
          <w:rFonts w:hint="eastAsia"/>
        </w:rPr>
        <w:t>3</w:t>
      </w:r>
      <w:r>
        <w:t>.</w:t>
      </w:r>
      <w:r>
        <w:t>报价数量与业务需求数量不一致，需要排查计算逻辑。</w:t>
      </w:r>
    </w:p>
    <w:p w:rsidR="00983495" w:rsidRDefault="00983495" w:rsidP="00983495">
      <w:pPr>
        <w:pStyle w:val="a5"/>
        <w:ind w:left="720" w:firstLineChars="0" w:firstLine="0"/>
        <w:rPr>
          <w:rFonts w:hint="eastAsia"/>
          <w:noProof/>
        </w:rPr>
      </w:pPr>
    </w:p>
    <w:p w:rsidR="00983495" w:rsidRDefault="00983495" w:rsidP="00983495">
      <w:pPr>
        <w:pStyle w:val="a5"/>
        <w:ind w:left="720" w:firstLineChars="0" w:firstLine="0"/>
      </w:pPr>
      <w:r>
        <w:rPr>
          <w:noProof/>
        </w:rPr>
        <w:drawing>
          <wp:inline distT="0" distB="0" distL="0" distR="0" wp14:anchorId="559014DB" wp14:editId="665F6800">
            <wp:extent cx="5274310" cy="175768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495" w:rsidRDefault="00983495" w:rsidP="00983495">
      <w:pPr>
        <w:pStyle w:val="a5"/>
        <w:ind w:left="720" w:firstLineChars="0" w:firstLine="0"/>
      </w:pPr>
    </w:p>
    <w:p w:rsidR="00983495" w:rsidRPr="00983495" w:rsidRDefault="00983495" w:rsidP="0098349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3495">
        <w:rPr>
          <w:rFonts w:ascii="宋体" w:eastAsia="宋体" w:hAnsi="宋体" w:cs="宋体"/>
          <w:kern w:val="0"/>
          <w:sz w:val="24"/>
          <w:szCs w:val="24"/>
        </w:rPr>
        <w:t>多 BOM 对比功能无法正常上传执行，系统提示 “至少需要 2 个已完成匹配的项目，先上传并匹配多份 BOM”，当前无法操作。</w:t>
      </w:r>
    </w:p>
    <w:p w:rsidR="00983495" w:rsidRPr="00983495" w:rsidRDefault="00983495" w:rsidP="00983495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3495">
        <w:rPr>
          <w:rFonts w:ascii="宋体" w:eastAsia="宋体" w:hAnsi="宋体" w:cs="宋体"/>
          <w:kern w:val="0"/>
          <w:sz w:val="24"/>
          <w:szCs w:val="24"/>
        </w:rPr>
        <w:t>直接生成采购订单会出现物料重复，不允许直接生成全部采购订单，改为输出采购比价单。</w:t>
      </w:r>
    </w:p>
    <w:p w:rsidR="00983495" w:rsidRPr="00983495" w:rsidRDefault="00983495" w:rsidP="00983495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83495">
        <w:rPr>
          <w:rFonts w:ascii="宋体" w:eastAsia="宋体" w:hAnsi="宋体" w:cs="宋体"/>
          <w:kern w:val="0"/>
          <w:sz w:val="24"/>
          <w:szCs w:val="24"/>
        </w:rPr>
        <w:t>补充界面参考截图（报价中心）</w:t>
      </w:r>
    </w:p>
    <w:p w:rsidR="00983495" w:rsidRPr="00983495" w:rsidRDefault="0050000E" w:rsidP="00983495">
      <w:pPr>
        <w:pStyle w:val="a5"/>
        <w:ind w:left="72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FF3DC4C" wp14:editId="3027576B">
            <wp:extent cx="5274310" cy="2433955"/>
            <wp:effectExtent l="0" t="0" r="2540" b="44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3495" w:rsidRPr="009834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731D51"/>
    <w:multiLevelType w:val="multilevel"/>
    <w:tmpl w:val="C8E4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AF52BC"/>
    <w:multiLevelType w:val="multilevel"/>
    <w:tmpl w:val="8C622F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6E5699"/>
    <w:multiLevelType w:val="multilevel"/>
    <w:tmpl w:val="0B0AC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833876"/>
    <w:multiLevelType w:val="multilevel"/>
    <w:tmpl w:val="970AE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5469D6"/>
    <w:multiLevelType w:val="multilevel"/>
    <w:tmpl w:val="26063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EC475D"/>
    <w:multiLevelType w:val="multilevel"/>
    <w:tmpl w:val="EFA05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48B"/>
    <w:rsid w:val="00095377"/>
    <w:rsid w:val="0050000E"/>
    <w:rsid w:val="007454C2"/>
    <w:rsid w:val="00983495"/>
    <w:rsid w:val="00D63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07372"/>
  <w15:chartTrackingRefBased/>
  <w15:docId w15:val="{09637896-3695-402B-96EC-14FE4BF9C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983495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83495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349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3495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83495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98349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sid w:val="00983495"/>
    <w:rPr>
      <w:b/>
      <w:bCs/>
      <w:sz w:val="32"/>
      <w:szCs w:val="32"/>
    </w:rPr>
  </w:style>
  <w:style w:type="character" w:styleId="a4">
    <w:name w:val="Strong"/>
    <w:basedOn w:val="a0"/>
    <w:uiPriority w:val="22"/>
    <w:qFormat/>
    <w:rsid w:val="00983495"/>
    <w:rPr>
      <w:b/>
      <w:bCs/>
    </w:rPr>
  </w:style>
  <w:style w:type="character" w:styleId="HTML">
    <w:name w:val="HTML Code"/>
    <w:basedOn w:val="a0"/>
    <w:uiPriority w:val="99"/>
    <w:semiHidden/>
    <w:unhideWhenUsed/>
    <w:rsid w:val="00983495"/>
    <w:rPr>
      <w:rFonts w:ascii="宋体" w:eastAsia="宋体" w:hAnsi="宋体" w:cs="宋体"/>
      <w:sz w:val="24"/>
      <w:szCs w:val="24"/>
    </w:rPr>
  </w:style>
  <w:style w:type="paragraph" w:styleId="a5">
    <w:name w:val="List Paragraph"/>
    <w:basedOn w:val="a"/>
    <w:uiPriority w:val="34"/>
    <w:qFormat/>
    <w:rsid w:val="0098349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7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80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2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4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5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1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56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248</Words>
  <Characters>1415</Characters>
  <Application>Microsoft Office Word</Application>
  <DocSecurity>0</DocSecurity>
  <Lines>11</Lines>
  <Paragraphs>3</Paragraphs>
  <ScaleCrop>false</ScaleCrop>
  <Company>Organization</Company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Lizzy Chen</dc:creator>
  <cp:keywords/>
  <dc:description/>
  <cp:lastModifiedBy>Lizzy Chen</cp:lastModifiedBy>
  <cp:revision>3</cp:revision>
  <dcterms:created xsi:type="dcterms:W3CDTF">2026-09-17T12:45:00Z</dcterms:created>
  <dcterms:modified xsi:type="dcterms:W3CDTF">2026-09-17T12:58:00Z</dcterms:modified>
</cp:coreProperties>
</file>