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84756" w14:textId="64CDAB0A" w:rsidR="005B0B97" w:rsidRPr="005B0B97" w:rsidRDefault="005B0B97" w:rsidP="005B0B97">
      <w:pPr>
        <w:rPr>
          <w:b/>
          <w:bCs/>
        </w:rPr>
      </w:pPr>
      <w:r>
        <w:rPr>
          <w:rFonts w:hint="eastAsia"/>
        </w:rPr>
        <w:t xml:space="preserve">CHAPTER </w:t>
      </w:r>
      <w:proofErr w:type="gramStart"/>
      <w:r w:rsidRPr="005B0B97">
        <w:t>2  </w:t>
      </w:r>
      <w:proofErr w:type="spellStart"/>
      <w:r w:rsidRPr="005B0B97">
        <w:t>miaverse</w:t>
      </w:r>
      <w:proofErr w:type="spellEnd"/>
      <w:proofErr w:type="gramEnd"/>
    </w:p>
    <w:p w14:paraId="54356DC8" w14:textId="77777777" w:rsidR="005B0B97" w:rsidRPr="005B0B97" w:rsidRDefault="005B0B97" w:rsidP="005B0B97">
      <w:r w:rsidRPr="005B0B97">
        <w:t xml:space="preserve">This chapter provides an overview of the </w:t>
      </w:r>
      <w:proofErr w:type="spellStart"/>
      <w:r w:rsidRPr="005B0B97">
        <w:t>miaverse</w:t>
      </w:r>
      <w:proofErr w:type="spellEnd"/>
      <w:r w:rsidRPr="005B0B97">
        <w:t xml:space="preserve"> ecosystem. </w:t>
      </w:r>
      <w:hyperlink r:id="rId5" w:anchor="sec-data-containers" w:history="1">
        <w:r w:rsidRPr="005B0B97">
          <w:rPr>
            <w:rStyle w:val="af"/>
          </w:rPr>
          <w:t>Section 2.1</w:t>
        </w:r>
      </w:hyperlink>
      <w:r w:rsidRPr="005B0B97">
        <w:t> aims to describe the relationship between data containers utilized in </w:t>
      </w:r>
      <w:proofErr w:type="spellStart"/>
      <w:r w:rsidRPr="005B0B97">
        <w:t>miaverse</w:t>
      </w:r>
      <w:proofErr w:type="spellEnd"/>
      <w:r w:rsidRPr="005B0B97">
        <w:t>. </w:t>
      </w:r>
      <w:hyperlink r:id="rId6" w:anchor="sec-packages" w:history="1">
        <w:r w:rsidRPr="005B0B97">
          <w:rPr>
            <w:rStyle w:val="af"/>
          </w:rPr>
          <w:t>Section 2.2</w:t>
        </w:r>
      </w:hyperlink>
      <w:r w:rsidRPr="005B0B97">
        <w:t> details the packages involved, while </w:t>
      </w:r>
      <w:hyperlink r:id="rId7" w:anchor="sec-installation" w:history="1">
        <w:r w:rsidRPr="005B0B97">
          <w:rPr>
            <w:rStyle w:val="af"/>
          </w:rPr>
          <w:t>Section 2.3</w:t>
        </w:r>
      </w:hyperlink>
      <w:r w:rsidRPr="005B0B97">
        <w:t> provides guidance on installing these packages.</w:t>
      </w:r>
    </w:p>
    <w:p w14:paraId="20C16CB2" w14:textId="77777777" w:rsidR="005B0B97" w:rsidRPr="005B0B97" w:rsidRDefault="005B0B97" w:rsidP="005B0B97">
      <w:proofErr w:type="spellStart"/>
      <w:r w:rsidRPr="005B0B97">
        <w:t>miaverse</w:t>
      </w:r>
      <w:proofErr w:type="spellEnd"/>
      <w:r w:rsidRPr="005B0B97">
        <w:t xml:space="preserve"> (</w:t>
      </w:r>
      <w:proofErr w:type="spellStart"/>
      <w:r w:rsidRPr="005B0B97">
        <w:t>MIcrobiome</w:t>
      </w:r>
      <w:proofErr w:type="spellEnd"/>
      <w:r w:rsidRPr="005B0B97">
        <w:t xml:space="preserve"> Analysis </w:t>
      </w:r>
      <w:proofErr w:type="spellStart"/>
      <w:r w:rsidRPr="005B0B97">
        <w:t>uniVERSE</w:t>
      </w:r>
      <w:proofErr w:type="spellEnd"/>
      <w:r w:rsidRPr="005B0B97">
        <w:t xml:space="preserve">) is an actively developed R/Bioconductor framework for microbiome downstream analysis. It becomes particularly relevant when working with abundance tables derived from sequencing data, whether from shotgun metagenomics or 16S rRNA sequencing. Before utilizing </w:t>
      </w:r>
      <w:proofErr w:type="spellStart"/>
      <w:r w:rsidRPr="005B0B97">
        <w:t>miaverse</w:t>
      </w:r>
      <w:proofErr w:type="spellEnd"/>
      <w:r w:rsidRPr="005B0B97">
        <w:t>, sequencing data must undergo preprocessing to convert raw sequence reads into abundance tables.</w:t>
      </w:r>
    </w:p>
    <w:p w14:paraId="3773B6BD" w14:textId="77777777" w:rsidR="005B0B97" w:rsidRPr="005B0B97" w:rsidRDefault="005B0B97" w:rsidP="005B0B97">
      <w:proofErr w:type="spellStart"/>
      <w:r w:rsidRPr="005B0B97">
        <w:t>miaverse</w:t>
      </w:r>
      <w:proofErr w:type="spellEnd"/>
      <w:r w:rsidRPr="005B0B97">
        <w:t> consists of multiple R/</w:t>
      </w:r>
      <w:proofErr w:type="spellStart"/>
      <w:r w:rsidRPr="005B0B97">
        <w:t>Bioc</w:t>
      </w:r>
      <w:proofErr w:type="spellEnd"/>
      <w:r w:rsidRPr="005B0B97">
        <w:t xml:space="preserve"> packages and this online book that you are reading. The idea is not only to offer tools for microbiome downstream analysis but also to serve as a resource for valuable insights, offering guidance on conducting microbiome data analysis and developing effective microbiome data science workflows.</w:t>
      </w:r>
    </w:p>
    <w:p w14:paraId="6D3654D6" w14:textId="77777777" w:rsidR="005B0B97" w:rsidRPr="005B0B97" w:rsidRDefault="005B0B97" w:rsidP="005B0B97">
      <w:r w:rsidRPr="005B0B97">
        <w:t xml:space="preserve">The key concept of </w:t>
      </w:r>
      <w:proofErr w:type="spellStart"/>
      <w:r w:rsidRPr="005B0B97">
        <w:t>miaverse</w:t>
      </w:r>
      <w:proofErr w:type="spellEnd"/>
      <w:r w:rsidRPr="005B0B97">
        <w:t xml:space="preserve"> lies in its utilization of </w:t>
      </w:r>
      <w:proofErr w:type="spellStart"/>
      <w:r w:rsidRPr="005B0B97">
        <w:t>SummarizedExperiment</w:t>
      </w:r>
      <w:proofErr w:type="spellEnd"/>
      <w:r w:rsidRPr="005B0B97">
        <w:t>-based data containers. This design choice enhances interoperability and versatility within the broader Bioconductor framework, facilitating access to an expanding array of tools. In practice, this approach allows for the integration of promising methods from related fields, such as single-cell sequencing.</w:t>
      </w:r>
    </w:p>
    <w:p w14:paraId="58619053" w14:textId="7669EAE9" w:rsidR="005B0B97" w:rsidRPr="005B0B97" w:rsidRDefault="005B0B97" w:rsidP="005B0B97">
      <w:r w:rsidRPr="005B0B97">
        <w:lastRenderedPageBreak/>
        <w:drawing>
          <wp:inline distT="0" distB="0" distL="0" distR="0" wp14:anchorId="526B9B3F" wp14:editId="41278FDA">
            <wp:extent cx="5274310" cy="3956050"/>
            <wp:effectExtent l="0" t="0" r="2540" b="6350"/>
            <wp:docPr id="846785677" name="图片 4"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85677" name="图片 4" descr="图片包含 文本&#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31EAA049" w14:textId="77777777" w:rsidR="005B0B97" w:rsidRPr="005B0B97" w:rsidRDefault="005B0B97" w:rsidP="005B0B97">
      <w:proofErr w:type="spellStart"/>
      <w:r w:rsidRPr="005B0B97">
        <w:t>miaverse</w:t>
      </w:r>
      <w:proofErr w:type="spellEnd"/>
      <w:r w:rsidRPr="005B0B97">
        <w:t xml:space="preserve"> framework.</w:t>
      </w:r>
    </w:p>
    <w:p w14:paraId="1113EC16" w14:textId="77777777" w:rsidR="005B0B97" w:rsidRPr="005B0B97" w:rsidRDefault="005B0B97" w:rsidP="005B0B97">
      <w:pPr>
        <w:rPr>
          <w:b/>
          <w:bCs/>
        </w:rPr>
      </w:pPr>
      <w:r w:rsidRPr="005B0B97">
        <w:rPr>
          <w:b/>
          <w:bCs/>
        </w:rPr>
        <w:t>2.1 Data containers</w:t>
      </w:r>
    </w:p>
    <w:p w14:paraId="4454BA1F" w14:textId="77777777" w:rsidR="005B0B97" w:rsidRPr="005B0B97" w:rsidRDefault="005B0B97" w:rsidP="005B0B97">
      <w:r w:rsidRPr="005B0B97">
        <w:t xml:space="preserve">As discussed, </w:t>
      </w:r>
      <w:proofErr w:type="spellStart"/>
      <w:r w:rsidRPr="005B0B97">
        <w:t>miaverse</w:t>
      </w:r>
      <w:proofErr w:type="spellEnd"/>
      <w:r w:rsidRPr="005B0B97">
        <w:t xml:space="preserve"> is built upon </w:t>
      </w:r>
      <w:proofErr w:type="spellStart"/>
      <w:r w:rsidRPr="005B0B97">
        <w:t>TreeSummarizedExperiment</w:t>
      </w:r>
      <w:proofErr w:type="spellEnd"/>
      <w:r w:rsidRPr="005B0B97">
        <w:t xml:space="preserve"> (</w:t>
      </w:r>
      <w:proofErr w:type="spellStart"/>
      <w:r w:rsidRPr="005B0B97">
        <w:t>TreeSE</w:t>
      </w:r>
      <w:proofErr w:type="spellEnd"/>
      <w:r w:rsidRPr="005B0B97">
        <w:t>) data container. </w:t>
      </w:r>
      <w:proofErr w:type="spellStart"/>
      <w:r w:rsidRPr="005B0B97">
        <w:t>TreeSummarizedExperiment</w:t>
      </w:r>
      <w:proofErr w:type="spellEnd"/>
      <w:r w:rsidRPr="005B0B97">
        <w:t> is expanded from </w:t>
      </w:r>
      <w:proofErr w:type="spellStart"/>
      <w:r w:rsidRPr="005B0B97">
        <w:t>SingleCellExperiment</w:t>
      </w:r>
      <w:proofErr w:type="spellEnd"/>
      <w:r w:rsidRPr="005B0B97">
        <w:t xml:space="preserve"> (SCE) by incorporating additional slots tailored for microbiome analysis. </w:t>
      </w:r>
      <w:proofErr w:type="spellStart"/>
      <w:r w:rsidRPr="005B0B97">
        <w:t>SingleCellExperiment</w:t>
      </w:r>
      <w:proofErr w:type="spellEnd"/>
      <w:r w:rsidRPr="005B0B97">
        <w:t> class is designed for single-cell sequencing (</w:t>
      </w:r>
      <w:hyperlink r:id="rId9" w:anchor="ref-R_SingleCellExperiment" w:history="1">
        <w:r w:rsidRPr="005B0B97">
          <w:rPr>
            <w:rStyle w:val="af"/>
          </w:rPr>
          <w:t>Lun and Risso 2020</w:t>
        </w:r>
      </w:hyperlink>
      <w:r w:rsidRPr="005B0B97">
        <w:t>). Bioconductor offers wide variety of tools for this field including online book Orchestrating Single-Cell Analysis in Bioconductor (OSCA) (</w:t>
      </w:r>
      <w:hyperlink r:id="rId10" w:anchor="ref-Amezquita2020" w:history="1">
        <w:r w:rsidRPr="005B0B97">
          <w:rPr>
            <w:rStyle w:val="af"/>
          </w:rPr>
          <w:t>Amezquita et al. 2020</w:t>
        </w:r>
      </w:hyperlink>
      <w:r w:rsidRPr="005B0B97">
        <w:t>). </w:t>
      </w:r>
      <w:proofErr w:type="spellStart"/>
      <w:r w:rsidRPr="005B0B97">
        <w:t>SingleCellExperiment</w:t>
      </w:r>
      <w:proofErr w:type="spellEnd"/>
      <w:r w:rsidRPr="005B0B97">
        <w:t>, on the other hand, is further derived from </w:t>
      </w:r>
      <w:proofErr w:type="spellStart"/>
      <w:r w:rsidRPr="005B0B97">
        <w:t>SummarizedExperiment</w:t>
      </w:r>
      <w:proofErr w:type="spellEnd"/>
      <w:r w:rsidRPr="005B0B97">
        <w:t xml:space="preserve"> (SE) class. This hierarchical relationship among data containers means that all methods applicable to </w:t>
      </w:r>
      <w:proofErr w:type="spellStart"/>
      <w:r w:rsidRPr="005B0B97">
        <w:t>SingleCellExperiment</w:t>
      </w:r>
      <w:proofErr w:type="spellEnd"/>
      <w:r w:rsidRPr="005B0B97">
        <w:t> and </w:t>
      </w:r>
      <w:proofErr w:type="spellStart"/>
      <w:r w:rsidRPr="005B0B97">
        <w:t>SummarizedExperiment</w:t>
      </w:r>
      <w:proofErr w:type="spellEnd"/>
      <w:r w:rsidRPr="005B0B97">
        <w:t> objects can also be applied to </w:t>
      </w:r>
      <w:proofErr w:type="spellStart"/>
      <w:r w:rsidRPr="005B0B97">
        <w:t>TreeSummarizedExperiment</w:t>
      </w:r>
      <w:proofErr w:type="spellEnd"/>
      <w:r w:rsidRPr="005B0B97">
        <w:t> objects.</w:t>
      </w:r>
    </w:p>
    <w:p w14:paraId="0174FE99" w14:textId="77777777" w:rsidR="005B0B97" w:rsidRPr="005B0B97" w:rsidRDefault="005B0B97" w:rsidP="005B0B97">
      <w:r w:rsidRPr="005B0B97">
        <w:t>Amezquita, Robert, Aaron Lun, Stephanie Hicks, and Raphael Gottardo. 2020. </w:t>
      </w:r>
      <w:r w:rsidRPr="005B0B97">
        <w:rPr>
          <w:i/>
          <w:iCs/>
        </w:rPr>
        <w:t>Orchestrating Single-Cell Analysis with Bioconductor</w:t>
      </w:r>
      <w:r w:rsidRPr="005B0B97">
        <w:t>. Bioconductor. </w:t>
      </w:r>
      <w:hyperlink r:id="rId11" w:history="1">
        <w:r w:rsidRPr="005B0B97">
          <w:rPr>
            <w:rStyle w:val="af"/>
          </w:rPr>
          <w:t>https://bioconductor.org/books/release/OSCA/</w:t>
        </w:r>
      </w:hyperlink>
      <w:r w:rsidRPr="005B0B97">
        <w:t>.</w:t>
      </w:r>
    </w:p>
    <w:p w14:paraId="0057E411" w14:textId="77777777" w:rsidR="005B0B97" w:rsidRPr="005B0B97" w:rsidRDefault="005B0B97" w:rsidP="005B0B97">
      <w:pPr>
        <w:numPr>
          <w:ilvl w:val="0"/>
          <w:numId w:val="1"/>
        </w:numPr>
      </w:pPr>
      <w:proofErr w:type="spellStart"/>
      <w:r w:rsidRPr="005B0B97">
        <w:t>SummarizedExperiment</w:t>
      </w:r>
      <w:proofErr w:type="spellEnd"/>
      <w:r w:rsidRPr="005B0B97">
        <w:t> (SE) (</w:t>
      </w:r>
      <w:hyperlink r:id="rId12" w:anchor="ref-R_SummarizedExperiment" w:history="1">
        <w:r w:rsidRPr="005B0B97">
          <w:rPr>
            <w:rStyle w:val="af"/>
          </w:rPr>
          <w:t>Morgan et al. 2020</w:t>
        </w:r>
      </w:hyperlink>
      <w:r w:rsidRPr="005B0B97">
        <w:t xml:space="preserve">) is a generic and highly optimized container for complex data structures. It has become a common </w:t>
      </w:r>
      <w:r w:rsidRPr="005B0B97">
        <w:lastRenderedPageBreak/>
        <w:t xml:space="preserve">choice for analyzing various types of biomedical profiling data, such as </w:t>
      </w:r>
      <w:proofErr w:type="spellStart"/>
      <w:r w:rsidRPr="005B0B97">
        <w:t>RNAseq</w:t>
      </w:r>
      <w:proofErr w:type="spellEnd"/>
      <w:r w:rsidRPr="005B0B97">
        <w:t xml:space="preserve">, </w:t>
      </w:r>
      <w:proofErr w:type="spellStart"/>
      <w:r w:rsidRPr="005B0B97">
        <w:t>ChIp</w:t>
      </w:r>
      <w:proofErr w:type="spellEnd"/>
      <w:r w:rsidRPr="005B0B97">
        <w:t>-Seq, microarrays, flow cytometry, proteomics, and single-cell sequencing.</w:t>
      </w:r>
    </w:p>
    <w:p w14:paraId="46D5014C" w14:textId="77777777" w:rsidR="005B0B97" w:rsidRPr="005B0B97" w:rsidRDefault="005B0B97" w:rsidP="005B0B97">
      <w:pPr>
        <w:numPr>
          <w:ilvl w:val="0"/>
          <w:numId w:val="1"/>
        </w:numPr>
      </w:pPr>
      <w:proofErr w:type="spellStart"/>
      <w:r w:rsidRPr="005B0B97">
        <w:t>SingeCellExperiment</w:t>
      </w:r>
      <w:proofErr w:type="spellEnd"/>
      <w:r w:rsidRPr="005B0B97">
        <w:t> (SCE) (</w:t>
      </w:r>
      <w:hyperlink r:id="rId13" w:anchor="ref-R_SingleCellExperiment" w:history="1">
        <w:r w:rsidRPr="005B0B97">
          <w:rPr>
            <w:rStyle w:val="af"/>
          </w:rPr>
          <w:t>Lun and Risso 2020</w:t>
        </w:r>
      </w:hyperlink>
      <w:r w:rsidRPr="005B0B97">
        <w:t>) was developed as an extension to store copies of data to same data container.</w:t>
      </w:r>
    </w:p>
    <w:p w14:paraId="749F8A85" w14:textId="77777777" w:rsidR="005B0B97" w:rsidRPr="005B0B97" w:rsidRDefault="005B0B97" w:rsidP="005B0B97">
      <w:pPr>
        <w:numPr>
          <w:ilvl w:val="0"/>
          <w:numId w:val="1"/>
        </w:numPr>
      </w:pPr>
      <w:proofErr w:type="spellStart"/>
      <w:r w:rsidRPr="005B0B97">
        <w:t>TreeSummarizedExperiment</w:t>
      </w:r>
      <w:proofErr w:type="spellEnd"/>
      <w:r w:rsidRPr="005B0B97">
        <w:t> (</w:t>
      </w:r>
      <w:proofErr w:type="spellStart"/>
      <w:r w:rsidRPr="005B0B97">
        <w:t>TreeSE</w:t>
      </w:r>
      <w:proofErr w:type="spellEnd"/>
      <w:r w:rsidRPr="005B0B97">
        <w:t>) (</w:t>
      </w:r>
      <w:hyperlink r:id="rId14" w:anchor="ref-R_TreeSummarizedExperiment" w:history="1">
        <w:r w:rsidRPr="005B0B97">
          <w:rPr>
            <w:rStyle w:val="af"/>
          </w:rPr>
          <w:t>R. Huang 2020</w:t>
        </w:r>
      </w:hyperlink>
      <w:r w:rsidRPr="005B0B97">
        <w:t>) was developed as an extension to incorporate hierarchical information (such as phylogenetic trees and sample hierarchies) and reference sequences.</w:t>
      </w:r>
    </w:p>
    <w:p w14:paraId="279216D1" w14:textId="77777777" w:rsidR="005B0B97" w:rsidRPr="005B0B97" w:rsidRDefault="005B0B97" w:rsidP="005B0B97">
      <w:r w:rsidRPr="005B0B97">
        <w:t xml:space="preserve">Morgan, Martin, Valerie Obenchain, Jim Hester, and Hervé </w:t>
      </w:r>
      <w:proofErr w:type="spellStart"/>
      <w:r w:rsidRPr="005B0B97">
        <w:t>Pagès</w:t>
      </w:r>
      <w:proofErr w:type="spellEnd"/>
      <w:r w:rsidRPr="005B0B97">
        <w:t>. 2020. </w:t>
      </w:r>
      <w:proofErr w:type="spellStart"/>
      <w:r w:rsidRPr="005B0B97">
        <w:rPr>
          <w:i/>
          <w:iCs/>
        </w:rPr>
        <w:t>SummarizedExperiment</w:t>
      </w:r>
      <w:proofErr w:type="spellEnd"/>
      <w:r w:rsidRPr="005B0B97">
        <w:rPr>
          <w:i/>
          <w:iCs/>
        </w:rPr>
        <w:t xml:space="preserve">: </w:t>
      </w:r>
      <w:proofErr w:type="spellStart"/>
      <w:r w:rsidRPr="005B0B97">
        <w:rPr>
          <w:i/>
          <w:iCs/>
        </w:rPr>
        <w:t>SummarizedExperiment</w:t>
      </w:r>
      <w:proofErr w:type="spellEnd"/>
      <w:r w:rsidRPr="005B0B97">
        <w:rPr>
          <w:i/>
          <w:iCs/>
        </w:rPr>
        <w:t xml:space="preserve"> Container</w:t>
      </w:r>
      <w:r w:rsidRPr="005B0B97">
        <w:t>. </w:t>
      </w:r>
      <w:hyperlink r:id="rId15" w:history="1">
        <w:r w:rsidRPr="005B0B97">
          <w:rPr>
            <w:rStyle w:val="af"/>
          </w:rPr>
          <w:t>https://bioconductor.org/packages/SummarizedExperiment</w:t>
        </w:r>
      </w:hyperlink>
      <w:r w:rsidRPr="005B0B97">
        <w:t>.</w:t>
      </w:r>
    </w:p>
    <w:p w14:paraId="2A820534" w14:textId="77777777" w:rsidR="005B0B97" w:rsidRPr="005B0B97" w:rsidRDefault="005B0B97" w:rsidP="005B0B97">
      <w:r w:rsidRPr="005B0B97">
        <w:t>Lun, Aaron, and Davide Risso. 2020. </w:t>
      </w:r>
      <w:proofErr w:type="spellStart"/>
      <w:r w:rsidRPr="005B0B97">
        <w:rPr>
          <w:i/>
          <w:iCs/>
        </w:rPr>
        <w:t>SingleCellExperiment</w:t>
      </w:r>
      <w:proofErr w:type="spellEnd"/>
      <w:r w:rsidRPr="005B0B97">
        <w:rPr>
          <w:i/>
          <w:iCs/>
        </w:rPr>
        <w:t>: S4 Classes for Single Cell Data</w:t>
      </w:r>
      <w:r w:rsidRPr="005B0B97">
        <w:t>.</w:t>
      </w:r>
    </w:p>
    <w:p w14:paraId="590E54FC" w14:textId="77777777" w:rsidR="005B0B97" w:rsidRPr="005B0B97" w:rsidRDefault="005B0B97" w:rsidP="005B0B97">
      <w:r w:rsidRPr="005B0B97">
        <w:t xml:space="preserve">Huang, </w:t>
      </w:r>
      <w:proofErr w:type="spellStart"/>
      <w:r w:rsidRPr="005B0B97">
        <w:t>Ruizhu</w:t>
      </w:r>
      <w:proofErr w:type="spellEnd"/>
      <w:r w:rsidRPr="005B0B97">
        <w:t>. 2020. </w:t>
      </w:r>
      <w:proofErr w:type="spellStart"/>
      <w:r w:rsidRPr="005B0B97">
        <w:rPr>
          <w:i/>
          <w:iCs/>
        </w:rPr>
        <w:t>TreeSummarizedExperiment</w:t>
      </w:r>
      <w:proofErr w:type="spellEnd"/>
      <w:r w:rsidRPr="005B0B97">
        <w:rPr>
          <w:i/>
          <w:iCs/>
        </w:rPr>
        <w:t>: A S4 Class for Data with Tree Structures</w:t>
      </w:r>
      <w:r w:rsidRPr="005B0B97">
        <w:t>.</w:t>
      </w:r>
    </w:p>
    <w:p w14:paraId="15DF3120" w14:textId="6F14D728" w:rsidR="005B0B97" w:rsidRPr="005B0B97" w:rsidRDefault="005B0B97" w:rsidP="005B0B97">
      <w:r w:rsidRPr="005B0B97">
        <w:rPr>
          <w:rFonts w:hint="eastAsia"/>
        </w:rPr>
        <w:drawing>
          <wp:inline distT="0" distB="0" distL="0" distR="0" wp14:anchorId="052FABA3" wp14:editId="1B9E3C45">
            <wp:extent cx="3657600" cy="4572000"/>
            <wp:effectExtent l="0" t="0" r="0" b="0"/>
            <wp:docPr id="171135208" name="图片 3"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5208" name="图片 3" descr="图示, 示意图&#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7600" cy="4572000"/>
                    </a:xfrm>
                    <a:prstGeom prst="rect">
                      <a:avLst/>
                    </a:prstGeom>
                    <a:noFill/>
                    <a:ln>
                      <a:noFill/>
                    </a:ln>
                  </pic:spPr>
                </pic:pic>
              </a:graphicData>
            </a:graphic>
          </wp:inline>
        </w:drawing>
      </w:r>
    </w:p>
    <w:p w14:paraId="2E6C497B" w14:textId="77777777" w:rsidR="005B0B97" w:rsidRPr="005B0B97" w:rsidRDefault="005B0B97" w:rsidP="005B0B97">
      <w:proofErr w:type="spellStart"/>
      <w:r w:rsidRPr="005B0B97">
        <w:lastRenderedPageBreak/>
        <w:t>SummarizedExperiment</w:t>
      </w:r>
      <w:proofErr w:type="spellEnd"/>
      <w:r w:rsidRPr="005B0B97">
        <w:t xml:space="preserve"> is extended to </w:t>
      </w:r>
      <w:proofErr w:type="spellStart"/>
      <w:proofErr w:type="gramStart"/>
      <w:r w:rsidRPr="005B0B97">
        <w:t>SingleCellExperiment</w:t>
      </w:r>
      <w:proofErr w:type="spellEnd"/>
      <w:proofErr w:type="gramEnd"/>
      <w:r w:rsidRPr="005B0B97">
        <w:t xml:space="preserve"> and it is further extended to </w:t>
      </w:r>
      <w:proofErr w:type="spellStart"/>
      <w:r w:rsidRPr="005B0B97">
        <w:t>TreeSummarizedExperiment</w:t>
      </w:r>
      <w:proofErr w:type="spellEnd"/>
      <w:r w:rsidRPr="005B0B97">
        <w:t>.</w:t>
      </w:r>
    </w:p>
    <w:p w14:paraId="0B4BB7A6" w14:textId="77777777" w:rsidR="005B0B97" w:rsidRPr="005B0B97" w:rsidRDefault="005B0B97" w:rsidP="005B0B97">
      <w:proofErr w:type="spellStart"/>
      <w:r w:rsidRPr="005B0B97">
        <w:t>MultiAssayExperiment</w:t>
      </w:r>
      <w:proofErr w:type="spellEnd"/>
      <w:r w:rsidRPr="005B0B97">
        <w:t> (MAE) (</w:t>
      </w:r>
      <w:hyperlink r:id="rId17" w:anchor="ref-Ramos2017" w:history="1">
        <w:r w:rsidRPr="005B0B97">
          <w:rPr>
            <w:rStyle w:val="af"/>
          </w:rPr>
          <w:t>Ramos et al. 2017</w:t>
        </w:r>
      </w:hyperlink>
      <w:r w:rsidRPr="005B0B97">
        <w:t>) provides an organized way to bind several different data containers together in a single object. For example, we can bind microbiome data (in </w:t>
      </w:r>
      <w:proofErr w:type="spellStart"/>
      <w:r w:rsidRPr="005B0B97">
        <w:t>TreeSE</w:t>
      </w:r>
      <w:proofErr w:type="spellEnd"/>
      <w:r w:rsidRPr="005B0B97">
        <w:t xml:space="preserve"> container) with metabolomic profiling data (in SE) container, with (partially) shared sample metadata. This is convenient and robust for instance, in </w:t>
      </w:r>
      <w:proofErr w:type="spellStart"/>
      <w:r w:rsidRPr="005B0B97">
        <w:t>subsetting</w:t>
      </w:r>
      <w:proofErr w:type="spellEnd"/>
      <w:r w:rsidRPr="005B0B97">
        <w:t xml:space="preserve"> and other data manipulation tasks. Microbiome data can be part of </w:t>
      </w:r>
      <w:proofErr w:type="spellStart"/>
      <w:r w:rsidRPr="005B0B97">
        <w:t>multiomics</w:t>
      </w:r>
      <w:proofErr w:type="spellEnd"/>
      <w:r w:rsidRPr="005B0B97">
        <w:t xml:space="preserve"> experiments and analysis strategies. We highlight how the methods used throughout in this book relate to this data framework by using </w:t>
      </w:r>
      <w:proofErr w:type="gramStart"/>
      <w:r w:rsidRPr="005B0B97">
        <w:t>the </w:t>
      </w:r>
      <w:proofErr w:type="spellStart"/>
      <w:r w:rsidRPr="005B0B97">
        <w:t>TreeSE</w:t>
      </w:r>
      <w:proofErr w:type="spellEnd"/>
      <w:proofErr w:type="gramEnd"/>
      <w:r w:rsidRPr="005B0B97">
        <w:t>, MAE, and classes beyond.</w:t>
      </w:r>
    </w:p>
    <w:p w14:paraId="72D1051D" w14:textId="77777777" w:rsidR="005B0B97" w:rsidRPr="005B0B97" w:rsidRDefault="005B0B97" w:rsidP="005B0B97">
      <w:r w:rsidRPr="005B0B97">
        <w:t xml:space="preserve">Ramos, Marcel, Lucas Schiffer, Angela Re, Rimsha Azhar, Azfar </w:t>
      </w:r>
      <w:proofErr w:type="spellStart"/>
      <w:r w:rsidRPr="005B0B97">
        <w:t>Basunia</w:t>
      </w:r>
      <w:proofErr w:type="spellEnd"/>
      <w:r w:rsidRPr="005B0B97">
        <w:t xml:space="preserve">, Carmen Rodriguez Cabrera, Tiffany Chan, et al. 2017. “Software for the Integration of </w:t>
      </w:r>
      <w:proofErr w:type="spellStart"/>
      <w:r w:rsidRPr="005B0B97">
        <w:t>Multiomics</w:t>
      </w:r>
      <w:proofErr w:type="spellEnd"/>
      <w:r w:rsidRPr="005B0B97">
        <w:t xml:space="preserve"> Experiments in Bioconductor.” </w:t>
      </w:r>
      <w:r w:rsidRPr="005B0B97">
        <w:rPr>
          <w:i/>
          <w:iCs/>
        </w:rPr>
        <w:t>Cancer Research</w:t>
      </w:r>
      <w:r w:rsidRPr="005B0B97">
        <w:t>. </w:t>
      </w:r>
      <w:hyperlink r:id="rId18" w:history="1">
        <w:r w:rsidRPr="005B0B97">
          <w:rPr>
            <w:rStyle w:val="af"/>
          </w:rPr>
          <w:t>https://doi.org/10.1158/0008-5472.CAN-17-0344</w:t>
        </w:r>
      </w:hyperlink>
      <w:r w:rsidRPr="005B0B97">
        <w:t>.</w:t>
      </w:r>
    </w:p>
    <w:p w14:paraId="57BE1103" w14:textId="77777777" w:rsidR="005B0B97" w:rsidRPr="005B0B97" w:rsidRDefault="005B0B97" w:rsidP="005B0B97">
      <w:pPr>
        <w:rPr>
          <w:b/>
          <w:bCs/>
        </w:rPr>
      </w:pPr>
      <w:r w:rsidRPr="005B0B97">
        <w:rPr>
          <w:b/>
          <w:bCs/>
        </w:rPr>
        <w:t>2.2 Package ecosystem</w:t>
      </w:r>
    </w:p>
    <w:p w14:paraId="319F7416" w14:textId="77777777" w:rsidR="005B0B97" w:rsidRPr="005B0B97" w:rsidRDefault="005B0B97" w:rsidP="005B0B97">
      <w:r w:rsidRPr="005B0B97">
        <w:t xml:space="preserve">Methods for </w:t>
      </w:r>
      <w:proofErr w:type="gramStart"/>
      <w:r w:rsidRPr="005B0B97">
        <w:t>the(</w:t>
      </w:r>
      <w:proofErr w:type="gramEnd"/>
      <w:r w:rsidRPr="005B0B97">
        <w:t>Tree)</w:t>
      </w:r>
      <w:proofErr w:type="spellStart"/>
      <w:r w:rsidRPr="005B0B97">
        <w:t>SummarizedExperiment</w:t>
      </w:r>
      <w:proofErr w:type="spellEnd"/>
      <w:r w:rsidRPr="005B0B97">
        <w:t> and </w:t>
      </w:r>
      <w:proofErr w:type="spellStart"/>
      <w:r w:rsidRPr="005B0B97">
        <w:t>MultiAssayExperiment</w:t>
      </w:r>
      <w:proofErr w:type="spellEnd"/>
      <w:r w:rsidRPr="005B0B97">
        <w:t> data containers are provided by multiple independent developers through R/Bioconductor packages. Some of these are listed below (tips on new packages are </w:t>
      </w:r>
      <w:hyperlink r:id="rId19" w:history="1">
        <w:r w:rsidRPr="005B0B97">
          <w:rPr>
            <w:rStyle w:val="af"/>
          </w:rPr>
          <w:t>welcome</w:t>
        </w:r>
      </w:hyperlink>
      <w:r w:rsidRPr="005B0B97">
        <w:t>).</w:t>
      </w:r>
    </w:p>
    <w:p w14:paraId="4D353B38" w14:textId="77777777" w:rsidR="005B0B97" w:rsidRPr="005B0B97" w:rsidRDefault="005B0B97" w:rsidP="005B0B97">
      <w:r w:rsidRPr="005B0B97">
        <w:t>Especially, Bioconductor packages include comprehensive manuals as they are required. Follow the links below to find package vignettes and other materials showing the utilization of packages and their methods.</w:t>
      </w:r>
    </w:p>
    <w:p w14:paraId="0E2DBB46" w14:textId="77777777" w:rsidR="005B0B97" w:rsidRPr="005B0B97" w:rsidRDefault="005B0B97" w:rsidP="005B0B97">
      <w:pPr>
        <w:rPr>
          <w:b/>
          <w:bCs/>
        </w:rPr>
      </w:pPr>
      <w:r w:rsidRPr="005B0B97">
        <w:rPr>
          <w:b/>
          <w:bCs/>
        </w:rPr>
        <w:t>2.2.1 mia package family</w:t>
      </w:r>
    </w:p>
    <w:p w14:paraId="0B761D70" w14:textId="77777777" w:rsidR="005B0B97" w:rsidRPr="005B0B97" w:rsidRDefault="005B0B97" w:rsidP="005B0B97">
      <w:r w:rsidRPr="005B0B97">
        <w:t>The mia package family provides general methods for microbiome data wrangling, analysis and visualization.</w:t>
      </w:r>
    </w:p>
    <w:p w14:paraId="4D53FD38" w14:textId="77777777" w:rsidR="005B0B97" w:rsidRPr="005B0B97" w:rsidRDefault="005B0B97" w:rsidP="005B0B97">
      <w:pPr>
        <w:numPr>
          <w:ilvl w:val="0"/>
          <w:numId w:val="2"/>
        </w:numPr>
      </w:pPr>
      <w:hyperlink r:id="rId20" w:history="1">
        <w:r w:rsidRPr="005B0B97">
          <w:rPr>
            <w:rStyle w:val="af"/>
          </w:rPr>
          <w:t>mia</w:t>
        </w:r>
      </w:hyperlink>
      <w:r w:rsidRPr="005B0B97">
        <w:t>: Microbiome analysis tools (</w:t>
      </w:r>
      <w:hyperlink r:id="rId21" w:anchor="ref-R_mia" w:history="1">
        <w:r w:rsidRPr="005B0B97">
          <w:rPr>
            <w:rStyle w:val="af"/>
          </w:rPr>
          <w:t>Borman et al. 2024</w:t>
        </w:r>
      </w:hyperlink>
      <w:r w:rsidRPr="005B0B97">
        <w:t>)</w:t>
      </w:r>
    </w:p>
    <w:p w14:paraId="2A263BA4" w14:textId="77777777" w:rsidR="005B0B97" w:rsidRPr="005B0B97" w:rsidRDefault="005B0B97" w:rsidP="005B0B97">
      <w:pPr>
        <w:numPr>
          <w:ilvl w:val="0"/>
          <w:numId w:val="2"/>
        </w:numPr>
      </w:pPr>
      <w:hyperlink r:id="rId22" w:history="1">
        <w:r w:rsidRPr="005B0B97">
          <w:rPr>
            <w:rStyle w:val="af"/>
          </w:rPr>
          <w:t>miaViz</w:t>
        </w:r>
      </w:hyperlink>
      <w:r w:rsidRPr="005B0B97">
        <w:t>: Microbiome analysis specific visualization (</w:t>
      </w:r>
      <w:hyperlink r:id="rId23" w:anchor="ref-Borman2024" w:history="1">
        <w:r w:rsidRPr="005B0B97">
          <w:rPr>
            <w:rStyle w:val="af"/>
          </w:rPr>
          <w:t>Borman, Ernst, and Lahti 2024</w:t>
        </w:r>
      </w:hyperlink>
      <w:r w:rsidRPr="005B0B97">
        <w:t>)</w:t>
      </w:r>
    </w:p>
    <w:p w14:paraId="17CAC471" w14:textId="77777777" w:rsidR="005B0B97" w:rsidRPr="005B0B97" w:rsidRDefault="005B0B97" w:rsidP="005B0B97">
      <w:pPr>
        <w:numPr>
          <w:ilvl w:val="0"/>
          <w:numId w:val="2"/>
        </w:numPr>
      </w:pPr>
      <w:hyperlink r:id="rId24" w:history="1">
        <w:r w:rsidRPr="005B0B97">
          <w:rPr>
            <w:rStyle w:val="af"/>
          </w:rPr>
          <w:t>miaSim</w:t>
        </w:r>
      </w:hyperlink>
      <w:r w:rsidRPr="005B0B97">
        <w:t>: Microbiome data simulations (</w:t>
      </w:r>
      <w:hyperlink r:id="rId25" w:anchor="ref-Simsek2021" w:history="1">
        <w:r w:rsidRPr="005B0B97">
          <w:rPr>
            <w:rStyle w:val="af"/>
          </w:rPr>
          <w:t>Simsek et al. 2021</w:t>
        </w:r>
      </w:hyperlink>
      <w:r w:rsidRPr="005B0B97">
        <w:t>)</w:t>
      </w:r>
    </w:p>
    <w:p w14:paraId="58DEEFED" w14:textId="77777777" w:rsidR="005B0B97" w:rsidRPr="005B0B97" w:rsidRDefault="005B0B97" w:rsidP="005B0B97">
      <w:pPr>
        <w:numPr>
          <w:ilvl w:val="0"/>
          <w:numId w:val="2"/>
        </w:numPr>
      </w:pPr>
      <w:hyperlink r:id="rId26" w:history="1">
        <w:r w:rsidRPr="005B0B97">
          <w:rPr>
            <w:rStyle w:val="af"/>
          </w:rPr>
          <w:t>miaTime</w:t>
        </w:r>
      </w:hyperlink>
      <w:r w:rsidRPr="005B0B97">
        <w:t>: Microbiome time series analysis (</w:t>
      </w:r>
      <w:hyperlink r:id="rId27" w:anchor="ref-Lahti2021" w:history="1">
        <w:r w:rsidRPr="005B0B97">
          <w:rPr>
            <w:rStyle w:val="af"/>
          </w:rPr>
          <w:t>Lahti 2021</w:t>
        </w:r>
      </w:hyperlink>
      <w:r w:rsidRPr="005B0B97">
        <w:t>)</w:t>
      </w:r>
    </w:p>
    <w:p w14:paraId="7BA73EDF" w14:textId="77777777" w:rsidR="005B0B97" w:rsidRPr="005B0B97" w:rsidRDefault="005B0B97" w:rsidP="005B0B97">
      <w:pPr>
        <w:numPr>
          <w:ilvl w:val="0"/>
          <w:numId w:val="2"/>
        </w:numPr>
      </w:pPr>
      <w:hyperlink r:id="rId28" w:history="1">
        <w:r w:rsidRPr="005B0B97">
          <w:rPr>
            <w:rStyle w:val="af"/>
          </w:rPr>
          <w:t>miaDash</w:t>
        </w:r>
      </w:hyperlink>
      <w:r w:rsidRPr="005B0B97">
        <w:t xml:space="preserve">: Interactive analysis and </w:t>
      </w:r>
      <w:proofErr w:type="spellStart"/>
      <w:r w:rsidRPr="005B0B97">
        <w:t>visualisation</w:t>
      </w:r>
      <w:proofErr w:type="spellEnd"/>
      <w:r w:rsidRPr="005B0B97">
        <w:t> (</w:t>
      </w:r>
      <w:hyperlink r:id="rId29" w:anchor="ref-Benedetti2024miadash" w:history="1">
        <w:r w:rsidRPr="005B0B97">
          <w:rPr>
            <w:rStyle w:val="af"/>
          </w:rPr>
          <w:t>Benedetti and Lahti 2024</w:t>
        </w:r>
      </w:hyperlink>
      <w:r w:rsidRPr="005B0B97">
        <w:t>)</w:t>
      </w:r>
    </w:p>
    <w:p w14:paraId="5A23E0CE" w14:textId="77777777" w:rsidR="005B0B97" w:rsidRPr="005B0B97" w:rsidRDefault="005B0B97" w:rsidP="005B0B97">
      <w:r w:rsidRPr="005B0B97">
        <w:t>Borman, Tuomas, Felix G. M. Ernst, Sudarshan A. Shetty, and Leo Lahti. 2024. </w:t>
      </w:r>
      <w:r w:rsidRPr="005B0B97">
        <w:rPr>
          <w:i/>
          <w:iCs/>
        </w:rPr>
        <w:t>Mia: Microbiome Analysis</w:t>
      </w:r>
      <w:r w:rsidRPr="005B0B97">
        <w:t>. </w:t>
      </w:r>
      <w:hyperlink r:id="rId30" w:history="1">
        <w:r w:rsidRPr="005B0B97">
          <w:rPr>
            <w:rStyle w:val="af"/>
          </w:rPr>
          <w:t>https://github.com/microbiome/mia</w:t>
        </w:r>
      </w:hyperlink>
      <w:r w:rsidRPr="005B0B97">
        <w:t>.</w:t>
      </w:r>
    </w:p>
    <w:p w14:paraId="2D7418FA" w14:textId="77777777" w:rsidR="005B0B97" w:rsidRPr="005B0B97" w:rsidRDefault="005B0B97" w:rsidP="005B0B97">
      <w:r w:rsidRPr="005B0B97">
        <w:lastRenderedPageBreak/>
        <w:t>Borman, Tuomas, Felix G. M. Ernst, and Leo Lahti. 2024. </w:t>
      </w:r>
      <w:proofErr w:type="spellStart"/>
      <w:r w:rsidRPr="005B0B97">
        <w:rPr>
          <w:i/>
          <w:iCs/>
        </w:rPr>
        <w:t>miaViz</w:t>
      </w:r>
      <w:proofErr w:type="spellEnd"/>
      <w:r w:rsidRPr="005B0B97">
        <w:rPr>
          <w:i/>
          <w:iCs/>
        </w:rPr>
        <w:t>: Microbiome Analysis Plotting and Visualization</w:t>
      </w:r>
      <w:r w:rsidRPr="005B0B97">
        <w:t>. </w:t>
      </w:r>
      <w:hyperlink r:id="rId31" w:history="1">
        <w:r w:rsidRPr="005B0B97">
          <w:rPr>
            <w:rStyle w:val="af"/>
          </w:rPr>
          <w:t>https://github.com/microbiome/miaViz</w:t>
        </w:r>
      </w:hyperlink>
      <w:r w:rsidRPr="005B0B97">
        <w:t>.</w:t>
      </w:r>
    </w:p>
    <w:p w14:paraId="59EEF600" w14:textId="77777777" w:rsidR="005B0B97" w:rsidRPr="005B0B97" w:rsidRDefault="005B0B97" w:rsidP="005B0B97">
      <w:r w:rsidRPr="005B0B97">
        <w:t>Simsek, Yagmur, Leo Lahti, Daniel Garza, and Karoline Faust. 2021. “</w:t>
      </w:r>
      <w:proofErr w:type="spellStart"/>
      <w:r w:rsidRPr="005B0B97">
        <w:t>miaSim</w:t>
      </w:r>
      <w:proofErr w:type="spellEnd"/>
      <w:r w:rsidRPr="005B0B97">
        <w:t xml:space="preserve"> r Package.” </w:t>
      </w:r>
      <w:hyperlink r:id="rId32" w:history="1">
        <w:r w:rsidRPr="005B0B97">
          <w:rPr>
            <w:rStyle w:val="af"/>
          </w:rPr>
          <w:t>microbiome.github.io/miaSim</w:t>
        </w:r>
      </w:hyperlink>
      <w:r w:rsidRPr="005B0B97">
        <w:t>.</w:t>
      </w:r>
    </w:p>
    <w:p w14:paraId="3F604D45" w14:textId="77777777" w:rsidR="005B0B97" w:rsidRPr="005B0B97" w:rsidRDefault="005B0B97" w:rsidP="005B0B97">
      <w:r w:rsidRPr="005B0B97">
        <w:t>Lahti, L. 2021. </w:t>
      </w:r>
      <w:proofErr w:type="spellStart"/>
      <w:r w:rsidRPr="005B0B97">
        <w:rPr>
          <w:i/>
          <w:iCs/>
        </w:rPr>
        <w:t>miaTime</w:t>
      </w:r>
      <w:proofErr w:type="spellEnd"/>
      <w:r w:rsidRPr="005B0B97">
        <w:rPr>
          <w:i/>
          <w:iCs/>
        </w:rPr>
        <w:t>: Time Series Analysis</w:t>
      </w:r>
      <w:r w:rsidRPr="005B0B97">
        <w:t>.</w:t>
      </w:r>
    </w:p>
    <w:p w14:paraId="6C811FCA" w14:textId="77777777" w:rsidR="005B0B97" w:rsidRPr="005B0B97" w:rsidRDefault="005B0B97" w:rsidP="005B0B97">
      <w:r w:rsidRPr="005B0B97">
        <w:t>Benedetti, Giulio, and Leo Lahti. 2024. </w:t>
      </w:r>
      <w:proofErr w:type="spellStart"/>
      <w:r w:rsidRPr="005B0B97">
        <w:rPr>
          <w:i/>
          <w:iCs/>
        </w:rPr>
        <w:t>miaDash</w:t>
      </w:r>
      <w:proofErr w:type="spellEnd"/>
      <w:r w:rsidRPr="005B0B97">
        <w:rPr>
          <w:i/>
          <w:iCs/>
        </w:rPr>
        <w:t>: Shiny app for interactive analysis and exploration of microbiome data</w:t>
      </w:r>
      <w:r w:rsidRPr="005B0B97">
        <w:t>. </w:t>
      </w:r>
      <w:hyperlink r:id="rId33" w:history="1">
        <w:r w:rsidRPr="005B0B97">
          <w:rPr>
            <w:rStyle w:val="af"/>
          </w:rPr>
          <w:t>https://github.com/microbiome/miaDash</w:t>
        </w:r>
      </w:hyperlink>
      <w:r w:rsidRPr="005B0B97">
        <w:t>.</w:t>
      </w:r>
    </w:p>
    <w:p w14:paraId="30AD6C6A" w14:textId="77777777" w:rsidR="005B0B97" w:rsidRPr="005B0B97" w:rsidRDefault="005B0B97" w:rsidP="005B0B97">
      <w:pPr>
        <w:rPr>
          <w:b/>
          <w:bCs/>
        </w:rPr>
      </w:pPr>
      <w:r w:rsidRPr="005B0B97">
        <w:rPr>
          <w:b/>
          <w:bCs/>
        </w:rPr>
        <w:t>2.2.2 SE supporting packages</w:t>
      </w:r>
    </w:p>
    <w:p w14:paraId="0824E4DF" w14:textId="77777777" w:rsidR="005B0B97" w:rsidRPr="005B0B97" w:rsidRDefault="005B0B97" w:rsidP="005B0B97">
      <w:r w:rsidRPr="005B0B97">
        <w:t>The following methods support (Tree)</w:t>
      </w:r>
      <w:proofErr w:type="spellStart"/>
      <w:r w:rsidRPr="005B0B97">
        <w:t>SummarizedExperiment</w:t>
      </w:r>
      <w:proofErr w:type="spellEnd"/>
      <w:r w:rsidRPr="005B0B97">
        <w:t>.</w:t>
      </w:r>
    </w:p>
    <w:p w14:paraId="0A6CE1A2" w14:textId="77777777" w:rsidR="005B0B97" w:rsidRPr="005B0B97" w:rsidRDefault="005B0B97" w:rsidP="005B0B97">
      <w:pPr>
        <w:numPr>
          <w:ilvl w:val="0"/>
          <w:numId w:val="3"/>
        </w:numPr>
      </w:pPr>
      <w:hyperlink r:id="rId34" w:history="1">
        <w:r w:rsidRPr="005B0B97">
          <w:rPr>
            <w:rStyle w:val="af"/>
          </w:rPr>
          <w:t>ALDEx2</w:t>
        </w:r>
      </w:hyperlink>
      <w:r w:rsidRPr="005B0B97">
        <w:t> (</w:t>
      </w:r>
      <w:hyperlink r:id="rId35" w:anchor="ref-Gloor2016" w:history="1">
        <w:r w:rsidRPr="005B0B97">
          <w:rPr>
            <w:rStyle w:val="af"/>
          </w:rPr>
          <w:t>Gloor, Macklaim, and Fernandes 2016</w:t>
        </w:r>
      </w:hyperlink>
      <w:r w:rsidRPr="005B0B97">
        <w:t>) for differential abundance analysis</w:t>
      </w:r>
    </w:p>
    <w:p w14:paraId="0E18B42F" w14:textId="77777777" w:rsidR="005B0B97" w:rsidRPr="005B0B97" w:rsidRDefault="005B0B97" w:rsidP="005B0B97">
      <w:pPr>
        <w:numPr>
          <w:ilvl w:val="0"/>
          <w:numId w:val="3"/>
        </w:numPr>
      </w:pPr>
      <w:hyperlink r:id="rId36" w:history="1">
        <w:r w:rsidRPr="005B0B97">
          <w:rPr>
            <w:rStyle w:val="af"/>
          </w:rPr>
          <w:t>ampliseq</w:t>
        </w:r>
      </w:hyperlink>
      <w:r w:rsidRPr="005B0B97">
        <w:t> (</w:t>
      </w:r>
      <w:hyperlink r:id="rId37" w:anchor="ref-straub2020" w:history="1">
        <w:r w:rsidRPr="005B0B97">
          <w:rPr>
            <w:rStyle w:val="af"/>
          </w:rPr>
          <w:t>Straub et al. 2020</w:t>
        </w:r>
      </w:hyperlink>
      <w:r w:rsidRPr="005B0B97">
        <w:t>) for amplicon sequencing analysis workflow using DADA2 and QIIME2</w:t>
      </w:r>
    </w:p>
    <w:p w14:paraId="64C5289E" w14:textId="77777777" w:rsidR="005B0B97" w:rsidRPr="005B0B97" w:rsidRDefault="005B0B97" w:rsidP="005B0B97">
      <w:pPr>
        <w:numPr>
          <w:ilvl w:val="0"/>
          <w:numId w:val="3"/>
        </w:numPr>
      </w:pPr>
      <w:hyperlink r:id="rId38" w:history="1">
        <w:r w:rsidRPr="005B0B97">
          <w:rPr>
            <w:rStyle w:val="af"/>
          </w:rPr>
          <w:t>ANCOMBC</w:t>
        </w:r>
      </w:hyperlink>
      <w:r w:rsidRPr="005B0B97">
        <w:t> (</w:t>
      </w:r>
      <w:hyperlink r:id="rId39" w:anchor="ref-ancombc2020" w:history="1">
        <w:r w:rsidRPr="005B0B97">
          <w:rPr>
            <w:rStyle w:val="af"/>
          </w:rPr>
          <w:t>Lin and Peddada 2020</w:t>
        </w:r>
      </w:hyperlink>
      <w:r w:rsidRPr="005B0B97">
        <w:t>) for differential abundance analysis</w:t>
      </w:r>
    </w:p>
    <w:p w14:paraId="7AB4226A" w14:textId="77777777" w:rsidR="005B0B97" w:rsidRPr="005B0B97" w:rsidRDefault="005B0B97" w:rsidP="005B0B97">
      <w:pPr>
        <w:numPr>
          <w:ilvl w:val="0"/>
          <w:numId w:val="3"/>
        </w:numPr>
      </w:pPr>
      <w:hyperlink r:id="rId40" w:history="1">
        <w:r w:rsidRPr="005B0B97">
          <w:rPr>
            <w:rStyle w:val="af"/>
          </w:rPr>
          <w:t>benchdamic</w:t>
        </w:r>
      </w:hyperlink>
      <w:r w:rsidRPr="005B0B97">
        <w:t> (</w:t>
      </w:r>
      <w:hyperlink r:id="rId41" w:anchor="ref-Calgaro2022" w:history="1">
        <w:r w:rsidRPr="005B0B97">
          <w:rPr>
            <w:rStyle w:val="af"/>
          </w:rPr>
          <w:t>Calgaro et al. 2022</w:t>
        </w:r>
      </w:hyperlink>
      <w:r w:rsidRPr="005B0B97">
        <w:t>) for benchmarking differential abundance methods</w:t>
      </w:r>
    </w:p>
    <w:p w14:paraId="6B9947B9" w14:textId="77777777" w:rsidR="005B0B97" w:rsidRPr="005B0B97" w:rsidRDefault="005B0B97" w:rsidP="005B0B97">
      <w:pPr>
        <w:numPr>
          <w:ilvl w:val="0"/>
          <w:numId w:val="3"/>
        </w:numPr>
      </w:pPr>
      <w:hyperlink r:id="rId42" w:history="1">
        <w:r w:rsidRPr="005B0B97">
          <w:rPr>
            <w:rStyle w:val="af"/>
          </w:rPr>
          <w:t>curatedMetagenomicData</w:t>
        </w:r>
      </w:hyperlink>
      <w:r w:rsidRPr="005B0B97">
        <w:t> contains standardized curated human microbiome data for novel analyses.</w:t>
      </w:r>
    </w:p>
    <w:p w14:paraId="726170ED" w14:textId="77777777" w:rsidR="005B0B97" w:rsidRPr="005B0B97" w:rsidRDefault="005B0B97" w:rsidP="005B0B97">
      <w:pPr>
        <w:numPr>
          <w:ilvl w:val="0"/>
          <w:numId w:val="3"/>
        </w:numPr>
      </w:pPr>
      <w:hyperlink r:id="rId43" w:history="1">
        <w:r w:rsidRPr="005B0B97">
          <w:rPr>
            <w:rStyle w:val="af"/>
          </w:rPr>
          <w:t>DESeq2</w:t>
        </w:r>
      </w:hyperlink>
      <w:r w:rsidRPr="005B0B97">
        <w:t> (</w:t>
      </w:r>
      <w:hyperlink r:id="rId44" w:anchor="ref-Love2014" w:history="1">
        <w:r w:rsidRPr="005B0B97">
          <w:rPr>
            <w:rStyle w:val="af"/>
          </w:rPr>
          <w:t>Love, Huber, and Anders 2014</w:t>
        </w:r>
      </w:hyperlink>
      <w:r w:rsidRPr="005B0B97">
        <w:t>) for differential gene expression analysis</w:t>
      </w:r>
    </w:p>
    <w:p w14:paraId="1F362385" w14:textId="77777777" w:rsidR="005B0B97" w:rsidRPr="005B0B97" w:rsidRDefault="005B0B97" w:rsidP="005B0B97">
      <w:pPr>
        <w:numPr>
          <w:ilvl w:val="0"/>
          <w:numId w:val="3"/>
        </w:numPr>
      </w:pPr>
      <w:hyperlink r:id="rId45" w:history="1">
        <w:r w:rsidRPr="005B0B97">
          <w:rPr>
            <w:rStyle w:val="af"/>
          </w:rPr>
          <w:t>HoloFoodR</w:t>
        </w:r>
      </w:hyperlink>
      <w:r w:rsidRPr="005B0B97">
        <w:t xml:space="preserve"> for interfacing EBI </w:t>
      </w:r>
      <w:proofErr w:type="spellStart"/>
      <w:r w:rsidRPr="005B0B97">
        <w:t>HoloFood</w:t>
      </w:r>
      <w:proofErr w:type="spellEnd"/>
      <w:r w:rsidRPr="005B0B97">
        <w:t xml:space="preserve"> resource</w:t>
      </w:r>
    </w:p>
    <w:p w14:paraId="7AFD5CAF" w14:textId="77777777" w:rsidR="005B0B97" w:rsidRPr="005B0B97" w:rsidRDefault="005B0B97" w:rsidP="005B0B97">
      <w:pPr>
        <w:numPr>
          <w:ilvl w:val="0"/>
          <w:numId w:val="3"/>
        </w:numPr>
      </w:pPr>
      <w:hyperlink r:id="rId46" w:history="1">
        <w:r w:rsidRPr="005B0B97">
          <w:rPr>
            <w:rStyle w:val="af"/>
          </w:rPr>
          <w:t>IntegratedLearner</w:t>
        </w:r>
      </w:hyperlink>
      <w:r w:rsidRPr="005B0B97">
        <w:t xml:space="preserve"> for </w:t>
      </w:r>
      <w:proofErr w:type="spellStart"/>
      <w:r w:rsidRPr="005B0B97">
        <w:t>multiomics</w:t>
      </w:r>
      <w:proofErr w:type="spellEnd"/>
      <w:r w:rsidRPr="005B0B97">
        <w:t xml:space="preserve"> classification and prediction</w:t>
      </w:r>
    </w:p>
    <w:p w14:paraId="64D9AEB1" w14:textId="77777777" w:rsidR="005B0B97" w:rsidRPr="005B0B97" w:rsidRDefault="005B0B97" w:rsidP="005B0B97">
      <w:pPr>
        <w:numPr>
          <w:ilvl w:val="0"/>
          <w:numId w:val="3"/>
        </w:numPr>
      </w:pPr>
      <w:hyperlink r:id="rId47" w:history="1">
        <w:r w:rsidRPr="005B0B97">
          <w:rPr>
            <w:rStyle w:val="af"/>
          </w:rPr>
          <w:t>iSEEtree</w:t>
        </w:r>
      </w:hyperlink>
      <w:r w:rsidRPr="005B0B97">
        <w:t> (</w:t>
      </w:r>
      <w:hyperlink r:id="rId48" w:anchor="ref-Benedetti2025iseetree" w:history="1">
        <w:r w:rsidRPr="005B0B97">
          <w:rPr>
            <w:rStyle w:val="af"/>
          </w:rPr>
          <w:t>Benedetti et al. 2025</w:t>
        </w:r>
      </w:hyperlink>
      <w:r w:rsidRPr="005B0B97">
        <w:t xml:space="preserve">) for interactive </w:t>
      </w:r>
      <w:proofErr w:type="spellStart"/>
      <w:r w:rsidRPr="005B0B97">
        <w:t>visualisation</w:t>
      </w:r>
      <w:proofErr w:type="spellEnd"/>
      <w:r w:rsidRPr="005B0B97">
        <w:t xml:space="preserve"> of hierarchical data</w:t>
      </w:r>
    </w:p>
    <w:p w14:paraId="0E0FA5BA" w14:textId="77777777" w:rsidR="005B0B97" w:rsidRPr="005B0B97" w:rsidRDefault="005B0B97" w:rsidP="005B0B97">
      <w:pPr>
        <w:numPr>
          <w:ilvl w:val="0"/>
          <w:numId w:val="3"/>
        </w:numPr>
      </w:pPr>
      <w:hyperlink r:id="rId49" w:history="1">
        <w:r w:rsidRPr="005B0B97">
          <w:rPr>
            <w:rStyle w:val="af"/>
          </w:rPr>
          <w:t>lefser</w:t>
        </w:r>
      </w:hyperlink>
      <w:r w:rsidRPr="005B0B97">
        <w:t> (</w:t>
      </w:r>
      <w:hyperlink r:id="rId50" w:anchor="ref-Asya2024" w:history="1">
        <w:r w:rsidRPr="005B0B97">
          <w:rPr>
            <w:rStyle w:val="af"/>
          </w:rPr>
          <w:t>Khleborodova et al. 2024</w:t>
        </w:r>
      </w:hyperlink>
      <w:r w:rsidRPr="005B0B97">
        <w:t>) for metagenomic biomarker discovery</w:t>
      </w:r>
    </w:p>
    <w:p w14:paraId="095599DB" w14:textId="77777777" w:rsidR="005B0B97" w:rsidRPr="005B0B97" w:rsidRDefault="005B0B97" w:rsidP="005B0B97">
      <w:pPr>
        <w:numPr>
          <w:ilvl w:val="0"/>
          <w:numId w:val="3"/>
        </w:numPr>
      </w:pPr>
      <w:hyperlink r:id="rId51" w:history="1">
        <w:r w:rsidRPr="005B0B97">
          <w:rPr>
            <w:rStyle w:val="af"/>
          </w:rPr>
          <w:t>LimROTS</w:t>
        </w:r>
      </w:hyperlink>
      <w:r w:rsidRPr="005B0B97">
        <w:t> for differential expression analysis for proteomics and metabolomics</w:t>
      </w:r>
    </w:p>
    <w:p w14:paraId="33FC0C66" w14:textId="77777777" w:rsidR="005B0B97" w:rsidRPr="005B0B97" w:rsidRDefault="005B0B97" w:rsidP="005B0B97">
      <w:pPr>
        <w:numPr>
          <w:ilvl w:val="0"/>
          <w:numId w:val="3"/>
        </w:numPr>
      </w:pPr>
      <w:hyperlink r:id="rId52" w:history="1">
        <w:r w:rsidRPr="005B0B97">
          <w:rPr>
            <w:rStyle w:val="af"/>
          </w:rPr>
          <w:t>MaAsLin 3</w:t>
        </w:r>
      </w:hyperlink>
      <w:r w:rsidRPr="005B0B97">
        <w:t> (</w:t>
      </w:r>
      <w:hyperlink r:id="rId53" w:anchor="ref-Nickols2024" w:history="1">
        <w:r w:rsidRPr="005B0B97">
          <w:rPr>
            <w:rStyle w:val="af"/>
          </w:rPr>
          <w:t>Nickols et al. 2024</w:t>
        </w:r>
      </w:hyperlink>
      <w:r w:rsidRPr="005B0B97">
        <w:t>) for differential abundance analysis</w:t>
      </w:r>
    </w:p>
    <w:p w14:paraId="6774747A" w14:textId="77777777" w:rsidR="005B0B97" w:rsidRPr="005B0B97" w:rsidRDefault="005B0B97" w:rsidP="005B0B97">
      <w:pPr>
        <w:numPr>
          <w:ilvl w:val="0"/>
          <w:numId w:val="3"/>
        </w:numPr>
      </w:pPr>
      <w:hyperlink r:id="rId54" w:history="1">
        <w:r w:rsidRPr="005B0B97">
          <w:rPr>
            <w:rStyle w:val="af"/>
          </w:rPr>
          <w:t>MGnifyR</w:t>
        </w:r>
      </w:hyperlink>
      <w:r w:rsidRPr="005B0B97">
        <w:t xml:space="preserve"> for accessing and processing </w:t>
      </w:r>
      <w:proofErr w:type="spellStart"/>
      <w:r w:rsidRPr="005B0B97">
        <w:t>MGnify</w:t>
      </w:r>
      <w:proofErr w:type="spellEnd"/>
      <w:r w:rsidRPr="005B0B97">
        <w:t xml:space="preserve"> data in R</w:t>
      </w:r>
    </w:p>
    <w:p w14:paraId="79A55AD6" w14:textId="77777777" w:rsidR="005B0B97" w:rsidRPr="005B0B97" w:rsidRDefault="005B0B97" w:rsidP="005B0B97">
      <w:pPr>
        <w:numPr>
          <w:ilvl w:val="1"/>
          <w:numId w:val="3"/>
        </w:numPr>
      </w:pPr>
      <w:hyperlink r:id="rId55" w:history="1">
        <w:r w:rsidRPr="005B0B97">
          <w:rPr>
            <w:rStyle w:val="af"/>
          </w:rPr>
          <w:t>MGnify Notebooks</w:t>
        </w:r>
      </w:hyperlink>
    </w:p>
    <w:p w14:paraId="579AC0DF" w14:textId="77777777" w:rsidR="005B0B97" w:rsidRPr="005B0B97" w:rsidRDefault="005B0B97" w:rsidP="005B0B97">
      <w:pPr>
        <w:numPr>
          <w:ilvl w:val="1"/>
          <w:numId w:val="3"/>
        </w:numPr>
      </w:pPr>
      <w:hyperlink r:id="rId56" w:history="1">
        <w:r w:rsidRPr="005B0B97">
          <w:rPr>
            <w:rStyle w:val="af"/>
          </w:rPr>
          <w:t>EMBL-EBI MGnify user guides and resources</w:t>
        </w:r>
      </w:hyperlink>
    </w:p>
    <w:p w14:paraId="66E61209" w14:textId="77777777" w:rsidR="005B0B97" w:rsidRPr="005B0B97" w:rsidRDefault="005B0B97" w:rsidP="005B0B97">
      <w:pPr>
        <w:numPr>
          <w:ilvl w:val="0"/>
          <w:numId w:val="3"/>
        </w:numPr>
      </w:pPr>
      <w:hyperlink r:id="rId57" w:history="1">
        <w:r w:rsidRPr="005B0B97">
          <w:rPr>
            <w:rStyle w:val="af"/>
          </w:rPr>
          <w:t>microbiomeDatasets</w:t>
        </w:r>
      </w:hyperlink>
      <w:r w:rsidRPr="005B0B97">
        <w:t xml:space="preserve"> contains microbiome datasets loaded from </w:t>
      </w:r>
      <w:proofErr w:type="spellStart"/>
      <w:r w:rsidRPr="005B0B97">
        <w:t>Bioconductor’S</w:t>
      </w:r>
      <w:proofErr w:type="spellEnd"/>
      <w:r w:rsidRPr="005B0B97">
        <w:t xml:space="preserve"> </w:t>
      </w:r>
      <w:proofErr w:type="spellStart"/>
      <w:r w:rsidRPr="005B0B97">
        <w:lastRenderedPageBreak/>
        <w:t>ExperimentHub</w:t>
      </w:r>
      <w:proofErr w:type="spellEnd"/>
      <w:r w:rsidRPr="005B0B97">
        <w:t xml:space="preserve"> infrastructure</w:t>
      </w:r>
    </w:p>
    <w:p w14:paraId="234EDA1C" w14:textId="77777777" w:rsidR="005B0B97" w:rsidRPr="005B0B97" w:rsidRDefault="005B0B97" w:rsidP="005B0B97">
      <w:pPr>
        <w:numPr>
          <w:ilvl w:val="0"/>
          <w:numId w:val="3"/>
        </w:numPr>
      </w:pPr>
      <w:hyperlink r:id="rId58" w:history="1">
        <w:r w:rsidRPr="005B0B97">
          <w:rPr>
            <w:rStyle w:val="af"/>
          </w:rPr>
          <w:t>MOFA2</w:t>
        </w:r>
      </w:hyperlink>
      <w:r w:rsidRPr="005B0B97">
        <w:t> (</w:t>
      </w:r>
      <w:proofErr w:type="spellStart"/>
      <w:r w:rsidRPr="005B0B97">
        <w:rPr>
          <w:rFonts w:hint="eastAsia"/>
        </w:rPr>
        <w:fldChar w:fldCharType="begin"/>
      </w:r>
      <w:r w:rsidRPr="005B0B97">
        <w:rPr>
          <w:rFonts w:hint="eastAsia"/>
        </w:rPr>
        <w:instrText>HYPERLINK "https://microbiome.github.io/OMA/docs/devel/pages/miaverse.html" \l "ref-Arpelaguet2017"</w:instrText>
      </w:r>
      <w:r w:rsidRPr="005B0B97">
        <w:rPr>
          <w:rFonts w:hint="eastAsia"/>
        </w:rPr>
      </w:r>
      <w:r w:rsidRPr="005B0B97">
        <w:rPr>
          <w:rFonts w:hint="eastAsia"/>
        </w:rPr>
        <w:fldChar w:fldCharType="separate"/>
      </w:r>
      <w:r w:rsidRPr="005B0B97">
        <w:rPr>
          <w:rStyle w:val="af"/>
        </w:rPr>
        <w:t>Argelaguet</w:t>
      </w:r>
      <w:proofErr w:type="spellEnd"/>
      <w:r w:rsidRPr="005B0B97">
        <w:rPr>
          <w:rStyle w:val="af"/>
        </w:rPr>
        <w:t xml:space="preserve"> et al. 2018</w:t>
      </w:r>
      <w:r w:rsidRPr="005B0B97">
        <w:rPr>
          <w:rFonts w:hint="eastAsia"/>
        </w:rPr>
        <w:fldChar w:fldCharType="end"/>
      </w:r>
      <w:r w:rsidRPr="005B0B97">
        <w:t>) for multi-omics factor analysis</w:t>
      </w:r>
    </w:p>
    <w:p w14:paraId="23121ACC" w14:textId="77777777" w:rsidR="005B0B97" w:rsidRPr="005B0B97" w:rsidRDefault="005B0B97" w:rsidP="005B0B97">
      <w:pPr>
        <w:numPr>
          <w:ilvl w:val="0"/>
          <w:numId w:val="3"/>
        </w:numPr>
      </w:pPr>
      <w:hyperlink r:id="rId59" w:history="1">
        <w:r w:rsidRPr="005B0B97">
          <w:rPr>
            <w:rStyle w:val="af"/>
          </w:rPr>
          <w:t>NetCoMi</w:t>
        </w:r>
      </w:hyperlink>
      <w:r w:rsidRPr="005B0B97">
        <w:t> for network construction and Comparison</w:t>
      </w:r>
    </w:p>
    <w:p w14:paraId="089AC78C" w14:textId="77777777" w:rsidR="005B0B97" w:rsidRPr="005B0B97" w:rsidRDefault="005B0B97" w:rsidP="005B0B97">
      <w:pPr>
        <w:numPr>
          <w:ilvl w:val="0"/>
          <w:numId w:val="3"/>
        </w:numPr>
      </w:pPr>
      <w:hyperlink r:id="rId60" w:history="1">
        <w:r w:rsidRPr="005B0B97">
          <w:rPr>
            <w:rStyle w:val="af"/>
          </w:rPr>
          <w:t>radEmu</w:t>
        </w:r>
      </w:hyperlink>
      <w:r w:rsidRPr="005B0B97">
        <w:t> (</w:t>
      </w:r>
      <w:hyperlink r:id="rId61" w:anchor="ref-clausen2025" w:history="1">
        <w:r w:rsidRPr="005B0B97">
          <w:rPr>
            <w:rStyle w:val="af"/>
          </w:rPr>
          <w:t>Clausen, Teichman, and Willis 2025</w:t>
        </w:r>
      </w:hyperlink>
      <w:r w:rsidRPr="005B0B97">
        <w:t>) for differential abundance analysis</w:t>
      </w:r>
    </w:p>
    <w:p w14:paraId="34E60B9E" w14:textId="77777777" w:rsidR="005B0B97" w:rsidRPr="005B0B97" w:rsidRDefault="005B0B97" w:rsidP="005B0B97">
      <w:pPr>
        <w:numPr>
          <w:ilvl w:val="0"/>
          <w:numId w:val="3"/>
        </w:numPr>
      </w:pPr>
      <w:hyperlink r:id="rId62" w:history="1">
        <w:r w:rsidRPr="005B0B97">
          <w:rPr>
            <w:rStyle w:val="af"/>
          </w:rPr>
          <w:t>tidySingleCellExperiment</w:t>
        </w:r>
      </w:hyperlink>
      <w:r w:rsidRPr="005B0B97">
        <w:t> and </w:t>
      </w:r>
      <w:hyperlink r:id="rId63" w:history="1">
        <w:r w:rsidRPr="005B0B97">
          <w:rPr>
            <w:rStyle w:val="af"/>
          </w:rPr>
          <w:t>tidySummarizedExperiment</w:t>
        </w:r>
      </w:hyperlink>
      <w:r w:rsidRPr="005B0B97">
        <w:t> for data manipulation methods utilizing </w:t>
      </w:r>
      <w:r w:rsidRPr="005B0B97">
        <w:rPr>
          <w:i/>
          <w:iCs/>
        </w:rPr>
        <w:t>tidy</w:t>
      </w:r>
      <w:r w:rsidRPr="005B0B97">
        <w:t> paradigm</w:t>
      </w:r>
    </w:p>
    <w:p w14:paraId="78588A5B" w14:textId="77777777" w:rsidR="005B0B97" w:rsidRPr="005B0B97" w:rsidRDefault="005B0B97" w:rsidP="005B0B97">
      <w:pPr>
        <w:rPr>
          <w:lang w:val="de-DE"/>
        </w:rPr>
      </w:pPr>
      <w:r w:rsidRPr="005B0B97">
        <w:t xml:space="preserve">Gloor, Gregory B., Jean M. </w:t>
      </w:r>
      <w:proofErr w:type="spellStart"/>
      <w:r w:rsidRPr="005B0B97">
        <w:t>Macklaim</w:t>
      </w:r>
      <w:proofErr w:type="spellEnd"/>
      <w:r w:rsidRPr="005B0B97">
        <w:t>, and Andrew D. Fernandes. 2016. “Displaying Variation in Large Datasets: Plotting a Visual Summary of Effect Sizes.” </w:t>
      </w:r>
      <w:r w:rsidRPr="005B0B97">
        <w:rPr>
          <w:i/>
          <w:iCs/>
        </w:rPr>
        <w:t>Journal of Computational and Graphical Statistics</w:t>
      </w:r>
      <w:r w:rsidRPr="005B0B97">
        <w:t> 25 (3): 971–79. </w:t>
      </w:r>
      <w:hyperlink r:id="rId64" w:history="1">
        <w:r w:rsidRPr="005B0B97">
          <w:rPr>
            <w:rStyle w:val="af"/>
            <w:lang w:val="de-DE"/>
          </w:rPr>
          <w:t>https://doi.org/10.1080/10618600.2015.1131161</w:t>
        </w:r>
      </w:hyperlink>
      <w:r w:rsidRPr="005B0B97">
        <w:rPr>
          <w:lang w:val="de-DE"/>
        </w:rPr>
        <w:t>.</w:t>
      </w:r>
    </w:p>
    <w:p w14:paraId="77C0BCB7" w14:textId="77777777" w:rsidR="005B0B97" w:rsidRPr="005B0B97" w:rsidRDefault="005B0B97" w:rsidP="005B0B97">
      <w:r w:rsidRPr="005B0B97">
        <w:rPr>
          <w:lang w:val="de-DE"/>
        </w:rPr>
        <w:t xml:space="preserve">Straub, Daniel, Nia Blackwell, Adrian </w:t>
      </w:r>
      <w:proofErr w:type="spellStart"/>
      <w:r w:rsidRPr="005B0B97">
        <w:rPr>
          <w:lang w:val="de-DE"/>
        </w:rPr>
        <w:t>Langarica</w:t>
      </w:r>
      <w:proofErr w:type="spellEnd"/>
      <w:r w:rsidRPr="005B0B97">
        <w:rPr>
          <w:lang w:val="de-DE"/>
        </w:rPr>
        <w:t xml:space="preserve">-Fuentes, Alexander Peltzer, Sven </w:t>
      </w:r>
      <w:proofErr w:type="spellStart"/>
      <w:r w:rsidRPr="005B0B97">
        <w:rPr>
          <w:lang w:val="de-DE"/>
        </w:rPr>
        <w:t>Nahnsen</w:t>
      </w:r>
      <w:proofErr w:type="spellEnd"/>
      <w:r w:rsidRPr="005B0B97">
        <w:rPr>
          <w:lang w:val="de-DE"/>
        </w:rPr>
        <w:t xml:space="preserve">, and Sara Kleindienst. </w:t>
      </w:r>
      <w:r w:rsidRPr="005B0B97">
        <w:t>2020. “Interpretations of Environmental Microbial Community Studies Are Biased by the Selected 16S rRNA (Gene) Amplicon Sequencing Pipeline.” </w:t>
      </w:r>
      <w:r w:rsidRPr="005B0B97">
        <w:rPr>
          <w:i/>
          <w:iCs/>
        </w:rPr>
        <w:t>Frontiers in Microbiology</w:t>
      </w:r>
      <w:r w:rsidRPr="005B0B97">
        <w:t> 11. </w:t>
      </w:r>
      <w:hyperlink r:id="rId65" w:history="1">
        <w:r w:rsidRPr="005B0B97">
          <w:rPr>
            <w:rStyle w:val="af"/>
          </w:rPr>
          <w:t>https://doi.org/10.3389/fmicb.2020.550420</w:t>
        </w:r>
      </w:hyperlink>
      <w:r w:rsidRPr="005B0B97">
        <w:t>.</w:t>
      </w:r>
    </w:p>
    <w:p w14:paraId="3814BBD5" w14:textId="77777777" w:rsidR="005B0B97" w:rsidRPr="005B0B97" w:rsidRDefault="005B0B97" w:rsidP="005B0B97">
      <w:r w:rsidRPr="005B0B97">
        <w:t xml:space="preserve">Lin, Huang, and Shyamal Das </w:t>
      </w:r>
      <w:proofErr w:type="spellStart"/>
      <w:r w:rsidRPr="005B0B97">
        <w:t>Peddada</w:t>
      </w:r>
      <w:proofErr w:type="spellEnd"/>
      <w:r w:rsidRPr="005B0B97">
        <w:t>. 2020. “Analysis of Compositions of Microbiomes with Bias Correction.” </w:t>
      </w:r>
      <w:r w:rsidRPr="005B0B97">
        <w:rPr>
          <w:i/>
          <w:iCs/>
        </w:rPr>
        <w:t>Nature Communications</w:t>
      </w:r>
      <w:r w:rsidRPr="005B0B97">
        <w:t> 11 (1): 1–11. https://doi.org/</w:t>
      </w:r>
      <w:hyperlink r:id="rId66" w:history="1">
        <w:r w:rsidRPr="005B0B97">
          <w:rPr>
            <w:rStyle w:val="af"/>
          </w:rPr>
          <w:t>https://doi.org/10.1038/s41467-020-17041-7</w:t>
        </w:r>
      </w:hyperlink>
      <w:r w:rsidRPr="005B0B97">
        <w:t>.</w:t>
      </w:r>
    </w:p>
    <w:p w14:paraId="0E769DE5" w14:textId="77777777" w:rsidR="005B0B97" w:rsidRPr="005B0B97" w:rsidRDefault="005B0B97" w:rsidP="005B0B97">
      <w:r w:rsidRPr="005B0B97">
        <w:t>Calgaro, Matteo, Chiara Romualdi, Davide Risso, and Nicola Vitulo. 2022. “</w:t>
      </w:r>
      <w:proofErr w:type="spellStart"/>
      <w:r w:rsidRPr="005B0B97">
        <w:t>Benchdamic</w:t>
      </w:r>
      <w:proofErr w:type="spellEnd"/>
      <w:r w:rsidRPr="005B0B97">
        <w:t>: Benchmarking of Differential Abundance Methods for Microbiome Data.” </w:t>
      </w:r>
      <w:r w:rsidRPr="005B0B97">
        <w:rPr>
          <w:i/>
          <w:iCs/>
        </w:rPr>
        <w:t>Bioinformatics</w:t>
      </w:r>
      <w:r w:rsidRPr="005B0B97">
        <w:t> 39 (1). </w:t>
      </w:r>
      <w:hyperlink r:id="rId67" w:history="1">
        <w:r w:rsidRPr="005B0B97">
          <w:rPr>
            <w:rStyle w:val="af"/>
          </w:rPr>
          <w:t>https://doi.org/10.1093/bioinformatics/btac778</w:t>
        </w:r>
      </w:hyperlink>
      <w:r w:rsidRPr="005B0B97">
        <w:t>.</w:t>
      </w:r>
    </w:p>
    <w:p w14:paraId="7794008D" w14:textId="77777777" w:rsidR="005B0B97" w:rsidRPr="005B0B97" w:rsidRDefault="005B0B97" w:rsidP="005B0B97">
      <w:r w:rsidRPr="005B0B97">
        <w:t>Love, Michael, Wolfgang Huber, and Simon Anders. 2014. “Moderated Estimation of Fold Change and Dispersion for RNA-Seq Data with DESeq2.” </w:t>
      </w:r>
      <w:r w:rsidRPr="005B0B97">
        <w:rPr>
          <w:i/>
          <w:iCs/>
        </w:rPr>
        <w:t>Genome Biol</w:t>
      </w:r>
      <w:r w:rsidRPr="005B0B97">
        <w:t> 15 (December): 550. </w:t>
      </w:r>
      <w:hyperlink r:id="rId68" w:history="1">
        <w:r w:rsidRPr="005B0B97">
          <w:rPr>
            <w:rStyle w:val="af"/>
          </w:rPr>
          <w:t>https://doi.org/10.1186/s13059-014-0550-8</w:t>
        </w:r>
      </w:hyperlink>
      <w:r w:rsidRPr="005B0B97">
        <w:t>.</w:t>
      </w:r>
    </w:p>
    <w:p w14:paraId="03E6216E" w14:textId="77777777" w:rsidR="005B0B97" w:rsidRPr="005B0B97" w:rsidRDefault="005B0B97" w:rsidP="005B0B97">
      <w:r w:rsidRPr="005B0B97">
        <w:t xml:space="preserve">Benedetti, Giulio, Ely Seraidarian, </w:t>
      </w:r>
      <w:proofErr w:type="spellStart"/>
      <w:r w:rsidRPr="005B0B97">
        <w:t>Theotime</w:t>
      </w:r>
      <w:proofErr w:type="spellEnd"/>
      <w:r w:rsidRPr="005B0B97">
        <w:t xml:space="preserve"> </w:t>
      </w:r>
      <w:proofErr w:type="spellStart"/>
      <w:r w:rsidRPr="005B0B97">
        <w:t>Pralas</w:t>
      </w:r>
      <w:proofErr w:type="spellEnd"/>
      <w:r w:rsidRPr="005B0B97">
        <w:t xml:space="preserve">, </w:t>
      </w:r>
      <w:proofErr w:type="spellStart"/>
      <w:r w:rsidRPr="005B0B97">
        <w:t>Akewak</w:t>
      </w:r>
      <w:proofErr w:type="spellEnd"/>
      <w:r w:rsidRPr="005B0B97">
        <w:t xml:space="preserve"> Jeba, Tuomas Borman, and Leo Lahti. 2025. “</w:t>
      </w:r>
      <w:proofErr w:type="spellStart"/>
      <w:r w:rsidRPr="005B0B97">
        <w:t>iSEEtree</w:t>
      </w:r>
      <w:proofErr w:type="spellEnd"/>
      <w:r w:rsidRPr="005B0B97">
        <w:t>: Interactive Explorer for Hierarchical Data.” </w:t>
      </w:r>
      <w:r w:rsidRPr="005B0B97">
        <w:rPr>
          <w:i/>
          <w:iCs/>
        </w:rPr>
        <w:t>Bioinformatics Advances</w:t>
      </w:r>
      <w:r w:rsidRPr="005B0B97">
        <w:t> 5 (1): vbaf107. </w:t>
      </w:r>
      <w:hyperlink r:id="rId69" w:history="1">
        <w:r w:rsidRPr="005B0B97">
          <w:rPr>
            <w:rStyle w:val="af"/>
          </w:rPr>
          <w:t>https://doi.org/10.1093/bioadv/vbaf107</w:t>
        </w:r>
      </w:hyperlink>
      <w:r w:rsidRPr="005B0B97">
        <w:t>.</w:t>
      </w:r>
    </w:p>
    <w:p w14:paraId="2E9D2459" w14:textId="77777777" w:rsidR="005B0B97" w:rsidRPr="005B0B97" w:rsidRDefault="005B0B97" w:rsidP="005B0B97">
      <w:proofErr w:type="spellStart"/>
      <w:r w:rsidRPr="005B0B97">
        <w:t>Khleborodova</w:t>
      </w:r>
      <w:proofErr w:type="spellEnd"/>
      <w:r w:rsidRPr="005B0B97">
        <w:t xml:space="preserve">, Asya, Samuel D Gamboa-Tuz, Marcel Ramos, Nicola Segata, Levi Waldron, and </w:t>
      </w:r>
      <w:proofErr w:type="spellStart"/>
      <w:r w:rsidRPr="005B0B97">
        <w:t>Sehyun</w:t>
      </w:r>
      <w:proofErr w:type="spellEnd"/>
      <w:r w:rsidRPr="005B0B97">
        <w:t xml:space="preserve"> Oh. 2024. “</w:t>
      </w:r>
      <w:proofErr w:type="spellStart"/>
      <w:r w:rsidRPr="005B0B97">
        <w:t>lefser</w:t>
      </w:r>
      <w:proofErr w:type="spellEnd"/>
      <w:r w:rsidRPr="005B0B97">
        <w:t xml:space="preserve">: implementation of metagenomic biomarker discovery tool, </w:t>
      </w:r>
      <w:proofErr w:type="spellStart"/>
      <w:r w:rsidRPr="005B0B97">
        <w:t>LEfSe</w:t>
      </w:r>
      <w:proofErr w:type="spellEnd"/>
      <w:r w:rsidRPr="005B0B97">
        <w:t>, in R.” </w:t>
      </w:r>
      <w:r w:rsidRPr="005B0B97">
        <w:rPr>
          <w:i/>
          <w:iCs/>
        </w:rPr>
        <w:t>Bioinformatics</w:t>
      </w:r>
      <w:r w:rsidRPr="005B0B97">
        <w:t> 40 (12): btae707. </w:t>
      </w:r>
      <w:hyperlink r:id="rId70" w:history="1">
        <w:r w:rsidRPr="005B0B97">
          <w:rPr>
            <w:rStyle w:val="af"/>
          </w:rPr>
          <w:t>https://doi.org/10.1093/bioinformatics/btae707</w:t>
        </w:r>
      </w:hyperlink>
      <w:r w:rsidRPr="005B0B97">
        <w:t>.</w:t>
      </w:r>
    </w:p>
    <w:p w14:paraId="5D882453" w14:textId="77777777" w:rsidR="005B0B97" w:rsidRPr="005B0B97" w:rsidRDefault="005B0B97" w:rsidP="005B0B97">
      <w:r w:rsidRPr="005B0B97">
        <w:t xml:space="preserve">Nickols, William A., Thomas Kuntz, </w:t>
      </w:r>
      <w:proofErr w:type="spellStart"/>
      <w:r w:rsidRPr="005B0B97">
        <w:t>Jiaxian</w:t>
      </w:r>
      <w:proofErr w:type="spellEnd"/>
      <w:r w:rsidRPr="005B0B97">
        <w:t xml:space="preserve"> Shen, Sagun Maharjan, Himel Mallick, Eric A. Franzosa, Kelsey N. Thompson, Jacob T. Nearing, and Curtis Huttenhower. 2024. “</w:t>
      </w:r>
      <w:proofErr w:type="spellStart"/>
      <w:r w:rsidRPr="005B0B97">
        <w:t>MaAsLin</w:t>
      </w:r>
      <w:proofErr w:type="spellEnd"/>
      <w:r w:rsidRPr="005B0B97">
        <w:t xml:space="preserve"> 3: Refining and Extending Generalized Multivariable Linear Models for </w:t>
      </w:r>
      <w:r w:rsidRPr="005B0B97">
        <w:lastRenderedPageBreak/>
        <w:t>Meta-</w:t>
      </w:r>
      <w:proofErr w:type="spellStart"/>
      <w:r w:rsidRPr="005B0B97">
        <w:t>Omic</w:t>
      </w:r>
      <w:proofErr w:type="spellEnd"/>
      <w:r w:rsidRPr="005B0B97">
        <w:t xml:space="preserve"> Association Discovery,” December. </w:t>
      </w:r>
      <w:hyperlink r:id="rId71" w:history="1">
        <w:r w:rsidRPr="005B0B97">
          <w:rPr>
            <w:rStyle w:val="af"/>
          </w:rPr>
          <w:t>https://doi.org/10.1101/2024.12.13.628459</w:t>
        </w:r>
      </w:hyperlink>
      <w:r w:rsidRPr="005B0B97">
        <w:t>.</w:t>
      </w:r>
    </w:p>
    <w:p w14:paraId="4AE6749F" w14:textId="77777777" w:rsidR="005B0B97" w:rsidRPr="005B0B97" w:rsidRDefault="005B0B97" w:rsidP="005B0B97">
      <w:proofErr w:type="spellStart"/>
      <w:r w:rsidRPr="005B0B97">
        <w:t>Argelaguet</w:t>
      </w:r>
      <w:proofErr w:type="spellEnd"/>
      <w:r w:rsidRPr="005B0B97">
        <w:t>, Ricard, Britta Velten, Damien Arnol, Sascha Dietrich, Thorsten Zenz, John C Marioni, Florian Buettner, Wolfgang Huber, and Oliver Stegle. 2018. “Multi‐Omics Factor Analysis—a framework for unsupervised integration of multi‐omics data sets.” </w:t>
      </w:r>
      <w:r w:rsidRPr="005B0B97">
        <w:rPr>
          <w:i/>
          <w:iCs/>
        </w:rPr>
        <w:t>Molecular Systems Biology</w:t>
      </w:r>
      <w:r w:rsidRPr="005B0B97">
        <w:t> 14 (6): e8124. https://doi.org/</w:t>
      </w:r>
      <w:hyperlink r:id="rId72" w:history="1">
        <w:r w:rsidRPr="005B0B97">
          <w:rPr>
            <w:rStyle w:val="af"/>
          </w:rPr>
          <w:t>https://doi.org/10.15252/msb.20178124</w:t>
        </w:r>
      </w:hyperlink>
      <w:r w:rsidRPr="005B0B97">
        <w:t>.</w:t>
      </w:r>
    </w:p>
    <w:p w14:paraId="0614C3E5" w14:textId="77777777" w:rsidR="005B0B97" w:rsidRPr="005B0B97" w:rsidRDefault="005B0B97" w:rsidP="005B0B97">
      <w:r w:rsidRPr="005B0B97">
        <w:t>Clausen, David S, Sarah Teichman, and Amy D Willis. 2025. “Estimating Fold Changes from Partially Observed Outcomes with Applications in Microbial Metagenomics.” </w:t>
      </w:r>
      <w:hyperlink r:id="rId73" w:history="1">
        <w:r w:rsidRPr="005B0B97">
          <w:rPr>
            <w:rStyle w:val="af"/>
          </w:rPr>
          <w:t>https://arxiv.org/abs/2402.05231</w:t>
        </w:r>
      </w:hyperlink>
      <w:r w:rsidRPr="005B0B97">
        <w:t>.</w:t>
      </w:r>
    </w:p>
    <w:p w14:paraId="65ABCA48" w14:textId="77777777" w:rsidR="005B0B97" w:rsidRPr="005B0B97" w:rsidRDefault="005B0B97" w:rsidP="005B0B97">
      <w:pPr>
        <w:rPr>
          <w:b/>
          <w:bCs/>
        </w:rPr>
      </w:pPr>
      <w:r w:rsidRPr="005B0B97">
        <w:rPr>
          <w:b/>
          <w:bCs/>
        </w:rPr>
        <w:t>2.2.3 Other relevant packages</w:t>
      </w:r>
    </w:p>
    <w:p w14:paraId="0A7C1ECD" w14:textId="77777777" w:rsidR="005B0B97" w:rsidRPr="005B0B97" w:rsidRDefault="005B0B97" w:rsidP="005B0B97">
      <w:pPr>
        <w:numPr>
          <w:ilvl w:val="0"/>
          <w:numId w:val="4"/>
        </w:numPr>
      </w:pPr>
      <w:hyperlink r:id="rId74" w:history="1">
        <w:r w:rsidRPr="005B0B97">
          <w:rPr>
            <w:rStyle w:val="af"/>
          </w:rPr>
          <w:t>CBEA</w:t>
        </w:r>
      </w:hyperlink>
      <w:r w:rsidRPr="005B0B97">
        <w:t> (</w:t>
      </w:r>
      <w:hyperlink r:id="rId75" w:anchor="ref-Nguyen2022" w:history="1">
        <w:r w:rsidRPr="005B0B97">
          <w:rPr>
            <w:rStyle w:val="af"/>
          </w:rPr>
          <w:t>Nguyen QP, n.d.</w:t>
        </w:r>
      </w:hyperlink>
      <w:r w:rsidRPr="005B0B97">
        <w:t>) for taxonomic enrichment analysis</w:t>
      </w:r>
    </w:p>
    <w:p w14:paraId="56B64E80" w14:textId="77777777" w:rsidR="005B0B97" w:rsidRPr="005B0B97" w:rsidRDefault="005B0B97" w:rsidP="005B0B97">
      <w:pPr>
        <w:numPr>
          <w:ilvl w:val="0"/>
          <w:numId w:val="4"/>
        </w:numPr>
      </w:pPr>
      <w:hyperlink r:id="rId76" w:history="1">
        <w:r w:rsidRPr="005B0B97">
          <w:rPr>
            <w:rStyle w:val="af"/>
          </w:rPr>
          <w:t>dar</w:t>
        </w:r>
      </w:hyperlink>
      <w:r w:rsidRPr="005B0B97">
        <w:t> for differential abundance testing</w:t>
      </w:r>
    </w:p>
    <w:p w14:paraId="2AEE6EE6" w14:textId="77777777" w:rsidR="005B0B97" w:rsidRPr="005B0B97" w:rsidRDefault="005B0B97" w:rsidP="005B0B97">
      <w:pPr>
        <w:numPr>
          <w:ilvl w:val="0"/>
          <w:numId w:val="4"/>
        </w:numPr>
      </w:pPr>
      <w:hyperlink r:id="rId77" w:history="1">
        <w:r w:rsidRPr="005B0B97">
          <w:rPr>
            <w:rStyle w:val="af"/>
          </w:rPr>
          <w:t>LinDA</w:t>
        </w:r>
      </w:hyperlink>
      <w:r w:rsidRPr="005B0B97">
        <w:t>(</w:t>
      </w:r>
      <w:hyperlink r:id="rId78" w:anchor="ref-Zhou2022" w:history="1">
        <w:r w:rsidRPr="005B0B97">
          <w:rPr>
            <w:rStyle w:val="af"/>
          </w:rPr>
          <w:t>Zhou et al. 2022</w:t>
        </w:r>
      </w:hyperlink>
      <w:r w:rsidRPr="005B0B97">
        <w:t>) for differential abundance analysis</w:t>
      </w:r>
    </w:p>
    <w:p w14:paraId="182144B3" w14:textId="77777777" w:rsidR="005B0B97" w:rsidRPr="005B0B97" w:rsidRDefault="005B0B97" w:rsidP="005B0B97">
      <w:pPr>
        <w:numPr>
          <w:ilvl w:val="0"/>
          <w:numId w:val="4"/>
        </w:numPr>
      </w:pPr>
      <w:hyperlink r:id="rId79" w:history="1">
        <w:r w:rsidRPr="005B0B97">
          <w:rPr>
            <w:rStyle w:val="af"/>
          </w:rPr>
          <w:t>MicrobiotaProcess</w:t>
        </w:r>
      </w:hyperlink>
      <w:r w:rsidRPr="005B0B97">
        <w:t> (</w:t>
      </w:r>
      <w:hyperlink r:id="rId80" w:anchor="ref-Xu2023" w:history="1">
        <w:r w:rsidRPr="005B0B97">
          <w:rPr>
            <w:rStyle w:val="af"/>
          </w:rPr>
          <w:t>Xu et al. 2023</w:t>
        </w:r>
      </w:hyperlink>
      <w:r w:rsidRPr="005B0B97">
        <w:t>) framework for the “tidy” analysis of microbiome and other ecological data</w:t>
      </w:r>
    </w:p>
    <w:p w14:paraId="4F554405" w14:textId="77777777" w:rsidR="005B0B97" w:rsidRPr="005B0B97" w:rsidRDefault="005B0B97" w:rsidP="005B0B97">
      <w:pPr>
        <w:numPr>
          <w:ilvl w:val="0"/>
          <w:numId w:val="4"/>
        </w:numPr>
      </w:pPr>
      <w:hyperlink r:id="rId81" w:history="1">
        <w:r w:rsidRPr="005B0B97">
          <w:rPr>
            <w:rStyle w:val="af"/>
          </w:rPr>
          <w:t>microeco</w:t>
        </w:r>
      </w:hyperlink>
      <w:r w:rsidRPr="005B0B97">
        <w:t> (</w:t>
      </w:r>
      <w:hyperlink r:id="rId82" w:anchor="ref-Liu2020" w:history="1">
        <w:r w:rsidRPr="005B0B97">
          <w:rPr>
            <w:rStyle w:val="af"/>
          </w:rPr>
          <w:t>Liu et al. 2020</w:t>
        </w:r>
      </w:hyperlink>
      <w:r w:rsidRPr="005B0B97">
        <w:t>) microbiome analysis framework</w:t>
      </w:r>
    </w:p>
    <w:p w14:paraId="151F481D" w14:textId="77777777" w:rsidR="005B0B97" w:rsidRPr="005B0B97" w:rsidRDefault="005B0B97" w:rsidP="005B0B97">
      <w:pPr>
        <w:numPr>
          <w:ilvl w:val="0"/>
          <w:numId w:val="4"/>
        </w:numPr>
      </w:pPr>
      <w:hyperlink r:id="rId83" w:history="1">
        <w:r w:rsidRPr="005B0B97">
          <w:rPr>
            <w:rStyle w:val="af"/>
          </w:rPr>
          <w:t>microSTASIS</w:t>
        </w:r>
      </w:hyperlink>
      <w:r w:rsidRPr="005B0B97">
        <w:t> (</w:t>
      </w:r>
      <w:hyperlink r:id="rId84" w:anchor="ref-Sanchez2022" w:history="1">
        <w:r w:rsidRPr="005B0B97">
          <w:rPr>
            <w:rStyle w:val="af"/>
          </w:rPr>
          <w:t>Sánchez-Sánchez, Santonja, and Benítez-Páez 2022</w:t>
        </w:r>
      </w:hyperlink>
      <w:r w:rsidRPr="005B0B97">
        <w:t>) for microbiota stability assessment via iterative clustering</w:t>
      </w:r>
    </w:p>
    <w:p w14:paraId="6C1E4145" w14:textId="77777777" w:rsidR="005B0B97" w:rsidRPr="005B0B97" w:rsidRDefault="005B0B97" w:rsidP="005B0B97">
      <w:pPr>
        <w:numPr>
          <w:ilvl w:val="0"/>
          <w:numId w:val="4"/>
        </w:numPr>
      </w:pPr>
      <w:hyperlink r:id="rId85" w:history="1">
        <w:r w:rsidRPr="005B0B97">
          <w:rPr>
            <w:rStyle w:val="af"/>
          </w:rPr>
          <w:t>philr</w:t>
        </w:r>
      </w:hyperlink>
      <w:r w:rsidRPr="005B0B97">
        <w:t> (</w:t>
      </w:r>
      <w:hyperlink r:id="rId86" w:anchor="ref-Silverman2017" w:history="1">
        <w:r w:rsidRPr="005B0B97">
          <w:rPr>
            <w:rStyle w:val="af"/>
          </w:rPr>
          <w:t>Silverman et al. 2017</w:t>
        </w:r>
      </w:hyperlink>
      <w:r w:rsidRPr="005B0B97">
        <w:t xml:space="preserve">) phylogeny-aware </w:t>
      </w:r>
      <w:proofErr w:type="spellStart"/>
      <w:r w:rsidRPr="005B0B97">
        <w:t>phILR</w:t>
      </w:r>
      <w:proofErr w:type="spellEnd"/>
      <w:r w:rsidRPr="005B0B97">
        <w:t xml:space="preserve"> transformation</w:t>
      </w:r>
    </w:p>
    <w:p w14:paraId="5FBAF1DF" w14:textId="77777777" w:rsidR="005B0B97" w:rsidRPr="005B0B97" w:rsidRDefault="005B0B97" w:rsidP="005B0B97">
      <w:pPr>
        <w:numPr>
          <w:ilvl w:val="0"/>
          <w:numId w:val="4"/>
        </w:numPr>
      </w:pPr>
      <w:hyperlink r:id="rId87" w:history="1">
        <w:r w:rsidRPr="005B0B97">
          <w:rPr>
            <w:rStyle w:val="af"/>
          </w:rPr>
          <w:t>PLSDAbatch</w:t>
        </w:r>
      </w:hyperlink>
      <w:r w:rsidRPr="005B0B97">
        <w:t> (</w:t>
      </w:r>
      <w:hyperlink r:id="rId88" w:anchor="ref-Wang2023" w:history="1">
        <w:r w:rsidRPr="005B0B97">
          <w:rPr>
            <w:rStyle w:val="af"/>
          </w:rPr>
          <w:t>Wang and Lê Cao 2023</w:t>
        </w:r>
      </w:hyperlink>
      <w:r w:rsidRPr="005B0B97">
        <w:t>) for batch effect correction</w:t>
      </w:r>
    </w:p>
    <w:p w14:paraId="21DDD0F4" w14:textId="77777777" w:rsidR="005B0B97" w:rsidRPr="005B0B97" w:rsidRDefault="005B0B97" w:rsidP="005B0B97">
      <w:pPr>
        <w:numPr>
          <w:ilvl w:val="0"/>
          <w:numId w:val="4"/>
        </w:numPr>
      </w:pPr>
      <w:hyperlink r:id="rId89" w:history="1">
        <w:r w:rsidRPr="005B0B97">
          <w:rPr>
            <w:rStyle w:val="af"/>
          </w:rPr>
          <w:t>treeclimbR</w:t>
        </w:r>
      </w:hyperlink>
      <w:r w:rsidRPr="005B0B97">
        <w:t> (</w:t>
      </w:r>
      <w:hyperlink r:id="rId90" w:anchor="ref-Hang2021" w:history="1">
        <w:r w:rsidRPr="005B0B97">
          <w:rPr>
            <w:rStyle w:val="af"/>
          </w:rPr>
          <w:t>S. Huang Ruizhu 2021</w:t>
        </w:r>
      </w:hyperlink>
      <w:r w:rsidRPr="005B0B97">
        <w:t>) for finding optimal signal levels in a tree</w:t>
      </w:r>
    </w:p>
    <w:p w14:paraId="55A5EB6B" w14:textId="77777777" w:rsidR="005B0B97" w:rsidRPr="005B0B97" w:rsidRDefault="005B0B97" w:rsidP="005B0B97">
      <w:pPr>
        <w:numPr>
          <w:ilvl w:val="0"/>
          <w:numId w:val="4"/>
        </w:numPr>
      </w:pPr>
      <w:hyperlink r:id="rId91" w:history="1">
        <w:r w:rsidRPr="005B0B97">
          <w:rPr>
            <w:rStyle w:val="af"/>
          </w:rPr>
          <w:t>vegan</w:t>
        </w:r>
      </w:hyperlink>
      <w:r w:rsidRPr="005B0B97">
        <w:t> (</w:t>
      </w:r>
      <w:hyperlink r:id="rId92" w:anchor="ref-R_vegan" w:history="1">
        <w:r w:rsidRPr="005B0B97">
          <w:rPr>
            <w:rStyle w:val="af"/>
          </w:rPr>
          <w:t>Oksanen et al. 2020</w:t>
        </w:r>
      </w:hyperlink>
      <w:r w:rsidRPr="005B0B97">
        <w:t>) for community ecologists</w:t>
      </w:r>
    </w:p>
    <w:p w14:paraId="59454C59" w14:textId="77777777" w:rsidR="005B0B97" w:rsidRPr="005B0B97" w:rsidRDefault="005B0B97" w:rsidP="005B0B97">
      <w:pPr>
        <w:numPr>
          <w:ilvl w:val="0"/>
          <w:numId w:val="4"/>
        </w:numPr>
      </w:pPr>
      <w:hyperlink r:id="rId93" w:history="1">
        <w:r w:rsidRPr="005B0B97">
          <w:rPr>
            <w:rStyle w:val="af"/>
          </w:rPr>
          <w:t>Tools for Microbiome Analysis</w:t>
        </w:r>
      </w:hyperlink>
      <w:r w:rsidRPr="005B0B97">
        <w:t xml:space="preserve"> site listed over 130 R packages for microbiome data science in 2023. Many of these are not in Bioconductor, or do not directly support the data containers used in this book but can be often used with minor modifications. The </w:t>
      </w:r>
      <w:proofErr w:type="spellStart"/>
      <w:r w:rsidRPr="005B0B97">
        <w:t>phyloseq</w:t>
      </w:r>
      <w:proofErr w:type="spellEnd"/>
      <w:r w:rsidRPr="005B0B97">
        <w:t xml:space="preserve">-based tools can be used by converting the </w:t>
      </w:r>
      <w:proofErr w:type="spellStart"/>
      <w:r w:rsidRPr="005B0B97">
        <w:t>TreeSE</w:t>
      </w:r>
      <w:proofErr w:type="spellEnd"/>
      <w:r w:rsidRPr="005B0B97">
        <w:t xml:space="preserve"> data into </w:t>
      </w:r>
      <w:proofErr w:type="spellStart"/>
      <w:r w:rsidRPr="005B0B97">
        <w:t>phyloseq</w:t>
      </w:r>
      <w:proofErr w:type="spellEnd"/>
      <w:r w:rsidRPr="005B0B97">
        <w:t xml:space="preserve"> with </w:t>
      </w:r>
      <w:proofErr w:type="spellStart"/>
      <w:r w:rsidRPr="005B0B97">
        <w:t>convertToPhyloseq</w:t>
      </w:r>
      <w:proofErr w:type="spellEnd"/>
      <w:r w:rsidRPr="005B0B97">
        <w:t>() (see </w:t>
      </w:r>
      <w:hyperlink r:id="rId94" w:history="1">
        <w:r w:rsidRPr="005B0B97">
          <w:rPr>
            <w:rStyle w:val="af"/>
          </w:rPr>
          <w:t>Chapter 5</w:t>
        </w:r>
      </w:hyperlink>
      <w:r w:rsidRPr="005B0B97">
        <w:t>).</w:t>
      </w:r>
    </w:p>
    <w:p w14:paraId="528EE26D" w14:textId="77777777" w:rsidR="005B0B97" w:rsidRPr="005B0B97" w:rsidRDefault="005B0B97" w:rsidP="005B0B97">
      <w:r w:rsidRPr="005B0B97">
        <w:t>Nguyen QP, Frost HR, Hoen AG. n.d. “CBEA: Competitive balances for taxonomic enrichment analysis.” </w:t>
      </w:r>
      <w:proofErr w:type="spellStart"/>
      <w:r w:rsidRPr="005B0B97">
        <w:rPr>
          <w:i/>
          <w:iCs/>
        </w:rPr>
        <w:t>PLoS</w:t>
      </w:r>
      <w:proofErr w:type="spellEnd"/>
      <w:r w:rsidRPr="005B0B97">
        <w:rPr>
          <w:i/>
          <w:iCs/>
        </w:rPr>
        <w:t xml:space="preserve"> </w:t>
      </w:r>
      <w:proofErr w:type="spellStart"/>
      <w:r w:rsidRPr="005B0B97">
        <w:rPr>
          <w:i/>
          <w:iCs/>
        </w:rPr>
        <w:t>Comput</w:t>
      </w:r>
      <w:proofErr w:type="spellEnd"/>
      <w:r w:rsidRPr="005B0B97">
        <w:rPr>
          <w:i/>
          <w:iCs/>
        </w:rPr>
        <w:t xml:space="preserve"> Biol</w:t>
      </w:r>
      <w:r w:rsidRPr="005B0B97">
        <w:t> 18 (5). </w:t>
      </w:r>
      <w:hyperlink r:id="rId95" w:history="1">
        <w:r w:rsidRPr="005B0B97">
          <w:rPr>
            <w:rStyle w:val="af"/>
          </w:rPr>
          <w:t>https://doi.org/10.1371/journal.pcbi.1010091</w:t>
        </w:r>
      </w:hyperlink>
      <w:r w:rsidRPr="005B0B97">
        <w:t>.</w:t>
      </w:r>
    </w:p>
    <w:p w14:paraId="4E913F3F" w14:textId="77777777" w:rsidR="005B0B97" w:rsidRPr="005B0B97" w:rsidRDefault="005B0B97" w:rsidP="005B0B97">
      <w:r w:rsidRPr="005B0B97">
        <w:lastRenderedPageBreak/>
        <w:t xml:space="preserve">Zhou, </w:t>
      </w:r>
      <w:proofErr w:type="spellStart"/>
      <w:r w:rsidRPr="005B0B97">
        <w:t>Huijuan</w:t>
      </w:r>
      <w:proofErr w:type="spellEnd"/>
      <w:r w:rsidRPr="005B0B97">
        <w:t xml:space="preserve">, </w:t>
      </w:r>
      <w:proofErr w:type="spellStart"/>
      <w:r w:rsidRPr="005B0B97">
        <w:t>Kejun</w:t>
      </w:r>
      <w:proofErr w:type="spellEnd"/>
      <w:r w:rsidRPr="005B0B97">
        <w:t xml:space="preserve"> He, Jun Chen, and Xianyang Zhang. 2022. “</w:t>
      </w:r>
      <w:proofErr w:type="spellStart"/>
      <w:r w:rsidRPr="005B0B97">
        <w:t>LinDA</w:t>
      </w:r>
      <w:proofErr w:type="spellEnd"/>
      <w:r w:rsidRPr="005B0B97">
        <w:t>: Linear Models for Differential Abundance Analysis of Microbiome Compositional Data.” </w:t>
      </w:r>
      <w:r w:rsidRPr="005B0B97">
        <w:rPr>
          <w:i/>
          <w:iCs/>
        </w:rPr>
        <w:t>Genome Biology</w:t>
      </w:r>
      <w:r w:rsidRPr="005B0B97">
        <w:t> 23 (1): 95. </w:t>
      </w:r>
      <w:hyperlink r:id="rId96" w:history="1">
        <w:r w:rsidRPr="005B0B97">
          <w:rPr>
            <w:rStyle w:val="af"/>
          </w:rPr>
          <w:t>https://doi.org/10.1186/s13059-022-02655-5</w:t>
        </w:r>
      </w:hyperlink>
      <w:r w:rsidRPr="005B0B97">
        <w:t>.</w:t>
      </w:r>
    </w:p>
    <w:p w14:paraId="353430F3" w14:textId="77777777" w:rsidR="005B0B97" w:rsidRPr="005B0B97" w:rsidRDefault="005B0B97" w:rsidP="005B0B97">
      <w:proofErr w:type="spellStart"/>
      <w:r w:rsidRPr="005B0B97">
        <w:rPr>
          <w:lang w:val="de-DE"/>
        </w:rPr>
        <w:t>Xu</w:t>
      </w:r>
      <w:proofErr w:type="spellEnd"/>
      <w:r w:rsidRPr="005B0B97">
        <w:rPr>
          <w:lang w:val="de-DE"/>
        </w:rPr>
        <w:t xml:space="preserve">, </w:t>
      </w:r>
      <w:proofErr w:type="spellStart"/>
      <w:r w:rsidRPr="005B0B97">
        <w:rPr>
          <w:lang w:val="de-DE"/>
        </w:rPr>
        <w:t>Shuangbin</w:t>
      </w:r>
      <w:proofErr w:type="spellEnd"/>
      <w:r w:rsidRPr="005B0B97">
        <w:rPr>
          <w:lang w:val="de-DE"/>
        </w:rPr>
        <w:t xml:space="preserve">, Li Zhan, </w:t>
      </w:r>
      <w:proofErr w:type="spellStart"/>
      <w:r w:rsidRPr="005B0B97">
        <w:rPr>
          <w:lang w:val="de-DE"/>
        </w:rPr>
        <w:t>Wenli</w:t>
      </w:r>
      <w:proofErr w:type="spellEnd"/>
      <w:r w:rsidRPr="005B0B97">
        <w:rPr>
          <w:lang w:val="de-DE"/>
        </w:rPr>
        <w:t xml:space="preserve"> Tang, </w:t>
      </w:r>
      <w:proofErr w:type="spellStart"/>
      <w:r w:rsidRPr="005B0B97">
        <w:rPr>
          <w:lang w:val="de-DE"/>
        </w:rPr>
        <w:t>Qianwen</w:t>
      </w:r>
      <w:proofErr w:type="spellEnd"/>
      <w:r w:rsidRPr="005B0B97">
        <w:rPr>
          <w:lang w:val="de-DE"/>
        </w:rPr>
        <w:t xml:space="preserve"> Wang, </w:t>
      </w:r>
      <w:proofErr w:type="spellStart"/>
      <w:r w:rsidRPr="005B0B97">
        <w:rPr>
          <w:lang w:val="de-DE"/>
        </w:rPr>
        <w:t>Zehan</w:t>
      </w:r>
      <w:proofErr w:type="spellEnd"/>
      <w:r w:rsidRPr="005B0B97">
        <w:rPr>
          <w:lang w:val="de-DE"/>
        </w:rPr>
        <w:t xml:space="preserve"> Dai, Lang Zhou, </w:t>
      </w:r>
      <w:proofErr w:type="spellStart"/>
      <w:r w:rsidRPr="005B0B97">
        <w:rPr>
          <w:lang w:val="de-DE"/>
        </w:rPr>
        <w:t>Tingze</w:t>
      </w:r>
      <w:proofErr w:type="spellEnd"/>
      <w:r w:rsidRPr="005B0B97">
        <w:rPr>
          <w:lang w:val="de-DE"/>
        </w:rPr>
        <w:t xml:space="preserve"> Feng, et al. 2023. </w:t>
      </w:r>
      <w:r w:rsidRPr="005B0B97">
        <w:t>“</w:t>
      </w:r>
      <w:proofErr w:type="spellStart"/>
      <w:r w:rsidRPr="005B0B97">
        <w:t>MicrobiotaProcess</w:t>
      </w:r>
      <w:proofErr w:type="spellEnd"/>
      <w:r w:rsidRPr="005B0B97">
        <w:t>: A Comprehensive R Package for Deep Mining Microbiome.” </w:t>
      </w:r>
      <w:r w:rsidRPr="005B0B97">
        <w:rPr>
          <w:i/>
          <w:iCs/>
        </w:rPr>
        <w:t>The Innovation</w:t>
      </w:r>
      <w:r w:rsidRPr="005B0B97">
        <w:t> 4 (2): 100388. </w:t>
      </w:r>
      <w:hyperlink r:id="rId97" w:history="1">
        <w:r w:rsidRPr="005B0B97">
          <w:rPr>
            <w:rStyle w:val="af"/>
          </w:rPr>
          <w:t>https://doi.org/10.1016/j.xinn.2023.100388</w:t>
        </w:r>
      </w:hyperlink>
      <w:r w:rsidRPr="005B0B97">
        <w:t>.</w:t>
      </w:r>
    </w:p>
    <w:p w14:paraId="2E46A4AF" w14:textId="77777777" w:rsidR="005B0B97" w:rsidRPr="005B0B97" w:rsidRDefault="005B0B97" w:rsidP="005B0B97">
      <w:r w:rsidRPr="005B0B97">
        <w:t xml:space="preserve">Liu, Chi, </w:t>
      </w:r>
      <w:proofErr w:type="spellStart"/>
      <w:r w:rsidRPr="005B0B97">
        <w:t>Yaoming</w:t>
      </w:r>
      <w:proofErr w:type="spellEnd"/>
      <w:r w:rsidRPr="005B0B97">
        <w:t xml:space="preserve"> Cui, </w:t>
      </w:r>
      <w:proofErr w:type="spellStart"/>
      <w:r w:rsidRPr="005B0B97">
        <w:t>Xiangzhen</w:t>
      </w:r>
      <w:proofErr w:type="spellEnd"/>
      <w:r w:rsidRPr="005B0B97">
        <w:t xml:space="preserve"> Li, and </w:t>
      </w:r>
      <w:proofErr w:type="spellStart"/>
      <w:r w:rsidRPr="005B0B97">
        <w:t>Minjie</w:t>
      </w:r>
      <w:proofErr w:type="spellEnd"/>
      <w:r w:rsidRPr="005B0B97">
        <w:t xml:space="preserve"> Yao. 2020. “</w:t>
      </w:r>
      <w:proofErr w:type="spellStart"/>
      <w:r w:rsidRPr="005B0B97">
        <w:t>Microeco</w:t>
      </w:r>
      <w:proofErr w:type="spellEnd"/>
      <w:r w:rsidRPr="005B0B97">
        <w:t>: An r Package for Data Mining in Microbial Community Ecology.” </w:t>
      </w:r>
      <w:r w:rsidRPr="005B0B97">
        <w:rPr>
          <w:i/>
          <w:iCs/>
        </w:rPr>
        <w:t>FEMS Microbiology Ecology</w:t>
      </w:r>
      <w:r w:rsidRPr="005B0B97">
        <w:t> 97 (2). </w:t>
      </w:r>
      <w:hyperlink r:id="rId98" w:history="1">
        <w:r w:rsidRPr="005B0B97">
          <w:rPr>
            <w:rStyle w:val="af"/>
          </w:rPr>
          <w:t>https://doi.org/10.1093/femsec/fiaa255</w:t>
        </w:r>
      </w:hyperlink>
      <w:r w:rsidRPr="005B0B97">
        <w:t>.</w:t>
      </w:r>
    </w:p>
    <w:p w14:paraId="67288F36" w14:textId="77777777" w:rsidR="005B0B97" w:rsidRPr="005B0B97" w:rsidRDefault="005B0B97" w:rsidP="005B0B97">
      <w:r w:rsidRPr="005B0B97">
        <w:t>Sánchez-Sánchez, Pedro, Francisco J Santonja, and Alfonso Benítez-Páez. 2022. “Assessment of Human Microbiota Stability Across Longitudinal Samples Using Iteratively Growing-Partitioned Clustering.” </w:t>
      </w:r>
      <w:r w:rsidRPr="005B0B97">
        <w:rPr>
          <w:i/>
          <w:iCs/>
        </w:rPr>
        <w:t>Briefings in Bioinformatics</w:t>
      </w:r>
      <w:r w:rsidRPr="005B0B97">
        <w:t> 23 (2): bbac055. </w:t>
      </w:r>
      <w:hyperlink r:id="rId99" w:history="1">
        <w:r w:rsidRPr="005B0B97">
          <w:rPr>
            <w:rStyle w:val="af"/>
          </w:rPr>
          <w:t>https://doi.org/10.1093/bib/bbac055</w:t>
        </w:r>
      </w:hyperlink>
      <w:r w:rsidRPr="005B0B97">
        <w:t>.</w:t>
      </w:r>
    </w:p>
    <w:p w14:paraId="1A0AE8F4" w14:textId="77777777" w:rsidR="005B0B97" w:rsidRPr="005B0B97" w:rsidRDefault="005B0B97" w:rsidP="005B0B97">
      <w:r w:rsidRPr="005B0B97">
        <w:t>Silverman, Justin D, Alex D Washburne, Sayan Mukherjee, and Lawrence A David. 2017. “A Phylogenetic Transform Enhances Analysis of Compositional Microbiota Data.” </w:t>
      </w:r>
      <w:proofErr w:type="spellStart"/>
      <w:r w:rsidRPr="005B0B97">
        <w:rPr>
          <w:i/>
          <w:iCs/>
        </w:rPr>
        <w:t>eLife</w:t>
      </w:r>
      <w:proofErr w:type="spellEnd"/>
      <w:r w:rsidRPr="005B0B97">
        <w:t> 6. </w:t>
      </w:r>
      <w:hyperlink r:id="rId100" w:history="1">
        <w:r w:rsidRPr="005B0B97">
          <w:rPr>
            <w:rStyle w:val="af"/>
          </w:rPr>
          <w:t>https://doi.org/10.7554/eLife.21887</w:t>
        </w:r>
      </w:hyperlink>
      <w:r w:rsidRPr="005B0B97">
        <w:t>.</w:t>
      </w:r>
    </w:p>
    <w:p w14:paraId="2F97A66B" w14:textId="77777777" w:rsidR="005B0B97" w:rsidRPr="005B0B97" w:rsidRDefault="005B0B97" w:rsidP="005B0B97">
      <w:r w:rsidRPr="005B0B97">
        <w:t>Wang, Yiwen, and Kim-Anh Lê Cao. 2023. “PLSDA-batch: A Multivariate Framework to Correct for Batch Effects in Microbiome Data.” </w:t>
      </w:r>
      <w:r w:rsidRPr="005B0B97">
        <w:rPr>
          <w:i/>
          <w:iCs/>
        </w:rPr>
        <w:t>Briefings in Bioinformatics</w:t>
      </w:r>
      <w:r w:rsidRPr="005B0B97">
        <w:t> 24 (2): bbac622. </w:t>
      </w:r>
      <w:hyperlink r:id="rId101" w:history="1">
        <w:r w:rsidRPr="005B0B97">
          <w:rPr>
            <w:rStyle w:val="af"/>
          </w:rPr>
          <w:t>https://doi.org/10.1093/bib/bbac622</w:t>
        </w:r>
      </w:hyperlink>
      <w:r w:rsidRPr="005B0B97">
        <w:t>.</w:t>
      </w:r>
    </w:p>
    <w:p w14:paraId="67D81F2D" w14:textId="77777777" w:rsidR="005B0B97" w:rsidRPr="005B0B97" w:rsidRDefault="005B0B97" w:rsidP="005B0B97">
      <w:r w:rsidRPr="005B0B97">
        <w:t xml:space="preserve">Huang, Soneson, </w:t>
      </w:r>
      <w:proofErr w:type="spellStart"/>
      <w:r w:rsidRPr="005B0B97">
        <w:t>Ruizhu</w:t>
      </w:r>
      <w:proofErr w:type="spellEnd"/>
      <w:r w:rsidRPr="005B0B97">
        <w:t>. 2021. “</w:t>
      </w:r>
      <w:proofErr w:type="spellStart"/>
      <w:r w:rsidRPr="005B0B97">
        <w:t>treeclimbR</w:t>
      </w:r>
      <w:proofErr w:type="spellEnd"/>
      <w:r w:rsidRPr="005B0B97">
        <w:t> Pinpoints the Data-Dependent Resolution of Hierarchical Hypotheses.” </w:t>
      </w:r>
      <w:r w:rsidRPr="005B0B97">
        <w:rPr>
          <w:i/>
          <w:iCs/>
        </w:rPr>
        <w:t>Genome Biology</w:t>
      </w:r>
      <w:r w:rsidRPr="005B0B97">
        <w:t> 22 (2). </w:t>
      </w:r>
      <w:hyperlink r:id="rId102" w:history="1">
        <w:r w:rsidRPr="005B0B97">
          <w:rPr>
            <w:rStyle w:val="af"/>
          </w:rPr>
          <w:t>https://doi.org/10.1186/s13059-021-02368-1</w:t>
        </w:r>
      </w:hyperlink>
      <w:r w:rsidRPr="005B0B97">
        <w:t>.</w:t>
      </w:r>
    </w:p>
    <w:p w14:paraId="6930E60D" w14:textId="77777777" w:rsidR="005B0B97" w:rsidRPr="005B0B97" w:rsidRDefault="005B0B97" w:rsidP="005B0B97">
      <w:r w:rsidRPr="005B0B97">
        <w:t>Oksanen, Jari, F. Guillaume Blanchet, Michael Friendly, Roeland Kindt, Pierre Legendre, Dan McGlinn, Peter R. Minchin, et al. 2020. </w:t>
      </w:r>
      <w:r w:rsidRPr="005B0B97">
        <w:rPr>
          <w:i/>
          <w:iCs/>
        </w:rPr>
        <w:t>Vegan: Community Ecology Package</w:t>
      </w:r>
      <w:r w:rsidRPr="005B0B97">
        <w:t>. </w:t>
      </w:r>
      <w:hyperlink r:id="rId103" w:history="1">
        <w:r w:rsidRPr="005B0B97">
          <w:rPr>
            <w:rStyle w:val="af"/>
          </w:rPr>
          <w:t>https://CRAN.R-project.org/package=vegan</w:t>
        </w:r>
      </w:hyperlink>
      <w:r w:rsidRPr="005B0B97">
        <w:t>.</w:t>
      </w:r>
    </w:p>
    <w:p w14:paraId="13F65F5C" w14:textId="77777777" w:rsidR="005B0B97" w:rsidRPr="005B0B97" w:rsidRDefault="005B0B97" w:rsidP="005B0B97">
      <w:pPr>
        <w:rPr>
          <w:b/>
          <w:bCs/>
        </w:rPr>
      </w:pPr>
      <w:r w:rsidRPr="005B0B97">
        <w:rPr>
          <w:b/>
          <w:bCs/>
        </w:rPr>
        <w:t>2.2.4 Open microbiome data</w:t>
      </w:r>
    </w:p>
    <w:p w14:paraId="6DB50FB4" w14:textId="77777777" w:rsidR="005B0B97" w:rsidRPr="005B0B97" w:rsidRDefault="005B0B97" w:rsidP="005B0B97">
      <w:r w:rsidRPr="005B0B97">
        <w:t>Hundreds of published microbiome datasets are readily available in these data containers (see </w:t>
      </w:r>
      <w:hyperlink r:id="rId104" w:anchor="sec-example-data" w:history="1">
        <w:r w:rsidRPr="005B0B97">
          <w:rPr>
            <w:rStyle w:val="af"/>
          </w:rPr>
          <w:t>Section 4.2</w:t>
        </w:r>
      </w:hyperlink>
      <w:r w:rsidRPr="005B0B97">
        <w:t>).</w:t>
      </w:r>
    </w:p>
    <w:p w14:paraId="562870F0" w14:textId="77777777" w:rsidR="005B0B97" w:rsidRPr="005B0B97" w:rsidRDefault="005B0B97" w:rsidP="005B0B97">
      <w:pPr>
        <w:rPr>
          <w:b/>
          <w:bCs/>
        </w:rPr>
      </w:pPr>
      <w:r w:rsidRPr="005B0B97">
        <w:rPr>
          <w:b/>
          <w:bCs/>
        </w:rPr>
        <w:t>2.3 Installation</w:t>
      </w:r>
    </w:p>
    <w:p w14:paraId="68818D76" w14:textId="77777777" w:rsidR="005B0B97" w:rsidRPr="005B0B97" w:rsidRDefault="005B0B97" w:rsidP="005B0B97">
      <w:pPr>
        <w:rPr>
          <w:b/>
          <w:bCs/>
        </w:rPr>
      </w:pPr>
      <w:r w:rsidRPr="005B0B97">
        <w:rPr>
          <w:b/>
          <w:bCs/>
        </w:rPr>
        <w:t>2.3.1 Installing specific packages</w:t>
      </w:r>
    </w:p>
    <w:p w14:paraId="4D1CE5BF" w14:textId="77777777" w:rsidR="005B0B97" w:rsidRPr="005B0B97" w:rsidRDefault="005B0B97" w:rsidP="005B0B97">
      <w:r w:rsidRPr="005B0B97">
        <w:t>You can install R packages of your choice with the following procedures.</w:t>
      </w:r>
    </w:p>
    <w:p w14:paraId="68A6B038" w14:textId="77777777" w:rsidR="005B0B97" w:rsidRPr="005B0B97" w:rsidRDefault="005B0B97" w:rsidP="005B0B97">
      <w:r w:rsidRPr="005B0B97">
        <w:rPr>
          <w:b/>
          <w:bCs/>
        </w:rPr>
        <w:t>Bioconductor release version</w:t>
      </w:r>
      <w:r w:rsidRPr="005B0B97">
        <w:t xml:space="preserve"> is the most stable and tested version but may miss some </w:t>
      </w:r>
      <w:r w:rsidRPr="005B0B97">
        <w:lastRenderedPageBreak/>
        <w:t>of the latest methods and updates.</w:t>
      </w:r>
    </w:p>
    <w:p w14:paraId="5DC33A65" w14:textId="77777777" w:rsidR="005B0B97" w:rsidRPr="005B0B97" w:rsidRDefault="005B0B97" w:rsidP="005B0B97">
      <w:proofErr w:type="spellStart"/>
      <w:proofErr w:type="gramStart"/>
      <w:r w:rsidRPr="005B0B97">
        <w:t>BiocManager</w:t>
      </w:r>
      <w:proofErr w:type="spellEnd"/>
      <w:r w:rsidRPr="005B0B97">
        <w:t>::</w:t>
      </w:r>
      <w:proofErr w:type="gramEnd"/>
      <w:r w:rsidRPr="005B0B97">
        <w:rPr>
          <w:rFonts w:hint="eastAsia"/>
        </w:rPr>
        <w:fldChar w:fldCharType="begin"/>
      </w:r>
      <w:r w:rsidRPr="005B0B97">
        <w:rPr>
          <w:rFonts w:hint="eastAsia"/>
        </w:rPr>
        <w:instrText>HYPERLINK "https://bioconductor.github.io/BiocManager/reference/install.html"</w:instrText>
      </w:r>
      <w:r w:rsidRPr="005B0B97">
        <w:rPr>
          <w:rFonts w:hint="eastAsia"/>
        </w:rPr>
      </w:r>
      <w:r w:rsidRPr="005B0B97">
        <w:rPr>
          <w:rFonts w:hint="eastAsia"/>
        </w:rPr>
        <w:fldChar w:fldCharType="separate"/>
      </w:r>
      <w:r w:rsidRPr="005B0B97">
        <w:rPr>
          <w:rStyle w:val="af"/>
        </w:rPr>
        <w:t>install</w:t>
      </w:r>
      <w:r w:rsidRPr="005B0B97">
        <w:rPr>
          <w:rFonts w:hint="eastAsia"/>
        </w:rPr>
        <w:fldChar w:fldCharType="end"/>
      </w:r>
      <w:r w:rsidRPr="005B0B97">
        <w:t>("microbiome/mia")</w:t>
      </w:r>
    </w:p>
    <w:p w14:paraId="25A41DAB" w14:textId="77777777" w:rsidR="005B0B97" w:rsidRPr="005B0B97" w:rsidRDefault="005B0B97" w:rsidP="005B0B97">
      <w:r w:rsidRPr="005B0B97">
        <w:rPr>
          <w:b/>
          <w:bCs/>
        </w:rPr>
        <w:t>Bioconductor development version</w:t>
      </w:r>
      <w:r w:rsidRPr="005B0B97">
        <w:t> requires the installation of the latest R beta version. This is primarily recommended for those who already have experience with R/Bioconductor and need access to the latest updates.</w:t>
      </w:r>
    </w:p>
    <w:p w14:paraId="2412EEF5" w14:textId="77777777" w:rsidR="005B0B97" w:rsidRPr="005B0B97" w:rsidRDefault="005B0B97" w:rsidP="005B0B97">
      <w:hyperlink r:id="rId105" w:history="1">
        <w:r w:rsidRPr="005B0B97">
          <w:rPr>
            <w:rStyle w:val="af"/>
          </w:rPr>
          <w:t>library</w:t>
        </w:r>
      </w:hyperlink>
      <w:r w:rsidRPr="005B0B97">
        <w:t>(</w:t>
      </w:r>
      <w:proofErr w:type="spellStart"/>
      <w:r w:rsidRPr="005B0B97">
        <w:rPr>
          <w:rFonts w:hint="eastAsia"/>
        </w:rPr>
        <w:fldChar w:fldCharType="begin"/>
      </w:r>
      <w:r w:rsidRPr="005B0B97">
        <w:rPr>
          <w:rFonts w:hint="eastAsia"/>
        </w:rPr>
        <w:instrText>HYPERLINK "https://bioconductor.github.io/BiocManager/"</w:instrText>
      </w:r>
      <w:r w:rsidRPr="005B0B97">
        <w:rPr>
          <w:rFonts w:hint="eastAsia"/>
        </w:rPr>
      </w:r>
      <w:r w:rsidRPr="005B0B97">
        <w:rPr>
          <w:rFonts w:hint="eastAsia"/>
        </w:rPr>
        <w:fldChar w:fldCharType="separate"/>
      </w:r>
      <w:r w:rsidRPr="005B0B97">
        <w:rPr>
          <w:rStyle w:val="af"/>
        </w:rPr>
        <w:t>BiocManager</w:t>
      </w:r>
      <w:proofErr w:type="spellEnd"/>
      <w:r w:rsidRPr="005B0B97">
        <w:rPr>
          <w:rFonts w:hint="eastAsia"/>
        </w:rPr>
        <w:fldChar w:fldCharType="end"/>
      </w:r>
      <w:r w:rsidRPr="005B0B97">
        <w:t>)</w:t>
      </w:r>
    </w:p>
    <w:p w14:paraId="0565EB93" w14:textId="77777777" w:rsidR="005B0B97" w:rsidRPr="005B0B97" w:rsidRDefault="005B0B97" w:rsidP="005B0B97">
      <w:hyperlink r:id="rId106" w:history="1">
        <w:r w:rsidRPr="005B0B97">
          <w:rPr>
            <w:rStyle w:val="af"/>
          </w:rPr>
          <w:t>install</w:t>
        </w:r>
      </w:hyperlink>
      <w:r w:rsidRPr="005B0B97">
        <w:t>("microbiome/mia", version = "devel")</w:t>
      </w:r>
    </w:p>
    <w:p w14:paraId="320B0D37" w14:textId="77777777" w:rsidR="005B0B97" w:rsidRPr="005B0B97" w:rsidRDefault="005B0B97" w:rsidP="005B0B97">
      <w:proofErr w:type="spellStart"/>
      <w:r w:rsidRPr="005B0B97">
        <w:rPr>
          <w:b/>
          <w:bCs/>
        </w:rPr>
        <w:t>Github</w:t>
      </w:r>
      <w:proofErr w:type="spellEnd"/>
      <w:r w:rsidRPr="005B0B97">
        <w:rPr>
          <w:b/>
          <w:bCs/>
        </w:rPr>
        <w:t xml:space="preserve"> development version</w:t>
      </w:r>
      <w:r w:rsidRPr="005B0B97">
        <w:t> provides access to the latest but potentially unstable features. This is useful when you want access to all available tools.</w:t>
      </w:r>
    </w:p>
    <w:p w14:paraId="6D06D444" w14:textId="77777777" w:rsidR="005B0B97" w:rsidRPr="005B0B97" w:rsidRDefault="005B0B97" w:rsidP="005B0B97">
      <w:hyperlink r:id="rId107" w:history="1">
        <w:r w:rsidRPr="005B0B97">
          <w:rPr>
            <w:rStyle w:val="af"/>
          </w:rPr>
          <w:t>library</w:t>
        </w:r>
      </w:hyperlink>
      <w:r w:rsidRPr="005B0B97">
        <w:t>(</w:t>
      </w:r>
      <w:hyperlink r:id="rId108" w:history="1">
        <w:r w:rsidRPr="005B0B97">
          <w:rPr>
            <w:rStyle w:val="af"/>
          </w:rPr>
          <w:t>remotes</w:t>
        </w:r>
      </w:hyperlink>
      <w:r w:rsidRPr="005B0B97">
        <w:t>)</w:t>
      </w:r>
    </w:p>
    <w:p w14:paraId="3A0A1403" w14:textId="77777777" w:rsidR="005B0B97" w:rsidRPr="005B0B97" w:rsidRDefault="005B0B97" w:rsidP="005B0B97">
      <w:hyperlink r:id="rId109" w:history="1">
        <w:r w:rsidRPr="005B0B97">
          <w:rPr>
            <w:rStyle w:val="af"/>
          </w:rPr>
          <w:t>install_github</w:t>
        </w:r>
      </w:hyperlink>
      <w:r w:rsidRPr="005B0B97">
        <w:t>("microbiome/mia")</w:t>
      </w:r>
    </w:p>
    <w:p w14:paraId="2FAE92BA" w14:textId="77777777" w:rsidR="005B0B97" w:rsidRPr="005B0B97" w:rsidRDefault="005B0B97" w:rsidP="005B0B97">
      <w:pPr>
        <w:rPr>
          <w:b/>
          <w:bCs/>
        </w:rPr>
      </w:pPr>
      <w:r w:rsidRPr="005B0B97">
        <w:rPr>
          <w:b/>
          <w:bCs/>
        </w:rPr>
        <w:t>2.3.2 Install key packages</w:t>
      </w:r>
    </w:p>
    <w:p w14:paraId="573FC907" w14:textId="77777777" w:rsidR="005B0B97" w:rsidRPr="005B0B97" w:rsidRDefault="005B0B97" w:rsidP="005B0B97">
      <w:r w:rsidRPr="005B0B97">
        <w:t xml:space="preserve">Installing the core packages listed below is sufficient for training sessions and courses, as they provide the essential functionality required to run common tasks and most </w:t>
      </w:r>
      <w:proofErr w:type="gramStart"/>
      <w:r w:rsidRPr="005B0B97">
        <w:t>example</w:t>
      </w:r>
      <w:proofErr w:type="gramEnd"/>
      <w:r w:rsidRPr="005B0B97">
        <w:t xml:space="preserve"> workflows. You can then install additional packages as needed, depending on the specific requirements of your analysis.</w:t>
      </w:r>
    </w:p>
    <w:p w14:paraId="450FFB1E" w14:textId="77777777" w:rsidR="005B0B97" w:rsidRPr="005B0B97" w:rsidRDefault="005B0B97" w:rsidP="005B0B97">
      <w:r w:rsidRPr="005B0B97">
        <w:t xml:space="preserve">Let us </w:t>
      </w:r>
      <w:proofErr w:type="gramStart"/>
      <w:r w:rsidRPr="005B0B97">
        <w:t>fist</w:t>
      </w:r>
      <w:proofErr w:type="gramEnd"/>
      <w:r w:rsidRPr="005B0B97">
        <w:t xml:space="preserve"> define a script to install packages.</w:t>
      </w:r>
    </w:p>
    <w:p w14:paraId="1121851E" w14:textId="77777777" w:rsidR="005B0B97" w:rsidRPr="005B0B97" w:rsidRDefault="005B0B97" w:rsidP="005B0B97">
      <w:proofErr w:type="spellStart"/>
      <w:r w:rsidRPr="005B0B97">
        <w:t>install_packages</w:t>
      </w:r>
      <w:proofErr w:type="spellEnd"/>
      <w:r w:rsidRPr="005B0B97">
        <w:t xml:space="preserve"> &lt;- function(pkg</w:t>
      </w:r>
      <w:proofErr w:type="gramStart"/>
      <w:r w:rsidRPr="005B0B97">
        <w:t>){</w:t>
      </w:r>
      <w:proofErr w:type="gramEnd"/>
    </w:p>
    <w:p w14:paraId="4DFC93DC" w14:textId="77777777" w:rsidR="005B0B97" w:rsidRPr="005B0B97" w:rsidRDefault="005B0B97" w:rsidP="005B0B97">
      <w:r w:rsidRPr="005B0B97">
        <w:t xml:space="preserve">    </w:t>
      </w:r>
      <w:r w:rsidRPr="005B0B97">
        <w:rPr>
          <w:i/>
          <w:iCs/>
        </w:rPr>
        <w:t xml:space="preserve"># Get packages that are already installed </w:t>
      </w:r>
      <w:proofErr w:type="spellStart"/>
      <w:r w:rsidRPr="005B0B97">
        <w:rPr>
          <w:i/>
          <w:iCs/>
        </w:rPr>
        <w:t>installed</w:t>
      </w:r>
      <w:proofErr w:type="spellEnd"/>
    </w:p>
    <w:p w14:paraId="6DC12F18" w14:textId="77777777" w:rsidR="005B0B97" w:rsidRPr="005B0B97" w:rsidRDefault="005B0B97" w:rsidP="005B0B97">
      <w:r w:rsidRPr="005B0B97">
        <w:t xml:space="preserve">    </w:t>
      </w:r>
      <w:proofErr w:type="spellStart"/>
      <w:r w:rsidRPr="005B0B97">
        <w:t>pkg_installed</w:t>
      </w:r>
      <w:proofErr w:type="spellEnd"/>
      <w:r w:rsidRPr="005B0B97">
        <w:t xml:space="preserve"> &lt;- pkg[ pkg </w:t>
      </w:r>
      <w:hyperlink r:id="rId110" w:history="1">
        <w:r w:rsidRPr="005B0B97">
          <w:rPr>
            <w:rStyle w:val="af"/>
          </w:rPr>
          <w:t>%in%</w:t>
        </w:r>
      </w:hyperlink>
      <w:r w:rsidRPr="005B0B97">
        <w:t xml:space="preserve"> </w:t>
      </w:r>
      <w:hyperlink r:id="rId111" w:history="1">
        <w:r w:rsidRPr="005B0B97">
          <w:rPr>
            <w:rStyle w:val="af"/>
          </w:rPr>
          <w:t>installed.packages</w:t>
        </w:r>
      </w:hyperlink>
      <w:r w:rsidRPr="005B0B97">
        <w:t>() ]</w:t>
      </w:r>
    </w:p>
    <w:p w14:paraId="27389332" w14:textId="77777777" w:rsidR="005B0B97" w:rsidRPr="005B0B97" w:rsidRDefault="005B0B97" w:rsidP="005B0B97"/>
    <w:p w14:paraId="4073B929" w14:textId="77777777" w:rsidR="005B0B97" w:rsidRPr="005B0B97" w:rsidRDefault="005B0B97" w:rsidP="005B0B97">
      <w:r w:rsidRPr="005B0B97">
        <w:t xml:space="preserve">    </w:t>
      </w:r>
      <w:r w:rsidRPr="005B0B97">
        <w:rPr>
          <w:i/>
          <w:iCs/>
        </w:rPr>
        <w:t># Get packages that need to be installed</w:t>
      </w:r>
    </w:p>
    <w:p w14:paraId="32932520" w14:textId="77777777" w:rsidR="005B0B97" w:rsidRPr="005B0B97" w:rsidRDefault="005B0B97" w:rsidP="005B0B97">
      <w:r w:rsidRPr="005B0B97">
        <w:t xml:space="preserve">    </w:t>
      </w:r>
      <w:proofErr w:type="spellStart"/>
      <w:r w:rsidRPr="005B0B97">
        <w:t>pkg_to_</w:t>
      </w:r>
      <w:proofErr w:type="gramStart"/>
      <w:r w:rsidRPr="005B0B97">
        <w:t>install</w:t>
      </w:r>
      <w:proofErr w:type="spellEnd"/>
      <w:proofErr w:type="gramEnd"/>
      <w:r w:rsidRPr="005B0B97">
        <w:t xml:space="preserve"> &lt;- </w:t>
      </w:r>
      <w:hyperlink r:id="rId112" w:history="1">
        <w:r w:rsidRPr="005B0B97">
          <w:rPr>
            <w:rStyle w:val="af"/>
          </w:rPr>
          <w:t>setdiff</w:t>
        </w:r>
      </w:hyperlink>
      <w:r w:rsidRPr="005B0B97">
        <w:t xml:space="preserve">( pkg, </w:t>
      </w:r>
      <w:proofErr w:type="spellStart"/>
      <w:r w:rsidRPr="005B0B97">
        <w:t>pkg_</w:t>
      </w:r>
      <w:proofErr w:type="gramStart"/>
      <w:r w:rsidRPr="005B0B97">
        <w:t>installed</w:t>
      </w:r>
      <w:proofErr w:type="spellEnd"/>
      <w:r w:rsidRPr="005B0B97">
        <w:t xml:space="preserve"> )</w:t>
      </w:r>
      <w:proofErr w:type="gramEnd"/>
    </w:p>
    <w:p w14:paraId="5203FE30" w14:textId="77777777" w:rsidR="005B0B97" w:rsidRPr="005B0B97" w:rsidRDefault="005B0B97" w:rsidP="005B0B97">
      <w:r w:rsidRPr="005B0B97">
        <w:t xml:space="preserve">    </w:t>
      </w:r>
    </w:p>
    <w:p w14:paraId="7E3B4ECD" w14:textId="77777777" w:rsidR="005B0B97" w:rsidRPr="005B0B97" w:rsidRDefault="005B0B97" w:rsidP="005B0B97">
      <w:r w:rsidRPr="005B0B97">
        <w:t xml:space="preserve">    </w:t>
      </w:r>
      <w:r w:rsidRPr="005B0B97">
        <w:rPr>
          <w:i/>
          <w:iCs/>
        </w:rPr>
        <w:t xml:space="preserve"># Loads </w:t>
      </w:r>
      <w:proofErr w:type="spellStart"/>
      <w:r w:rsidRPr="005B0B97">
        <w:rPr>
          <w:i/>
          <w:iCs/>
        </w:rPr>
        <w:t>BiocManager</w:t>
      </w:r>
      <w:proofErr w:type="spellEnd"/>
      <w:r w:rsidRPr="005B0B97">
        <w:rPr>
          <w:i/>
          <w:iCs/>
        </w:rPr>
        <w:t xml:space="preserve"> into the session. Install it if it </w:t>
      </w:r>
      <w:proofErr w:type="gramStart"/>
      <w:r w:rsidRPr="005B0B97">
        <w:rPr>
          <w:i/>
          <w:iCs/>
        </w:rPr>
        <w:t>not</w:t>
      </w:r>
      <w:proofErr w:type="gramEnd"/>
      <w:r w:rsidRPr="005B0B97">
        <w:rPr>
          <w:i/>
          <w:iCs/>
        </w:rPr>
        <w:t xml:space="preserve"> already</w:t>
      </w:r>
    </w:p>
    <w:p w14:paraId="444B06BC" w14:textId="77777777" w:rsidR="005B0B97" w:rsidRPr="005B0B97" w:rsidRDefault="005B0B97" w:rsidP="005B0B97">
      <w:r w:rsidRPr="005B0B97">
        <w:t xml:space="preserve">    </w:t>
      </w:r>
      <w:r w:rsidRPr="005B0B97">
        <w:rPr>
          <w:i/>
          <w:iCs/>
        </w:rPr>
        <w:t># installed.</w:t>
      </w:r>
    </w:p>
    <w:p w14:paraId="0D4E224E" w14:textId="77777777" w:rsidR="005B0B97" w:rsidRPr="005B0B97" w:rsidRDefault="005B0B97" w:rsidP="005B0B97">
      <w:r w:rsidRPr="005B0B97">
        <w:t xml:space="preserve">    if( !</w:t>
      </w:r>
      <w:hyperlink r:id="rId113" w:history="1">
        <w:r w:rsidRPr="005B0B97">
          <w:rPr>
            <w:rStyle w:val="af"/>
          </w:rPr>
          <w:t>require</w:t>
        </w:r>
      </w:hyperlink>
      <w:r w:rsidRPr="005B0B97">
        <w:t>(</w:t>
      </w:r>
      <w:hyperlink r:id="rId114" w:history="1">
        <w:r w:rsidRPr="005B0B97">
          <w:rPr>
            <w:rStyle w:val="af"/>
          </w:rPr>
          <w:t>"BiocManager"</w:t>
        </w:r>
      </w:hyperlink>
      <w:r w:rsidRPr="005B0B97">
        <w:t>) ){</w:t>
      </w:r>
    </w:p>
    <w:p w14:paraId="0986D32B" w14:textId="77777777" w:rsidR="005B0B97" w:rsidRPr="005B0B97" w:rsidRDefault="005B0B97" w:rsidP="005B0B97">
      <w:r w:rsidRPr="005B0B97">
        <w:t xml:space="preserve">        </w:t>
      </w:r>
      <w:hyperlink r:id="rId115" w:history="1">
        <w:proofErr w:type="gramStart"/>
        <w:r w:rsidRPr="005B0B97">
          <w:rPr>
            <w:rStyle w:val="af"/>
          </w:rPr>
          <w:t>install.packages</w:t>
        </w:r>
        <w:proofErr w:type="gramEnd"/>
      </w:hyperlink>
      <w:r w:rsidRPr="005B0B97">
        <w:t>("BiocManager")</w:t>
      </w:r>
    </w:p>
    <w:p w14:paraId="145FE161" w14:textId="77777777" w:rsidR="005B0B97" w:rsidRPr="005B0B97" w:rsidRDefault="005B0B97" w:rsidP="005B0B97">
      <w:r w:rsidRPr="005B0B97">
        <w:lastRenderedPageBreak/>
        <w:t xml:space="preserve">        </w:t>
      </w:r>
      <w:hyperlink r:id="rId116" w:history="1">
        <w:r w:rsidRPr="005B0B97">
          <w:rPr>
            <w:rStyle w:val="af"/>
          </w:rPr>
          <w:t>library</w:t>
        </w:r>
      </w:hyperlink>
      <w:r w:rsidRPr="005B0B97">
        <w:t>(</w:t>
      </w:r>
      <w:hyperlink r:id="rId117" w:history="1">
        <w:r w:rsidRPr="005B0B97">
          <w:rPr>
            <w:rStyle w:val="af"/>
          </w:rPr>
          <w:t>"BiocManager"</w:t>
        </w:r>
      </w:hyperlink>
      <w:r w:rsidRPr="005B0B97">
        <w:t>)</w:t>
      </w:r>
    </w:p>
    <w:p w14:paraId="3D560807" w14:textId="77777777" w:rsidR="005B0B97" w:rsidRPr="005B0B97" w:rsidRDefault="005B0B97" w:rsidP="005B0B97">
      <w:r w:rsidRPr="005B0B97">
        <w:t xml:space="preserve">    }</w:t>
      </w:r>
    </w:p>
    <w:p w14:paraId="287EBA74" w14:textId="77777777" w:rsidR="005B0B97" w:rsidRPr="005B0B97" w:rsidRDefault="005B0B97" w:rsidP="005B0B97">
      <w:r w:rsidRPr="005B0B97">
        <w:t xml:space="preserve">    </w:t>
      </w:r>
    </w:p>
    <w:p w14:paraId="20C3B9AD" w14:textId="77777777" w:rsidR="005B0B97" w:rsidRPr="005B0B97" w:rsidRDefault="005B0B97" w:rsidP="005B0B97">
      <w:r w:rsidRPr="005B0B97">
        <w:t xml:space="preserve">    </w:t>
      </w:r>
      <w:r w:rsidRPr="005B0B97">
        <w:rPr>
          <w:i/>
          <w:iCs/>
        </w:rPr>
        <w:t xml:space="preserve"># If there are packages that need to be installed, </w:t>
      </w:r>
      <w:proofErr w:type="gramStart"/>
      <w:r w:rsidRPr="005B0B97">
        <w:rPr>
          <w:i/>
          <w:iCs/>
        </w:rPr>
        <w:t>installs</w:t>
      </w:r>
      <w:proofErr w:type="gramEnd"/>
      <w:r w:rsidRPr="005B0B97">
        <w:rPr>
          <w:i/>
          <w:iCs/>
        </w:rPr>
        <w:t xml:space="preserve"> them with</w:t>
      </w:r>
    </w:p>
    <w:p w14:paraId="0FB6EAE8" w14:textId="77777777" w:rsidR="005B0B97" w:rsidRPr="005B0B97" w:rsidRDefault="005B0B97" w:rsidP="005B0B97">
      <w:r w:rsidRPr="005B0B97">
        <w:t xml:space="preserve">    </w:t>
      </w:r>
      <w:r w:rsidRPr="005B0B97">
        <w:rPr>
          <w:i/>
          <w:iCs/>
        </w:rPr>
        <w:t xml:space="preserve"># </w:t>
      </w:r>
      <w:proofErr w:type="spellStart"/>
      <w:r w:rsidRPr="005B0B97">
        <w:rPr>
          <w:i/>
          <w:iCs/>
        </w:rPr>
        <w:t>BiocManager</w:t>
      </w:r>
      <w:proofErr w:type="spellEnd"/>
      <w:r w:rsidRPr="005B0B97">
        <w:rPr>
          <w:i/>
          <w:iCs/>
        </w:rPr>
        <w:t>.</w:t>
      </w:r>
    </w:p>
    <w:p w14:paraId="775E7D93" w14:textId="77777777" w:rsidR="005B0B97" w:rsidRPr="005B0B97" w:rsidRDefault="005B0B97" w:rsidP="005B0B97">
      <w:r w:rsidRPr="005B0B97">
        <w:t xml:space="preserve">    if( </w:t>
      </w:r>
      <w:hyperlink r:id="rId118" w:history="1">
        <w:r w:rsidRPr="005B0B97">
          <w:rPr>
            <w:rStyle w:val="af"/>
          </w:rPr>
          <w:t>length</w:t>
        </w:r>
      </w:hyperlink>
      <w:r w:rsidRPr="005B0B97">
        <w:t>(</w:t>
      </w:r>
      <w:proofErr w:type="spellStart"/>
      <w:r w:rsidRPr="005B0B97">
        <w:t>pkg_to_install</w:t>
      </w:r>
      <w:proofErr w:type="spellEnd"/>
      <w:r w:rsidRPr="005B0B97">
        <w:t xml:space="preserve">) &gt; </w:t>
      </w:r>
      <w:proofErr w:type="gramStart"/>
      <w:r w:rsidRPr="005B0B97">
        <w:t>0 )</w:t>
      </w:r>
      <w:proofErr w:type="gramEnd"/>
      <w:r w:rsidRPr="005B0B97">
        <w:t xml:space="preserve"> {</w:t>
      </w:r>
    </w:p>
    <w:p w14:paraId="7F04728D" w14:textId="77777777" w:rsidR="005B0B97" w:rsidRPr="005B0B97" w:rsidRDefault="005B0B97" w:rsidP="005B0B97">
      <w:r w:rsidRPr="005B0B97">
        <w:t xml:space="preserve">       </w:t>
      </w:r>
      <w:hyperlink r:id="rId119" w:history="1">
        <w:r w:rsidRPr="005B0B97">
          <w:rPr>
            <w:rStyle w:val="af"/>
          </w:rPr>
          <w:t>install</w:t>
        </w:r>
      </w:hyperlink>
      <w:r w:rsidRPr="005B0B97">
        <w:t>(</w:t>
      </w:r>
      <w:proofErr w:type="spellStart"/>
      <w:r w:rsidRPr="005B0B97">
        <w:t>pkg_to_install</w:t>
      </w:r>
      <w:proofErr w:type="spellEnd"/>
      <w:r w:rsidRPr="005B0B97">
        <w:t>, ask = FALSE)</w:t>
      </w:r>
    </w:p>
    <w:p w14:paraId="68AB78B1" w14:textId="77777777" w:rsidR="005B0B97" w:rsidRPr="005B0B97" w:rsidRDefault="005B0B97" w:rsidP="005B0B97">
      <w:r w:rsidRPr="005B0B97">
        <w:t xml:space="preserve">    }</w:t>
      </w:r>
    </w:p>
    <w:p w14:paraId="154206AE" w14:textId="77777777" w:rsidR="005B0B97" w:rsidRPr="005B0B97" w:rsidRDefault="005B0B97" w:rsidP="005B0B97">
      <w:r w:rsidRPr="005B0B97">
        <w:t xml:space="preserve">    </w:t>
      </w:r>
    </w:p>
    <w:p w14:paraId="2106F5AA" w14:textId="77777777" w:rsidR="005B0B97" w:rsidRPr="005B0B97" w:rsidRDefault="005B0B97" w:rsidP="005B0B97">
      <w:r w:rsidRPr="005B0B97">
        <w:t xml:space="preserve">    </w:t>
      </w:r>
      <w:r w:rsidRPr="005B0B97">
        <w:rPr>
          <w:i/>
          <w:iCs/>
        </w:rPr>
        <w:t># Load all packages into session. Stop if there are packages that were not</w:t>
      </w:r>
    </w:p>
    <w:p w14:paraId="230B33EE" w14:textId="77777777" w:rsidR="005B0B97" w:rsidRPr="005B0B97" w:rsidRDefault="005B0B97" w:rsidP="005B0B97">
      <w:r w:rsidRPr="005B0B97">
        <w:t xml:space="preserve">    </w:t>
      </w:r>
      <w:r w:rsidRPr="005B0B97">
        <w:rPr>
          <w:i/>
          <w:iCs/>
        </w:rPr>
        <w:t># successfully loaded.</w:t>
      </w:r>
    </w:p>
    <w:p w14:paraId="7FD3FBA3" w14:textId="77777777" w:rsidR="005B0B97" w:rsidRPr="005B0B97" w:rsidRDefault="005B0B97" w:rsidP="005B0B97">
      <w:r w:rsidRPr="005B0B97">
        <w:t xml:space="preserve">    </w:t>
      </w:r>
      <w:proofErr w:type="spellStart"/>
      <w:r w:rsidRPr="005B0B97">
        <w:t>pkgs_not_loaded</w:t>
      </w:r>
      <w:proofErr w:type="spellEnd"/>
      <w:r w:rsidRPr="005B0B97">
        <w:t xml:space="preserve"> &lt;</w:t>
      </w:r>
      <w:proofErr w:type="gramStart"/>
      <w:r w:rsidRPr="005B0B97">
        <w:t>- !</w:t>
      </w:r>
      <w:proofErr w:type="spellStart"/>
      <w:proofErr w:type="gramEnd"/>
      <w:r w:rsidRPr="005B0B97">
        <w:rPr>
          <w:rFonts w:hint="eastAsia"/>
        </w:rPr>
        <w:fldChar w:fldCharType="begin"/>
      </w:r>
      <w:r w:rsidRPr="005B0B97">
        <w:rPr>
          <w:rFonts w:hint="eastAsia"/>
        </w:rPr>
        <w:instrText>HYPERLINK "https://rdrr.io/r/base/lapply.html"</w:instrText>
      </w:r>
      <w:r w:rsidRPr="005B0B97">
        <w:rPr>
          <w:rFonts w:hint="eastAsia"/>
        </w:rPr>
      </w:r>
      <w:r w:rsidRPr="005B0B97">
        <w:rPr>
          <w:rFonts w:hint="eastAsia"/>
        </w:rPr>
        <w:fldChar w:fldCharType="separate"/>
      </w:r>
      <w:r w:rsidRPr="005B0B97">
        <w:rPr>
          <w:rStyle w:val="af"/>
        </w:rPr>
        <w:t>sapply</w:t>
      </w:r>
      <w:proofErr w:type="spellEnd"/>
      <w:r w:rsidRPr="005B0B97">
        <w:rPr>
          <w:rFonts w:hint="eastAsia"/>
        </w:rPr>
        <w:fldChar w:fldCharType="end"/>
      </w:r>
      <w:r w:rsidRPr="005B0B97">
        <w:t xml:space="preserve">(pkg, require, </w:t>
      </w:r>
      <w:proofErr w:type="spellStart"/>
      <w:proofErr w:type="gramStart"/>
      <w:r w:rsidRPr="005B0B97">
        <w:t>character.only</w:t>
      </w:r>
      <w:proofErr w:type="spellEnd"/>
      <w:proofErr w:type="gramEnd"/>
      <w:r w:rsidRPr="005B0B97">
        <w:t xml:space="preserve"> = TRUE)</w:t>
      </w:r>
    </w:p>
    <w:p w14:paraId="026995AD" w14:textId="77777777" w:rsidR="005B0B97" w:rsidRPr="005B0B97" w:rsidRDefault="005B0B97" w:rsidP="005B0B97">
      <w:r w:rsidRPr="005B0B97">
        <w:t xml:space="preserve">    </w:t>
      </w:r>
      <w:proofErr w:type="spellStart"/>
      <w:r w:rsidRPr="005B0B97">
        <w:t>pkgs_not_loaded</w:t>
      </w:r>
      <w:proofErr w:type="spellEnd"/>
      <w:r w:rsidRPr="005B0B97">
        <w:t xml:space="preserve"> &lt;- </w:t>
      </w:r>
      <w:hyperlink r:id="rId120" w:history="1">
        <w:r w:rsidRPr="005B0B97">
          <w:rPr>
            <w:rStyle w:val="af"/>
          </w:rPr>
          <w:t>names</w:t>
        </w:r>
      </w:hyperlink>
      <w:r w:rsidRPr="005B0B97">
        <w:t>(</w:t>
      </w:r>
      <w:proofErr w:type="spellStart"/>
      <w:r w:rsidRPr="005B0B97">
        <w:t>pkgs_not_</w:t>
      </w:r>
      <w:proofErr w:type="gramStart"/>
      <w:r w:rsidRPr="005B0B97">
        <w:t>loaded</w:t>
      </w:r>
      <w:proofErr w:type="spellEnd"/>
      <w:r w:rsidRPr="005B0B97">
        <w:t>)[</w:t>
      </w:r>
      <w:proofErr w:type="gramEnd"/>
      <w:r w:rsidRPr="005B0B97">
        <w:t xml:space="preserve"> </w:t>
      </w:r>
      <w:proofErr w:type="spellStart"/>
      <w:r w:rsidRPr="005B0B97">
        <w:t>pkgs_not_</w:t>
      </w:r>
      <w:proofErr w:type="gramStart"/>
      <w:r w:rsidRPr="005B0B97">
        <w:t>loaded</w:t>
      </w:r>
      <w:proofErr w:type="spellEnd"/>
      <w:r w:rsidRPr="005B0B97">
        <w:t xml:space="preserve"> ]</w:t>
      </w:r>
      <w:proofErr w:type="gramEnd"/>
    </w:p>
    <w:p w14:paraId="279FD242" w14:textId="77777777" w:rsidR="005B0B97" w:rsidRPr="005B0B97" w:rsidRDefault="005B0B97" w:rsidP="005B0B97">
      <w:r w:rsidRPr="005B0B97">
        <w:t xml:space="preserve">    if( </w:t>
      </w:r>
      <w:hyperlink r:id="rId121" w:history="1">
        <w:r w:rsidRPr="005B0B97">
          <w:rPr>
            <w:rStyle w:val="af"/>
          </w:rPr>
          <w:t>length</w:t>
        </w:r>
      </w:hyperlink>
      <w:r w:rsidRPr="005B0B97">
        <w:t>(</w:t>
      </w:r>
      <w:proofErr w:type="spellStart"/>
      <w:r w:rsidRPr="005B0B97">
        <w:t>pkgs_not_loaded</w:t>
      </w:r>
      <w:proofErr w:type="spellEnd"/>
      <w:r w:rsidRPr="005B0B97">
        <w:t xml:space="preserve">) &gt; </w:t>
      </w:r>
      <w:proofErr w:type="gramStart"/>
      <w:r w:rsidRPr="005B0B97">
        <w:t>0 )</w:t>
      </w:r>
      <w:proofErr w:type="gramEnd"/>
      <w:r w:rsidRPr="005B0B97">
        <w:t>{</w:t>
      </w:r>
    </w:p>
    <w:p w14:paraId="3952019A" w14:textId="77777777" w:rsidR="005B0B97" w:rsidRPr="005B0B97" w:rsidRDefault="005B0B97" w:rsidP="005B0B97">
      <w:r w:rsidRPr="005B0B97">
        <w:t xml:space="preserve">        </w:t>
      </w:r>
      <w:hyperlink r:id="rId122" w:history="1">
        <w:r w:rsidRPr="005B0B97">
          <w:rPr>
            <w:rStyle w:val="af"/>
          </w:rPr>
          <w:t>stop</w:t>
        </w:r>
      </w:hyperlink>
      <w:r w:rsidRPr="005B0B97">
        <w:t>("Error in loading the following packages into the session: '",</w:t>
      </w:r>
    </w:p>
    <w:p w14:paraId="1A143056" w14:textId="77777777" w:rsidR="005B0B97" w:rsidRPr="005B0B97" w:rsidRDefault="005B0B97" w:rsidP="005B0B97">
      <w:r w:rsidRPr="005B0B97">
        <w:t xml:space="preserve">            </w:t>
      </w:r>
      <w:hyperlink r:id="rId123" w:history="1">
        <w:r w:rsidRPr="005B0B97">
          <w:rPr>
            <w:rStyle w:val="af"/>
          </w:rPr>
          <w:t>paste0</w:t>
        </w:r>
      </w:hyperlink>
      <w:r w:rsidRPr="005B0B97">
        <w:t>(</w:t>
      </w:r>
      <w:proofErr w:type="spellStart"/>
      <w:r w:rsidRPr="005B0B97">
        <w:t>pkgs_not_loaded</w:t>
      </w:r>
      <w:proofErr w:type="spellEnd"/>
      <w:r w:rsidRPr="005B0B97">
        <w:t xml:space="preserve">, collapse = "', '"), </w:t>
      </w:r>
      <w:proofErr w:type="gramStart"/>
      <w:r w:rsidRPr="005B0B97">
        <w:t>"'"</w:t>
      </w:r>
      <w:proofErr w:type="gramEnd"/>
      <w:r w:rsidRPr="005B0B97">
        <w:t>)</w:t>
      </w:r>
    </w:p>
    <w:p w14:paraId="138F2059" w14:textId="77777777" w:rsidR="005B0B97" w:rsidRPr="005B0B97" w:rsidRDefault="005B0B97" w:rsidP="005B0B97">
      <w:r w:rsidRPr="005B0B97">
        <w:t xml:space="preserve">    }</w:t>
      </w:r>
    </w:p>
    <w:p w14:paraId="74D8A649" w14:textId="77777777" w:rsidR="005B0B97" w:rsidRPr="005B0B97" w:rsidRDefault="005B0B97" w:rsidP="005B0B97">
      <w:r w:rsidRPr="005B0B97">
        <w:t xml:space="preserve">    </w:t>
      </w:r>
      <w:hyperlink r:id="rId124" w:history="1">
        <w:r w:rsidRPr="005B0B97">
          <w:rPr>
            <w:rStyle w:val="af"/>
          </w:rPr>
          <w:t>return</w:t>
        </w:r>
      </w:hyperlink>
      <w:r w:rsidRPr="005B0B97">
        <w:t>(TRUE)</w:t>
      </w:r>
    </w:p>
    <w:p w14:paraId="367021F3" w14:textId="77777777" w:rsidR="005B0B97" w:rsidRPr="005B0B97" w:rsidRDefault="005B0B97" w:rsidP="005B0B97">
      <w:r w:rsidRPr="005B0B97">
        <w:t>}</w:t>
      </w:r>
    </w:p>
    <w:p w14:paraId="06D3429E" w14:textId="77777777" w:rsidR="005B0B97" w:rsidRPr="005B0B97" w:rsidRDefault="005B0B97" w:rsidP="005B0B97">
      <w:r w:rsidRPr="005B0B97">
        <w:t>The core packages include mia, </w:t>
      </w:r>
      <w:proofErr w:type="spellStart"/>
      <w:r w:rsidRPr="005B0B97">
        <w:t>miaViz</w:t>
      </w:r>
      <w:proofErr w:type="spellEnd"/>
      <w:r w:rsidRPr="005B0B97">
        <w:t>, maaslin3 (for differential abundance), and </w:t>
      </w:r>
      <w:proofErr w:type="spellStart"/>
      <w:r w:rsidRPr="005B0B97">
        <w:t>mikropml</w:t>
      </w:r>
      <w:proofErr w:type="spellEnd"/>
      <w:r w:rsidRPr="005B0B97">
        <w:t> (for supervised ML).</w:t>
      </w:r>
    </w:p>
    <w:p w14:paraId="71AF6AFB" w14:textId="77777777" w:rsidR="005B0B97" w:rsidRPr="005B0B97" w:rsidRDefault="005B0B97" w:rsidP="005B0B97">
      <w:r w:rsidRPr="005B0B97">
        <w:t xml:space="preserve">pkgs &lt;- </w:t>
      </w:r>
      <w:hyperlink r:id="rId125" w:history="1">
        <w:r w:rsidRPr="005B0B97">
          <w:rPr>
            <w:rStyle w:val="af"/>
          </w:rPr>
          <w:t>c</w:t>
        </w:r>
      </w:hyperlink>
      <w:r w:rsidRPr="005B0B97">
        <w:t>("mia", "</w:t>
      </w:r>
      <w:proofErr w:type="spellStart"/>
      <w:r w:rsidRPr="005B0B97">
        <w:t>miaViz</w:t>
      </w:r>
      <w:proofErr w:type="spellEnd"/>
      <w:r w:rsidRPr="005B0B97">
        <w:t>", "maaslin3", "</w:t>
      </w:r>
      <w:proofErr w:type="spellStart"/>
      <w:r w:rsidRPr="005B0B97">
        <w:t>mikropml</w:t>
      </w:r>
      <w:proofErr w:type="spellEnd"/>
      <w:r w:rsidRPr="005B0B97">
        <w:t>")</w:t>
      </w:r>
    </w:p>
    <w:p w14:paraId="71A8193D" w14:textId="77777777" w:rsidR="005B0B97" w:rsidRPr="005B0B97" w:rsidRDefault="005B0B97" w:rsidP="005B0B97">
      <w:proofErr w:type="spellStart"/>
      <w:r w:rsidRPr="005B0B97">
        <w:t>install_packages</w:t>
      </w:r>
      <w:proofErr w:type="spellEnd"/>
      <w:r w:rsidRPr="005B0B97">
        <w:t>(pkgs)</w:t>
      </w:r>
    </w:p>
    <w:p w14:paraId="58DD3551" w14:textId="77777777" w:rsidR="005B0B97" w:rsidRPr="005B0B97" w:rsidRDefault="005B0B97" w:rsidP="005B0B97">
      <w:r w:rsidRPr="005B0B97">
        <w:rPr>
          <w:i/>
          <w:iCs/>
        </w:rPr>
        <w:t>#</w:t>
      </w:r>
      <w:proofErr w:type="gramStart"/>
      <w:r w:rsidRPr="005B0B97">
        <w:rPr>
          <w:i/>
          <w:iCs/>
        </w:rPr>
        <w:t>#  [</w:t>
      </w:r>
      <w:proofErr w:type="gramEnd"/>
      <w:r w:rsidRPr="005B0B97">
        <w:rPr>
          <w:i/>
          <w:iCs/>
        </w:rPr>
        <w:t>1] TRUE</w:t>
      </w:r>
    </w:p>
    <w:p w14:paraId="39533D84" w14:textId="77777777" w:rsidR="005B0B97" w:rsidRPr="005B0B97" w:rsidRDefault="005B0B97" w:rsidP="005B0B97">
      <w:pPr>
        <w:rPr>
          <w:b/>
          <w:bCs/>
        </w:rPr>
      </w:pPr>
      <w:r w:rsidRPr="005B0B97">
        <w:rPr>
          <w:b/>
          <w:bCs/>
        </w:rPr>
        <w:t>2.3.3 Installing all packages</w:t>
      </w:r>
    </w:p>
    <w:p w14:paraId="496BC9AB" w14:textId="77777777" w:rsidR="005B0B97" w:rsidRPr="005B0B97" w:rsidRDefault="005B0B97" w:rsidP="005B0B97">
      <w:r w:rsidRPr="005B0B97">
        <w:t>You can install all packages that are required to run every example in this book via the following command:</w:t>
      </w:r>
    </w:p>
    <w:p w14:paraId="4724815C" w14:textId="77777777" w:rsidR="005B0B97" w:rsidRPr="005B0B97" w:rsidRDefault="005B0B97" w:rsidP="005B0B97">
      <w:hyperlink r:id="rId126" w:history="1">
        <w:r w:rsidRPr="005B0B97">
          <w:rPr>
            <w:rStyle w:val="af"/>
          </w:rPr>
          <w:t>library</w:t>
        </w:r>
      </w:hyperlink>
      <w:r w:rsidRPr="005B0B97">
        <w:t>(</w:t>
      </w:r>
      <w:hyperlink r:id="rId127" w:history="1">
        <w:r w:rsidRPr="005B0B97">
          <w:rPr>
            <w:rStyle w:val="af"/>
          </w:rPr>
          <w:t>remotes</w:t>
        </w:r>
      </w:hyperlink>
      <w:r w:rsidRPr="005B0B97">
        <w:t>)</w:t>
      </w:r>
    </w:p>
    <w:p w14:paraId="5E8370E6" w14:textId="77777777" w:rsidR="005B0B97" w:rsidRPr="005B0B97" w:rsidRDefault="005B0B97" w:rsidP="005B0B97">
      <w:hyperlink r:id="rId128" w:history="1">
        <w:r w:rsidRPr="005B0B97">
          <w:rPr>
            <w:rStyle w:val="af"/>
          </w:rPr>
          <w:t>install_github</w:t>
        </w:r>
      </w:hyperlink>
      <w:r w:rsidRPr="005B0B97">
        <w:t>("microbiome/OMA", dependencies = TRUE, upgrade = TRUE)</w:t>
      </w:r>
    </w:p>
    <w:p w14:paraId="738F1685" w14:textId="77777777" w:rsidR="005B0B97" w:rsidRPr="005B0B97" w:rsidRDefault="005B0B97" w:rsidP="005B0B97">
      <w:r w:rsidRPr="005B0B97">
        <w:t>Optionally, you can install all packages or just certain ones with the following script.</w:t>
      </w:r>
    </w:p>
    <w:p w14:paraId="535FECE4" w14:textId="77777777" w:rsidR="005B0B97" w:rsidRPr="005B0B97" w:rsidRDefault="005B0B97" w:rsidP="005B0B97">
      <w:r w:rsidRPr="005B0B97">
        <w:rPr>
          <w:i/>
          <w:iCs/>
        </w:rPr>
        <w:t># URL of the raw CSV file on GitHub. It includes all packages needed.</w:t>
      </w:r>
    </w:p>
    <w:p w14:paraId="220FDB58" w14:textId="77777777" w:rsidR="005B0B97" w:rsidRPr="005B0B97" w:rsidRDefault="005B0B97" w:rsidP="005B0B97">
      <w:proofErr w:type="spellStart"/>
      <w:r w:rsidRPr="005B0B97">
        <w:t>url</w:t>
      </w:r>
      <w:proofErr w:type="spellEnd"/>
      <w:r w:rsidRPr="005B0B97">
        <w:t xml:space="preserve"> &lt;- "https://raw.githubusercontent.com/microbiome/OMA/devel/oma_packages/oma_packages.csv"</w:t>
      </w:r>
    </w:p>
    <w:p w14:paraId="555E83C0" w14:textId="77777777" w:rsidR="005B0B97" w:rsidRPr="005B0B97" w:rsidRDefault="005B0B97" w:rsidP="005B0B97"/>
    <w:p w14:paraId="25F15337" w14:textId="77777777" w:rsidR="005B0B97" w:rsidRPr="005B0B97" w:rsidRDefault="005B0B97" w:rsidP="005B0B97">
      <w:r w:rsidRPr="005B0B97">
        <w:rPr>
          <w:i/>
          <w:iCs/>
        </w:rPr>
        <w:t># Read the CSV file directly into R</w:t>
      </w:r>
    </w:p>
    <w:p w14:paraId="36121F20" w14:textId="77777777" w:rsidR="005B0B97" w:rsidRPr="005B0B97" w:rsidRDefault="005B0B97" w:rsidP="005B0B97">
      <w:proofErr w:type="spellStart"/>
      <w:r w:rsidRPr="005B0B97">
        <w:t>df</w:t>
      </w:r>
      <w:proofErr w:type="spellEnd"/>
      <w:r w:rsidRPr="005B0B97">
        <w:t xml:space="preserve"> &lt;- </w:t>
      </w:r>
      <w:hyperlink r:id="rId129" w:history="1">
        <w:r w:rsidRPr="005B0B97">
          <w:rPr>
            <w:rStyle w:val="af"/>
          </w:rPr>
          <w:t>read.csv</w:t>
        </w:r>
      </w:hyperlink>
      <w:r w:rsidRPr="005B0B97">
        <w:t>(</w:t>
      </w:r>
      <w:proofErr w:type="spellStart"/>
      <w:r w:rsidRPr="005B0B97">
        <w:t>url</w:t>
      </w:r>
      <w:proofErr w:type="spellEnd"/>
      <w:r w:rsidRPr="005B0B97">
        <w:t>)</w:t>
      </w:r>
    </w:p>
    <w:p w14:paraId="7040E6AA" w14:textId="77777777" w:rsidR="005B0B97" w:rsidRPr="005B0B97" w:rsidRDefault="005B0B97" w:rsidP="005B0B97">
      <w:r w:rsidRPr="005B0B97">
        <w:t xml:space="preserve">packages &lt;- </w:t>
      </w:r>
      <w:proofErr w:type="spellStart"/>
      <w:proofErr w:type="gramStart"/>
      <w:r w:rsidRPr="005B0B97">
        <w:t>df</w:t>
      </w:r>
      <w:proofErr w:type="spellEnd"/>
      <w:r w:rsidRPr="005B0B97">
        <w:t>[</w:t>
      </w:r>
      <w:proofErr w:type="gramEnd"/>
      <w:r w:rsidRPr="005B0B97">
        <w:t>[1]]</w:t>
      </w:r>
    </w:p>
    <w:p w14:paraId="04DDF203" w14:textId="77777777" w:rsidR="005B0B97" w:rsidRPr="005B0B97" w:rsidRDefault="005B0B97" w:rsidP="005B0B97">
      <w:r w:rsidRPr="005B0B97">
        <w:rPr>
          <w:i/>
          <w:iCs/>
        </w:rPr>
        <w:t># Install packages</w:t>
      </w:r>
    </w:p>
    <w:p w14:paraId="519A0015" w14:textId="77777777" w:rsidR="005B0B97" w:rsidRPr="005B0B97" w:rsidRDefault="005B0B97" w:rsidP="005B0B97">
      <w:proofErr w:type="spellStart"/>
      <w:r w:rsidRPr="005B0B97">
        <w:t>install_packages</w:t>
      </w:r>
      <w:proofErr w:type="spellEnd"/>
      <w:r w:rsidRPr="005B0B97">
        <w:t>(packages)</w:t>
      </w:r>
    </w:p>
    <w:p w14:paraId="1C01F8CD" w14:textId="77777777" w:rsidR="005B0B97" w:rsidRPr="005B0B97" w:rsidRDefault="005B0B97" w:rsidP="005B0B97">
      <w:pPr>
        <w:rPr>
          <w:b/>
          <w:bCs/>
        </w:rPr>
      </w:pPr>
      <w:r w:rsidRPr="005B0B97">
        <w:rPr>
          <w:b/>
          <w:bCs/>
        </w:rPr>
        <w:t>2.3.4 Docker container</w:t>
      </w:r>
    </w:p>
    <w:p w14:paraId="12B29BC7" w14:textId="77777777" w:rsidR="005B0B97" w:rsidRPr="005B0B97" w:rsidRDefault="005B0B97" w:rsidP="005B0B97">
      <w:r w:rsidRPr="005B0B97">
        <w:t>Installing all the packages might take some time, and sometimes there can be some troubles. To get quickly access to all packages, you might want to consider loading the Docker image. You can find more information from </w:t>
      </w:r>
      <w:hyperlink r:id="rId130" w:anchor="sec-docker-image" w:history="1">
        <w:r w:rsidRPr="005B0B97">
          <w:rPr>
            <w:rStyle w:val="af"/>
          </w:rPr>
          <w:t>Section E.1</w:t>
        </w:r>
      </w:hyperlink>
      <w:r w:rsidRPr="005B0B97">
        <w:t>.</w:t>
      </w:r>
    </w:p>
    <w:p w14:paraId="690EE9D2" w14:textId="77777777" w:rsidR="005B0B97" w:rsidRPr="005B0B97" w:rsidRDefault="005B0B97" w:rsidP="005B0B97">
      <w:pPr>
        <w:rPr>
          <w:b/>
          <w:bCs/>
        </w:rPr>
      </w:pPr>
      <w:r w:rsidRPr="005B0B97">
        <w:rPr>
          <w:b/>
          <w:bCs/>
        </w:rPr>
        <w:t xml:space="preserve">2.3.5 Troubleshoot in </w:t>
      </w:r>
      <w:proofErr w:type="gramStart"/>
      <w:r w:rsidRPr="005B0B97">
        <w:rPr>
          <w:b/>
          <w:bCs/>
        </w:rPr>
        <w:t>installing</w:t>
      </w:r>
      <w:proofErr w:type="gramEnd"/>
    </w:p>
    <w:p w14:paraId="7C2D16E5" w14:textId="77777777" w:rsidR="005B0B97" w:rsidRPr="005B0B97" w:rsidRDefault="005B0B97" w:rsidP="005B0B97">
      <w:r w:rsidRPr="005B0B97">
        <w:t>If you encounter installation issue related to package dependencies please see the troubleshoot page </w:t>
      </w:r>
      <w:hyperlink r:id="rId131" w:history="1">
        <w:r w:rsidRPr="005B0B97">
          <w:rPr>
            <w:rStyle w:val="af"/>
          </w:rPr>
          <w:t>here</w:t>
        </w:r>
      </w:hyperlink>
      <w:r w:rsidRPr="005B0B97">
        <w:t> and </w:t>
      </w:r>
      <w:hyperlink r:id="rId132" w:history="1">
        <w:r w:rsidRPr="005B0B97">
          <w:rPr>
            <w:rStyle w:val="af"/>
          </w:rPr>
          <w:t>Chapter 29</w:t>
        </w:r>
      </w:hyperlink>
      <w:r w:rsidRPr="005B0B97">
        <w:t>.</w:t>
      </w:r>
    </w:p>
    <w:p w14:paraId="68D447D3" w14:textId="77777777" w:rsidR="005B0B97" w:rsidRPr="005B0B97" w:rsidRDefault="005B0B97" w:rsidP="005B0B97">
      <w:pPr>
        <w:rPr>
          <w:b/>
          <w:bCs/>
        </w:rPr>
      </w:pPr>
      <w:r w:rsidRPr="005B0B97">
        <w:rPr>
          <w:b/>
          <w:bCs/>
        </w:rPr>
        <w:t>2.4 Interactive analysis</w:t>
      </w:r>
    </w:p>
    <w:p w14:paraId="32D45493" w14:textId="77777777" w:rsidR="005B0B97" w:rsidRPr="005B0B97" w:rsidRDefault="005B0B97" w:rsidP="005B0B97">
      <w:r w:rsidRPr="005B0B97">
        <w:t>We also provide the Microbiome Analysis Dashboard (</w:t>
      </w:r>
      <w:proofErr w:type="spellStart"/>
      <w:r w:rsidRPr="005B0B97">
        <w:t>miaDash</w:t>
      </w:r>
      <w:proofErr w:type="spellEnd"/>
      <w:r w:rsidRPr="005B0B97">
        <w:t>), a web app to interactively explore microbiome data through an intuitive Graphical User Interface (GUI). The app features a large part of the mia functionality and does not require any knowledge of R programming. This way, beginners can practice and learn the concepts of microbiome analysis while free from technical burdens. The app is hosted online at </w:t>
      </w:r>
      <w:hyperlink r:id="rId133" w:history="1">
        <w:r w:rsidRPr="005B0B97">
          <w:rPr>
            <w:rStyle w:val="af"/>
          </w:rPr>
          <w:t>this address</w:t>
        </w:r>
      </w:hyperlink>
      <w:r w:rsidRPr="005B0B97">
        <w:t> by the Finnish IT Center for Science (CSC). Feature requests and bug reports can be submitted </w:t>
      </w:r>
      <w:hyperlink r:id="rId134" w:history="1">
        <w:r w:rsidRPr="005B0B97">
          <w:rPr>
            <w:rStyle w:val="af"/>
          </w:rPr>
          <w:t>here</w:t>
        </w:r>
      </w:hyperlink>
      <w:r w:rsidRPr="005B0B97">
        <w:t>.</w:t>
      </w:r>
    </w:p>
    <w:p w14:paraId="16BD6CF6" w14:textId="77777777" w:rsidR="005B0B97" w:rsidRPr="005B0B97" w:rsidRDefault="005B0B97" w:rsidP="005B0B97">
      <w:pPr>
        <w:rPr>
          <w:b/>
          <w:bCs/>
        </w:rPr>
      </w:pPr>
      <w:r w:rsidRPr="005B0B97">
        <w:rPr>
          <w:b/>
          <w:bCs/>
        </w:rPr>
        <w:t>Summary</w:t>
      </w:r>
    </w:p>
    <w:p w14:paraId="7C09DFDF" w14:textId="77777777" w:rsidR="005B0B97" w:rsidRPr="005B0B97" w:rsidRDefault="005B0B97" w:rsidP="005B0B97">
      <w:pPr>
        <w:numPr>
          <w:ilvl w:val="0"/>
          <w:numId w:val="5"/>
        </w:numPr>
      </w:pPr>
      <w:proofErr w:type="spellStart"/>
      <w:r w:rsidRPr="005B0B97">
        <w:t>TreeSummarizedExperiment</w:t>
      </w:r>
      <w:proofErr w:type="spellEnd"/>
      <w:r w:rsidRPr="005B0B97">
        <w:t> is derived from </w:t>
      </w:r>
      <w:proofErr w:type="spellStart"/>
      <w:r w:rsidRPr="005B0B97">
        <w:t>SummarizedExperiment</w:t>
      </w:r>
      <w:proofErr w:type="spellEnd"/>
      <w:r w:rsidRPr="005B0B97">
        <w:t> class.</w:t>
      </w:r>
    </w:p>
    <w:p w14:paraId="21DE6B4B" w14:textId="77777777" w:rsidR="005B0B97" w:rsidRPr="005B0B97" w:rsidRDefault="005B0B97" w:rsidP="005B0B97">
      <w:pPr>
        <w:numPr>
          <w:ilvl w:val="0"/>
          <w:numId w:val="5"/>
        </w:numPr>
      </w:pPr>
      <w:proofErr w:type="spellStart"/>
      <w:r w:rsidRPr="005B0B97">
        <w:lastRenderedPageBreak/>
        <w:t>miaverse</w:t>
      </w:r>
      <w:proofErr w:type="spellEnd"/>
      <w:r w:rsidRPr="005B0B97">
        <w:t> is based on </w:t>
      </w:r>
      <w:proofErr w:type="spellStart"/>
      <w:r w:rsidRPr="005B0B97">
        <w:t>TreeSummarizedExperiment</w:t>
      </w:r>
      <w:proofErr w:type="spellEnd"/>
      <w:r w:rsidRPr="005B0B97">
        <w:t> data container.</w:t>
      </w:r>
    </w:p>
    <w:p w14:paraId="6CC6EAB2" w14:textId="77777777" w:rsidR="005B0B97" w:rsidRPr="005B0B97" w:rsidRDefault="005B0B97" w:rsidP="005B0B97">
      <w:pPr>
        <w:numPr>
          <w:ilvl w:val="0"/>
          <w:numId w:val="5"/>
        </w:numPr>
      </w:pPr>
      <w:r w:rsidRPr="005B0B97">
        <w:t>We can borrow methods from packages utilizing </w:t>
      </w:r>
      <w:proofErr w:type="spellStart"/>
      <w:r w:rsidRPr="005B0B97">
        <w:t>SingleCellExperiment</w:t>
      </w:r>
      <w:proofErr w:type="spellEnd"/>
      <w:r w:rsidRPr="005B0B97">
        <w:t> and </w:t>
      </w:r>
      <w:proofErr w:type="spellStart"/>
      <w:r w:rsidRPr="005B0B97">
        <w:t>SummarizedExperiment</w:t>
      </w:r>
      <w:proofErr w:type="spellEnd"/>
      <w:r w:rsidRPr="005B0B97">
        <w:t>.</w:t>
      </w:r>
    </w:p>
    <w:p w14:paraId="26268F53" w14:textId="77777777" w:rsidR="005B0B97" w:rsidRPr="005B0B97" w:rsidRDefault="005B0B97" w:rsidP="005B0B97">
      <w:pPr>
        <w:rPr>
          <w:b/>
          <w:bCs/>
        </w:rPr>
      </w:pPr>
      <w:r w:rsidRPr="005B0B97">
        <w:rPr>
          <w:b/>
          <w:bCs/>
        </w:rPr>
        <w:t>Exercises</w:t>
      </w:r>
    </w:p>
    <w:p w14:paraId="305522EB" w14:textId="77777777" w:rsidR="005B0B97" w:rsidRPr="005B0B97" w:rsidRDefault="005B0B97" w:rsidP="005B0B97">
      <w:r w:rsidRPr="005B0B97">
        <w:rPr>
          <w:b/>
          <w:bCs/>
        </w:rPr>
        <w:t>Goal:</w:t>
      </w:r>
      <w:r w:rsidRPr="005B0B97">
        <w:t> Learn related packages and resources.</w:t>
      </w:r>
    </w:p>
    <w:p w14:paraId="4D295AF3" w14:textId="77777777" w:rsidR="005B0B97" w:rsidRPr="005B0B97" w:rsidRDefault="005B0B97" w:rsidP="005B0B97">
      <w:r w:rsidRPr="005B0B97">
        <w:rPr>
          <w:b/>
          <w:bCs/>
        </w:rPr>
        <w:t xml:space="preserve">Exercise 1: Introduction to </w:t>
      </w:r>
      <w:proofErr w:type="spellStart"/>
      <w:r w:rsidRPr="005B0B97">
        <w:rPr>
          <w:b/>
          <w:bCs/>
        </w:rPr>
        <w:t>miaverse</w:t>
      </w:r>
      <w:proofErr w:type="spellEnd"/>
    </w:p>
    <w:p w14:paraId="4693045A" w14:textId="77777777" w:rsidR="005B0B97" w:rsidRPr="005B0B97" w:rsidRDefault="005B0B97" w:rsidP="005B0B97">
      <w:pPr>
        <w:numPr>
          <w:ilvl w:val="0"/>
          <w:numId w:val="6"/>
        </w:numPr>
      </w:pPr>
      <w:r w:rsidRPr="005B0B97">
        <w:t>How SummarizedExperiment, SingleCellExperiment and TreeSummarizedExperiment are related?</w:t>
      </w:r>
    </w:p>
    <w:p w14:paraId="111AD600" w14:textId="77777777" w:rsidR="005B0B97" w:rsidRPr="005B0B97" w:rsidRDefault="005B0B97" w:rsidP="005B0B97">
      <w:pPr>
        <w:numPr>
          <w:ilvl w:val="0"/>
          <w:numId w:val="6"/>
        </w:numPr>
      </w:pPr>
      <w:r w:rsidRPr="005B0B97">
        <w:t>Go and explore </w:t>
      </w:r>
      <w:hyperlink r:id="rId135" w:history="1">
        <w:r w:rsidRPr="005B0B97">
          <w:rPr>
            <w:rStyle w:val="af"/>
          </w:rPr>
          <w:t>this CSV file</w:t>
        </w:r>
      </w:hyperlink>
      <w:r w:rsidRPr="005B0B97">
        <w:t xml:space="preserve">. Which packages </w:t>
      </w:r>
      <w:proofErr w:type="gramStart"/>
      <w:r w:rsidRPr="005B0B97">
        <w:t>you have</w:t>
      </w:r>
      <w:proofErr w:type="gramEnd"/>
      <w:r w:rsidRPr="005B0B97">
        <w:t xml:space="preserve"> already used? Which packages are new to you?</w:t>
      </w:r>
    </w:p>
    <w:p w14:paraId="4D9087A7" w14:textId="77777777" w:rsidR="005B0B97" w:rsidRPr="005B0B97" w:rsidRDefault="005B0B97" w:rsidP="005B0B97">
      <w:pPr>
        <w:numPr>
          <w:ilvl w:val="0"/>
          <w:numId w:val="6"/>
        </w:numPr>
      </w:pPr>
      <w:proofErr w:type="gramStart"/>
      <w:r w:rsidRPr="005B0B97">
        <w:t>Search</w:t>
      </w:r>
      <w:proofErr w:type="gramEnd"/>
      <w:r w:rsidRPr="005B0B97">
        <w:t xml:space="preserve"> each package from internet. What </w:t>
      </w:r>
      <w:proofErr w:type="gramStart"/>
      <w:r w:rsidRPr="005B0B97">
        <w:t>tools</w:t>
      </w:r>
      <w:proofErr w:type="gramEnd"/>
      <w:r w:rsidRPr="005B0B97">
        <w:t xml:space="preserve"> each package </w:t>
      </w:r>
      <w:proofErr w:type="gramStart"/>
      <w:r w:rsidRPr="005B0B97">
        <w:t>offers</w:t>
      </w:r>
      <w:proofErr w:type="gramEnd"/>
      <w:r w:rsidRPr="005B0B97">
        <w:t>?</w:t>
      </w:r>
    </w:p>
    <w:p w14:paraId="3CB100B6" w14:textId="77777777" w:rsidR="005B0B97" w:rsidRPr="005B0B97" w:rsidRDefault="005B0B97" w:rsidP="005B0B97">
      <w:pPr>
        <w:numPr>
          <w:ilvl w:val="0"/>
          <w:numId w:val="6"/>
        </w:numPr>
      </w:pPr>
      <w:r w:rsidRPr="005B0B97">
        <w:t>Go to </w:t>
      </w:r>
      <w:hyperlink r:id="rId136" w:history="1">
        <w:r w:rsidRPr="005B0B97">
          <w:rPr>
            <w:rStyle w:val="af"/>
          </w:rPr>
          <w:t>the discussion forum</w:t>
        </w:r>
      </w:hyperlink>
      <w:r w:rsidRPr="005B0B97">
        <w:t>. Here you can get help and ask questions if you come up with one.</w:t>
      </w:r>
    </w:p>
    <w:p w14:paraId="6D75274C" w14:textId="77777777" w:rsidR="005B0B97" w:rsidRPr="005B0B97" w:rsidRDefault="005B0B97" w:rsidP="005B0B97">
      <w:pPr>
        <w:numPr>
          <w:ilvl w:val="0"/>
          <w:numId w:val="6"/>
        </w:numPr>
      </w:pPr>
      <w:r w:rsidRPr="005B0B97">
        <w:t>Visit </w:t>
      </w:r>
      <w:hyperlink r:id="rId137" w:history="1">
        <w:r w:rsidRPr="005B0B97">
          <w:rPr>
            <w:rStyle w:val="af"/>
          </w:rPr>
          <w:t>Chapter 30</w:t>
        </w:r>
      </w:hyperlink>
      <w:r w:rsidRPr="005B0B97">
        <w:t> for additional resources.</w:t>
      </w:r>
    </w:p>
    <w:p w14:paraId="3BD0F800" w14:textId="77777777" w:rsidR="005B0B97" w:rsidRPr="005B0B97" w:rsidRDefault="005B0B97"/>
    <w:sectPr w:rsidR="005B0B97" w:rsidRPr="005B0B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E04C6"/>
    <w:multiLevelType w:val="multilevel"/>
    <w:tmpl w:val="9E2A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E31A4"/>
    <w:multiLevelType w:val="multilevel"/>
    <w:tmpl w:val="39F4D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C0F78"/>
    <w:multiLevelType w:val="multilevel"/>
    <w:tmpl w:val="47761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67203"/>
    <w:multiLevelType w:val="multilevel"/>
    <w:tmpl w:val="529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BA47FB"/>
    <w:multiLevelType w:val="multilevel"/>
    <w:tmpl w:val="4BCC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D46EC"/>
    <w:multiLevelType w:val="multilevel"/>
    <w:tmpl w:val="09AA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621608">
    <w:abstractNumId w:val="3"/>
  </w:num>
  <w:num w:numId="2" w16cid:durableId="1615476643">
    <w:abstractNumId w:val="0"/>
  </w:num>
  <w:num w:numId="3" w16cid:durableId="218826206">
    <w:abstractNumId w:val="2"/>
  </w:num>
  <w:num w:numId="4" w16cid:durableId="1870482979">
    <w:abstractNumId w:val="5"/>
  </w:num>
  <w:num w:numId="5" w16cid:durableId="279454499">
    <w:abstractNumId w:val="4"/>
  </w:num>
  <w:num w:numId="6" w16cid:durableId="945575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B97"/>
    <w:rsid w:val="004244BA"/>
    <w:rsid w:val="005B0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9106A"/>
  <w15:chartTrackingRefBased/>
  <w15:docId w15:val="{65C6ED5B-041F-46BF-8C22-5616DCB0E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0B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B0B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B0B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0B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0B9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0B9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0B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0B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0B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B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B0B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B0B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0B97"/>
    <w:rPr>
      <w:rFonts w:cstheme="majorBidi"/>
      <w:color w:val="0F4761" w:themeColor="accent1" w:themeShade="BF"/>
      <w:sz w:val="28"/>
      <w:szCs w:val="28"/>
    </w:rPr>
  </w:style>
  <w:style w:type="character" w:customStyle="1" w:styleId="50">
    <w:name w:val="标题 5 字符"/>
    <w:basedOn w:val="a0"/>
    <w:link w:val="5"/>
    <w:uiPriority w:val="9"/>
    <w:semiHidden/>
    <w:rsid w:val="005B0B97"/>
    <w:rPr>
      <w:rFonts w:cstheme="majorBidi"/>
      <w:color w:val="0F4761" w:themeColor="accent1" w:themeShade="BF"/>
      <w:sz w:val="24"/>
    </w:rPr>
  </w:style>
  <w:style w:type="character" w:customStyle="1" w:styleId="60">
    <w:name w:val="标题 6 字符"/>
    <w:basedOn w:val="a0"/>
    <w:link w:val="6"/>
    <w:uiPriority w:val="9"/>
    <w:semiHidden/>
    <w:rsid w:val="005B0B97"/>
    <w:rPr>
      <w:rFonts w:cstheme="majorBidi"/>
      <w:b/>
      <w:bCs/>
      <w:color w:val="0F4761" w:themeColor="accent1" w:themeShade="BF"/>
    </w:rPr>
  </w:style>
  <w:style w:type="character" w:customStyle="1" w:styleId="70">
    <w:name w:val="标题 7 字符"/>
    <w:basedOn w:val="a0"/>
    <w:link w:val="7"/>
    <w:uiPriority w:val="9"/>
    <w:semiHidden/>
    <w:rsid w:val="005B0B97"/>
    <w:rPr>
      <w:rFonts w:cstheme="majorBidi"/>
      <w:b/>
      <w:bCs/>
      <w:color w:val="595959" w:themeColor="text1" w:themeTint="A6"/>
    </w:rPr>
  </w:style>
  <w:style w:type="character" w:customStyle="1" w:styleId="80">
    <w:name w:val="标题 8 字符"/>
    <w:basedOn w:val="a0"/>
    <w:link w:val="8"/>
    <w:uiPriority w:val="9"/>
    <w:semiHidden/>
    <w:rsid w:val="005B0B97"/>
    <w:rPr>
      <w:rFonts w:cstheme="majorBidi"/>
      <w:color w:val="595959" w:themeColor="text1" w:themeTint="A6"/>
    </w:rPr>
  </w:style>
  <w:style w:type="character" w:customStyle="1" w:styleId="90">
    <w:name w:val="标题 9 字符"/>
    <w:basedOn w:val="a0"/>
    <w:link w:val="9"/>
    <w:uiPriority w:val="9"/>
    <w:semiHidden/>
    <w:rsid w:val="005B0B97"/>
    <w:rPr>
      <w:rFonts w:eastAsiaTheme="majorEastAsia" w:cstheme="majorBidi"/>
      <w:color w:val="595959" w:themeColor="text1" w:themeTint="A6"/>
    </w:rPr>
  </w:style>
  <w:style w:type="paragraph" w:styleId="a3">
    <w:name w:val="Title"/>
    <w:basedOn w:val="a"/>
    <w:next w:val="a"/>
    <w:link w:val="a4"/>
    <w:uiPriority w:val="10"/>
    <w:qFormat/>
    <w:rsid w:val="005B0B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0B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0B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0B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0B97"/>
    <w:pPr>
      <w:spacing w:before="160"/>
      <w:jc w:val="center"/>
    </w:pPr>
    <w:rPr>
      <w:i/>
      <w:iCs/>
      <w:color w:val="404040" w:themeColor="text1" w:themeTint="BF"/>
    </w:rPr>
  </w:style>
  <w:style w:type="character" w:customStyle="1" w:styleId="a8">
    <w:name w:val="引用 字符"/>
    <w:basedOn w:val="a0"/>
    <w:link w:val="a7"/>
    <w:uiPriority w:val="29"/>
    <w:rsid w:val="005B0B97"/>
    <w:rPr>
      <w:i/>
      <w:iCs/>
      <w:color w:val="404040" w:themeColor="text1" w:themeTint="BF"/>
    </w:rPr>
  </w:style>
  <w:style w:type="paragraph" w:styleId="a9">
    <w:name w:val="List Paragraph"/>
    <w:basedOn w:val="a"/>
    <w:uiPriority w:val="34"/>
    <w:qFormat/>
    <w:rsid w:val="005B0B97"/>
    <w:pPr>
      <w:ind w:left="720"/>
      <w:contextualSpacing/>
    </w:pPr>
  </w:style>
  <w:style w:type="character" w:styleId="aa">
    <w:name w:val="Intense Emphasis"/>
    <w:basedOn w:val="a0"/>
    <w:uiPriority w:val="21"/>
    <w:qFormat/>
    <w:rsid w:val="005B0B97"/>
    <w:rPr>
      <w:i/>
      <w:iCs/>
      <w:color w:val="0F4761" w:themeColor="accent1" w:themeShade="BF"/>
    </w:rPr>
  </w:style>
  <w:style w:type="paragraph" w:styleId="ab">
    <w:name w:val="Intense Quote"/>
    <w:basedOn w:val="a"/>
    <w:next w:val="a"/>
    <w:link w:val="ac"/>
    <w:uiPriority w:val="30"/>
    <w:qFormat/>
    <w:rsid w:val="005B0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0B97"/>
    <w:rPr>
      <w:i/>
      <w:iCs/>
      <w:color w:val="0F4761" w:themeColor="accent1" w:themeShade="BF"/>
    </w:rPr>
  </w:style>
  <w:style w:type="character" w:styleId="ad">
    <w:name w:val="Intense Reference"/>
    <w:basedOn w:val="a0"/>
    <w:uiPriority w:val="32"/>
    <w:qFormat/>
    <w:rsid w:val="005B0B97"/>
    <w:rPr>
      <w:b/>
      <w:bCs/>
      <w:smallCaps/>
      <w:color w:val="0F4761" w:themeColor="accent1" w:themeShade="BF"/>
      <w:spacing w:val="5"/>
    </w:rPr>
  </w:style>
  <w:style w:type="paragraph" w:customStyle="1" w:styleId="msonormal0">
    <w:name w:val="msonormal"/>
    <w:basedOn w:val="a"/>
    <w:rsid w:val="005B0B97"/>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quarto-section-identifier">
    <w:name w:val="quarto-section-identifier"/>
    <w:basedOn w:val="a0"/>
    <w:rsid w:val="005B0B97"/>
  </w:style>
  <w:style w:type="character" w:customStyle="1" w:styleId="chapter-number">
    <w:name w:val="chapter-number"/>
    <w:basedOn w:val="a0"/>
    <w:rsid w:val="005B0B97"/>
  </w:style>
  <w:style w:type="character" w:customStyle="1" w:styleId="chapter-title">
    <w:name w:val="chapter-title"/>
    <w:basedOn w:val="a0"/>
    <w:rsid w:val="005B0B97"/>
  </w:style>
  <w:style w:type="paragraph" w:styleId="ae">
    <w:name w:val="Normal (Web)"/>
    <w:basedOn w:val="a"/>
    <w:uiPriority w:val="99"/>
    <w:semiHidden/>
    <w:unhideWhenUsed/>
    <w:rsid w:val="005B0B97"/>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Hyperlink"/>
    <w:basedOn w:val="a0"/>
    <w:uiPriority w:val="99"/>
    <w:unhideWhenUsed/>
    <w:rsid w:val="005B0B97"/>
    <w:rPr>
      <w:color w:val="0000FF"/>
      <w:u w:val="single"/>
    </w:rPr>
  </w:style>
  <w:style w:type="character" w:styleId="af0">
    <w:name w:val="FollowedHyperlink"/>
    <w:basedOn w:val="a0"/>
    <w:uiPriority w:val="99"/>
    <w:semiHidden/>
    <w:unhideWhenUsed/>
    <w:rsid w:val="005B0B97"/>
    <w:rPr>
      <w:color w:val="800080"/>
      <w:u w:val="single"/>
    </w:rPr>
  </w:style>
  <w:style w:type="character" w:styleId="HTML">
    <w:name w:val="HTML Code"/>
    <w:basedOn w:val="a0"/>
    <w:uiPriority w:val="99"/>
    <w:semiHidden/>
    <w:unhideWhenUsed/>
    <w:rsid w:val="005B0B97"/>
    <w:rPr>
      <w:rFonts w:ascii="宋体" w:eastAsia="宋体" w:hAnsi="宋体" w:cs="宋体"/>
      <w:sz w:val="24"/>
      <w:szCs w:val="24"/>
    </w:rPr>
  </w:style>
  <w:style w:type="character" w:customStyle="1" w:styleId="header-section-number">
    <w:name w:val="header-section-number"/>
    <w:basedOn w:val="a0"/>
    <w:rsid w:val="005B0B97"/>
  </w:style>
  <w:style w:type="character" w:customStyle="1" w:styleId="citation">
    <w:name w:val="citation"/>
    <w:basedOn w:val="a0"/>
    <w:rsid w:val="005B0B97"/>
  </w:style>
  <w:style w:type="character" w:styleId="af1">
    <w:name w:val="Emphasis"/>
    <w:basedOn w:val="a0"/>
    <w:uiPriority w:val="20"/>
    <w:qFormat/>
    <w:rsid w:val="005B0B97"/>
    <w:rPr>
      <w:i/>
      <w:iCs/>
    </w:rPr>
  </w:style>
  <w:style w:type="character" w:customStyle="1" w:styleId="nocase">
    <w:name w:val="nocase"/>
    <w:basedOn w:val="a0"/>
    <w:rsid w:val="005B0B97"/>
  </w:style>
  <w:style w:type="character" w:styleId="af2">
    <w:name w:val="Strong"/>
    <w:basedOn w:val="a0"/>
    <w:uiPriority w:val="22"/>
    <w:qFormat/>
    <w:rsid w:val="005B0B97"/>
    <w:rPr>
      <w:b/>
      <w:bCs/>
    </w:rPr>
  </w:style>
  <w:style w:type="paragraph" w:styleId="HTML0">
    <w:name w:val="HTML Preformatted"/>
    <w:basedOn w:val="a"/>
    <w:link w:val="HTML1"/>
    <w:uiPriority w:val="99"/>
    <w:semiHidden/>
    <w:unhideWhenUsed/>
    <w:rsid w:val="005B0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5B0B97"/>
    <w:rPr>
      <w:rFonts w:ascii="宋体" w:eastAsia="宋体" w:hAnsi="宋体" w:cs="宋体"/>
      <w:kern w:val="0"/>
      <w:sz w:val="24"/>
      <w14:ligatures w14:val="none"/>
    </w:rPr>
  </w:style>
  <w:style w:type="character" w:customStyle="1" w:styleId="fu">
    <w:name w:val="fu"/>
    <w:basedOn w:val="a0"/>
    <w:rsid w:val="005B0B97"/>
  </w:style>
  <w:style w:type="character" w:customStyle="1" w:styleId="op">
    <w:name w:val="op"/>
    <w:basedOn w:val="a0"/>
    <w:rsid w:val="005B0B97"/>
  </w:style>
  <w:style w:type="character" w:customStyle="1" w:styleId="st">
    <w:name w:val="st"/>
    <w:basedOn w:val="a0"/>
    <w:rsid w:val="005B0B97"/>
  </w:style>
  <w:style w:type="character" w:customStyle="1" w:styleId="kw">
    <w:name w:val="kw"/>
    <w:basedOn w:val="a0"/>
    <w:rsid w:val="005B0B97"/>
  </w:style>
  <w:style w:type="character" w:customStyle="1" w:styleId="va">
    <w:name w:val="va"/>
    <w:basedOn w:val="a0"/>
    <w:rsid w:val="005B0B97"/>
  </w:style>
  <w:style w:type="character" w:customStyle="1" w:styleId="co">
    <w:name w:val="co"/>
    <w:basedOn w:val="a0"/>
    <w:rsid w:val="005B0B97"/>
  </w:style>
  <w:style w:type="character" w:customStyle="1" w:styleId="fl">
    <w:name w:val="fl"/>
    <w:basedOn w:val="a0"/>
    <w:rsid w:val="005B0B97"/>
  </w:style>
  <w:style w:type="character" w:customStyle="1" w:styleId="cn">
    <w:name w:val="cn"/>
    <w:basedOn w:val="a0"/>
    <w:rsid w:val="005B0B97"/>
  </w:style>
  <w:style w:type="character" w:styleId="af3">
    <w:name w:val="Unresolved Mention"/>
    <w:basedOn w:val="a0"/>
    <w:uiPriority w:val="99"/>
    <w:semiHidden/>
    <w:unhideWhenUsed/>
    <w:rsid w:val="005B0B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ioconductor.github.io/BiocManager/" TargetMode="External"/><Relationship Id="rId21" Type="http://schemas.openxmlformats.org/officeDocument/2006/relationships/hyperlink" Target="https://microbiome.github.io/OMA/docs/devel/pages/miaverse.html" TargetMode="External"/><Relationship Id="rId42" Type="http://schemas.openxmlformats.org/officeDocument/2006/relationships/hyperlink" Target="https://bioconductor.org/packages/release/data/experiment/html/curatedMetagenomicData.html" TargetMode="External"/><Relationship Id="rId63" Type="http://schemas.openxmlformats.org/officeDocument/2006/relationships/hyperlink" Target="https://www.bioconductor.org/packages/release/bioc/html/tidySummarizedExperiment.html" TargetMode="External"/><Relationship Id="rId84" Type="http://schemas.openxmlformats.org/officeDocument/2006/relationships/hyperlink" Target="https://microbiome.github.io/OMA/docs/devel/pages/miaverse.html" TargetMode="External"/><Relationship Id="rId138" Type="http://schemas.openxmlformats.org/officeDocument/2006/relationships/fontTable" Target="fontTable.xml"/><Relationship Id="rId16" Type="http://schemas.openxmlformats.org/officeDocument/2006/relationships/image" Target="media/image2.png"/><Relationship Id="rId107" Type="http://schemas.openxmlformats.org/officeDocument/2006/relationships/hyperlink" Target="https://rdrr.io/r/base/library.html" TargetMode="External"/><Relationship Id="rId11" Type="http://schemas.openxmlformats.org/officeDocument/2006/relationships/hyperlink" Target="https://bioconductor.org/books/release/OSCA/" TargetMode="External"/><Relationship Id="rId32" Type="http://schemas.openxmlformats.org/officeDocument/2006/relationships/hyperlink" Target="https://microbiome.github.io/miaSim" TargetMode="External"/><Relationship Id="rId37" Type="http://schemas.openxmlformats.org/officeDocument/2006/relationships/hyperlink" Target="https://microbiome.github.io/OMA/docs/devel/pages/miaverse.html" TargetMode="External"/><Relationship Id="rId53" Type="http://schemas.openxmlformats.org/officeDocument/2006/relationships/hyperlink" Target="https://microbiome.github.io/OMA/docs/devel/pages/miaverse.html" TargetMode="External"/><Relationship Id="rId58" Type="http://schemas.openxmlformats.org/officeDocument/2006/relationships/hyperlink" Target="https://www.bioconductor.org/packages/release/bioc/html/MOFA2.html" TargetMode="External"/><Relationship Id="rId74" Type="http://schemas.openxmlformats.org/officeDocument/2006/relationships/hyperlink" Target="https://bioconductor.org/packages/release/bioc/html/CBEA.html" TargetMode="External"/><Relationship Id="rId79" Type="http://schemas.openxmlformats.org/officeDocument/2006/relationships/hyperlink" Target="https://bioconductor.org/packages/release/bioc/html/MicrobiotaProcess.html" TargetMode="External"/><Relationship Id="rId102" Type="http://schemas.openxmlformats.org/officeDocument/2006/relationships/hyperlink" Target="https://doi.org/10.1186/s13059-021-02368-1" TargetMode="External"/><Relationship Id="rId123" Type="http://schemas.openxmlformats.org/officeDocument/2006/relationships/hyperlink" Target="https://rdrr.io/r/base/paste.html" TargetMode="External"/><Relationship Id="rId128" Type="http://schemas.openxmlformats.org/officeDocument/2006/relationships/hyperlink" Target="https://remotes.r-lib.org/reference/install_github.html" TargetMode="External"/><Relationship Id="rId5" Type="http://schemas.openxmlformats.org/officeDocument/2006/relationships/hyperlink" Target="https://microbiome.github.io/OMA/docs/devel/pages/miaverse.html" TargetMode="External"/><Relationship Id="rId90" Type="http://schemas.openxmlformats.org/officeDocument/2006/relationships/hyperlink" Target="https://microbiome.github.io/OMA/docs/devel/pages/miaverse.html" TargetMode="External"/><Relationship Id="rId95" Type="http://schemas.openxmlformats.org/officeDocument/2006/relationships/hyperlink" Target="https://doi.org/10.1371/journal.pcbi.1010091" TargetMode="External"/><Relationship Id="rId22" Type="http://schemas.openxmlformats.org/officeDocument/2006/relationships/hyperlink" Target="https://microbiome.github.io/miaViz/" TargetMode="External"/><Relationship Id="rId27" Type="http://schemas.openxmlformats.org/officeDocument/2006/relationships/hyperlink" Target="https://microbiome.github.io/OMA/docs/devel/pages/miaverse.html" TargetMode="External"/><Relationship Id="rId43" Type="http://schemas.openxmlformats.org/officeDocument/2006/relationships/hyperlink" Target="https://bioconductor.org/packages/release/bioc/html/DESeq2.html" TargetMode="External"/><Relationship Id="rId48" Type="http://schemas.openxmlformats.org/officeDocument/2006/relationships/hyperlink" Target="https://microbiome.github.io/OMA/docs/devel/pages/miaverse.html" TargetMode="External"/><Relationship Id="rId64" Type="http://schemas.openxmlformats.org/officeDocument/2006/relationships/hyperlink" Target="https://doi.org/10.1080/10618600.2015.1131161" TargetMode="External"/><Relationship Id="rId69" Type="http://schemas.openxmlformats.org/officeDocument/2006/relationships/hyperlink" Target="https://doi.org/10.1093/bioadv/vbaf107" TargetMode="External"/><Relationship Id="rId113" Type="http://schemas.openxmlformats.org/officeDocument/2006/relationships/hyperlink" Target="https://rdrr.io/r/base/library.html" TargetMode="External"/><Relationship Id="rId118" Type="http://schemas.openxmlformats.org/officeDocument/2006/relationships/hyperlink" Target="https://rdrr.io/r/base/length.html" TargetMode="External"/><Relationship Id="rId134" Type="http://schemas.openxmlformats.org/officeDocument/2006/relationships/hyperlink" Target="https://github.com/microbiome/miaDash/issues/" TargetMode="External"/><Relationship Id="rId139" Type="http://schemas.openxmlformats.org/officeDocument/2006/relationships/theme" Target="theme/theme1.xml"/><Relationship Id="rId80" Type="http://schemas.openxmlformats.org/officeDocument/2006/relationships/hyperlink" Target="https://microbiome.github.io/OMA/docs/devel/pages/miaverse.html" TargetMode="External"/><Relationship Id="rId85" Type="http://schemas.openxmlformats.org/officeDocument/2006/relationships/hyperlink" Target="http://bioconductor.org/packages/devel/bioc/html/philr.html" TargetMode="External"/><Relationship Id="rId12" Type="http://schemas.openxmlformats.org/officeDocument/2006/relationships/hyperlink" Target="https://microbiome.github.io/OMA/docs/devel/pages/miaverse.html" TargetMode="External"/><Relationship Id="rId17" Type="http://schemas.openxmlformats.org/officeDocument/2006/relationships/hyperlink" Target="https://microbiome.github.io/OMA/docs/devel/pages/miaverse.html" TargetMode="External"/><Relationship Id="rId33" Type="http://schemas.openxmlformats.org/officeDocument/2006/relationships/hyperlink" Target="https://github.com/microbiome/miaDash" TargetMode="External"/><Relationship Id="rId38" Type="http://schemas.openxmlformats.org/officeDocument/2006/relationships/hyperlink" Target="https://bioconductor.org/packages/devel/bioc/html/ANCOMBC.html" TargetMode="External"/><Relationship Id="rId59" Type="http://schemas.openxmlformats.org/officeDocument/2006/relationships/hyperlink" Target="https://netcomi.de/" TargetMode="External"/><Relationship Id="rId103" Type="http://schemas.openxmlformats.org/officeDocument/2006/relationships/hyperlink" Target="https://cran.r-project.org/package=vegan" TargetMode="External"/><Relationship Id="rId108" Type="http://schemas.openxmlformats.org/officeDocument/2006/relationships/hyperlink" Target="https://remotes.r-lib.org/" TargetMode="External"/><Relationship Id="rId124" Type="http://schemas.openxmlformats.org/officeDocument/2006/relationships/hyperlink" Target="https://rdrr.io/r/base/function.html" TargetMode="External"/><Relationship Id="rId129" Type="http://schemas.openxmlformats.org/officeDocument/2006/relationships/hyperlink" Target="https://rdrr.io/r/utils/read.table.html" TargetMode="External"/><Relationship Id="rId54" Type="http://schemas.openxmlformats.org/officeDocument/2006/relationships/hyperlink" Target="https://www.bioconductor.org/packages/release/bioc/html/MGnifyR.html" TargetMode="External"/><Relationship Id="rId70" Type="http://schemas.openxmlformats.org/officeDocument/2006/relationships/hyperlink" Target="https://doi.org/10.1093/bioinformatics/btae707" TargetMode="External"/><Relationship Id="rId75" Type="http://schemas.openxmlformats.org/officeDocument/2006/relationships/hyperlink" Target="https://microbiome.github.io/OMA/docs/devel/pages/miaverse.html" TargetMode="External"/><Relationship Id="rId91" Type="http://schemas.openxmlformats.org/officeDocument/2006/relationships/hyperlink" Target="https://vegandevs.github.io/vegan/" TargetMode="External"/><Relationship Id="rId96" Type="http://schemas.openxmlformats.org/officeDocument/2006/relationships/hyperlink" Target="https://doi.org/10.1186/s13059-022-02655-5" TargetMode="External"/><Relationship Id="rId1" Type="http://schemas.openxmlformats.org/officeDocument/2006/relationships/numbering" Target="numbering.xml"/><Relationship Id="rId6" Type="http://schemas.openxmlformats.org/officeDocument/2006/relationships/hyperlink" Target="https://microbiome.github.io/OMA/docs/devel/pages/miaverse.html" TargetMode="External"/><Relationship Id="rId23" Type="http://schemas.openxmlformats.org/officeDocument/2006/relationships/hyperlink" Target="https://microbiome.github.io/OMA/docs/devel/pages/miaverse.html" TargetMode="External"/><Relationship Id="rId28" Type="http://schemas.openxmlformats.org/officeDocument/2006/relationships/hyperlink" Target="https://microbiome.github.io/miaDash/" TargetMode="External"/><Relationship Id="rId49" Type="http://schemas.openxmlformats.org/officeDocument/2006/relationships/hyperlink" Target="https://www.bioconductor.org/packages/release/bioc/html/lefser.html" TargetMode="External"/><Relationship Id="rId114" Type="http://schemas.openxmlformats.org/officeDocument/2006/relationships/hyperlink" Target="https://bioconductor.github.io/BiocManager/" TargetMode="External"/><Relationship Id="rId119" Type="http://schemas.openxmlformats.org/officeDocument/2006/relationships/hyperlink" Target="https://bioconductor.github.io/BiocManager/reference/install.html" TargetMode="External"/><Relationship Id="rId44" Type="http://schemas.openxmlformats.org/officeDocument/2006/relationships/hyperlink" Target="https://microbiome.github.io/OMA/docs/devel/pages/miaverse.html" TargetMode="External"/><Relationship Id="rId60" Type="http://schemas.openxmlformats.org/officeDocument/2006/relationships/hyperlink" Target="https://statdivlab.github.io/radEmu/articles/intro_radEmu_with_tse.html" TargetMode="External"/><Relationship Id="rId65" Type="http://schemas.openxmlformats.org/officeDocument/2006/relationships/hyperlink" Target="https://doi.org/10.3389/fmicb.2020.550420" TargetMode="External"/><Relationship Id="rId81" Type="http://schemas.openxmlformats.org/officeDocument/2006/relationships/hyperlink" Target="https://chiliubio.github.io/microeco_tutorial/" TargetMode="External"/><Relationship Id="rId86" Type="http://schemas.openxmlformats.org/officeDocument/2006/relationships/hyperlink" Target="https://microbiome.github.io/OMA/docs/devel/pages/miaverse.html" TargetMode="External"/><Relationship Id="rId130" Type="http://schemas.openxmlformats.org/officeDocument/2006/relationships/hyperlink" Target="https://microbiome.github.io/OMA/docs/devel/pages/session_info.html" TargetMode="External"/><Relationship Id="rId135" Type="http://schemas.openxmlformats.org/officeDocument/2006/relationships/hyperlink" Target="https://raw.githubusercontent.com/microbiome/OMA/devel/oma_packages/oma_packages.csv" TargetMode="External"/><Relationship Id="rId13" Type="http://schemas.openxmlformats.org/officeDocument/2006/relationships/hyperlink" Target="https://microbiome.github.io/OMA/docs/devel/pages/miaverse.html" TargetMode="External"/><Relationship Id="rId18" Type="http://schemas.openxmlformats.org/officeDocument/2006/relationships/hyperlink" Target="https://doi.org/10.1158/0008-5472.CAN-17-0344" TargetMode="External"/><Relationship Id="rId39" Type="http://schemas.openxmlformats.org/officeDocument/2006/relationships/hyperlink" Target="https://microbiome.github.io/OMA/docs/devel/pages/miaverse.html" TargetMode="External"/><Relationship Id="rId109" Type="http://schemas.openxmlformats.org/officeDocument/2006/relationships/hyperlink" Target="https://remotes.r-lib.org/reference/install_github.html" TargetMode="External"/><Relationship Id="rId34" Type="http://schemas.openxmlformats.org/officeDocument/2006/relationships/hyperlink" Target="https://www.bioconductor.org/packages/release/bioc/html/ALDEx2.html" TargetMode="External"/><Relationship Id="rId50" Type="http://schemas.openxmlformats.org/officeDocument/2006/relationships/hyperlink" Target="https://microbiome.github.io/OMA/docs/devel/pages/miaverse.html" TargetMode="External"/><Relationship Id="rId55" Type="http://schemas.openxmlformats.org/officeDocument/2006/relationships/hyperlink" Target="https://docs.mgnify.org/src/notebooks_list.html" TargetMode="External"/><Relationship Id="rId76" Type="http://schemas.openxmlformats.org/officeDocument/2006/relationships/hyperlink" Target="https://www.bioconductor.org/packages/release/bioc/html/dar.html" TargetMode="External"/><Relationship Id="rId97" Type="http://schemas.openxmlformats.org/officeDocument/2006/relationships/hyperlink" Target="https://doi.org/10.1016/j.xinn.2023.100388" TargetMode="External"/><Relationship Id="rId104" Type="http://schemas.openxmlformats.org/officeDocument/2006/relationships/hyperlink" Target="https://microbiome.github.io/OMA/docs/devel/pages/import.html" TargetMode="External"/><Relationship Id="rId120" Type="http://schemas.openxmlformats.org/officeDocument/2006/relationships/hyperlink" Target="https://rdrr.io/r/base/names.html" TargetMode="External"/><Relationship Id="rId125" Type="http://schemas.openxmlformats.org/officeDocument/2006/relationships/hyperlink" Target="https://rdrr.io/r/base/c.html" TargetMode="External"/><Relationship Id="rId7" Type="http://schemas.openxmlformats.org/officeDocument/2006/relationships/hyperlink" Target="https://microbiome.github.io/OMA/docs/devel/pages/miaverse.html" TargetMode="External"/><Relationship Id="rId71" Type="http://schemas.openxmlformats.org/officeDocument/2006/relationships/hyperlink" Target="https://doi.org/10.1101/2024.12.13.628459" TargetMode="External"/><Relationship Id="rId92" Type="http://schemas.openxmlformats.org/officeDocument/2006/relationships/hyperlink" Target="https://microbiome.github.io/OMA/docs/devel/pages/miaverse.html" TargetMode="External"/><Relationship Id="rId2" Type="http://schemas.openxmlformats.org/officeDocument/2006/relationships/styles" Target="styles.xml"/><Relationship Id="rId29" Type="http://schemas.openxmlformats.org/officeDocument/2006/relationships/hyperlink" Target="https://microbiome.github.io/OMA/docs/devel/pages/miaverse.html" TargetMode="External"/><Relationship Id="rId24" Type="http://schemas.openxmlformats.org/officeDocument/2006/relationships/hyperlink" Target="https://microbiome.github.io/miaSim/" TargetMode="External"/><Relationship Id="rId40" Type="http://schemas.openxmlformats.org/officeDocument/2006/relationships/hyperlink" Target="https://www.bioconductor.org/packages/release/bioc/vignettes/benchdamic/inst/doc/intro.html" TargetMode="External"/><Relationship Id="rId45" Type="http://schemas.openxmlformats.org/officeDocument/2006/relationships/hyperlink" Target="https://www.bioconductor.org/packages/release/bioc/html/HoloFoodR.html" TargetMode="External"/><Relationship Id="rId66" Type="http://schemas.openxmlformats.org/officeDocument/2006/relationships/hyperlink" Target="https://doi.org/10.1038/s41467-020-17041-7" TargetMode="External"/><Relationship Id="rId87" Type="http://schemas.openxmlformats.org/officeDocument/2006/relationships/hyperlink" Target="https://www.bioconductor.org/packages/release/bioc/html/PLSDAbatch.html" TargetMode="External"/><Relationship Id="rId110" Type="http://schemas.openxmlformats.org/officeDocument/2006/relationships/hyperlink" Target="https://rdrr.io/r/base/match.html" TargetMode="External"/><Relationship Id="rId115" Type="http://schemas.openxmlformats.org/officeDocument/2006/relationships/hyperlink" Target="https://rdrr.io/r/utils/install.packages.html" TargetMode="External"/><Relationship Id="rId131" Type="http://schemas.openxmlformats.org/officeDocument/2006/relationships/hyperlink" Target="https://github.com/microbiome/OMA/blob/devel/PackageInstallations_Troubleshoots.qmd" TargetMode="External"/><Relationship Id="rId136" Type="http://schemas.openxmlformats.org/officeDocument/2006/relationships/hyperlink" Target="https://github.com/microbiome/OMA/discussions" TargetMode="External"/><Relationship Id="rId61" Type="http://schemas.openxmlformats.org/officeDocument/2006/relationships/hyperlink" Target="https://microbiome.github.io/OMA/docs/devel/pages/miaverse.html" TargetMode="External"/><Relationship Id="rId82" Type="http://schemas.openxmlformats.org/officeDocument/2006/relationships/hyperlink" Target="https://microbiome.github.io/OMA/docs/devel/pages/miaverse.html" TargetMode="External"/><Relationship Id="rId19" Type="http://schemas.openxmlformats.org/officeDocument/2006/relationships/hyperlink" Target="https://microbiome.github.io/" TargetMode="External"/><Relationship Id="rId14" Type="http://schemas.openxmlformats.org/officeDocument/2006/relationships/hyperlink" Target="https://microbiome.github.io/OMA/docs/devel/pages/miaverse.html" TargetMode="External"/><Relationship Id="rId30" Type="http://schemas.openxmlformats.org/officeDocument/2006/relationships/hyperlink" Target="https://github.com/microbiome/mia" TargetMode="External"/><Relationship Id="rId35" Type="http://schemas.openxmlformats.org/officeDocument/2006/relationships/hyperlink" Target="https://microbiome.github.io/OMA/docs/devel/pages/miaverse.html" TargetMode="External"/><Relationship Id="rId56" Type="http://schemas.openxmlformats.org/officeDocument/2006/relationships/hyperlink" Target="https://github.com/EBI-Metagenomics/notebooks" TargetMode="External"/><Relationship Id="rId77" Type="http://schemas.openxmlformats.org/officeDocument/2006/relationships/hyperlink" Target="https://rdrr.io/cran/MicrobiomeStat/man/linda.html" TargetMode="External"/><Relationship Id="rId100" Type="http://schemas.openxmlformats.org/officeDocument/2006/relationships/hyperlink" Target="https://doi.org/10.7554/eLife.21887" TargetMode="External"/><Relationship Id="rId105" Type="http://schemas.openxmlformats.org/officeDocument/2006/relationships/hyperlink" Target="https://rdrr.io/r/base/library.html" TargetMode="External"/><Relationship Id="rId126" Type="http://schemas.openxmlformats.org/officeDocument/2006/relationships/hyperlink" Target="https://rdrr.io/r/base/library.html" TargetMode="External"/><Relationship Id="rId8" Type="http://schemas.openxmlformats.org/officeDocument/2006/relationships/image" Target="media/image1.png"/><Relationship Id="rId51" Type="http://schemas.openxmlformats.org/officeDocument/2006/relationships/hyperlink" Target="https://bioconductor.org/packages/release/bioc/html/LimROTS.html" TargetMode="External"/><Relationship Id="rId72" Type="http://schemas.openxmlformats.org/officeDocument/2006/relationships/hyperlink" Target="https://doi.org/10.15252/msb.20178124" TargetMode="External"/><Relationship Id="rId93" Type="http://schemas.openxmlformats.org/officeDocument/2006/relationships/hyperlink" Target="https://microsud.github.io/Tools-Microbiome-Analysis/" TargetMode="External"/><Relationship Id="rId98" Type="http://schemas.openxmlformats.org/officeDocument/2006/relationships/hyperlink" Target="https://doi.org/10.1093/femsec/fiaa255" TargetMode="External"/><Relationship Id="rId121" Type="http://schemas.openxmlformats.org/officeDocument/2006/relationships/hyperlink" Target="https://rdrr.io/r/base/length.html" TargetMode="External"/><Relationship Id="rId3" Type="http://schemas.openxmlformats.org/officeDocument/2006/relationships/settings" Target="settings.xml"/><Relationship Id="rId25" Type="http://schemas.openxmlformats.org/officeDocument/2006/relationships/hyperlink" Target="https://microbiome.github.io/OMA/docs/devel/pages/miaverse.html" TargetMode="External"/><Relationship Id="rId46" Type="http://schemas.openxmlformats.org/officeDocument/2006/relationships/hyperlink" Target="http://htmlpreview.github.io/?https://github.com/himelmallick/IntegratedLearner/blob/master/vignettes/IntegratedLearner.html" TargetMode="External"/><Relationship Id="rId67" Type="http://schemas.openxmlformats.org/officeDocument/2006/relationships/hyperlink" Target="https://doi.org/10.1093/bioinformatics/btac778" TargetMode="External"/><Relationship Id="rId116" Type="http://schemas.openxmlformats.org/officeDocument/2006/relationships/hyperlink" Target="https://rdrr.io/r/base/library.html" TargetMode="External"/><Relationship Id="rId137" Type="http://schemas.openxmlformats.org/officeDocument/2006/relationships/hyperlink" Target="https://microbiome.github.io/OMA/docs/devel/pages/resources.html" TargetMode="External"/><Relationship Id="rId20" Type="http://schemas.openxmlformats.org/officeDocument/2006/relationships/hyperlink" Target="https://microbiome.github.io/mia/" TargetMode="External"/><Relationship Id="rId41" Type="http://schemas.openxmlformats.org/officeDocument/2006/relationships/hyperlink" Target="https://microbiome.github.io/OMA/docs/devel/pages/miaverse.html" TargetMode="External"/><Relationship Id="rId62" Type="http://schemas.openxmlformats.org/officeDocument/2006/relationships/hyperlink" Target="https://bioconductor.org/packages/release/bioc/html/tidySingleCellExperiment.html" TargetMode="External"/><Relationship Id="rId83" Type="http://schemas.openxmlformats.org/officeDocument/2006/relationships/hyperlink" Target="https://www.bioconductor.org/packages/release/bioc/html/microSTASIS.html" TargetMode="External"/><Relationship Id="rId88" Type="http://schemas.openxmlformats.org/officeDocument/2006/relationships/hyperlink" Target="https://microbiome.github.io/OMA/docs/devel/pages/miaverse.html" TargetMode="External"/><Relationship Id="rId111" Type="http://schemas.openxmlformats.org/officeDocument/2006/relationships/hyperlink" Target="https://rdrr.io/r/utils/installed.packages.html" TargetMode="External"/><Relationship Id="rId132" Type="http://schemas.openxmlformats.org/officeDocument/2006/relationships/hyperlink" Target="https://microbiome.github.io/OMA/docs/devel/pages/support.html" TargetMode="External"/><Relationship Id="rId15" Type="http://schemas.openxmlformats.org/officeDocument/2006/relationships/hyperlink" Target="https://bioconductor.org/packages/SummarizedExperiment" TargetMode="External"/><Relationship Id="rId36" Type="http://schemas.openxmlformats.org/officeDocument/2006/relationships/hyperlink" Target="https://nf-co.re/ampliseq" TargetMode="External"/><Relationship Id="rId57" Type="http://schemas.openxmlformats.org/officeDocument/2006/relationships/hyperlink" Target="https://www.bioconductor.org/packages/release/data/experiment/html/microbiomeDataSets.html" TargetMode="External"/><Relationship Id="rId106" Type="http://schemas.openxmlformats.org/officeDocument/2006/relationships/hyperlink" Target="https://bioconductor.github.io/BiocManager/reference/install.html" TargetMode="External"/><Relationship Id="rId127" Type="http://schemas.openxmlformats.org/officeDocument/2006/relationships/hyperlink" Target="https://remotes.r-lib.org/" TargetMode="External"/><Relationship Id="rId10" Type="http://schemas.openxmlformats.org/officeDocument/2006/relationships/hyperlink" Target="https://microbiome.github.io/OMA/docs/devel/pages/miaverse.html" TargetMode="External"/><Relationship Id="rId31" Type="http://schemas.openxmlformats.org/officeDocument/2006/relationships/hyperlink" Target="https://github.com/microbiome/miaViz" TargetMode="External"/><Relationship Id="rId52" Type="http://schemas.openxmlformats.org/officeDocument/2006/relationships/hyperlink" Target="https://bioconductor.org/packages/devel/bioc/html/maaslin3.html" TargetMode="External"/><Relationship Id="rId73" Type="http://schemas.openxmlformats.org/officeDocument/2006/relationships/hyperlink" Target="https://arxiv.org/abs/2402.05231" TargetMode="External"/><Relationship Id="rId78" Type="http://schemas.openxmlformats.org/officeDocument/2006/relationships/hyperlink" Target="https://microbiome.github.io/OMA/docs/devel/pages/miaverse.html" TargetMode="External"/><Relationship Id="rId94" Type="http://schemas.openxmlformats.org/officeDocument/2006/relationships/hyperlink" Target="https://microbiome.github.io/OMA/docs/devel/pages/convert.html" TargetMode="External"/><Relationship Id="rId99" Type="http://schemas.openxmlformats.org/officeDocument/2006/relationships/hyperlink" Target="https://doi.org/10.1093/bib/bbac055" TargetMode="External"/><Relationship Id="rId101" Type="http://schemas.openxmlformats.org/officeDocument/2006/relationships/hyperlink" Target="https://doi.org/10.1093/bib/bbac622" TargetMode="External"/><Relationship Id="rId122" Type="http://schemas.openxmlformats.org/officeDocument/2006/relationships/hyperlink" Target="https://rdrr.io/r/base/stop.html" TargetMode="External"/><Relationship Id="rId4" Type="http://schemas.openxmlformats.org/officeDocument/2006/relationships/webSettings" Target="webSettings.xml"/><Relationship Id="rId9" Type="http://schemas.openxmlformats.org/officeDocument/2006/relationships/hyperlink" Target="https://microbiome.github.io/OMA/docs/devel/pages/miaverse.html" TargetMode="External"/><Relationship Id="rId26" Type="http://schemas.openxmlformats.org/officeDocument/2006/relationships/hyperlink" Target="https://microbiome.github.io/miaTime/" TargetMode="External"/><Relationship Id="rId47" Type="http://schemas.openxmlformats.org/officeDocument/2006/relationships/hyperlink" Target="https://microbiome.github.io/iSEEtree/articles/iSEEtree.html" TargetMode="External"/><Relationship Id="rId68" Type="http://schemas.openxmlformats.org/officeDocument/2006/relationships/hyperlink" Target="https://doi.org/10.1186/s13059-014-0550-8" TargetMode="External"/><Relationship Id="rId89" Type="http://schemas.openxmlformats.org/officeDocument/2006/relationships/hyperlink" Target="https://github.com/csoneson/treeclimbR" TargetMode="External"/><Relationship Id="rId112" Type="http://schemas.openxmlformats.org/officeDocument/2006/relationships/hyperlink" Target="https://rdrr.io/r/base/sets.html" TargetMode="External"/><Relationship Id="rId133" Type="http://schemas.openxmlformats.org/officeDocument/2006/relationships/hyperlink" Target="https://miadash-microbiome.2.rahtiapp.fi/"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4171</Words>
  <Characters>23779</Characters>
  <Application>Microsoft Office Word</Application>
  <DocSecurity>0</DocSecurity>
  <Lines>198</Lines>
  <Paragraphs>55</Paragraphs>
  <ScaleCrop>false</ScaleCrop>
  <Company/>
  <LinksUpToDate>false</LinksUpToDate>
  <CharactersWithSpaces>27895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2025-12-19T15:33:00Z</dcterms:created>
  <dcterms:modified xsi:type="dcterms:W3CDTF">2025-12-19T15:33:00Z</dcterms:modified>
</cp:coreProperties>
</file>