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WEB接口说明文档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  <w:r>
              <w:rPr>
                <w:rFonts w:hint="eastAsia"/>
              </w:rPr>
              <w:t>2017.</w:t>
            </w:r>
            <w:r>
              <w:rPr>
                <w:rFonts w:hint="eastAsia"/>
                <w:lang w:val="en-US" w:eastAsia="zh-CN"/>
              </w:rPr>
              <w:t>03.20</w:t>
            </w:r>
          </w:p>
        </w:tc>
        <w:tc>
          <w:tcPr>
            <w:tcW w:w="2130" w:type="dxa"/>
          </w:tcPr>
          <w:p>
            <w:pPr>
              <w:pStyle w:val="4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王刚</w:t>
            </w:r>
          </w:p>
        </w:tc>
        <w:tc>
          <w:tcPr>
            <w:tcW w:w="2131" w:type="dxa"/>
          </w:tcPr>
          <w:p>
            <w:pPr>
              <w:pStyle w:val="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接口文档说明</w:t>
            </w:r>
          </w:p>
        </w:tc>
        <w:tc>
          <w:tcPr>
            <w:tcW w:w="2131" w:type="dxa"/>
          </w:tcPr>
          <w:p>
            <w:pPr>
              <w:pStyle w:val="4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</w:tr>
    </w:tbl>
    <w:p>
      <w:pPr>
        <w:pStyle w:val="4"/>
        <w:rPr>
          <w:sz w:val="18"/>
          <w:szCs w:val="18"/>
        </w:rPr>
      </w:pPr>
    </w:p>
    <w:p>
      <w:pPr>
        <w:pStyle w:val="3"/>
        <w:tabs>
          <w:tab w:val="right" w:leader="dot" w:pos="8306"/>
        </w:tabs>
      </w:pPr>
      <w:bookmarkStart w:id="8" w:name="_GoBack"/>
      <w:bookmarkEnd w:id="8"/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r>
        <w:rPr>
          <w:szCs w:val="18"/>
        </w:rPr>
        <w:fldChar w:fldCharType="begin"/>
      </w:r>
      <w:r>
        <w:rPr>
          <w:szCs w:val="18"/>
        </w:rPr>
        <w:instrText xml:space="preserve"> HYPERLINK \l _Toc30268 </w:instrText>
      </w:r>
      <w:r>
        <w:rPr>
          <w:szCs w:val="18"/>
        </w:rPr>
        <w:fldChar w:fldCharType="separate"/>
      </w:r>
      <w:r>
        <w:t xml:space="preserve">1、 </w:t>
      </w:r>
      <w:r>
        <w:rPr>
          <w:rFonts w:hint="eastAsia"/>
        </w:rPr>
        <w:t>获取选课活动列表</w:t>
      </w:r>
      <w:r>
        <w:tab/>
      </w:r>
      <w:r>
        <w:fldChar w:fldCharType="begin"/>
      </w:r>
      <w:r>
        <w:instrText xml:space="preserve"> PAGEREF _Toc30268 </w:instrText>
      </w:r>
      <w:r>
        <w:fldChar w:fldCharType="separate"/>
      </w:r>
      <w:r>
        <w:t>2</w:t>
      </w:r>
      <w:r>
        <w:fldChar w:fldCharType="end"/>
      </w:r>
      <w:r>
        <w:rPr>
          <w:szCs w:val="18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_Toc20108 </w:instrText>
      </w:r>
      <w:r>
        <w:rPr>
          <w:szCs w:val="18"/>
        </w:rPr>
        <w:fldChar w:fldCharType="separate"/>
      </w:r>
      <w:r>
        <w:t xml:space="preserve">2、 </w:t>
      </w:r>
      <w:r>
        <w:rPr>
          <w:rFonts w:hint="eastAsia"/>
        </w:rPr>
        <w:t>获取选课活动下的课程类型+课程列表[树、课程名称搜索]</w:t>
      </w:r>
      <w:r>
        <w:tab/>
      </w:r>
      <w:r>
        <w:fldChar w:fldCharType="begin"/>
      </w:r>
      <w:r>
        <w:instrText xml:space="preserve"> PAGEREF _Toc20108 </w:instrText>
      </w:r>
      <w:r>
        <w:fldChar w:fldCharType="separate"/>
      </w:r>
      <w:r>
        <w:t>3</w:t>
      </w:r>
      <w:r>
        <w:fldChar w:fldCharType="end"/>
      </w:r>
      <w:r>
        <w:rPr>
          <w:szCs w:val="18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_Toc26051 </w:instrText>
      </w:r>
      <w:r>
        <w:rPr>
          <w:szCs w:val="18"/>
        </w:rPr>
        <w:fldChar w:fldCharType="separate"/>
      </w:r>
      <w:r>
        <w:t xml:space="preserve">3、 </w:t>
      </w:r>
      <w:r>
        <w:rPr>
          <w:rFonts w:hint="eastAsia"/>
        </w:rPr>
        <w:t>获取课程+上课学生列表</w:t>
      </w:r>
      <w:r>
        <w:tab/>
      </w:r>
      <w:r>
        <w:fldChar w:fldCharType="begin"/>
      </w:r>
      <w:r>
        <w:instrText xml:space="preserve"> PAGEREF _Toc26051 </w:instrText>
      </w:r>
      <w:r>
        <w:fldChar w:fldCharType="separate"/>
      </w:r>
      <w:r>
        <w:t>4</w:t>
      </w:r>
      <w:r>
        <w:fldChar w:fldCharType="end"/>
      </w:r>
      <w:r>
        <w:rPr>
          <w:szCs w:val="18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_Toc4437 </w:instrText>
      </w:r>
      <w:r>
        <w:rPr>
          <w:szCs w:val="18"/>
        </w:rPr>
        <w:fldChar w:fldCharType="separate"/>
      </w:r>
      <w:r>
        <w:t xml:space="preserve">4、 </w:t>
      </w:r>
      <w:r>
        <w:rPr>
          <w:rFonts w:hint="eastAsia"/>
          <w:lang w:eastAsia="zh-CN"/>
        </w:rPr>
        <w:t>教务主任选课结果（导出接口）</w:t>
      </w:r>
      <w:r>
        <w:tab/>
      </w:r>
      <w:r>
        <w:fldChar w:fldCharType="begin"/>
      </w:r>
      <w:r>
        <w:instrText xml:space="preserve"> PAGEREF _Toc4437 </w:instrText>
      </w:r>
      <w:r>
        <w:fldChar w:fldCharType="separate"/>
      </w:r>
      <w:r>
        <w:t>5</w:t>
      </w:r>
      <w:r>
        <w:fldChar w:fldCharType="end"/>
      </w:r>
      <w:r>
        <w:rPr>
          <w:szCs w:val="18"/>
        </w:rPr>
        <w:fldChar w:fldCharType="end"/>
      </w:r>
    </w:p>
    <w:p>
      <w:pPr>
        <w:rPr>
          <w:szCs w:val="18"/>
        </w:rPr>
      </w:pPr>
      <w:r>
        <w:rPr>
          <w:szCs w:val="18"/>
        </w:rPr>
        <w:fldChar w:fldCharType="end"/>
      </w:r>
    </w:p>
    <w:p>
      <w:pPr>
        <w:rPr>
          <w:szCs w:val="18"/>
        </w:rPr>
      </w:pPr>
    </w:p>
    <w:p/>
    <w:p/>
    <w:p/>
    <w:p>
      <w:pPr>
        <w:pStyle w:val="2"/>
        <w:numPr>
          <w:ilvl w:val="0"/>
          <w:numId w:val="1"/>
        </w:numPr>
      </w:pPr>
      <w:bookmarkStart w:id="0" w:name="_Toc32114"/>
      <w:bookmarkStart w:id="1" w:name="_Toc30268"/>
      <w:r>
        <w:rPr>
          <w:rFonts w:hint="eastAsia"/>
        </w:rPr>
        <w:t>获取选课活动列表</w:t>
      </w:r>
      <w:bookmarkEnd w:id="0"/>
      <w:bookmarkEnd w:id="1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获取选课活动列表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szCs w:val="18"/>
                <w:highlight w:val="white"/>
              </w:rPr>
              <w:t>dResultController/getAllElectiveActivity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自选图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ONInc4A&#10;AAD/AAAADwAAAAAAAAABACAAAAAiAAAAZHJzL2Rvd25yZXYueG1sUEsBAhQAFAAAAAgAh07iQPSY&#10;lNfwAQAA0A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100004,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"第一次选课",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logic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//选课逻辑（1-先到先得、2-优先级）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studentRepick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true,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//学生是否可以重选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teacherPick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false,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//教师是否可以录取学生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primaryStartTime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1503126938000,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//选课(主选)开始时间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primaryEndTime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1503299740000,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//选课(主选)结束时间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secondStartTime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//退补选(次选)开始时间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secondEndTime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//退补选(次选)结束时间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activityState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//活动状态（0.停用1.激活）同一时间只能有一个选课活动被激活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timeState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//时间状态（1.选课开始前2.主选课中3.主次选课间4.次选课中5.次选课结束）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createdUser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90,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createdUserName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"开发管理员",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//创建人姓名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1503126989000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//创建时间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100004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"第二次选课"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logic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studentRepick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100004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"修改一个名称"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logic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studentRepick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2"/>
        <w:numPr>
          <w:ilvl w:val="0"/>
          <w:numId w:val="1"/>
        </w:numPr>
      </w:pPr>
      <w:bookmarkStart w:id="2" w:name="_Toc26961"/>
      <w:bookmarkStart w:id="3" w:name="_Toc20108"/>
      <w:r>
        <w:rPr>
          <w:rFonts w:hint="eastAsia"/>
        </w:rPr>
        <w:t>获取选课活动下的课程类型+课程列表[树、课程名称搜索]</w:t>
      </w:r>
      <w:bookmarkEnd w:id="2"/>
      <w:bookmarkEnd w:id="3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获取选课活动下的课程类型+课程列表[树、课程名称搜索]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dResultController/getTypeAndLessonByActivityId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activityId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活动id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keyword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课程名称关键字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课程名称关键字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" name="自选图形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2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ONInc4A&#10;AAD/AAAADwAAAAAAAAABACAAAAAiAAAAZHJzL2Rvd25yZXYueG1sUEsBAhQAFAAAAAgAh07iQMbT&#10;tb3wAQAA0A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//类型id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activityId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"音乐类",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//课程类型名称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limitNum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//限报门数（0表示不限制）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//该类型下的课程集合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课程id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100004,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activityId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"开发管理员",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highlight w:val="none"/>
                <w:shd w:val="clear" w:fill="FAFAFA"/>
                <w:lang w:val="en-US" w:eastAsia="zh-CN" w:bidi="ar"/>
              </w:rPr>
              <w:t>//教师姓名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templateId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//模版id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typeId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//类型id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"流行音乐",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//课程名称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startWeek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//开始上课周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weekNum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5,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//课时数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//性别限制（无限制，1男，2女）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limitNum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//上课人数限制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teacherIntro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"教师简介",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//教师简介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lessonIntro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"课程简介",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//课程简介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lessonTimeId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locationId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locationName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"第一教学楼101室",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//上课地点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week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"5",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//周几上课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"5"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//第几节课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4" w:name="_Toc10593"/>
      <w:bookmarkStart w:id="5" w:name="_Toc26051"/>
      <w:r>
        <w:rPr>
          <w:rFonts w:hint="eastAsia"/>
        </w:rPr>
        <w:t>获取课程+上课学生列表</w:t>
      </w:r>
      <w:bookmarkEnd w:id="4"/>
      <w:bookmarkEnd w:id="5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获取课程+上课学生列表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szCs w:val="18"/>
                <w:highlight w:val="white"/>
              </w:rPr>
              <w:t>dResultController/getStudentByLessonId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lessonId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课程id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" name="自选图形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3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ONInc4A&#10;AAD/AAAADwAAAAAAAAABACAAAAAiAAAAZHJzL2Rvd25yZXYueG1sUEsBAhQAFAAAAAgAh07iQBcX&#10;ei3wAQAA0A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lessonDetailsDto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"开发管理员",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//教师姓名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typeName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"音乐类",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//课程类型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"流行音乐",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//课程名称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startWeek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"2",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//开始上课周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weekNum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"5",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//课时数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"0",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//性别限制（0无限制，1男，2女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limitNum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"30",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//上课人数限制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teacherIntro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"教师简介",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//教师简介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lessonIntro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"课程简介",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//课程简介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"5",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//第几节课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week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"5",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//星期几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locationName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"第一教学楼101室",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//上课地点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tempList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//自定义模版集合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templateName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"自定义一个",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//自定义模版名称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"呦西"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//自定义模版内容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templateName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"自定义2个"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//上课人数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//学生集合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//学生得分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"方向",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//学生姓名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gradeName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"一年级",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//年级名称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sectionName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"第二学期"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//学期名称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21"/>
                <w:szCs w:val="21"/>
                <w:shd w:val="clear" w:fill="FAFAFA"/>
              </w:rPr>
              <w:t>className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sz w:val="1"/>
                <w:szCs w:val="1"/>
                <w:shd w:val="clear" w:fill="FAFAFA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sz w:val="21"/>
                <w:szCs w:val="21"/>
                <w:shd w:val="clear" w:fill="FAFAFA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AFAFA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AFAFA"/>
              </w:rPr>
              <w:t>"1班"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6600FF"/>
                <w:spacing w:val="0"/>
                <w:sz w:val="21"/>
                <w:szCs w:val="21"/>
                <w:shd w:val="clear" w:fill="FAFAFA"/>
                <w:lang w:val="en-US" w:eastAsia="zh-CN"/>
              </w:rPr>
              <w:t>//班级名称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color w:val="auto"/>
        </w:rPr>
      </w:pPr>
      <w:bookmarkStart w:id="6" w:name="_Toc24404"/>
      <w:bookmarkStart w:id="7" w:name="_Toc4437"/>
      <w:r>
        <w:rPr>
          <w:rFonts w:hint="eastAsia"/>
          <w:color w:val="auto"/>
          <w:lang w:eastAsia="zh-CN"/>
        </w:rPr>
        <w:t>教务主任选课结果（导出接口）</w:t>
      </w:r>
      <w:bookmarkEnd w:id="6"/>
      <w:bookmarkEnd w:id="7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教务主任选课结果（导出接口）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dResultController/downExcel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/>
                <w:color w:val="auto"/>
                <w:sz w:val="28"/>
                <w:highlight w:val="white"/>
                <w:lang w:val="en-US" w:eastAsia="zh-CN"/>
              </w:rPr>
              <w:t>lessonId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课程id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必填，课程id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" name="自选图形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4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DjSJ3O&#10;AAAA/wAAAA8AAAAAAAAAAQAgAAAAIgAAAGRycy9kb3ducmV2LnhtbFBLAQIUABQAAAAIAIdO4kCi&#10;Rfdp8QEAANADAAAOAAAAAAAAAAEAIAAAAB0BAABkcnMvZTJvRG9jLnhtbFBLBQYAAAAABgAGAFkB&#10;AACABQAAAAA=&#10;">
                      <v:path/>
                      <v:fill on="f" focussize="0,0"/>
                      <v:stroke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ADE"/>
    <w:multiLevelType w:val="singleLevel"/>
    <w:tmpl w:val="58CA3A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F4803"/>
    <w:rsid w:val="29BB798F"/>
    <w:rsid w:val="34140A0C"/>
    <w:rsid w:val="39694244"/>
    <w:rsid w:val="67752B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Normal (Web)"/>
    <w:basedOn w:val="1"/>
    <w:uiPriority w:val="0"/>
    <w:pPr>
      <w:spacing w:before="100" w:beforeAutospacing="1" w:after="100" w:afterAutospacing="1"/>
    </w:pPr>
  </w:style>
  <w:style w:type="table" w:styleId="7">
    <w:name w:val="Table Grid"/>
    <w:basedOn w:val="6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2017-08-31T07:40:20Z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