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235AC" w14:textId="3CF4C460" w:rsidR="00AE39DA" w:rsidRDefault="00AE2445" w:rsidP="00AE2445">
      <w:pPr>
        <w:pStyle w:val="Nagwek2"/>
      </w:pPr>
      <w:r>
        <w:t>Pobieranie danych od użytkownika</w:t>
      </w:r>
    </w:p>
    <w:p w14:paraId="151E6E3F" w14:textId="612B8E90" w:rsidR="00AE2445" w:rsidRPr="00AE2445" w:rsidRDefault="00AE2445" w:rsidP="00AE2445">
      <w:r>
        <w:t xml:space="preserve">Aby pobrać jakieś wartości od użytkownika wykorzystujemy do tego funkcje </w:t>
      </w: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 xml:space="preserve">() </w:t>
      </w:r>
      <w:r>
        <w:t xml:space="preserve">która pobiera dane od użytkownika i następnie przypisywać je do jakieś zmiennej na przykład </w:t>
      </w:r>
      <w:r>
        <w:rPr>
          <w:b/>
          <w:bCs/>
        </w:rPr>
        <w:t xml:space="preserve">a </w:t>
      </w:r>
      <w:r>
        <w:t xml:space="preserve">czyli wtedy musimy zapisać </w:t>
      </w:r>
      <w:r>
        <w:rPr>
          <w:b/>
          <w:bCs/>
        </w:rPr>
        <w:t xml:space="preserve">a = </w:t>
      </w:r>
      <w:proofErr w:type="spellStart"/>
      <w:r>
        <w:rPr>
          <w:b/>
          <w:bCs/>
        </w:rPr>
        <w:t>input</w:t>
      </w:r>
      <w:proofErr w:type="spellEnd"/>
      <w:r>
        <w:rPr>
          <w:b/>
          <w:bCs/>
        </w:rPr>
        <w:t>()</w:t>
      </w:r>
      <w:r>
        <w:t>. Lecz każda wartość pobierana od naszego użytkownika jest niczym innym jak zmienną typu string przez co jeśli oczekujemy cyfry będziemy musieli wykonać rzutowanie</w:t>
      </w:r>
      <w:r w:rsidR="00DC6FDD">
        <w:t xml:space="preserve">. W funkcji jaką jest </w:t>
      </w:r>
      <w:proofErr w:type="spellStart"/>
      <w:r w:rsidR="00DC6FDD">
        <w:t>input</w:t>
      </w:r>
      <w:proofErr w:type="spellEnd"/>
      <w:r w:rsidR="00DC6FDD">
        <w:t xml:space="preserve"> jesteśmy w stanie zapisać jako jego argument jakiś string po którym użytkownik będzie musiał wpisać jaką wartość działa to na zasadzie jakieś nakierowania danego użytkownika</w:t>
      </w:r>
      <w:r w:rsidR="00DC6FDD">
        <w:rPr>
          <w:noProof/>
        </w:rPr>
        <w:drawing>
          <wp:inline distT="0" distB="0" distL="0" distR="0" wp14:anchorId="5F0921F9" wp14:editId="65CE1844">
            <wp:extent cx="5760720" cy="3235960"/>
            <wp:effectExtent l="0" t="0" r="0" b="254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BEAD" w14:textId="2AA158D9" w:rsidR="00AE2445" w:rsidRDefault="00AE2445" w:rsidP="00AE2445">
      <w:pPr>
        <w:pStyle w:val="Nagwek2"/>
      </w:pPr>
      <w:r>
        <w:t>Rzutowanie</w:t>
      </w:r>
    </w:p>
    <w:p w14:paraId="6A1D337F" w14:textId="4407695D" w:rsidR="00AE2445" w:rsidRDefault="00AE2445" w:rsidP="00AE2445">
      <w:r>
        <w:t xml:space="preserve">Rzutowanie jest niczym innym jak zmienianiem typu danej zmiennej np. z </w:t>
      </w:r>
      <w:proofErr w:type="spellStart"/>
      <w:r>
        <w:t>float’a</w:t>
      </w:r>
      <w:proofErr w:type="spellEnd"/>
      <w:r>
        <w:t xml:space="preserve"> do </w:t>
      </w:r>
      <w:proofErr w:type="spellStart"/>
      <w:r>
        <w:t>string’a</w:t>
      </w:r>
      <w:proofErr w:type="spellEnd"/>
      <w:r>
        <w:t xml:space="preserve"> z </w:t>
      </w:r>
      <w:proofErr w:type="spellStart"/>
      <w:r>
        <w:t>int’a</w:t>
      </w:r>
      <w:proofErr w:type="spellEnd"/>
      <w:r>
        <w:t xml:space="preserve"> do </w:t>
      </w:r>
      <w:proofErr w:type="spellStart"/>
      <w:r>
        <w:t>float’a</w:t>
      </w:r>
      <w:proofErr w:type="spellEnd"/>
      <w:r>
        <w:t xml:space="preserve"> z </w:t>
      </w:r>
      <w:proofErr w:type="spellStart"/>
      <w:r>
        <w:t>string’a</w:t>
      </w:r>
      <w:proofErr w:type="spellEnd"/>
      <w:r>
        <w:t xml:space="preserve"> do </w:t>
      </w:r>
      <w:proofErr w:type="spellStart"/>
      <w:r>
        <w:t>int’a</w:t>
      </w:r>
      <w:proofErr w:type="spellEnd"/>
      <w:r>
        <w:t xml:space="preserve"> wykonujemy to za pomocą danych funkcji :</w:t>
      </w:r>
    </w:p>
    <w:p w14:paraId="6B61EB7A" w14:textId="396F63D5" w:rsidR="00AE2445" w:rsidRPr="00AE2445" w:rsidRDefault="00AE2445" w:rsidP="00AE2445">
      <w:pPr>
        <w:rPr>
          <w:b/>
          <w:bCs/>
          <w:lang w:val="en-US"/>
        </w:rPr>
      </w:pPr>
      <w:r w:rsidRPr="00AE2445">
        <w:rPr>
          <w:b/>
          <w:bCs/>
          <w:lang w:val="en-US"/>
        </w:rPr>
        <w:t>float(x)</w:t>
      </w:r>
    </w:p>
    <w:p w14:paraId="0155AF09" w14:textId="5A67BAFD" w:rsidR="00AE2445" w:rsidRPr="00AE2445" w:rsidRDefault="00AE2445" w:rsidP="00AE2445">
      <w:pPr>
        <w:rPr>
          <w:b/>
          <w:bCs/>
          <w:lang w:val="en-US"/>
        </w:rPr>
      </w:pPr>
      <w:r w:rsidRPr="00AE2445">
        <w:rPr>
          <w:b/>
          <w:bCs/>
          <w:lang w:val="en-US"/>
        </w:rPr>
        <w:t>int(x)</w:t>
      </w:r>
    </w:p>
    <w:p w14:paraId="42560E65" w14:textId="058E6896" w:rsidR="00AE2445" w:rsidRDefault="00AE2445" w:rsidP="00AE2445">
      <w:pPr>
        <w:rPr>
          <w:b/>
          <w:bCs/>
          <w:lang w:val="en-US"/>
        </w:rPr>
      </w:pPr>
      <w:r w:rsidRPr="00AE2445">
        <w:rPr>
          <w:b/>
          <w:bCs/>
          <w:lang w:val="en-US"/>
        </w:rPr>
        <w:t>str(</w:t>
      </w:r>
      <w:r>
        <w:rPr>
          <w:b/>
          <w:bCs/>
          <w:lang w:val="en-US"/>
        </w:rPr>
        <w:t>x)</w:t>
      </w:r>
    </w:p>
    <w:p w14:paraId="7C6B6F3B" w14:textId="2E85DFC4" w:rsidR="00AE2445" w:rsidRDefault="00AE2445" w:rsidP="00AE2445">
      <w:pPr>
        <w:rPr>
          <w:b/>
          <w:bCs/>
          <w:lang w:val="en-US"/>
        </w:rPr>
      </w:pPr>
      <w:r>
        <w:rPr>
          <w:b/>
          <w:bCs/>
          <w:lang w:val="en-US"/>
        </w:rPr>
        <w:t>bool(x)</w:t>
      </w:r>
    </w:p>
    <w:p w14:paraId="60E62DBB" w14:textId="09A9D9C3" w:rsidR="00DC6FDD" w:rsidRDefault="00DC6FDD" w:rsidP="00AE2445">
      <w:pPr>
        <w:rPr>
          <w:noProof/>
        </w:rPr>
      </w:pPr>
      <w:r w:rsidRPr="00DC6FDD">
        <w:t>Jeżeli chcielibyśmy wypisać wynik jakiegoś d</w:t>
      </w:r>
      <w:r>
        <w:t xml:space="preserve">ziałania jesteśmy w stanie zapisać go po przecinku. W funkcji jaką jest </w:t>
      </w:r>
      <w:proofErr w:type="spellStart"/>
      <w:r>
        <w:rPr>
          <w:b/>
          <w:bCs/>
        </w:rPr>
        <w:t>pirnt</w:t>
      </w:r>
      <w:proofErr w:type="spellEnd"/>
      <w:r>
        <w:rPr>
          <w:b/>
          <w:bCs/>
        </w:rPr>
        <w:t xml:space="preserve"> </w:t>
      </w:r>
      <w:r>
        <w:t xml:space="preserve">wiemy że istnieje coś takiego jak pojęcie </w:t>
      </w:r>
      <w:proofErr w:type="spellStart"/>
      <w:r>
        <w:rPr>
          <w:b/>
          <w:bCs/>
        </w:rPr>
        <w:t>kontagencji</w:t>
      </w:r>
      <w:proofErr w:type="spellEnd"/>
      <w:r>
        <w:rPr>
          <w:b/>
          <w:bCs/>
        </w:rPr>
        <w:t xml:space="preserve"> </w:t>
      </w:r>
      <w:r>
        <w:t xml:space="preserve">polega ono na tym że jeśli </w:t>
      </w:r>
      <w:r>
        <w:lastRenderedPageBreak/>
        <w:t xml:space="preserve">dodamy do siebie dwie wartości typu </w:t>
      </w:r>
      <w:proofErr w:type="spellStart"/>
      <w:r>
        <w:t>strin</w:t>
      </w:r>
      <w:proofErr w:type="spellEnd"/>
      <w:r>
        <w:t xml:space="preserve"> to zostaną one połączone :</w:t>
      </w:r>
      <w:r w:rsidRPr="00DC6FDD">
        <w:rPr>
          <w:noProof/>
        </w:rPr>
        <w:t xml:space="preserve"> </w:t>
      </w:r>
      <w:r w:rsidRPr="00DC6FDD">
        <w:drawing>
          <wp:inline distT="0" distB="0" distL="0" distR="0" wp14:anchorId="69B4288A" wp14:editId="1ABAC1CF">
            <wp:extent cx="5760720" cy="5881370"/>
            <wp:effectExtent l="0" t="0" r="0" b="508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C878" w14:textId="0896FB45" w:rsidR="00DC6FDD" w:rsidRDefault="00DC6FDD" w:rsidP="00AE2445">
      <w:pPr>
        <w:rPr>
          <w:noProof/>
        </w:rPr>
      </w:pPr>
      <w:r>
        <w:rPr>
          <w:noProof/>
        </w:rPr>
        <w:t xml:space="preserve">lecz jeśli chcielibyśmy zapisać wynik jakiegoś działania matematycznego zapisać po jakimś stringu jesteśmy w stanie wykorzystać </w:t>
      </w:r>
      <w:r>
        <w:rPr>
          <w:b/>
          <w:bCs/>
          <w:noProof/>
        </w:rPr>
        <w:t>rzutowanie</w:t>
      </w:r>
      <w:r>
        <w:rPr>
          <w:noProof/>
        </w:rPr>
        <w:t xml:space="preserve"> aby na szybko zmienić typ naszego wyniku na taki który pozwoli nam na przeporwadzenie poprawnej </w:t>
      </w:r>
      <w:r>
        <w:rPr>
          <w:b/>
          <w:bCs/>
          <w:noProof/>
        </w:rPr>
        <w:t>kontagenacji</w:t>
      </w:r>
      <w:r>
        <w:rPr>
          <w:noProof/>
        </w:rPr>
        <w:t>:</w:t>
      </w:r>
      <w:r w:rsidR="006E5BBB" w:rsidRPr="006E5BBB">
        <w:rPr>
          <w:noProof/>
        </w:rPr>
        <w:t xml:space="preserve"> </w:t>
      </w:r>
      <w:r w:rsidR="006E5BBB" w:rsidRPr="006E5BBB">
        <w:rPr>
          <w:noProof/>
        </w:rPr>
        <w:drawing>
          <wp:inline distT="0" distB="0" distL="0" distR="0" wp14:anchorId="7CD3B6CB" wp14:editId="611888AC">
            <wp:extent cx="4544059" cy="638264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45AF" w14:textId="36FA639E" w:rsidR="006E5BBB" w:rsidRPr="006E5BBB" w:rsidRDefault="006E5BBB" w:rsidP="00AE2445">
      <w:r>
        <w:rPr>
          <w:noProof/>
        </w:rPr>
        <w:t xml:space="preserve">lecz twórcy pythona mając świadomoć na temat tego że wypisywanie jakiś wartości o różnym typie danych będzie dosyć częstym zjawiskiem w tym języku postanowili wprowadzić coś takiego jak </w:t>
      </w:r>
      <w:r>
        <w:rPr>
          <w:b/>
          <w:bCs/>
          <w:noProof/>
        </w:rPr>
        <w:t xml:space="preserve">przecinek </w:t>
      </w:r>
      <w:r>
        <w:rPr>
          <w:noProof/>
        </w:rPr>
        <w:t xml:space="preserve">służy on do tego by w pewnym sensie oddzielić od ciebie dwa różne typy zmiennych tak aby nie towrzyły one ze sobą konfliktu. Nasz wynik kontagenacji z wykorzystanym przecinkiem będzie </w:t>
      </w:r>
      <w:r>
        <w:rPr>
          <w:noProof/>
        </w:rPr>
        <w:lastRenderedPageBreak/>
        <w:t>zawierał spację której sami nie musimy dodawać ze względu na to że jest on tak traktowany :</w:t>
      </w:r>
      <w:r w:rsidRPr="006E5BBB">
        <w:rPr>
          <w:noProof/>
        </w:rPr>
        <w:t xml:space="preserve"> </w:t>
      </w:r>
      <w:r w:rsidRPr="006E5BBB">
        <w:rPr>
          <w:noProof/>
        </w:rPr>
        <w:drawing>
          <wp:inline distT="0" distB="0" distL="0" distR="0" wp14:anchorId="6DC9A7D1" wp14:editId="6C37FE79">
            <wp:extent cx="3077004" cy="1343212"/>
            <wp:effectExtent l="0" t="0" r="9525" b="952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BBB">
        <w:rPr>
          <w:noProof/>
        </w:rPr>
        <w:drawing>
          <wp:inline distT="0" distB="0" distL="0" distR="0" wp14:anchorId="3ECC7911" wp14:editId="454D64C1">
            <wp:extent cx="2048161" cy="45726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BBB" w:rsidRPr="006E5B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F6"/>
    <w:rsid w:val="0017318A"/>
    <w:rsid w:val="0017356A"/>
    <w:rsid w:val="00212DF6"/>
    <w:rsid w:val="002F6842"/>
    <w:rsid w:val="003A1F07"/>
    <w:rsid w:val="004866FD"/>
    <w:rsid w:val="006E5BBB"/>
    <w:rsid w:val="009E1100"/>
    <w:rsid w:val="00AE2445"/>
    <w:rsid w:val="00C54444"/>
    <w:rsid w:val="00DC6FDD"/>
    <w:rsid w:val="00E46521"/>
    <w:rsid w:val="00E83B49"/>
    <w:rsid w:val="00EE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A9A0"/>
  <w15:chartTrackingRefBased/>
  <w15:docId w15:val="{3EB3021A-29B0-4FBD-824F-462536CE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54444"/>
    <w:rPr>
      <w:i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54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28"/>
      <w:szCs w:val="32"/>
    </w:rPr>
  </w:style>
  <w:style w:type="paragraph" w:styleId="Nagwek2">
    <w:name w:val="heading 2"/>
    <w:aliases w:val="Wewnątrz"/>
    <w:basedOn w:val="Normalny"/>
    <w:next w:val="Normalny"/>
    <w:link w:val="Nagwek2Znak"/>
    <w:uiPriority w:val="9"/>
    <w:unhideWhenUsed/>
    <w:qFormat/>
    <w:rsid w:val="00486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4444"/>
    <w:rPr>
      <w:rFonts w:asciiTheme="majorHAnsi" w:eastAsiaTheme="majorEastAsia" w:hAnsiTheme="majorHAnsi" w:cstheme="majorBidi"/>
      <w:b/>
      <w:i/>
      <w:color w:val="002060"/>
      <w:sz w:val="28"/>
      <w:szCs w:val="32"/>
    </w:rPr>
  </w:style>
  <w:style w:type="character" w:customStyle="1" w:styleId="Nagwek2Znak">
    <w:name w:val="Nagłówek 2 Znak"/>
    <w:aliases w:val="Wewnątrz Znak"/>
    <w:basedOn w:val="Domylnaczcionkaakapitu"/>
    <w:link w:val="Nagwek2"/>
    <w:uiPriority w:val="9"/>
    <w:rsid w:val="004866FD"/>
    <w:rPr>
      <w:rFonts w:asciiTheme="majorHAnsi" w:eastAsiaTheme="majorEastAsia" w:hAnsiTheme="majorHAnsi" w:cstheme="majorBidi"/>
      <w:b/>
      <w:i/>
      <w:color w:val="7030A0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260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Natanek</dc:creator>
  <cp:keywords/>
  <dc:description/>
  <cp:lastModifiedBy>Filip Natanek</cp:lastModifiedBy>
  <cp:revision>3</cp:revision>
  <dcterms:created xsi:type="dcterms:W3CDTF">2021-10-21T23:20:00Z</dcterms:created>
  <dcterms:modified xsi:type="dcterms:W3CDTF">2021-10-21T23:43:00Z</dcterms:modified>
</cp:coreProperties>
</file>