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DCB84" w14:textId="77777777" w:rsidR="00FF5AAA" w:rsidRPr="00880491" w:rsidRDefault="00F87D7B">
      <w:pPr>
        <w:pStyle w:val="Cuerpo"/>
        <w:spacing w:line="276" w:lineRule="auto"/>
        <w:jc w:val="both"/>
        <w:rPr>
          <w:rStyle w:val="Ninguno"/>
          <w:rFonts w:ascii="Times New Roman" w:hAnsi="Times New Roman"/>
        </w:rPr>
      </w:pPr>
      <w:r w:rsidRPr="00880491">
        <w:rPr>
          <w:rStyle w:val="Ninguno"/>
          <w:noProof/>
        </w:rPr>
        <w:drawing>
          <wp:anchor distT="0" distB="0" distL="0" distR="0" simplePos="0" relativeHeight="251659264" behindDoc="0" locked="0" layoutInCell="1" allowOverlap="1" wp14:anchorId="5006F3C0" wp14:editId="35C1FBC2">
            <wp:simplePos x="0" y="0"/>
            <wp:positionH relativeFrom="column">
              <wp:posOffset>1231264</wp:posOffset>
            </wp:positionH>
            <wp:positionV relativeFrom="line">
              <wp:posOffset>0</wp:posOffset>
            </wp:positionV>
            <wp:extent cx="3242311" cy="1041400"/>
            <wp:effectExtent l="0" t="0" r="0" b="0"/>
            <wp:wrapTopAndBottom distT="0" distB="0"/>
            <wp:docPr id="1073741825" name="officeArt object" descr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8.png" descr="image8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2311" cy="1041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0857434" w14:textId="04A3DEA3" w:rsidR="00FF5AAA" w:rsidRPr="00DC384E" w:rsidRDefault="00F87D7B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color w:val="000000" w:themeColor="text1"/>
        </w:rPr>
      </w:pPr>
      <w:r w:rsidRPr="00DC384E">
        <w:rPr>
          <w:rStyle w:val="Ninguno"/>
          <w:rFonts w:ascii="Times New Roman" w:hAnsi="Times New Roman"/>
          <w:color w:val="000000" w:themeColor="text1"/>
        </w:rPr>
        <w:t>“</w:t>
      </w:r>
      <w:r w:rsidR="00DC384E" w:rsidRPr="00DC384E">
        <w:rPr>
          <w:rFonts w:ascii="Times New Roman" w:hAnsi="Times New Roman"/>
          <w:i/>
          <w:iCs/>
          <w:color w:val="000000" w:themeColor="text1"/>
          <w:sz w:val="28"/>
          <w:szCs w:val="28"/>
        </w:rPr>
        <w:t>La educación que necesitas, cerca de ti y con total confianza.</w:t>
      </w:r>
      <w:r w:rsidRPr="00DC384E">
        <w:rPr>
          <w:rStyle w:val="Ninguno"/>
          <w:rFonts w:ascii="Times New Roman" w:hAnsi="Times New Roman"/>
          <w:color w:val="000000" w:themeColor="text1"/>
        </w:rPr>
        <w:t>”</w:t>
      </w:r>
    </w:p>
    <w:p w14:paraId="1AC79BED" w14:textId="77777777" w:rsidR="00FF5AAA" w:rsidRPr="00880491" w:rsidRDefault="00FF5AAA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</w:rPr>
      </w:pPr>
    </w:p>
    <w:p w14:paraId="76B58CF1" w14:textId="016227C9" w:rsidR="00FF5AAA" w:rsidRPr="00692C26" w:rsidRDefault="00564A00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color w:val="000000" w:themeColor="text1"/>
          <w:sz w:val="44"/>
          <w:szCs w:val="44"/>
        </w:rPr>
      </w:pPr>
      <w:r w:rsidRPr="00692C26">
        <w:rPr>
          <w:rStyle w:val="Ninguno"/>
          <w:rFonts w:ascii="Times New Roman" w:hAnsi="Times New Roman"/>
          <w:color w:val="000000" w:themeColor="text1"/>
          <w:sz w:val="44"/>
          <w:szCs w:val="44"/>
        </w:rPr>
        <w:t>ROARMA</w:t>
      </w:r>
    </w:p>
    <w:p w14:paraId="2DECE796" w14:textId="77777777" w:rsidR="00FF5AAA" w:rsidRPr="00880491" w:rsidRDefault="00FF5AAA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sz w:val="40"/>
          <w:szCs w:val="40"/>
        </w:rPr>
      </w:pPr>
    </w:p>
    <w:p w14:paraId="747D2242" w14:textId="77777777" w:rsidR="00FF5AAA" w:rsidRPr="00880491" w:rsidRDefault="00F87D7B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b/>
          <w:bCs/>
          <w:color w:val="808080"/>
          <w:sz w:val="28"/>
          <w:szCs w:val="28"/>
          <w:u w:color="808080"/>
        </w:rPr>
      </w:pPr>
      <w:r w:rsidRPr="00880491">
        <w:rPr>
          <w:rStyle w:val="Ninguno"/>
          <w:rFonts w:ascii="Times New Roman" w:hAnsi="Times New Roman"/>
          <w:b/>
          <w:bCs/>
          <w:color w:val="808080"/>
          <w:sz w:val="28"/>
          <w:szCs w:val="28"/>
          <w:u w:color="808080"/>
        </w:rPr>
        <w:t>Autores:</w:t>
      </w:r>
    </w:p>
    <w:p w14:paraId="7F9823BA" w14:textId="559228C3" w:rsidR="00FF5AAA" w:rsidRPr="00880491" w:rsidRDefault="00F87D7B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sz w:val="36"/>
          <w:szCs w:val="36"/>
        </w:rPr>
      </w:pPr>
      <w:r w:rsidRPr="00880491">
        <w:rPr>
          <w:rStyle w:val="Ninguno"/>
          <w:rFonts w:ascii="Times New Roman" w:hAnsi="Times New Roman"/>
          <w:sz w:val="36"/>
          <w:szCs w:val="36"/>
        </w:rPr>
        <w:t xml:space="preserve">- </w:t>
      </w:r>
      <w:r w:rsidR="00692C26">
        <w:rPr>
          <w:rStyle w:val="Ninguno"/>
          <w:rFonts w:ascii="Times New Roman" w:hAnsi="Times New Roman"/>
          <w:b/>
          <w:bCs/>
          <w:sz w:val="36"/>
          <w:szCs w:val="36"/>
        </w:rPr>
        <w:t>Valentina Martinoli</w:t>
      </w:r>
    </w:p>
    <w:p w14:paraId="0A9F8A30" w14:textId="71D4D524" w:rsidR="00FF5AAA" w:rsidRPr="00880491" w:rsidRDefault="00F87D7B" w:rsidP="00880491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sz w:val="36"/>
          <w:szCs w:val="36"/>
        </w:rPr>
      </w:pPr>
      <w:r w:rsidRPr="00880491">
        <w:rPr>
          <w:rStyle w:val="Ninguno"/>
          <w:rFonts w:ascii="Times New Roman" w:hAnsi="Times New Roman"/>
          <w:sz w:val="36"/>
          <w:szCs w:val="36"/>
        </w:rPr>
        <w:t xml:space="preserve">- </w:t>
      </w:r>
      <w:r w:rsidR="00692C26">
        <w:rPr>
          <w:rStyle w:val="Ninguno"/>
          <w:rFonts w:ascii="Times New Roman" w:hAnsi="Times New Roman"/>
          <w:b/>
          <w:bCs/>
          <w:sz w:val="36"/>
          <w:szCs w:val="36"/>
        </w:rPr>
        <w:t>Jose Rojo</w:t>
      </w:r>
    </w:p>
    <w:p w14:paraId="731C4421" w14:textId="4823CD99" w:rsidR="00880491" w:rsidRPr="00880491" w:rsidRDefault="00F87D7B" w:rsidP="00880491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sz w:val="36"/>
          <w:szCs w:val="36"/>
        </w:rPr>
      </w:pPr>
      <w:r w:rsidRPr="00880491">
        <w:rPr>
          <w:rStyle w:val="Ninguno"/>
          <w:rFonts w:ascii="Times New Roman" w:hAnsi="Times New Roman"/>
          <w:sz w:val="36"/>
          <w:szCs w:val="36"/>
        </w:rPr>
        <w:t>-</w:t>
      </w:r>
      <w:r w:rsidR="00880491" w:rsidRPr="00880491">
        <w:rPr>
          <w:rStyle w:val="Ninguno"/>
          <w:rFonts w:ascii="Times New Roman" w:hAnsi="Times New Roman"/>
          <w:b/>
          <w:bCs/>
          <w:sz w:val="36"/>
          <w:szCs w:val="36"/>
        </w:rPr>
        <w:t xml:space="preserve"> </w:t>
      </w:r>
      <w:r w:rsidR="00692C26">
        <w:rPr>
          <w:rStyle w:val="Ninguno"/>
          <w:rFonts w:ascii="Times New Roman" w:hAnsi="Times New Roman"/>
          <w:b/>
          <w:bCs/>
          <w:sz w:val="36"/>
          <w:szCs w:val="36"/>
        </w:rPr>
        <w:t>Matías Vera</w:t>
      </w:r>
    </w:p>
    <w:p w14:paraId="25851168" w14:textId="1E6E9808" w:rsidR="00FF5AAA" w:rsidRPr="00880491" w:rsidRDefault="00F87D7B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0491">
        <w:rPr>
          <w:rStyle w:val="Ninguno"/>
          <w:rFonts w:ascii="Times New Roman" w:hAnsi="Times New Roman"/>
          <w:sz w:val="36"/>
          <w:szCs w:val="36"/>
        </w:rPr>
        <w:t xml:space="preserve"> </w:t>
      </w:r>
    </w:p>
    <w:p w14:paraId="7CF97E92" w14:textId="77777777" w:rsidR="00FF5AAA" w:rsidRPr="00880491" w:rsidRDefault="00FF5AAA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A79A54C" w14:textId="3D6721FF" w:rsidR="00FF5AAA" w:rsidRPr="00880491" w:rsidRDefault="00F87D7B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sz w:val="32"/>
          <w:szCs w:val="32"/>
        </w:rPr>
      </w:pPr>
      <w:r w:rsidRPr="00880491">
        <w:rPr>
          <w:rStyle w:val="Ninguno"/>
          <w:rFonts w:ascii="Times New Roman" w:hAnsi="Times New Roman"/>
          <w:sz w:val="32"/>
          <w:szCs w:val="32"/>
        </w:rPr>
        <w:t xml:space="preserve">Proyecto de título presentado al Instituto Profesional Duoc UC sede San Joaquín para </w:t>
      </w:r>
      <w:r w:rsidR="00796128">
        <w:rPr>
          <w:rStyle w:val="Ninguno"/>
          <w:rFonts w:ascii="Times New Roman" w:hAnsi="Times New Roman"/>
          <w:sz w:val="32"/>
          <w:szCs w:val="32"/>
        </w:rPr>
        <w:t>optar a la aprobación de la asignatura de “</w:t>
      </w:r>
      <w:r w:rsidR="00796128" w:rsidRPr="00796128">
        <w:rPr>
          <w:rStyle w:val="Ninguno"/>
          <w:rFonts w:ascii="Times New Roman" w:hAnsi="Times New Roman"/>
          <w:i/>
          <w:iCs/>
          <w:sz w:val="32"/>
          <w:szCs w:val="32"/>
        </w:rPr>
        <w:t>Taller de Base de Datos</w:t>
      </w:r>
      <w:r w:rsidR="00796128">
        <w:rPr>
          <w:rStyle w:val="Ninguno"/>
          <w:rFonts w:ascii="Times New Roman" w:hAnsi="Times New Roman"/>
          <w:i/>
          <w:iCs/>
          <w:sz w:val="32"/>
          <w:szCs w:val="32"/>
        </w:rPr>
        <w:t xml:space="preserve"> – BDY1101</w:t>
      </w:r>
      <w:r w:rsidR="00796128">
        <w:rPr>
          <w:rStyle w:val="Ninguno"/>
          <w:rFonts w:ascii="Times New Roman" w:hAnsi="Times New Roman"/>
          <w:sz w:val="32"/>
          <w:szCs w:val="32"/>
        </w:rPr>
        <w:t>”</w:t>
      </w:r>
    </w:p>
    <w:p w14:paraId="77C70AA1" w14:textId="77777777" w:rsidR="00FF5AAA" w:rsidRPr="00880491" w:rsidRDefault="00FF5AAA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sz w:val="32"/>
          <w:szCs w:val="32"/>
        </w:rPr>
      </w:pPr>
    </w:p>
    <w:p w14:paraId="29EFC145" w14:textId="77777777" w:rsidR="00FF5AAA" w:rsidRPr="00880491" w:rsidRDefault="00F87D7B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b/>
          <w:bCs/>
          <w:color w:val="808080"/>
          <w:sz w:val="28"/>
          <w:szCs w:val="28"/>
          <w:u w:color="808080"/>
        </w:rPr>
      </w:pPr>
      <w:r w:rsidRPr="00880491">
        <w:rPr>
          <w:rStyle w:val="Ninguno"/>
          <w:rFonts w:ascii="Times New Roman" w:hAnsi="Times New Roman"/>
          <w:b/>
          <w:bCs/>
          <w:color w:val="808080"/>
          <w:sz w:val="28"/>
          <w:szCs w:val="28"/>
          <w:u w:color="808080"/>
        </w:rPr>
        <w:t>Profesor Guía</w:t>
      </w:r>
    </w:p>
    <w:p w14:paraId="6DD6346D" w14:textId="77777777" w:rsidR="00FF5AAA" w:rsidRPr="00880491" w:rsidRDefault="00F87D7B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0491">
        <w:rPr>
          <w:rStyle w:val="Ninguno"/>
          <w:rFonts w:ascii="Times New Roman" w:hAnsi="Times New Roman"/>
          <w:b/>
          <w:bCs/>
          <w:sz w:val="36"/>
          <w:szCs w:val="36"/>
        </w:rPr>
        <w:t>Giancarlo Favio Jaque Ojeda</w:t>
      </w:r>
    </w:p>
    <w:p w14:paraId="4DA63AEC" w14:textId="77777777" w:rsidR="00FF5AAA" w:rsidRPr="00880491" w:rsidRDefault="00FF5AAA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sz w:val="40"/>
          <w:szCs w:val="40"/>
        </w:rPr>
      </w:pPr>
    </w:p>
    <w:p w14:paraId="7D2F5D5A" w14:textId="18F5D5AF" w:rsidR="00FF5AAA" w:rsidRPr="00880491" w:rsidRDefault="00C972E0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sz w:val="28"/>
          <w:szCs w:val="28"/>
        </w:rPr>
      </w:pPr>
      <w:r>
        <w:rPr>
          <w:rStyle w:val="Ninguno"/>
          <w:rFonts w:ascii="Times New Roman" w:hAnsi="Times New Roman"/>
          <w:sz w:val="28"/>
          <w:szCs w:val="28"/>
        </w:rPr>
        <w:t>Septiembre</w:t>
      </w:r>
      <w:r w:rsidR="00880491" w:rsidRPr="00880491">
        <w:rPr>
          <w:rStyle w:val="Ninguno"/>
          <w:rFonts w:ascii="Times New Roman" w:hAnsi="Times New Roman"/>
          <w:sz w:val="28"/>
          <w:szCs w:val="28"/>
        </w:rPr>
        <w:t xml:space="preserve"> 2026.</w:t>
      </w:r>
    </w:p>
    <w:p w14:paraId="1D1D3BEF" w14:textId="77777777" w:rsidR="00FF5AAA" w:rsidRPr="00880491" w:rsidRDefault="00F87D7B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sz w:val="28"/>
          <w:szCs w:val="28"/>
        </w:rPr>
      </w:pPr>
      <w:r w:rsidRPr="00880491">
        <w:rPr>
          <w:rStyle w:val="Ninguno"/>
          <w:rFonts w:ascii="Times New Roman" w:hAnsi="Times New Roman"/>
          <w:sz w:val="28"/>
          <w:szCs w:val="28"/>
        </w:rPr>
        <w:t>Santiago, Chile.</w:t>
      </w:r>
    </w:p>
    <w:p w14:paraId="39045B94" w14:textId="77777777" w:rsidR="00880491" w:rsidRDefault="00880491">
      <w:pPr>
        <w:rPr>
          <w:rStyle w:val="Ninguno"/>
        </w:rPr>
      </w:pPr>
    </w:p>
    <w:p w14:paraId="0B9535AA" w14:textId="77777777" w:rsidR="00880491" w:rsidRDefault="00880491" w:rsidP="00880491">
      <w:pPr>
        <w:rPr>
          <w:rStyle w:val="Ninguno"/>
        </w:rPr>
      </w:pPr>
    </w:p>
    <w:p w14:paraId="60C12A57" w14:textId="77777777" w:rsidR="00880491" w:rsidRDefault="00880491" w:rsidP="00880491">
      <w:pPr>
        <w:rPr>
          <w:rStyle w:val="Ninguno"/>
        </w:rPr>
      </w:pPr>
    </w:p>
    <w:p w14:paraId="36112A82" w14:textId="77777777" w:rsidR="00880491" w:rsidRDefault="00880491" w:rsidP="00880491">
      <w:pPr>
        <w:rPr>
          <w:rStyle w:val="Ninguno"/>
        </w:rPr>
      </w:pPr>
    </w:p>
    <w:p w14:paraId="363ECBFD" w14:textId="77777777" w:rsidR="00880491" w:rsidRDefault="00880491" w:rsidP="00880491">
      <w:pPr>
        <w:rPr>
          <w:rStyle w:val="Ninguno"/>
        </w:rPr>
      </w:pPr>
    </w:p>
    <w:p w14:paraId="6D1218EC" w14:textId="77777777" w:rsidR="00880491" w:rsidRDefault="00880491" w:rsidP="00880491">
      <w:pPr>
        <w:rPr>
          <w:rStyle w:val="Ninguno"/>
        </w:rPr>
      </w:pPr>
    </w:p>
    <w:p w14:paraId="0BFF9DAB" w14:textId="77777777" w:rsidR="00880491" w:rsidRDefault="00880491" w:rsidP="00880491">
      <w:pPr>
        <w:rPr>
          <w:rStyle w:val="Ninguno"/>
        </w:rPr>
      </w:pPr>
    </w:p>
    <w:p w14:paraId="6EC94212" w14:textId="77777777" w:rsidR="00880491" w:rsidRDefault="00880491" w:rsidP="00880491">
      <w:pPr>
        <w:rPr>
          <w:rStyle w:val="Ninguno"/>
        </w:rPr>
      </w:pPr>
    </w:p>
    <w:p w14:paraId="105BD0FD" w14:textId="77777777" w:rsidR="00880491" w:rsidRDefault="00880491" w:rsidP="00880491">
      <w:pPr>
        <w:rPr>
          <w:rStyle w:val="Ninguno"/>
        </w:rPr>
      </w:pPr>
    </w:p>
    <w:p w14:paraId="511C9901" w14:textId="77777777" w:rsidR="00880491" w:rsidRDefault="00880491" w:rsidP="00880491">
      <w:pPr>
        <w:rPr>
          <w:rStyle w:val="Ninguno"/>
        </w:rPr>
      </w:pPr>
    </w:p>
    <w:p w14:paraId="53F3F27F" w14:textId="77777777" w:rsidR="00880491" w:rsidRDefault="00880491" w:rsidP="00880491">
      <w:pPr>
        <w:rPr>
          <w:rStyle w:val="Ninguno"/>
        </w:rPr>
      </w:pPr>
    </w:p>
    <w:p w14:paraId="449F1923" w14:textId="77777777" w:rsidR="00880491" w:rsidRDefault="00880491" w:rsidP="00880491">
      <w:pPr>
        <w:rPr>
          <w:rStyle w:val="Ninguno"/>
        </w:rPr>
      </w:pPr>
    </w:p>
    <w:p w14:paraId="1E034DFE" w14:textId="77777777" w:rsidR="00880491" w:rsidRDefault="00880491" w:rsidP="00880491">
      <w:pPr>
        <w:rPr>
          <w:rStyle w:val="Ninguno"/>
        </w:rPr>
      </w:pPr>
    </w:p>
    <w:p w14:paraId="7B896610" w14:textId="77777777" w:rsidR="00880491" w:rsidRDefault="00880491" w:rsidP="00880491">
      <w:pPr>
        <w:rPr>
          <w:rStyle w:val="Ninguno"/>
        </w:rPr>
      </w:pPr>
    </w:p>
    <w:p w14:paraId="3FB3E953" w14:textId="77777777" w:rsidR="00880491" w:rsidRDefault="00880491" w:rsidP="00880491">
      <w:pPr>
        <w:rPr>
          <w:rStyle w:val="Ninguno"/>
        </w:rPr>
      </w:pPr>
    </w:p>
    <w:p w14:paraId="52304B5D" w14:textId="77777777" w:rsidR="00880491" w:rsidRDefault="00880491" w:rsidP="00880491">
      <w:pPr>
        <w:rPr>
          <w:rStyle w:val="Ninguno"/>
        </w:rPr>
      </w:pPr>
    </w:p>
    <w:p w14:paraId="157ACBB5" w14:textId="77777777" w:rsidR="00880491" w:rsidRDefault="00880491" w:rsidP="00880491">
      <w:pPr>
        <w:rPr>
          <w:rStyle w:val="Ninguno"/>
        </w:rPr>
      </w:pPr>
    </w:p>
    <w:p w14:paraId="601B8595" w14:textId="77777777" w:rsidR="00880491" w:rsidRDefault="00880491" w:rsidP="00880491">
      <w:pPr>
        <w:rPr>
          <w:rStyle w:val="Ninguno"/>
        </w:rPr>
      </w:pPr>
    </w:p>
    <w:p w14:paraId="32767621" w14:textId="77777777" w:rsidR="00880491" w:rsidRDefault="00880491" w:rsidP="00880491">
      <w:pPr>
        <w:rPr>
          <w:rStyle w:val="Ninguno"/>
        </w:rPr>
      </w:pPr>
    </w:p>
    <w:p w14:paraId="6D0BEAD4" w14:textId="77777777" w:rsidR="00880491" w:rsidRDefault="00880491" w:rsidP="004D6728">
      <w:pPr>
        <w:jc w:val="center"/>
        <w:rPr>
          <w:rStyle w:val="Ninguno"/>
        </w:rPr>
      </w:pPr>
    </w:p>
    <w:p w14:paraId="38F62969" w14:textId="72054BB4" w:rsidR="00880491" w:rsidRPr="00880491" w:rsidRDefault="00880491" w:rsidP="002A7A01">
      <w:pPr>
        <w:pStyle w:val="Ttulo1"/>
        <w:numPr>
          <w:ilvl w:val="0"/>
          <w:numId w:val="38"/>
        </w:numPr>
        <w:jc w:val="center"/>
      </w:pPr>
      <w:r w:rsidRPr="00880491">
        <w:rPr>
          <w:rStyle w:val="Ninguno"/>
        </w:rPr>
        <w:t>PRIMER CAPÍTULO: ÍNDICE.</w:t>
      </w:r>
    </w:p>
    <w:p w14:paraId="22193F23" w14:textId="7D3CA832" w:rsidR="00880491" w:rsidRPr="00880491" w:rsidRDefault="00880491">
      <w:pPr>
        <w:rPr>
          <w:rStyle w:val="Ninguno"/>
        </w:rPr>
      </w:pPr>
      <w:r>
        <w:rPr>
          <w:rStyle w:val="Ninguno"/>
        </w:rPr>
        <w:br w:type="page"/>
      </w:r>
    </w:p>
    <w:p w14:paraId="0A71E79C" w14:textId="06165AD7" w:rsidR="00305D36" w:rsidRPr="00105159" w:rsidRDefault="00880491" w:rsidP="00105159">
      <w:pPr>
        <w:pStyle w:val="Ttulo2"/>
        <w:rPr>
          <w:rStyle w:val="Ninguno"/>
        </w:rPr>
      </w:pPr>
      <w:r w:rsidRPr="00880491">
        <w:rPr>
          <w:rStyle w:val="Ninguno"/>
        </w:rPr>
        <w:lastRenderedPageBreak/>
        <w:t>INDICE DE CONTENIDO</w:t>
      </w:r>
      <w:r w:rsidR="00305D36" w:rsidRPr="00105159">
        <w:rPr>
          <w:rStyle w:val="Ninguno"/>
          <w:sz w:val="32"/>
          <w:szCs w:val="32"/>
          <w:lang w:val="es-ES_tradnl"/>
        </w:rPr>
        <w:tab/>
      </w:r>
    </w:p>
    <w:p w14:paraId="03CA1D0B" w14:textId="3A9B4726" w:rsidR="00C1770B" w:rsidRDefault="00105159" w:rsidP="00C1770B">
      <w:pPr>
        <w:pStyle w:val="NormalWeb"/>
        <w:rPr>
          <w:rFonts w:ascii="Calibri" w:hAnsi="Calibri" w:cs="Calibri"/>
          <w:sz w:val="22"/>
          <w:szCs w:val="22"/>
        </w:rPr>
      </w:pPr>
      <w:r w:rsidRPr="00C1770B">
        <w:rPr>
          <w:rFonts w:ascii="Calibri" w:hAnsi="Calibri" w:cs="Calibri"/>
          <w:b/>
          <w:bCs/>
          <w:sz w:val="22"/>
          <w:szCs w:val="22"/>
        </w:rPr>
        <w:t>I. PRIMER CAPÍTULO: ÍNDICE</w:t>
      </w:r>
      <w:r w:rsidRPr="00C1770B">
        <w:rPr>
          <w:rFonts w:ascii="Calibri" w:hAnsi="Calibri" w:cs="Calibri"/>
          <w:sz w:val="22"/>
          <w:szCs w:val="22"/>
        </w:rPr>
        <w:t xml:space="preserve"> ........................................................................................ </w:t>
      </w:r>
      <w:r w:rsidR="00B76732">
        <w:rPr>
          <w:rFonts w:ascii="Calibri" w:hAnsi="Calibri" w:cs="Calibri"/>
          <w:sz w:val="22"/>
          <w:szCs w:val="22"/>
        </w:rPr>
        <w:t>2</w:t>
      </w:r>
      <w:r w:rsidRPr="00C1770B">
        <w:rPr>
          <w:rFonts w:ascii="Calibri" w:hAnsi="Calibri" w:cs="Calibri"/>
          <w:sz w:val="22"/>
          <w:szCs w:val="22"/>
        </w:rPr>
        <w:t>   </w:t>
      </w:r>
    </w:p>
    <w:p w14:paraId="28974515" w14:textId="601EB1B2" w:rsidR="00105159" w:rsidRPr="00C1770B" w:rsidRDefault="00105159" w:rsidP="00C1770B">
      <w:pPr>
        <w:pStyle w:val="NormalWeb"/>
        <w:rPr>
          <w:rFonts w:ascii="Calibri" w:hAnsi="Calibri" w:cs="Calibri"/>
          <w:sz w:val="22"/>
          <w:szCs w:val="22"/>
        </w:rPr>
      </w:pPr>
      <w:r w:rsidRPr="00C1770B">
        <w:rPr>
          <w:rFonts w:ascii="Calibri" w:hAnsi="Calibri" w:cs="Calibri"/>
          <w:sz w:val="22"/>
          <w:szCs w:val="22"/>
        </w:rPr>
        <w:t xml:space="preserve">1.1 Índice de contenido ................................................................................................... </w:t>
      </w:r>
      <w:r w:rsidR="00B76732">
        <w:rPr>
          <w:rFonts w:ascii="Calibri" w:hAnsi="Calibri" w:cs="Calibri"/>
          <w:sz w:val="22"/>
          <w:szCs w:val="22"/>
        </w:rPr>
        <w:t>3</w:t>
      </w:r>
    </w:p>
    <w:p w14:paraId="02BEA6B3" w14:textId="52179F00" w:rsidR="00C1770B" w:rsidRDefault="00105159" w:rsidP="00C1770B">
      <w:pPr>
        <w:pStyle w:val="NormalWeb"/>
        <w:rPr>
          <w:rFonts w:ascii="Calibri" w:hAnsi="Calibri" w:cs="Calibri"/>
          <w:sz w:val="22"/>
          <w:szCs w:val="22"/>
        </w:rPr>
      </w:pPr>
      <w:r w:rsidRPr="00C1770B">
        <w:rPr>
          <w:rFonts w:ascii="Calibri" w:hAnsi="Calibri" w:cs="Calibri"/>
          <w:b/>
          <w:bCs/>
          <w:sz w:val="22"/>
          <w:szCs w:val="22"/>
        </w:rPr>
        <w:t>II. ESTADO DEL ARTE</w:t>
      </w:r>
      <w:r w:rsidRPr="00C1770B">
        <w:rPr>
          <w:rFonts w:ascii="Calibri" w:hAnsi="Calibri" w:cs="Calibri"/>
          <w:sz w:val="22"/>
          <w:szCs w:val="22"/>
        </w:rPr>
        <w:t xml:space="preserve"> .................................................................................................... </w:t>
      </w:r>
      <w:r w:rsidR="00B76732">
        <w:rPr>
          <w:rFonts w:ascii="Calibri" w:hAnsi="Calibri" w:cs="Calibri"/>
          <w:sz w:val="22"/>
          <w:szCs w:val="22"/>
        </w:rPr>
        <w:t>4</w:t>
      </w:r>
      <w:r w:rsidRPr="00C1770B">
        <w:rPr>
          <w:rFonts w:ascii="Calibri" w:hAnsi="Calibri" w:cs="Calibri"/>
          <w:sz w:val="22"/>
          <w:szCs w:val="22"/>
        </w:rPr>
        <w:t> </w:t>
      </w:r>
    </w:p>
    <w:p w14:paraId="1625C6FE" w14:textId="39FC3EE7" w:rsidR="00C1770B" w:rsidRDefault="00105159" w:rsidP="00C1770B">
      <w:pPr>
        <w:pStyle w:val="NormalWeb"/>
        <w:rPr>
          <w:rFonts w:ascii="Calibri" w:hAnsi="Calibri" w:cs="Calibri"/>
          <w:sz w:val="22"/>
          <w:szCs w:val="22"/>
        </w:rPr>
      </w:pPr>
      <w:r w:rsidRPr="00C1770B">
        <w:rPr>
          <w:rFonts w:ascii="Calibri" w:hAnsi="Calibri" w:cs="Calibri"/>
          <w:sz w:val="22"/>
          <w:szCs w:val="22"/>
        </w:rPr>
        <w:t xml:space="preserve">2.1 Nombre de proyecto .................................................................................................. </w:t>
      </w:r>
      <w:r w:rsidR="00B76732">
        <w:rPr>
          <w:rFonts w:ascii="Calibri" w:hAnsi="Calibri" w:cs="Calibri"/>
          <w:sz w:val="22"/>
          <w:szCs w:val="22"/>
        </w:rPr>
        <w:t>5</w:t>
      </w:r>
      <w:r w:rsidRPr="00C1770B">
        <w:rPr>
          <w:rFonts w:ascii="Calibri" w:hAnsi="Calibri" w:cs="Calibri"/>
          <w:sz w:val="22"/>
          <w:szCs w:val="22"/>
        </w:rPr>
        <w:t xml:space="preserve">    </w:t>
      </w:r>
    </w:p>
    <w:p w14:paraId="07A7B5D0" w14:textId="337A6E01" w:rsidR="00C1770B" w:rsidRDefault="00105159" w:rsidP="00C1770B">
      <w:pPr>
        <w:pStyle w:val="NormalWeb"/>
        <w:rPr>
          <w:rFonts w:ascii="Calibri" w:hAnsi="Calibri" w:cs="Calibri"/>
          <w:sz w:val="22"/>
          <w:szCs w:val="22"/>
        </w:rPr>
      </w:pPr>
      <w:r w:rsidRPr="00C1770B">
        <w:rPr>
          <w:rFonts w:ascii="Calibri" w:hAnsi="Calibri" w:cs="Calibri"/>
          <w:sz w:val="22"/>
          <w:szCs w:val="22"/>
        </w:rPr>
        <w:t xml:space="preserve"> 2.2 Slogan de proyecto .................................................................................................... </w:t>
      </w:r>
      <w:r w:rsidR="00B76732">
        <w:rPr>
          <w:rFonts w:ascii="Calibri" w:hAnsi="Calibri" w:cs="Calibri"/>
          <w:sz w:val="22"/>
          <w:szCs w:val="22"/>
        </w:rPr>
        <w:t>5</w:t>
      </w:r>
      <w:r w:rsidRPr="00C1770B">
        <w:rPr>
          <w:rFonts w:ascii="Calibri" w:hAnsi="Calibri" w:cs="Calibri"/>
          <w:sz w:val="22"/>
          <w:szCs w:val="22"/>
        </w:rPr>
        <w:t xml:space="preserve">    </w:t>
      </w:r>
    </w:p>
    <w:p w14:paraId="5A891B43" w14:textId="6BF85288" w:rsidR="00C1770B" w:rsidRDefault="00105159" w:rsidP="00C1770B">
      <w:pPr>
        <w:pStyle w:val="NormalWeb"/>
        <w:rPr>
          <w:rFonts w:ascii="Calibri" w:hAnsi="Calibri" w:cs="Calibri"/>
          <w:sz w:val="22"/>
          <w:szCs w:val="22"/>
        </w:rPr>
      </w:pPr>
      <w:r w:rsidRPr="00C1770B">
        <w:rPr>
          <w:rFonts w:ascii="Calibri" w:hAnsi="Calibri" w:cs="Calibri"/>
          <w:sz w:val="22"/>
          <w:szCs w:val="22"/>
        </w:rPr>
        <w:t xml:space="preserve"> 2.3 Contexto .................................................................................................................... </w:t>
      </w:r>
      <w:r w:rsidR="00B76732">
        <w:rPr>
          <w:rFonts w:ascii="Calibri" w:hAnsi="Calibri" w:cs="Calibri"/>
          <w:sz w:val="22"/>
          <w:szCs w:val="22"/>
        </w:rPr>
        <w:t>5</w:t>
      </w:r>
      <w:r w:rsidRPr="00C1770B">
        <w:rPr>
          <w:rFonts w:ascii="Calibri" w:hAnsi="Calibri" w:cs="Calibri"/>
          <w:sz w:val="22"/>
          <w:szCs w:val="22"/>
        </w:rPr>
        <w:t>   </w:t>
      </w:r>
    </w:p>
    <w:p w14:paraId="4D500C2F" w14:textId="3A15DC9B" w:rsidR="00C1770B" w:rsidRDefault="00105159" w:rsidP="00C1770B">
      <w:pPr>
        <w:pStyle w:val="NormalWeb"/>
        <w:rPr>
          <w:rFonts w:ascii="Calibri" w:hAnsi="Calibri" w:cs="Calibri"/>
          <w:sz w:val="22"/>
          <w:szCs w:val="22"/>
        </w:rPr>
      </w:pPr>
      <w:r w:rsidRPr="00C1770B">
        <w:rPr>
          <w:rFonts w:ascii="Calibri" w:hAnsi="Calibri" w:cs="Calibri"/>
          <w:sz w:val="22"/>
          <w:szCs w:val="22"/>
        </w:rPr>
        <w:t xml:space="preserve"> 2.4 Problemática y/o necesidad ....................................................................................... </w:t>
      </w:r>
      <w:r w:rsidR="00B76732">
        <w:rPr>
          <w:rFonts w:ascii="Calibri" w:hAnsi="Calibri" w:cs="Calibri"/>
          <w:sz w:val="22"/>
          <w:szCs w:val="22"/>
        </w:rPr>
        <w:t>5</w:t>
      </w:r>
      <w:r w:rsidRPr="00C1770B">
        <w:rPr>
          <w:rFonts w:ascii="Calibri" w:hAnsi="Calibri" w:cs="Calibri"/>
          <w:sz w:val="22"/>
          <w:szCs w:val="22"/>
        </w:rPr>
        <w:t xml:space="preserve">    </w:t>
      </w:r>
    </w:p>
    <w:p w14:paraId="243F5678" w14:textId="6279FA42" w:rsidR="00C1770B" w:rsidRDefault="00105159" w:rsidP="00C1770B">
      <w:pPr>
        <w:pStyle w:val="NormalWeb"/>
        <w:rPr>
          <w:rFonts w:ascii="Calibri" w:hAnsi="Calibri" w:cs="Calibri"/>
          <w:sz w:val="22"/>
          <w:szCs w:val="22"/>
        </w:rPr>
      </w:pPr>
      <w:r w:rsidRPr="00C1770B">
        <w:rPr>
          <w:rFonts w:ascii="Calibri" w:hAnsi="Calibri" w:cs="Calibri"/>
          <w:sz w:val="22"/>
          <w:szCs w:val="22"/>
        </w:rPr>
        <w:t xml:space="preserve"> 2.5 Solución .................................................................................................................... </w:t>
      </w:r>
      <w:r w:rsidR="00B76732">
        <w:rPr>
          <w:rFonts w:ascii="Calibri" w:hAnsi="Calibri" w:cs="Calibri"/>
          <w:sz w:val="22"/>
          <w:szCs w:val="22"/>
        </w:rPr>
        <w:t>6</w:t>
      </w:r>
      <w:r w:rsidRPr="00C1770B">
        <w:rPr>
          <w:rFonts w:ascii="Calibri" w:hAnsi="Calibri" w:cs="Calibri"/>
          <w:sz w:val="22"/>
          <w:szCs w:val="22"/>
        </w:rPr>
        <w:t> </w:t>
      </w:r>
    </w:p>
    <w:p w14:paraId="67D76125" w14:textId="3FEE9595" w:rsidR="00C1770B" w:rsidRDefault="00105159" w:rsidP="00C1770B">
      <w:pPr>
        <w:pStyle w:val="NormalWeb"/>
        <w:ind w:firstLine="96"/>
        <w:rPr>
          <w:rFonts w:ascii="Calibri" w:hAnsi="Calibri" w:cs="Calibri"/>
          <w:sz w:val="22"/>
          <w:szCs w:val="22"/>
        </w:rPr>
      </w:pPr>
      <w:r w:rsidRPr="00C1770B">
        <w:rPr>
          <w:rFonts w:ascii="Calibri" w:hAnsi="Calibri" w:cs="Calibri"/>
          <w:sz w:val="22"/>
          <w:szCs w:val="22"/>
        </w:rPr>
        <w:t xml:space="preserve">2.6 Estudio de Mercado .................................................................................................. </w:t>
      </w:r>
      <w:r w:rsidR="00B76732">
        <w:rPr>
          <w:rFonts w:ascii="Calibri" w:hAnsi="Calibri" w:cs="Calibri"/>
          <w:sz w:val="22"/>
          <w:szCs w:val="22"/>
        </w:rPr>
        <w:t>6</w:t>
      </w:r>
      <w:r w:rsidRPr="00C1770B">
        <w:rPr>
          <w:rFonts w:ascii="Calibri" w:hAnsi="Calibri" w:cs="Calibri"/>
          <w:sz w:val="22"/>
          <w:szCs w:val="22"/>
        </w:rPr>
        <w:t xml:space="preserve">   </w:t>
      </w:r>
    </w:p>
    <w:p w14:paraId="5C32A777" w14:textId="41EFD0F1" w:rsidR="00C1770B" w:rsidRDefault="00105159" w:rsidP="00C1770B">
      <w:pPr>
        <w:pStyle w:val="NormalWeb"/>
        <w:ind w:firstLine="96"/>
        <w:rPr>
          <w:rFonts w:ascii="Calibri" w:hAnsi="Calibri" w:cs="Calibri"/>
          <w:sz w:val="22"/>
          <w:szCs w:val="22"/>
        </w:rPr>
      </w:pPr>
      <w:r w:rsidRPr="00C1770B">
        <w:rPr>
          <w:rFonts w:ascii="Calibri" w:hAnsi="Calibri" w:cs="Calibri"/>
          <w:sz w:val="22"/>
          <w:szCs w:val="22"/>
        </w:rPr>
        <w:t xml:space="preserve">  2.7 Alcance ..................................................................................................................... </w:t>
      </w:r>
      <w:r w:rsidR="00B76732">
        <w:rPr>
          <w:rFonts w:ascii="Calibri" w:hAnsi="Calibri" w:cs="Calibri"/>
          <w:sz w:val="22"/>
          <w:szCs w:val="22"/>
        </w:rPr>
        <w:t>7</w:t>
      </w:r>
      <w:r w:rsidRPr="00C1770B">
        <w:rPr>
          <w:rFonts w:ascii="Calibri" w:hAnsi="Calibri" w:cs="Calibri"/>
          <w:sz w:val="22"/>
          <w:szCs w:val="22"/>
        </w:rPr>
        <w:t xml:space="preserve">         </w:t>
      </w:r>
    </w:p>
    <w:p w14:paraId="65BDB085" w14:textId="6F886E9E" w:rsidR="00C1770B" w:rsidRDefault="00105159" w:rsidP="00C1770B">
      <w:pPr>
        <w:pStyle w:val="NormalWeb"/>
        <w:ind w:firstLine="96"/>
        <w:rPr>
          <w:rFonts w:ascii="Calibri" w:hAnsi="Calibri" w:cs="Calibri"/>
          <w:sz w:val="22"/>
          <w:szCs w:val="22"/>
        </w:rPr>
      </w:pPr>
      <w:r w:rsidRPr="00C1770B">
        <w:rPr>
          <w:rFonts w:ascii="Calibri" w:hAnsi="Calibri" w:cs="Calibri"/>
          <w:sz w:val="22"/>
          <w:szCs w:val="22"/>
        </w:rPr>
        <w:t xml:space="preserve">2.7.1 Corto Alcance ...................................................................................................... </w:t>
      </w:r>
      <w:r w:rsidR="00B76732">
        <w:rPr>
          <w:rFonts w:ascii="Calibri" w:hAnsi="Calibri" w:cs="Calibri"/>
          <w:sz w:val="22"/>
          <w:szCs w:val="22"/>
        </w:rPr>
        <w:t>7</w:t>
      </w:r>
      <w:r w:rsidRPr="00C1770B">
        <w:rPr>
          <w:rFonts w:ascii="Calibri" w:hAnsi="Calibri" w:cs="Calibri"/>
          <w:sz w:val="22"/>
          <w:szCs w:val="22"/>
        </w:rPr>
        <w:t>     </w:t>
      </w:r>
    </w:p>
    <w:p w14:paraId="120BD6E0" w14:textId="34685B49" w:rsidR="00C1770B" w:rsidRDefault="00105159" w:rsidP="00C1770B">
      <w:pPr>
        <w:pStyle w:val="NormalWeb"/>
        <w:ind w:firstLine="96"/>
        <w:rPr>
          <w:rFonts w:ascii="Calibri" w:hAnsi="Calibri" w:cs="Calibri"/>
          <w:sz w:val="22"/>
          <w:szCs w:val="22"/>
        </w:rPr>
      </w:pPr>
      <w:r w:rsidRPr="00C1770B">
        <w:rPr>
          <w:rFonts w:ascii="Calibri" w:hAnsi="Calibri" w:cs="Calibri"/>
          <w:sz w:val="22"/>
          <w:szCs w:val="22"/>
        </w:rPr>
        <w:t xml:space="preserve">  2.7.2 Mediano Alcance ................................................................................................. </w:t>
      </w:r>
      <w:r w:rsidR="00B76732">
        <w:rPr>
          <w:rFonts w:ascii="Calibri" w:hAnsi="Calibri" w:cs="Calibri"/>
          <w:sz w:val="22"/>
          <w:szCs w:val="22"/>
        </w:rPr>
        <w:t>7</w:t>
      </w:r>
      <w:r w:rsidRPr="00C1770B">
        <w:rPr>
          <w:rFonts w:ascii="Calibri" w:hAnsi="Calibri" w:cs="Calibri"/>
          <w:sz w:val="22"/>
          <w:szCs w:val="22"/>
        </w:rPr>
        <w:t>       </w:t>
      </w:r>
    </w:p>
    <w:p w14:paraId="6EC70F8D" w14:textId="3F79E83D" w:rsidR="00C1770B" w:rsidRDefault="00105159" w:rsidP="00C1770B">
      <w:pPr>
        <w:pStyle w:val="NormalWeb"/>
        <w:ind w:firstLine="96"/>
        <w:rPr>
          <w:rFonts w:ascii="Calibri" w:hAnsi="Calibri" w:cs="Calibri"/>
          <w:sz w:val="22"/>
          <w:szCs w:val="22"/>
        </w:rPr>
      </w:pPr>
      <w:r w:rsidRPr="00C1770B">
        <w:rPr>
          <w:rFonts w:ascii="Calibri" w:hAnsi="Calibri" w:cs="Calibri"/>
          <w:sz w:val="22"/>
          <w:szCs w:val="22"/>
        </w:rPr>
        <w:t xml:space="preserve"> 2.7.3 Largo Alcance ...................................................................................................... </w:t>
      </w:r>
      <w:r w:rsidR="00B76732">
        <w:rPr>
          <w:rFonts w:ascii="Calibri" w:hAnsi="Calibri" w:cs="Calibri"/>
          <w:sz w:val="22"/>
          <w:szCs w:val="22"/>
        </w:rPr>
        <w:t>7</w:t>
      </w:r>
      <w:r w:rsidRPr="00C1770B">
        <w:rPr>
          <w:rFonts w:ascii="Calibri" w:hAnsi="Calibri" w:cs="Calibri"/>
          <w:sz w:val="22"/>
          <w:szCs w:val="22"/>
        </w:rPr>
        <w:t xml:space="preserve">    </w:t>
      </w:r>
    </w:p>
    <w:p w14:paraId="4E41FD83" w14:textId="4F532480" w:rsidR="00105159" w:rsidRPr="00C1770B" w:rsidRDefault="00105159" w:rsidP="00C1770B">
      <w:pPr>
        <w:pStyle w:val="NormalWeb"/>
        <w:ind w:firstLine="96"/>
        <w:rPr>
          <w:rFonts w:ascii="Calibri" w:hAnsi="Calibri" w:cs="Calibri"/>
          <w:sz w:val="22"/>
          <w:szCs w:val="22"/>
        </w:rPr>
      </w:pPr>
      <w:r w:rsidRPr="00C1770B">
        <w:rPr>
          <w:rFonts w:ascii="Calibri" w:hAnsi="Calibri" w:cs="Calibri"/>
          <w:sz w:val="22"/>
          <w:szCs w:val="22"/>
        </w:rPr>
        <w:t xml:space="preserve"> 2.8 Análisis de tecnologías ............................................................................................. </w:t>
      </w:r>
      <w:r w:rsidR="00B76732">
        <w:rPr>
          <w:rFonts w:ascii="Calibri" w:hAnsi="Calibri" w:cs="Calibri"/>
          <w:sz w:val="22"/>
          <w:szCs w:val="22"/>
        </w:rPr>
        <w:t>8</w:t>
      </w:r>
    </w:p>
    <w:p w14:paraId="24F59751" w14:textId="08787010" w:rsidR="00C1770B" w:rsidRDefault="00105159" w:rsidP="00C1770B">
      <w:pPr>
        <w:pStyle w:val="NormalWeb"/>
        <w:rPr>
          <w:rFonts w:ascii="Calibri" w:hAnsi="Calibri" w:cs="Calibri"/>
          <w:sz w:val="22"/>
          <w:szCs w:val="22"/>
        </w:rPr>
      </w:pPr>
      <w:r w:rsidRPr="00C1770B">
        <w:rPr>
          <w:rFonts w:ascii="Calibri" w:hAnsi="Calibri" w:cs="Calibri"/>
          <w:b/>
          <w:bCs/>
          <w:sz w:val="22"/>
          <w:szCs w:val="22"/>
        </w:rPr>
        <w:t>III. DEFINICIÓN DE PROYECTO</w:t>
      </w:r>
      <w:r w:rsidRPr="00C1770B">
        <w:rPr>
          <w:rFonts w:ascii="Calibri" w:hAnsi="Calibri" w:cs="Calibri"/>
          <w:sz w:val="22"/>
          <w:szCs w:val="22"/>
        </w:rPr>
        <w:t xml:space="preserve"> .................................................................................... </w:t>
      </w:r>
      <w:r w:rsidR="00B76732">
        <w:rPr>
          <w:rFonts w:ascii="Calibri" w:hAnsi="Calibri" w:cs="Calibri"/>
          <w:sz w:val="22"/>
          <w:szCs w:val="22"/>
        </w:rPr>
        <w:t>9</w:t>
      </w:r>
      <w:r w:rsidRPr="00C1770B">
        <w:rPr>
          <w:rFonts w:ascii="Calibri" w:hAnsi="Calibri" w:cs="Calibri"/>
          <w:sz w:val="22"/>
          <w:szCs w:val="22"/>
        </w:rPr>
        <w:t xml:space="preserve">     </w:t>
      </w:r>
    </w:p>
    <w:p w14:paraId="25442EAE" w14:textId="074D1F7C" w:rsidR="00C1770B" w:rsidRDefault="00105159" w:rsidP="00C1770B">
      <w:pPr>
        <w:pStyle w:val="NormalWeb"/>
        <w:rPr>
          <w:rFonts w:ascii="Calibri" w:hAnsi="Calibri" w:cs="Calibri"/>
          <w:sz w:val="22"/>
          <w:szCs w:val="22"/>
        </w:rPr>
      </w:pPr>
      <w:r w:rsidRPr="00C1770B">
        <w:rPr>
          <w:rFonts w:ascii="Calibri" w:hAnsi="Calibri" w:cs="Calibri"/>
          <w:sz w:val="22"/>
          <w:szCs w:val="22"/>
        </w:rPr>
        <w:t xml:space="preserve">3.1 Misión de proyecto ................................................................................................... </w:t>
      </w:r>
      <w:r w:rsidR="00C1770B">
        <w:rPr>
          <w:rFonts w:ascii="Calibri" w:hAnsi="Calibri" w:cs="Calibri"/>
          <w:sz w:val="22"/>
          <w:szCs w:val="22"/>
        </w:rPr>
        <w:t>10</w:t>
      </w:r>
      <w:r w:rsidRPr="00C1770B">
        <w:rPr>
          <w:rFonts w:ascii="Calibri" w:hAnsi="Calibri" w:cs="Calibri"/>
          <w:sz w:val="22"/>
          <w:szCs w:val="22"/>
        </w:rPr>
        <w:t xml:space="preserve">     </w:t>
      </w:r>
    </w:p>
    <w:p w14:paraId="290A44F7" w14:textId="6C97C8D4" w:rsidR="00C1770B" w:rsidRDefault="00105159" w:rsidP="00C1770B">
      <w:pPr>
        <w:pStyle w:val="NormalWeb"/>
        <w:rPr>
          <w:rFonts w:ascii="Calibri" w:hAnsi="Calibri" w:cs="Calibri"/>
          <w:sz w:val="22"/>
          <w:szCs w:val="22"/>
        </w:rPr>
      </w:pPr>
      <w:r w:rsidRPr="00C1770B">
        <w:rPr>
          <w:rFonts w:ascii="Calibri" w:hAnsi="Calibri" w:cs="Calibri"/>
          <w:sz w:val="22"/>
          <w:szCs w:val="22"/>
        </w:rPr>
        <w:t xml:space="preserve">3.2 Visión de proyecto ................................................................................................... </w:t>
      </w:r>
      <w:r w:rsidR="00C1770B">
        <w:rPr>
          <w:rFonts w:ascii="Calibri" w:hAnsi="Calibri" w:cs="Calibri"/>
          <w:sz w:val="22"/>
          <w:szCs w:val="22"/>
        </w:rPr>
        <w:t>10</w:t>
      </w:r>
      <w:r w:rsidRPr="00C1770B">
        <w:rPr>
          <w:rFonts w:ascii="Calibri" w:hAnsi="Calibri" w:cs="Calibri"/>
          <w:sz w:val="22"/>
          <w:szCs w:val="22"/>
        </w:rPr>
        <w:t>    </w:t>
      </w:r>
    </w:p>
    <w:p w14:paraId="6BF563D9" w14:textId="1DABF952" w:rsidR="00C1770B" w:rsidRDefault="00105159" w:rsidP="00C1770B">
      <w:pPr>
        <w:pStyle w:val="NormalWeb"/>
        <w:rPr>
          <w:rFonts w:ascii="Calibri" w:hAnsi="Calibri" w:cs="Calibri"/>
          <w:sz w:val="22"/>
          <w:szCs w:val="22"/>
        </w:rPr>
      </w:pPr>
      <w:r w:rsidRPr="00C1770B">
        <w:rPr>
          <w:rFonts w:ascii="Calibri" w:hAnsi="Calibri" w:cs="Calibri"/>
          <w:sz w:val="22"/>
          <w:szCs w:val="22"/>
        </w:rPr>
        <w:t xml:space="preserve">3.3 Objetivo General ....................................................................................................... </w:t>
      </w:r>
      <w:r w:rsidR="00B76732">
        <w:rPr>
          <w:rFonts w:ascii="Calibri" w:hAnsi="Calibri" w:cs="Calibri"/>
          <w:sz w:val="22"/>
          <w:szCs w:val="22"/>
        </w:rPr>
        <w:t>10</w:t>
      </w:r>
      <w:r w:rsidRPr="00C1770B">
        <w:rPr>
          <w:rFonts w:ascii="Calibri" w:hAnsi="Calibri" w:cs="Calibri"/>
          <w:sz w:val="22"/>
          <w:szCs w:val="22"/>
        </w:rPr>
        <w:t> </w:t>
      </w:r>
    </w:p>
    <w:p w14:paraId="54A75DFC" w14:textId="318DA58C" w:rsidR="00105159" w:rsidRPr="00C1770B" w:rsidRDefault="00105159" w:rsidP="00C1770B">
      <w:pPr>
        <w:pStyle w:val="NormalWeb"/>
        <w:rPr>
          <w:rFonts w:ascii="Calibri" w:hAnsi="Calibri" w:cs="Calibri"/>
          <w:sz w:val="22"/>
          <w:szCs w:val="22"/>
        </w:rPr>
      </w:pPr>
      <w:r w:rsidRPr="00C1770B">
        <w:rPr>
          <w:rFonts w:ascii="Calibri" w:hAnsi="Calibri" w:cs="Calibri"/>
          <w:sz w:val="22"/>
          <w:szCs w:val="22"/>
        </w:rPr>
        <w:t xml:space="preserve">3.4 Objetivos específicos ................................................................................................. </w:t>
      </w:r>
      <w:r w:rsidR="00B76732">
        <w:rPr>
          <w:rFonts w:ascii="Calibri" w:hAnsi="Calibri" w:cs="Calibri"/>
          <w:sz w:val="22"/>
          <w:szCs w:val="22"/>
        </w:rPr>
        <w:t>10</w:t>
      </w:r>
    </w:p>
    <w:p w14:paraId="3B329016" w14:textId="77777777" w:rsidR="00C1770B" w:rsidRPr="00C1770B" w:rsidRDefault="00C1770B">
      <w:pPr>
        <w:pStyle w:val="NormalWeb"/>
        <w:rPr>
          <w:rFonts w:ascii="Calibri" w:hAnsi="Calibri" w:cs="Calibri"/>
          <w:sz w:val="22"/>
          <w:szCs w:val="22"/>
        </w:rPr>
      </w:pPr>
    </w:p>
    <w:p w14:paraId="14E45A0B" w14:textId="77777777" w:rsidR="00C1770B" w:rsidRDefault="00C1770B">
      <w:pPr>
        <w:pStyle w:val="NormalWeb"/>
      </w:pPr>
    </w:p>
    <w:p w14:paraId="3810A70C" w14:textId="77777777" w:rsidR="00C1770B" w:rsidRDefault="00C1770B">
      <w:pPr>
        <w:pStyle w:val="NormalWeb"/>
      </w:pPr>
    </w:p>
    <w:p w14:paraId="042F914D" w14:textId="77777777" w:rsidR="00C1770B" w:rsidRDefault="00C1770B">
      <w:pPr>
        <w:pStyle w:val="NormalWeb"/>
      </w:pPr>
    </w:p>
    <w:p w14:paraId="20A5635E" w14:textId="77777777" w:rsidR="00C1770B" w:rsidRDefault="00C1770B">
      <w:pPr>
        <w:pStyle w:val="NormalWeb"/>
      </w:pPr>
    </w:p>
    <w:p w14:paraId="09B568A0" w14:textId="77777777" w:rsidR="00C1770B" w:rsidRDefault="00C1770B">
      <w:pPr>
        <w:pStyle w:val="NormalWeb"/>
      </w:pPr>
    </w:p>
    <w:p w14:paraId="0D0835E2" w14:textId="77777777" w:rsidR="00C1770B" w:rsidRDefault="00C1770B">
      <w:pPr>
        <w:pStyle w:val="NormalWeb"/>
      </w:pPr>
    </w:p>
    <w:p w14:paraId="3837DFAF" w14:textId="77777777" w:rsidR="00C1770B" w:rsidRDefault="00C1770B">
      <w:pPr>
        <w:pStyle w:val="NormalWeb"/>
      </w:pPr>
    </w:p>
    <w:p w14:paraId="068E159E" w14:textId="77777777" w:rsidR="00C1770B" w:rsidRDefault="00C1770B">
      <w:pPr>
        <w:pStyle w:val="NormalWeb"/>
      </w:pPr>
    </w:p>
    <w:p w14:paraId="1621A41E" w14:textId="77777777" w:rsidR="00C1770B" w:rsidRDefault="00C1770B">
      <w:pPr>
        <w:pStyle w:val="NormalWeb"/>
      </w:pPr>
    </w:p>
    <w:p w14:paraId="0F07F0C7" w14:textId="77777777" w:rsidR="00C1770B" w:rsidRDefault="00C1770B">
      <w:pPr>
        <w:pStyle w:val="NormalWeb"/>
      </w:pPr>
    </w:p>
    <w:p w14:paraId="01A6A52D" w14:textId="77777777" w:rsidR="00C1770B" w:rsidRDefault="00C1770B">
      <w:pPr>
        <w:pStyle w:val="NormalWeb"/>
      </w:pPr>
    </w:p>
    <w:p w14:paraId="603F6DEB" w14:textId="77777777" w:rsidR="00C1770B" w:rsidRDefault="00C1770B">
      <w:pPr>
        <w:pStyle w:val="NormalWeb"/>
      </w:pPr>
    </w:p>
    <w:p w14:paraId="566DAA41" w14:textId="77777777" w:rsidR="00C1770B" w:rsidRDefault="00C1770B">
      <w:pPr>
        <w:pStyle w:val="NormalWeb"/>
      </w:pPr>
    </w:p>
    <w:p w14:paraId="761D0004" w14:textId="77777777" w:rsidR="00C1770B" w:rsidRDefault="00C1770B">
      <w:pPr>
        <w:pStyle w:val="NormalWeb"/>
      </w:pPr>
    </w:p>
    <w:p w14:paraId="3EAEB428" w14:textId="77777777" w:rsidR="00FF5AAA" w:rsidRPr="00880491" w:rsidRDefault="00F87D7B">
      <w:pPr>
        <w:pStyle w:val="Ttulo"/>
        <w:numPr>
          <w:ilvl w:val="0"/>
          <w:numId w:val="3"/>
        </w:numPr>
        <w:spacing w:line="276" w:lineRule="auto"/>
        <w:jc w:val="center"/>
      </w:pPr>
      <w:r w:rsidRPr="00880491">
        <w:rPr>
          <w:rStyle w:val="Ninguno"/>
        </w:rPr>
        <w:t>SEGUNDO CAPÍTULO: ESTADO DEL ARTE.</w:t>
      </w:r>
    </w:p>
    <w:p w14:paraId="4F422A3D" w14:textId="77777777" w:rsidR="00FF5AAA" w:rsidRPr="00880491" w:rsidRDefault="00F87D7B">
      <w:pPr>
        <w:pStyle w:val="Cuerpo"/>
        <w:spacing w:line="276" w:lineRule="auto"/>
        <w:jc w:val="both"/>
      </w:pPr>
      <w:r w:rsidRPr="00880491">
        <w:rPr>
          <w:rStyle w:val="Ninguno"/>
        </w:rPr>
        <w:br w:type="page"/>
      </w:r>
    </w:p>
    <w:p w14:paraId="7F746EFB" w14:textId="77777777" w:rsidR="00880491" w:rsidRPr="00880491" w:rsidRDefault="00880491">
      <w:pPr>
        <w:pStyle w:val="Prrafodelista"/>
        <w:numPr>
          <w:ilvl w:val="0"/>
          <w:numId w:val="20"/>
        </w:numPr>
        <w:outlineLvl w:val="2"/>
        <w:rPr>
          <w:rStyle w:val="Ninguno"/>
          <w:vanish/>
          <w:sz w:val="36"/>
          <w:szCs w:val="36"/>
          <w:lang w:val="es-CL"/>
        </w:rPr>
      </w:pPr>
      <w:bookmarkStart w:id="0" w:name="_headingh.29jodgfbis5w"/>
      <w:bookmarkEnd w:id="0"/>
    </w:p>
    <w:p w14:paraId="1739A810" w14:textId="77777777" w:rsidR="00880491" w:rsidRPr="00880491" w:rsidRDefault="00880491">
      <w:pPr>
        <w:pStyle w:val="Prrafodelista"/>
        <w:numPr>
          <w:ilvl w:val="0"/>
          <w:numId w:val="20"/>
        </w:numPr>
        <w:outlineLvl w:val="2"/>
        <w:rPr>
          <w:rStyle w:val="Ninguno"/>
          <w:vanish/>
          <w:sz w:val="36"/>
          <w:szCs w:val="36"/>
          <w:lang w:val="es-CL"/>
        </w:rPr>
      </w:pPr>
    </w:p>
    <w:p w14:paraId="385B397B" w14:textId="30D284B4" w:rsidR="00FF5AAA" w:rsidRDefault="00F87D7B" w:rsidP="00880491">
      <w:pPr>
        <w:pStyle w:val="Ttulo3"/>
        <w:rPr>
          <w:rStyle w:val="Ninguno"/>
        </w:rPr>
      </w:pPr>
      <w:r w:rsidRPr="00880491">
        <w:rPr>
          <w:rStyle w:val="Ninguno"/>
        </w:rPr>
        <w:t>Nombre del proyecto.</w:t>
      </w:r>
    </w:p>
    <w:p w14:paraId="7D091F31" w14:textId="77777777" w:rsidR="00880491" w:rsidRDefault="00880491" w:rsidP="00880491">
      <w:pPr>
        <w:rPr>
          <w:rStyle w:val="Ninguno"/>
          <w:rFonts w:eastAsia="Times New Roman"/>
          <w:lang w:val="es-CL"/>
        </w:rPr>
      </w:pPr>
    </w:p>
    <w:p w14:paraId="116A6EBD" w14:textId="4CDE1B65" w:rsidR="00660FD7" w:rsidRPr="00660FD7" w:rsidRDefault="00660FD7" w:rsidP="00880491">
      <w:pPr>
        <w:rPr>
          <w:rStyle w:val="Ninguno"/>
          <w:rFonts w:ascii="Calibri" w:eastAsia="Times New Roman" w:hAnsi="Calibri" w:cs="Calibri"/>
          <w:sz w:val="22"/>
          <w:szCs w:val="22"/>
          <w:lang w:val="es-CL"/>
        </w:rPr>
      </w:pPr>
      <w:r w:rsidRPr="00660FD7">
        <w:rPr>
          <w:rFonts w:ascii="Calibri" w:eastAsia="Times New Roman" w:hAnsi="Calibri" w:cs="Calibri"/>
          <w:b/>
          <w:bCs/>
          <w:sz w:val="22"/>
          <w:szCs w:val="22"/>
          <w:lang w:val="es-CL"/>
        </w:rPr>
        <w:t>ROARMA</w:t>
      </w:r>
      <w:r w:rsidRPr="00660FD7">
        <w:rPr>
          <w:rFonts w:ascii="Calibri" w:eastAsia="Times New Roman" w:hAnsi="Calibri" w:cs="Calibri"/>
          <w:sz w:val="22"/>
          <w:szCs w:val="22"/>
          <w:lang w:val="es-CL"/>
        </w:rPr>
        <w:t xml:space="preserve"> </w:t>
      </w:r>
      <w:r w:rsidRPr="00660FD7">
        <w:rPr>
          <w:rFonts w:ascii="Calibri" w:eastAsia="Times New Roman" w:hAnsi="Calibri" w:cs="Calibri"/>
          <w:i/>
          <w:iCs/>
          <w:sz w:val="22"/>
          <w:szCs w:val="22"/>
          <w:lang w:val="es-CL"/>
        </w:rPr>
        <w:t>(Plataforma Integral de Conexión Educativa y Gestión Docente)</w:t>
      </w:r>
      <w:r w:rsidRPr="00660FD7">
        <w:rPr>
          <w:rFonts w:ascii="Calibri" w:eastAsia="Times New Roman" w:hAnsi="Calibri" w:cs="Calibri"/>
          <w:sz w:val="22"/>
          <w:szCs w:val="22"/>
          <w:lang w:val="es-CL"/>
        </w:rPr>
        <w:t>.</w:t>
      </w:r>
    </w:p>
    <w:p w14:paraId="7183D31B" w14:textId="77777777" w:rsidR="00880491" w:rsidRDefault="00880491" w:rsidP="00880491">
      <w:pPr>
        <w:rPr>
          <w:rStyle w:val="Ninguno"/>
          <w:rFonts w:eastAsia="Times New Roman"/>
          <w:lang w:val="es-CL"/>
        </w:rPr>
      </w:pPr>
    </w:p>
    <w:p w14:paraId="00E357CD" w14:textId="77777777" w:rsidR="00880491" w:rsidRPr="00880491" w:rsidRDefault="00880491" w:rsidP="00880491">
      <w:pPr>
        <w:rPr>
          <w:rStyle w:val="Ninguno"/>
          <w:rFonts w:eastAsia="Times New Roman"/>
          <w:lang w:val="es-CL"/>
        </w:rPr>
      </w:pPr>
    </w:p>
    <w:p w14:paraId="5B0639F5" w14:textId="77777777" w:rsidR="00FF5AAA" w:rsidRPr="00880491" w:rsidRDefault="00F87D7B" w:rsidP="00880491">
      <w:pPr>
        <w:pStyle w:val="Ttulo3"/>
      </w:pPr>
      <w:bookmarkStart w:id="1" w:name="_headingh.ljgvf9a454al"/>
      <w:bookmarkEnd w:id="1"/>
      <w:r w:rsidRPr="00880491">
        <w:rPr>
          <w:rStyle w:val="Ninguno"/>
        </w:rPr>
        <w:t>Slogan del proyecto.</w:t>
      </w:r>
    </w:p>
    <w:p w14:paraId="72157824" w14:textId="77777777" w:rsidR="00FF5AAA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8BB86EC" w14:textId="02C87F58" w:rsidR="00880491" w:rsidRPr="007640E5" w:rsidRDefault="007640E5" w:rsidP="007640E5">
      <w:pPr>
        <w:pStyle w:val="Cuerpo"/>
        <w:spacing w:line="276" w:lineRule="auto"/>
        <w:rPr>
          <w:rStyle w:val="Ninguno"/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</w:pPr>
      <w:r w:rsidRPr="007640E5">
        <w:rPr>
          <w:rStyle w:val="Ninguno"/>
          <w:rFonts w:ascii="Calibri" w:hAnsi="Calibri" w:cs="Calibri"/>
          <w:b/>
          <w:bCs/>
          <w:color w:val="000000" w:themeColor="text1"/>
          <w:sz w:val="22"/>
          <w:szCs w:val="22"/>
        </w:rPr>
        <w:t>“</w:t>
      </w:r>
      <w:r w:rsidRPr="007640E5"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  <w:t>La educación que necesitas, cerca de ti y con total confianza.</w:t>
      </w:r>
      <w:r w:rsidRPr="007640E5">
        <w:rPr>
          <w:rStyle w:val="Ninguno"/>
          <w:rFonts w:ascii="Calibri" w:hAnsi="Calibri" w:cs="Calibri"/>
          <w:b/>
          <w:bCs/>
          <w:color w:val="000000" w:themeColor="text1"/>
          <w:sz w:val="22"/>
          <w:szCs w:val="22"/>
        </w:rPr>
        <w:t>”</w:t>
      </w:r>
    </w:p>
    <w:p w14:paraId="3B7C6441" w14:textId="77777777" w:rsidR="00880491" w:rsidRPr="00880491" w:rsidRDefault="00880491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3CAEFACF" w14:textId="77777777" w:rsidR="00FF5AAA" w:rsidRPr="00880491" w:rsidRDefault="00F87D7B" w:rsidP="00880491">
      <w:pPr>
        <w:pStyle w:val="Ttulo3"/>
      </w:pPr>
      <w:bookmarkStart w:id="2" w:name="_headingh.17oa1d80bvm3"/>
      <w:bookmarkEnd w:id="2"/>
      <w:r w:rsidRPr="00880491">
        <w:rPr>
          <w:rStyle w:val="Ninguno"/>
        </w:rPr>
        <w:t>Contexto.</w:t>
      </w:r>
    </w:p>
    <w:p w14:paraId="4BF5EBB5" w14:textId="77777777" w:rsidR="00FF5AAA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69E334E2" w14:textId="71EAB046" w:rsidR="00880491" w:rsidRPr="00F066CA" w:rsidRDefault="00F066CA">
      <w:pPr>
        <w:pStyle w:val="Cuerpo"/>
        <w:spacing w:line="276" w:lineRule="auto"/>
        <w:jc w:val="both"/>
        <w:rPr>
          <w:rStyle w:val="Ninguno"/>
          <w:rFonts w:ascii="Calibri" w:eastAsia="Times New Roman" w:hAnsi="Calibri" w:cs="Calibri"/>
          <w:sz w:val="22"/>
          <w:szCs w:val="22"/>
        </w:rPr>
      </w:pPr>
      <w:r w:rsidRPr="00F066CA">
        <w:rPr>
          <w:rFonts w:ascii="Calibri" w:eastAsia="Times New Roman" w:hAnsi="Calibri" w:cs="Calibri"/>
          <w:sz w:val="22"/>
          <w:szCs w:val="22"/>
        </w:rPr>
        <w:t>En los últimos años, el mercado de las clases particulares y la educación personalizada ha experimentado un crecimiento acelerado en Chile. La necesidad de reforzar materias escolares, aprender nuevas habilidades técnicas, idiomas o actividades artísticas ha generado una alta demanda de tutores y profesores independientes. No obstante, este ecosistema funciona de manera fragmentada: los docentes suelen promocionarse a través de redes sociales o avisos informales sin validación de antecedentes, mientras que los alumnos enfrentan dificultades para verificar la calidad pedagógica, coordinar disponibilidad horaria de forma eficiente y realizar pagos de manera segura.</w:t>
      </w:r>
    </w:p>
    <w:p w14:paraId="34605F7D" w14:textId="77777777" w:rsidR="00FF5AAA" w:rsidRDefault="00F87D7B" w:rsidP="00880491">
      <w:pPr>
        <w:pStyle w:val="Ttulo3"/>
        <w:rPr>
          <w:rStyle w:val="Ninguno"/>
        </w:rPr>
      </w:pPr>
      <w:bookmarkStart w:id="3" w:name="_headingh.49lsnw447kh6"/>
      <w:bookmarkEnd w:id="3"/>
      <w:r w:rsidRPr="00880491">
        <w:rPr>
          <w:rStyle w:val="Ninguno"/>
        </w:rPr>
        <w:t>Problemática o Necesidad.</w:t>
      </w:r>
    </w:p>
    <w:p w14:paraId="5C182688" w14:textId="77777777" w:rsidR="00880491" w:rsidRPr="00843858" w:rsidRDefault="00880491" w:rsidP="00880491">
      <w:pPr>
        <w:pStyle w:val="Cuerpo"/>
        <w:rPr>
          <w:rFonts w:ascii="Calibri" w:hAnsi="Calibri" w:cs="Calibri"/>
          <w:sz w:val="22"/>
          <w:szCs w:val="22"/>
          <w:lang w:eastAsia="en-US"/>
        </w:rPr>
      </w:pPr>
    </w:p>
    <w:p w14:paraId="4FC254B3" w14:textId="77777777" w:rsidR="00843858" w:rsidRPr="00843858" w:rsidRDefault="00843858" w:rsidP="00843858">
      <w:pPr>
        <w:pStyle w:val="Cuerpo"/>
        <w:rPr>
          <w:rFonts w:ascii="Calibri" w:hAnsi="Calibri" w:cs="Calibri"/>
          <w:sz w:val="22"/>
          <w:szCs w:val="22"/>
        </w:rPr>
      </w:pPr>
      <w:r w:rsidRPr="00843858">
        <w:rPr>
          <w:rFonts w:ascii="Calibri" w:hAnsi="Calibri" w:cs="Calibri"/>
          <w:sz w:val="22"/>
          <w:szCs w:val="22"/>
        </w:rPr>
        <w:t>Se identifican principalmente tres grandes problemáticas dentro del sector de tutorías particulares:</w:t>
      </w:r>
    </w:p>
    <w:p w14:paraId="6D3824CD" w14:textId="77777777" w:rsidR="00843858" w:rsidRPr="00843858" w:rsidRDefault="00843858" w:rsidP="00843858">
      <w:pPr>
        <w:pStyle w:val="Cuerpo"/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843858">
        <w:rPr>
          <w:rFonts w:ascii="Calibri" w:hAnsi="Calibri" w:cs="Calibri"/>
          <w:b/>
          <w:bCs/>
          <w:sz w:val="22"/>
          <w:szCs w:val="22"/>
        </w:rPr>
        <w:t>Falta de verificación y confianza:</w:t>
      </w:r>
      <w:r w:rsidRPr="00843858">
        <w:rPr>
          <w:rFonts w:ascii="Calibri" w:hAnsi="Calibri" w:cs="Calibri"/>
          <w:sz w:val="22"/>
          <w:szCs w:val="22"/>
        </w:rPr>
        <w:t xml:space="preserve"> Para los estudiantes y apoderados es difícil validar si un profesor cuenta con los títulos profesionales declarados o si posee antecedentes aptos para impartir clases particulares.</w:t>
      </w:r>
    </w:p>
    <w:p w14:paraId="1DE8BB25" w14:textId="77777777" w:rsidR="00843858" w:rsidRPr="00843858" w:rsidRDefault="00843858" w:rsidP="00843858">
      <w:pPr>
        <w:pStyle w:val="Cuerpo"/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843858">
        <w:rPr>
          <w:rFonts w:ascii="Calibri" w:hAnsi="Calibri" w:cs="Calibri"/>
          <w:b/>
          <w:bCs/>
          <w:sz w:val="22"/>
          <w:szCs w:val="22"/>
        </w:rPr>
        <w:t>Coordinación informal e ineficiente:</w:t>
      </w:r>
      <w:r w:rsidRPr="00843858">
        <w:rPr>
          <w:rFonts w:ascii="Calibri" w:hAnsi="Calibri" w:cs="Calibri"/>
          <w:sz w:val="22"/>
          <w:szCs w:val="22"/>
        </w:rPr>
        <w:t xml:space="preserve"> El acuerdo de horarios, sedes o modalidades (online/presencial) se efectúa mediante mensajería informal, generando cruces de agenda, cancelaciones a última hora e imprecisiones geográficas.</w:t>
      </w:r>
    </w:p>
    <w:p w14:paraId="046038DC" w14:textId="77777777" w:rsidR="00843858" w:rsidRPr="00843858" w:rsidRDefault="00843858" w:rsidP="00843858">
      <w:pPr>
        <w:pStyle w:val="Cuerpo"/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843858">
        <w:rPr>
          <w:rFonts w:ascii="Calibri" w:hAnsi="Calibri" w:cs="Calibri"/>
          <w:b/>
          <w:bCs/>
          <w:sz w:val="22"/>
          <w:szCs w:val="22"/>
        </w:rPr>
        <w:t>Inseguridad en transacciones financieras y seguimiento:</w:t>
      </w:r>
      <w:r w:rsidRPr="00843858">
        <w:rPr>
          <w:rFonts w:ascii="Calibri" w:hAnsi="Calibri" w:cs="Calibri"/>
          <w:sz w:val="22"/>
          <w:szCs w:val="22"/>
        </w:rPr>
        <w:t xml:space="preserve"> La ausencia de un contrato o registro de pagos genera incertidumbre tanto para el alumno (riesgo de no recibir la clase pagada) como para el profesor (riesgo de no pago o mora).</w:t>
      </w:r>
    </w:p>
    <w:p w14:paraId="194BC502" w14:textId="77777777" w:rsidR="00880491" w:rsidRDefault="00880491" w:rsidP="00880491">
      <w:pPr>
        <w:pStyle w:val="Cuerpo"/>
        <w:rPr>
          <w:lang w:eastAsia="en-US"/>
        </w:rPr>
      </w:pPr>
    </w:p>
    <w:p w14:paraId="24F8A6D9" w14:textId="77777777" w:rsidR="00880491" w:rsidRPr="00880491" w:rsidRDefault="00880491" w:rsidP="00880491">
      <w:pPr>
        <w:pStyle w:val="Cuerpo"/>
        <w:rPr>
          <w:lang w:eastAsia="en-US"/>
        </w:rPr>
      </w:pPr>
    </w:p>
    <w:p w14:paraId="333A10A3" w14:textId="5595BA04" w:rsidR="00880491" w:rsidRDefault="00F87D7B" w:rsidP="00880491">
      <w:pPr>
        <w:pStyle w:val="Ttulo3"/>
        <w:rPr>
          <w:rStyle w:val="Ninguno"/>
          <w:b/>
          <w:bCs/>
        </w:rPr>
      </w:pPr>
      <w:bookmarkStart w:id="4" w:name="_headingh.1hxefyjx820i"/>
      <w:bookmarkEnd w:id="4"/>
      <w:r w:rsidRPr="00880491">
        <w:rPr>
          <w:rStyle w:val="Ninguno"/>
        </w:rPr>
        <w:lastRenderedPageBreak/>
        <w:t>Solución</w:t>
      </w:r>
      <w:r w:rsidRPr="00880491">
        <w:rPr>
          <w:rStyle w:val="Ninguno"/>
          <w:b/>
          <w:bCs/>
        </w:rPr>
        <w:t>.</w:t>
      </w:r>
    </w:p>
    <w:p w14:paraId="7423FAEE" w14:textId="77777777" w:rsidR="00F551E2" w:rsidRPr="00F551E2" w:rsidRDefault="00F551E2" w:rsidP="00F551E2">
      <w:pPr>
        <w:pStyle w:val="Cuerpo"/>
        <w:rPr>
          <w:lang w:eastAsia="en-US"/>
        </w:rPr>
      </w:pPr>
    </w:p>
    <w:p w14:paraId="5F3D2812" w14:textId="77777777" w:rsidR="00F551E2" w:rsidRPr="00F551E2" w:rsidRDefault="00F551E2" w:rsidP="00F551E2">
      <w:pPr>
        <w:pStyle w:val="Cuerpo"/>
        <w:rPr>
          <w:rFonts w:ascii="Calibri" w:hAnsi="Calibri" w:cs="Calibri"/>
          <w:sz w:val="22"/>
          <w:szCs w:val="22"/>
        </w:rPr>
      </w:pPr>
      <w:r w:rsidRPr="00F551E2">
        <w:rPr>
          <w:rFonts w:ascii="Calibri" w:hAnsi="Calibri" w:cs="Calibri"/>
          <w:b/>
          <w:bCs/>
          <w:sz w:val="22"/>
          <w:szCs w:val="22"/>
        </w:rPr>
        <w:t>ROARMA</w:t>
      </w:r>
      <w:r w:rsidRPr="00F551E2">
        <w:rPr>
          <w:rFonts w:ascii="Calibri" w:hAnsi="Calibri" w:cs="Calibri"/>
          <w:sz w:val="22"/>
          <w:szCs w:val="22"/>
        </w:rPr>
        <w:t xml:space="preserve"> surge como una plataforma web y móvil relacional que digitaliza y asegura el ciclo completo de la intermediación educativa. La solución integra:</w:t>
      </w:r>
    </w:p>
    <w:p w14:paraId="483718B9" w14:textId="77777777" w:rsidR="00F551E2" w:rsidRPr="00F551E2" w:rsidRDefault="00F551E2" w:rsidP="00F551E2">
      <w:pPr>
        <w:pStyle w:val="Cuerpo"/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F551E2">
        <w:rPr>
          <w:rFonts w:ascii="Calibri" w:hAnsi="Calibri" w:cs="Calibri"/>
          <w:b/>
          <w:bCs/>
          <w:sz w:val="22"/>
          <w:szCs w:val="22"/>
        </w:rPr>
        <w:t>Verificación de perfil y cuenta docente:</w:t>
      </w:r>
      <w:r w:rsidRPr="00F551E2">
        <w:rPr>
          <w:rFonts w:ascii="Calibri" w:hAnsi="Calibri" w:cs="Calibri"/>
          <w:sz w:val="22"/>
          <w:szCs w:val="22"/>
        </w:rPr>
        <w:t xml:space="preserve"> Módulo de validación de antecedentes penales e inhabilidades, certificados de título y especialidades.</w:t>
      </w:r>
    </w:p>
    <w:p w14:paraId="04BC576A" w14:textId="77777777" w:rsidR="00F551E2" w:rsidRPr="00F551E2" w:rsidRDefault="00F551E2" w:rsidP="00F551E2">
      <w:pPr>
        <w:pStyle w:val="Cuerpo"/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F551E2">
        <w:rPr>
          <w:rFonts w:ascii="Calibri" w:hAnsi="Calibri" w:cs="Calibri"/>
          <w:b/>
          <w:bCs/>
          <w:sz w:val="22"/>
          <w:szCs w:val="22"/>
        </w:rPr>
        <w:t>Sistema dinámico de disponibilidad y geolocalización:</w:t>
      </w:r>
      <w:r w:rsidRPr="00F551E2">
        <w:rPr>
          <w:rFonts w:ascii="Calibri" w:hAnsi="Calibri" w:cs="Calibri"/>
          <w:sz w:val="22"/>
          <w:szCs w:val="22"/>
        </w:rPr>
        <w:t xml:space="preserve"> Mapeo preciso por regiones, ciudades y comunas con radios de cobertura en kilómetros.</w:t>
      </w:r>
    </w:p>
    <w:p w14:paraId="487227B1" w14:textId="77777777" w:rsidR="00F551E2" w:rsidRPr="00F551E2" w:rsidRDefault="00F551E2" w:rsidP="00F551E2">
      <w:pPr>
        <w:pStyle w:val="Cuerpo"/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F551E2">
        <w:rPr>
          <w:rFonts w:ascii="Calibri" w:hAnsi="Calibri" w:cs="Calibri"/>
          <w:b/>
          <w:bCs/>
          <w:sz w:val="22"/>
          <w:szCs w:val="22"/>
        </w:rPr>
        <w:t>Ciclo de contratación seguro:</w:t>
      </w:r>
      <w:r w:rsidRPr="00F551E2">
        <w:rPr>
          <w:rFonts w:ascii="Calibri" w:hAnsi="Calibri" w:cs="Calibri"/>
          <w:sz w:val="22"/>
          <w:szCs w:val="22"/>
        </w:rPr>
        <w:t xml:space="preserve"> Generación formal de solicitudes, contratos de prestación de servicios, pasarela de pago centralizada y módulo de reseñas/calificaciones para garantizar la transparencia del servicio.</w:t>
      </w:r>
    </w:p>
    <w:p w14:paraId="28D445E0" w14:textId="77777777" w:rsidR="00880491" w:rsidRDefault="00880491" w:rsidP="00880491">
      <w:pPr>
        <w:pStyle w:val="Cuerpo"/>
        <w:rPr>
          <w:lang w:eastAsia="en-US"/>
        </w:rPr>
      </w:pPr>
    </w:p>
    <w:p w14:paraId="565323F5" w14:textId="77777777" w:rsidR="00880491" w:rsidRPr="00880491" w:rsidRDefault="00880491" w:rsidP="00880491">
      <w:pPr>
        <w:pStyle w:val="Cuerpo"/>
        <w:rPr>
          <w:lang w:eastAsia="en-US"/>
        </w:rPr>
      </w:pPr>
    </w:p>
    <w:p w14:paraId="0571562C" w14:textId="77777777" w:rsidR="00FF5AAA" w:rsidRPr="00880491" w:rsidRDefault="00F87D7B" w:rsidP="00880491">
      <w:pPr>
        <w:pStyle w:val="Ttulo3"/>
      </w:pPr>
      <w:bookmarkStart w:id="5" w:name="_headingh.4nwivmz5h6pc"/>
      <w:bookmarkEnd w:id="5"/>
      <w:r w:rsidRPr="00880491">
        <w:rPr>
          <w:rStyle w:val="Ninguno"/>
        </w:rPr>
        <w:t>Estudio de mercado.</w:t>
      </w:r>
    </w:p>
    <w:p w14:paraId="5E49FC8F" w14:textId="77777777" w:rsidR="00FF5AAA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089B56B2" w14:textId="2BA2C525" w:rsidR="00C02C75" w:rsidRPr="00C02C75" w:rsidRDefault="00C02C75" w:rsidP="00C02C75">
      <w:pPr>
        <w:pStyle w:val="Cuerpo"/>
        <w:spacing w:line="276" w:lineRule="auto"/>
        <w:jc w:val="both"/>
        <w:rPr>
          <w:rFonts w:ascii="Calibri" w:eastAsia="Times New Roman" w:hAnsi="Calibri" w:cs="Calibri"/>
          <w:sz w:val="22"/>
          <w:szCs w:val="22"/>
        </w:rPr>
      </w:pPr>
      <w:r w:rsidRPr="00C02C75">
        <w:rPr>
          <w:rFonts w:ascii="Calibri" w:eastAsia="Times New Roman" w:hAnsi="Calibri" w:cs="Calibri"/>
          <w:b/>
          <w:bCs/>
          <w:sz w:val="22"/>
          <w:szCs w:val="22"/>
        </w:rPr>
        <w:t>Público Objetivo (Alumnos/Clientes):</w:t>
      </w:r>
      <w:r w:rsidRPr="00C02C75">
        <w:rPr>
          <w:rFonts w:ascii="Calibri" w:eastAsia="Times New Roman" w:hAnsi="Calibri" w:cs="Calibri"/>
          <w:sz w:val="22"/>
          <w:szCs w:val="22"/>
        </w:rPr>
        <w:t xml:space="preserve"> Estudiantes de educación básica, media y universitaria, así como profesionales en búsqueda de capacitación continua y apoderados que requieran refuerzo académico para sus hijos.</w:t>
      </w:r>
    </w:p>
    <w:p w14:paraId="4A598DA8" w14:textId="5252BEBC" w:rsidR="00C02C75" w:rsidRPr="00C02C75" w:rsidRDefault="00C02C75" w:rsidP="00C02C75">
      <w:pPr>
        <w:pStyle w:val="Cuerpo"/>
        <w:spacing w:line="276" w:lineRule="auto"/>
        <w:jc w:val="both"/>
        <w:rPr>
          <w:rFonts w:ascii="Calibri" w:eastAsia="Times New Roman" w:hAnsi="Calibri" w:cs="Calibri"/>
          <w:sz w:val="22"/>
          <w:szCs w:val="22"/>
        </w:rPr>
      </w:pPr>
      <w:r w:rsidRPr="00C02C75">
        <w:rPr>
          <w:rFonts w:ascii="Calibri" w:eastAsia="Times New Roman" w:hAnsi="Calibri" w:cs="Calibri"/>
          <w:b/>
          <w:bCs/>
          <w:sz w:val="22"/>
          <w:szCs w:val="22"/>
        </w:rPr>
        <w:t>Público Objetivo (Docentes):</w:t>
      </w:r>
      <w:r w:rsidRPr="00C02C75">
        <w:rPr>
          <w:rFonts w:ascii="Calibri" w:eastAsia="Times New Roman" w:hAnsi="Calibri" w:cs="Calibri"/>
          <w:sz w:val="22"/>
          <w:szCs w:val="22"/>
        </w:rPr>
        <w:t xml:space="preserve"> Profesores titulados, estudiantes universitarios de últimos años y profesionales expertos en áreas científicas, humanistas, artísticas o tecnológicas que buscan rentabilizar su tiempo.</w:t>
      </w:r>
    </w:p>
    <w:p w14:paraId="689C3933" w14:textId="34F7DE88" w:rsidR="00C02C75" w:rsidRPr="00C02C75" w:rsidRDefault="00C02C75" w:rsidP="00C02C75">
      <w:pPr>
        <w:pStyle w:val="Cuerpo"/>
        <w:spacing w:line="276" w:lineRule="auto"/>
        <w:jc w:val="both"/>
        <w:rPr>
          <w:rFonts w:ascii="Calibri" w:eastAsia="Times New Roman" w:hAnsi="Calibri" w:cs="Calibri"/>
          <w:sz w:val="22"/>
          <w:szCs w:val="22"/>
        </w:rPr>
      </w:pPr>
      <w:r w:rsidRPr="00C02C75">
        <w:rPr>
          <w:rFonts w:ascii="Calibri" w:eastAsia="Times New Roman" w:hAnsi="Calibri" w:cs="Calibri"/>
          <w:b/>
          <w:bCs/>
          <w:sz w:val="22"/>
          <w:szCs w:val="22"/>
        </w:rPr>
        <w:t>Competencia Directa e Indirecta:</w:t>
      </w:r>
    </w:p>
    <w:p w14:paraId="4C4B4B31" w14:textId="77777777" w:rsidR="00C02C75" w:rsidRPr="00C02C75" w:rsidRDefault="00C02C75" w:rsidP="00C02C75">
      <w:pPr>
        <w:pStyle w:val="Cuerpo"/>
        <w:numPr>
          <w:ilvl w:val="0"/>
          <w:numId w:val="28"/>
        </w:numPr>
        <w:spacing w:line="276" w:lineRule="auto"/>
        <w:jc w:val="both"/>
        <w:rPr>
          <w:rFonts w:ascii="Calibri" w:eastAsia="Times New Roman" w:hAnsi="Calibri" w:cs="Calibri"/>
          <w:sz w:val="22"/>
          <w:szCs w:val="22"/>
        </w:rPr>
      </w:pPr>
      <w:r w:rsidRPr="00C02C75">
        <w:rPr>
          <w:rFonts w:ascii="Calibri" w:eastAsia="Times New Roman" w:hAnsi="Calibri" w:cs="Calibri"/>
          <w:i/>
          <w:iCs/>
          <w:sz w:val="22"/>
          <w:szCs w:val="22"/>
        </w:rPr>
        <w:t>Competencia Directa:</w:t>
      </w:r>
      <w:r w:rsidRPr="00C02C75">
        <w:rPr>
          <w:rFonts w:ascii="Calibri" w:eastAsia="Times New Roman" w:hAnsi="Calibri" w:cs="Calibri"/>
          <w:sz w:val="22"/>
          <w:szCs w:val="22"/>
        </w:rPr>
        <w:t xml:space="preserve"> Portales globales o regionales de tutorías (ej. Superprof, TusClasesParticulares). ROARMA se diferencia por su enfoque local en Chile (geolocalización por comunas), un estricto filtro de verificación de antecedentes e historial de contrataciones formalizado en BD.</w:t>
      </w:r>
    </w:p>
    <w:p w14:paraId="7F9085B1" w14:textId="77777777" w:rsidR="00C02C75" w:rsidRPr="00C02C75" w:rsidRDefault="00C02C75" w:rsidP="00C02C75">
      <w:pPr>
        <w:pStyle w:val="Cuerpo"/>
        <w:numPr>
          <w:ilvl w:val="0"/>
          <w:numId w:val="28"/>
        </w:numPr>
        <w:spacing w:line="276" w:lineRule="auto"/>
        <w:jc w:val="both"/>
        <w:rPr>
          <w:rFonts w:ascii="Calibri" w:eastAsia="Times New Roman" w:hAnsi="Calibri" w:cs="Calibri"/>
          <w:sz w:val="22"/>
          <w:szCs w:val="22"/>
        </w:rPr>
      </w:pPr>
      <w:r w:rsidRPr="00C02C75">
        <w:rPr>
          <w:rFonts w:ascii="Calibri" w:eastAsia="Times New Roman" w:hAnsi="Calibri" w:cs="Calibri"/>
          <w:i/>
          <w:iCs/>
          <w:sz w:val="22"/>
          <w:szCs w:val="22"/>
        </w:rPr>
        <w:t>Competencia Indirecta:</w:t>
      </w:r>
      <w:r w:rsidRPr="00C02C75">
        <w:rPr>
          <w:rFonts w:ascii="Calibri" w:eastAsia="Times New Roman" w:hAnsi="Calibri" w:cs="Calibri"/>
          <w:sz w:val="22"/>
          <w:szCs w:val="22"/>
        </w:rPr>
        <w:t xml:space="preserve"> Grupos de redes sociales (Facebook, WhatsApp), portales de avisos clasificados y academias presenciales tradicionales.</w:t>
      </w:r>
    </w:p>
    <w:p w14:paraId="1F4F7CC0" w14:textId="77777777" w:rsidR="00880491" w:rsidRDefault="00880491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6D580277" w14:textId="77777777" w:rsidR="00880491" w:rsidRDefault="00880491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7CA5C4AB" w14:textId="77777777" w:rsidR="00270E22" w:rsidRDefault="00270E22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17D6526" w14:textId="77777777" w:rsidR="00270E22" w:rsidRPr="00880491" w:rsidRDefault="00270E22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76AD895" w14:textId="77777777" w:rsidR="00FF5AAA" w:rsidRDefault="00F87D7B" w:rsidP="00880491">
      <w:pPr>
        <w:pStyle w:val="Ttulo3"/>
        <w:rPr>
          <w:rStyle w:val="Ninguno"/>
        </w:rPr>
      </w:pPr>
      <w:bookmarkStart w:id="6" w:name="_headingh.kbqft1wlj702"/>
      <w:bookmarkEnd w:id="6"/>
      <w:r w:rsidRPr="00880491">
        <w:rPr>
          <w:rStyle w:val="Ninguno"/>
        </w:rPr>
        <w:lastRenderedPageBreak/>
        <w:t xml:space="preserve"> Alcance.</w:t>
      </w:r>
    </w:p>
    <w:p w14:paraId="61B91325" w14:textId="77777777" w:rsidR="001430BD" w:rsidRPr="001430BD" w:rsidRDefault="001430BD" w:rsidP="001430BD">
      <w:pPr>
        <w:pStyle w:val="Cuerpo"/>
        <w:rPr>
          <w:rFonts w:ascii="Calibri" w:hAnsi="Calibri" w:cs="Calibri"/>
          <w:sz w:val="22"/>
          <w:szCs w:val="22"/>
          <w:lang w:eastAsia="en-US"/>
        </w:rPr>
      </w:pPr>
    </w:p>
    <w:p w14:paraId="657333FA" w14:textId="77777777" w:rsidR="001430BD" w:rsidRPr="001430BD" w:rsidRDefault="001430BD" w:rsidP="001430BD">
      <w:pPr>
        <w:pStyle w:val="Cuerpo"/>
        <w:rPr>
          <w:rFonts w:ascii="Calibri" w:hAnsi="Calibri" w:cs="Calibri"/>
          <w:b/>
          <w:bCs/>
          <w:sz w:val="22"/>
          <w:szCs w:val="22"/>
        </w:rPr>
      </w:pPr>
      <w:r w:rsidRPr="001430BD">
        <w:rPr>
          <w:rFonts w:ascii="Calibri" w:hAnsi="Calibri" w:cs="Calibri"/>
          <w:b/>
          <w:bCs/>
          <w:sz w:val="22"/>
          <w:szCs w:val="22"/>
        </w:rPr>
        <w:t>2.7.1 Corto Alcance</w:t>
      </w:r>
    </w:p>
    <w:p w14:paraId="0F9DE081" w14:textId="77777777" w:rsidR="001430BD" w:rsidRPr="001430BD" w:rsidRDefault="001430BD" w:rsidP="001430BD">
      <w:pPr>
        <w:pStyle w:val="Cuerpo"/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1430BD">
        <w:rPr>
          <w:rFonts w:ascii="Calibri" w:hAnsi="Calibri" w:cs="Calibri"/>
          <w:sz w:val="22"/>
          <w:szCs w:val="22"/>
        </w:rPr>
        <w:t>Implementación y despliegue del modelo relacional en la base de datos (Oracle Database).</w:t>
      </w:r>
    </w:p>
    <w:p w14:paraId="36BA70CF" w14:textId="77777777" w:rsidR="001430BD" w:rsidRPr="001430BD" w:rsidRDefault="001430BD" w:rsidP="001430BD">
      <w:pPr>
        <w:pStyle w:val="Cuerpo"/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1430BD">
        <w:rPr>
          <w:rFonts w:ascii="Calibri" w:hAnsi="Calibri" w:cs="Calibri"/>
          <w:sz w:val="22"/>
          <w:szCs w:val="22"/>
        </w:rPr>
        <w:t>Poblamiento controlado de catálogos y entidades clave (países, regiones, comunas, usuarios, profesores, clases y disponibilidades).</w:t>
      </w:r>
    </w:p>
    <w:p w14:paraId="298674AA" w14:textId="77777777" w:rsidR="001430BD" w:rsidRPr="001430BD" w:rsidRDefault="001430BD" w:rsidP="001430BD">
      <w:pPr>
        <w:pStyle w:val="Cuerpo"/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1430BD">
        <w:rPr>
          <w:rFonts w:ascii="Calibri" w:hAnsi="Calibri" w:cs="Calibri"/>
          <w:sz w:val="22"/>
          <w:szCs w:val="22"/>
        </w:rPr>
        <w:t>Desarrollo de la lógica de negocio básica para la gestión de solicitudes, contratos y registros de pago en backend.</w:t>
      </w:r>
    </w:p>
    <w:p w14:paraId="263671D4" w14:textId="77777777" w:rsidR="001430BD" w:rsidRPr="001430BD" w:rsidRDefault="001430BD" w:rsidP="001430BD">
      <w:pPr>
        <w:pStyle w:val="Cuerpo"/>
        <w:rPr>
          <w:rFonts w:ascii="Calibri" w:hAnsi="Calibri" w:cs="Calibri"/>
          <w:b/>
          <w:bCs/>
          <w:sz w:val="22"/>
          <w:szCs w:val="22"/>
        </w:rPr>
      </w:pPr>
      <w:r w:rsidRPr="001430BD">
        <w:rPr>
          <w:rFonts w:ascii="Calibri" w:hAnsi="Calibri" w:cs="Calibri"/>
          <w:b/>
          <w:bCs/>
          <w:sz w:val="22"/>
          <w:szCs w:val="22"/>
        </w:rPr>
        <w:t>2.7.2 Mediano Alcance</w:t>
      </w:r>
    </w:p>
    <w:p w14:paraId="11B9A437" w14:textId="77777777" w:rsidR="001430BD" w:rsidRPr="001430BD" w:rsidRDefault="001430BD" w:rsidP="001430BD">
      <w:pPr>
        <w:pStyle w:val="Cuerpo"/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1430BD">
        <w:rPr>
          <w:rFonts w:ascii="Calibri" w:hAnsi="Calibri" w:cs="Calibri"/>
          <w:sz w:val="22"/>
          <w:szCs w:val="22"/>
        </w:rPr>
        <w:t>Desarrollo de la interfaz web responsiva e integración de la pasarela de pagos.</w:t>
      </w:r>
    </w:p>
    <w:p w14:paraId="19DD8F6D" w14:textId="77777777" w:rsidR="001430BD" w:rsidRPr="001430BD" w:rsidRDefault="001430BD" w:rsidP="001430BD">
      <w:pPr>
        <w:pStyle w:val="Cuerpo"/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1430BD">
        <w:rPr>
          <w:rFonts w:ascii="Calibri" w:hAnsi="Calibri" w:cs="Calibri"/>
          <w:sz w:val="22"/>
          <w:szCs w:val="22"/>
        </w:rPr>
        <w:t>Módulo de mensajería interna en tiempo real entre alumnos y profesores para coordinar detalles previos a la solicitud.</w:t>
      </w:r>
    </w:p>
    <w:p w14:paraId="6212704E" w14:textId="2B28F1ED" w:rsidR="00270E22" w:rsidRPr="001430BD" w:rsidRDefault="001430BD" w:rsidP="00270E22">
      <w:pPr>
        <w:pStyle w:val="Cuerpo"/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1430BD">
        <w:rPr>
          <w:rFonts w:ascii="Calibri" w:hAnsi="Calibri" w:cs="Calibri"/>
          <w:sz w:val="22"/>
          <w:szCs w:val="22"/>
        </w:rPr>
        <w:t>Sistema interactivo de reseñas y evaluación de profesores posterior a la finalización de un contrato.</w:t>
      </w:r>
    </w:p>
    <w:p w14:paraId="7EA7646F" w14:textId="77777777" w:rsidR="00270E22" w:rsidRPr="001430BD" w:rsidRDefault="00270E22" w:rsidP="001430BD">
      <w:pPr>
        <w:pStyle w:val="Cuerpo"/>
        <w:rPr>
          <w:rFonts w:ascii="Calibri" w:hAnsi="Calibri" w:cs="Calibri"/>
          <w:b/>
          <w:bCs/>
          <w:sz w:val="22"/>
          <w:szCs w:val="22"/>
        </w:rPr>
      </w:pPr>
      <w:r w:rsidRPr="001430BD">
        <w:rPr>
          <w:rFonts w:ascii="Calibri" w:hAnsi="Calibri" w:cs="Calibri"/>
          <w:b/>
          <w:bCs/>
          <w:sz w:val="22"/>
          <w:szCs w:val="22"/>
        </w:rPr>
        <w:t>2.7.3 Largo Alcance</w:t>
      </w:r>
    </w:p>
    <w:p w14:paraId="76C4E84A" w14:textId="77777777" w:rsidR="00270E22" w:rsidRPr="001430BD" w:rsidRDefault="00270E22" w:rsidP="00270E22">
      <w:pPr>
        <w:pStyle w:val="Cuerpo"/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1430BD">
        <w:rPr>
          <w:rFonts w:ascii="Calibri" w:hAnsi="Calibri" w:cs="Calibri"/>
          <w:b/>
          <w:bCs/>
          <w:sz w:val="22"/>
          <w:szCs w:val="22"/>
        </w:rPr>
        <w:t>Inclusión de modalidades virtuales integradas:</w:t>
      </w:r>
      <w:r w:rsidRPr="001430BD">
        <w:rPr>
          <w:rFonts w:ascii="Calibri" w:hAnsi="Calibri" w:cs="Calibri"/>
          <w:sz w:val="22"/>
          <w:szCs w:val="22"/>
        </w:rPr>
        <w:t xml:space="preserve"> Incorporación de herramientas para agendar y conectar salas de videoconferencia (como Google Meet o Zoom) directamente desde la plataforma para clases online.</w:t>
      </w:r>
    </w:p>
    <w:p w14:paraId="7B10435C" w14:textId="77777777" w:rsidR="00270E22" w:rsidRPr="001430BD" w:rsidRDefault="00270E22" w:rsidP="00270E22">
      <w:pPr>
        <w:pStyle w:val="Cuerpo"/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1430BD">
        <w:rPr>
          <w:rFonts w:ascii="Calibri" w:hAnsi="Calibri" w:cs="Calibri"/>
          <w:b/>
          <w:bCs/>
          <w:sz w:val="22"/>
          <w:szCs w:val="22"/>
        </w:rPr>
        <w:t>Sistema de promociones y cupones de descuento:</w:t>
      </w:r>
      <w:r w:rsidRPr="001430BD">
        <w:rPr>
          <w:rFonts w:ascii="Calibri" w:hAnsi="Calibri" w:cs="Calibri"/>
          <w:sz w:val="22"/>
          <w:szCs w:val="22"/>
        </w:rPr>
        <w:t xml:space="preserve"> Implementación de un módulo para gestionar códigos de descuento e incentivos de primera clase para nuevos usuarios.</w:t>
      </w:r>
    </w:p>
    <w:p w14:paraId="39F51097" w14:textId="77777777" w:rsidR="00270E22" w:rsidRPr="001430BD" w:rsidRDefault="00270E22" w:rsidP="00270E22">
      <w:pPr>
        <w:pStyle w:val="Cuerpo"/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1430BD">
        <w:rPr>
          <w:rFonts w:ascii="Calibri" w:hAnsi="Calibri" w:cs="Calibri"/>
          <w:b/>
          <w:bCs/>
          <w:sz w:val="22"/>
          <w:szCs w:val="22"/>
        </w:rPr>
        <w:t>Optimización de filtros de búsqueda avanzada:</w:t>
      </w:r>
      <w:r w:rsidRPr="001430BD">
        <w:rPr>
          <w:rFonts w:ascii="Calibri" w:hAnsi="Calibri" w:cs="Calibri"/>
          <w:sz w:val="22"/>
          <w:szCs w:val="22"/>
        </w:rPr>
        <w:t xml:space="preserve"> Mejora de la búsqueda de profesores agregando filtros combinados por rango de precios, valoraciones del perfil, disponibilidad de horarios en la semana y comunas de atención.</w:t>
      </w:r>
    </w:p>
    <w:p w14:paraId="4818FA30" w14:textId="77777777" w:rsidR="00270E22" w:rsidRPr="00270E22" w:rsidRDefault="00270E22" w:rsidP="00270E22">
      <w:pPr>
        <w:pStyle w:val="Cuerpo"/>
        <w:rPr>
          <w:lang w:eastAsia="en-US"/>
        </w:rPr>
      </w:pPr>
    </w:p>
    <w:p w14:paraId="15ECAD4F" w14:textId="77777777" w:rsidR="00FF5AAA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ADB8323" w14:textId="77777777" w:rsidR="00880491" w:rsidRDefault="00880491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716ECC1C" w14:textId="77777777" w:rsidR="001430BD" w:rsidRDefault="001430BD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0B94CAE7" w14:textId="77777777" w:rsidR="001430BD" w:rsidRDefault="001430BD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28D994C5" w14:textId="77777777" w:rsidR="001430BD" w:rsidRDefault="001430BD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3754AD6" w14:textId="77777777" w:rsidR="00880491" w:rsidRPr="00880491" w:rsidRDefault="00880491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33C16D37" w14:textId="3425E926" w:rsidR="00FF5AAA" w:rsidRDefault="00F87D7B" w:rsidP="00880491">
      <w:pPr>
        <w:pStyle w:val="Ttulo3"/>
        <w:rPr>
          <w:rStyle w:val="Ninguno"/>
        </w:rPr>
      </w:pPr>
      <w:bookmarkStart w:id="7" w:name="_headingh.g60ye6fy7088"/>
      <w:bookmarkEnd w:id="7"/>
      <w:r w:rsidRPr="00880491">
        <w:rPr>
          <w:rStyle w:val="Ninguno"/>
        </w:rPr>
        <w:lastRenderedPageBreak/>
        <w:t>Análisis de tecnologías</w:t>
      </w:r>
      <w:r w:rsidR="00880491">
        <w:rPr>
          <w:rStyle w:val="Ninguno"/>
        </w:rPr>
        <w:t xml:space="preserve"> </w:t>
      </w:r>
    </w:p>
    <w:p w14:paraId="089E6FB2" w14:textId="77777777" w:rsidR="00FF5AAA" w:rsidRPr="00C92173" w:rsidRDefault="00FF5AAA">
      <w:pPr>
        <w:pStyle w:val="Cuerpo"/>
        <w:spacing w:line="276" w:lineRule="auto"/>
        <w:jc w:val="both"/>
        <w:rPr>
          <w:rStyle w:val="Ninguno"/>
          <w:rFonts w:ascii="Calibri" w:eastAsia="Times New Roman" w:hAnsi="Calibri" w:cs="Calibri"/>
          <w:sz w:val="22"/>
          <w:szCs w:val="22"/>
        </w:rPr>
      </w:pPr>
    </w:p>
    <w:p w14:paraId="0ABB1D6A" w14:textId="7F97BE97" w:rsidR="00C92173" w:rsidRPr="00C92173" w:rsidRDefault="00C92173" w:rsidP="00C92173">
      <w:pPr>
        <w:pStyle w:val="Cuerpo"/>
        <w:rPr>
          <w:rFonts w:ascii="Calibri" w:hAnsi="Calibri" w:cs="Calibri"/>
          <w:sz w:val="22"/>
          <w:szCs w:val="22"/>
        </w:rPr>
      </w:pPr>
      <w:r w:rsidRPr="00C92173">
        <w:rPr>
          <w:rFonts w:ascii="Calibri" w:hAnsi="Calibri" w:cs="Calibri"/>
          <w:b/>
          <w:bCs/>
          <w:sz w:val="22"/>
          <w:szCs w:val="22"/>
        </w:rPr>
        <w:t>Base de Datos:</w:t>
      </w:r>
    </w:p>
    <w:p w14:paraId="47641DA2" w14:textId="77777777" w:rsidR="00C92173" w:rsidRPr="00C92173" w:rsidRDefault="00C92173" w:rsidP="00C92173">
      <w:pPr>
        <w:pStyle w:val="Cuerpo"/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C92173">
        <w:rPr>
          <w:rFonts w:ascii="Calibri" w:hAnsi="Calibri" w:cs="Calibri"/>
          <w:i/>
          <w:iCs/>
          <w:sz w:val="22"/>
          <w:szCs w:val="22"/>
        </w:rPr>
        <w:t>Oracle Database 19c/21c:</w:t>
      </w:r>
      <w:r w:rsidRPr="00C92173">
        <w:rPr>
          <w:rFonts w:ascii="Calibri" w:hAnsi="Calibri" w:cs="Calibri"/>
          <w:sz w:val="22"/>
          <w:szCs w:val="22"/>
        </w:rPr>
        <w:t xml:space="preserve"> Gestor relacional para la persistencia de datos, triggers, secuencias y lógica en PL/SQL.</w:t>
      </w:r>
    </w:p>
    <w:p w14:paraId="66D1BD8B" w14:textId="598A20A1" w:rsidR="00C92173" w:rsidRPr="00C92173" w:rsidRDefault="00C92173" w:rsidP="00C92173">
      <w:pPr>
        <w:pStyle w:val="Cuerpo"/>
        <w:rPr>
          <w:rFonts w:ascii="Calibri" w:hAnsi="Calibri" w:cs="Calibri"/>
          <w:sz w:val="22"/>
          <w:szCs w:val="22"/>
        </w:rPr>
      </w:pPr>
      <w:r w:rsidRPr="00C92173">
        <w:rPr>
          <w:rFonts w:ascii="Calibri" w:hAnsi="Calibri" w:cs="Calibri"/>
          <w:b/>
          <w:bCs/>
          <w:sz w:val="22"/>
          <w:szCs w:val="22"/>
        </w:rPr>
        <w:t>Backend:</w:t>
      </w:r>
    </w:p>
    <w:p w14:paraId="17617AB4" w14:textId="77777777" w:rsidR="00C92173" w:rsidRPr="00C92173" w:rsidRDefault="00C92173" w:rsidP="00C92173">
      <w:pPr>
        <w:pStyle w:val="Cuerpo"/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C92173">
        <w:rPr>
          <w:rFonts w:ascii="Calibri" w:hAnsi="Calibri" w:cs="Calibri"/>
          <w:i/>
          <w:iCs/>
          <w:sz w:val="22"/>
          <w:szCs w:val="22"/>
        </w:rPr>
        <w:t>Node.js con Express</w:t>
      </w:r>
      <w:r w:rsidRPr="00C92173">
        <w:rPr>
          <w:rFonts w:ascii="Calibri" w:hAnsi="Calibri" w:cs="Calibri"/>
          <w:sz w:val="22"/>
          <w:szCs w:val="22"/>
        </w:rPr>
        <w:t xml:space="preserve"> o </w:t>
      </w:r>
      <w:r w:rsidRPr="00C92173">
        <w:rPr>
          <w:rFonts w:ascii="Calibri" w:hAnsi="Calibri" w:cs="Calibri"/>
          <w:i/>
          <w:iCs/>
          <w:sz w:val="22"/>
          <w:szCs w:val="22"/>
        </w:rPr>
        <w:t>Java con Spring Boot:</w:t>
      </w:r>
      <w:r w:rsidRPr="00C92173">
        <w:rPr>
          <w:rFonts w:ascii="Calibri" w:hAnsi="Calibri" w:cs="Calibri"/>
          <w:sz w:val="22"/>
          <w:szCs w:val="22"/>
        </w:rPr>
        <w:t xml:space="preserve"> Para la construcción de APIs RESTful robustas y escalables.</w:t>
      </w:r>
    </w:p>
    <w:p w14:paraId="11AD12E0" w14:textId="77777777" w:rsidR="00C92173" w:rsidRPr="00C92173" w:rsidRDefault="00C92173" w:rsidP="00C92173">
      <w:pPr>
        <w:pStyle w:val="Cuerpo"/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C92173">
        <w:rPr>
          <w:rFonts w:ascii="Calibri" w:hAnsi="Calibri" w:cs="Calibri"/>
          <w:i/>
          <w:iCs/>
          <w:sz w:val="22"/>
          <w:szCs w:val="22"/>
        </w:rPr>
        <w:t>PL/SQL:</w:t>
      </w:r>
      <w:r w:rsidRPr="00C92173">
        <w:rPr>
          <w:rFonts w:ascii="Calibri" w:hAnsi="Calibri" w:cs="Calibri"/>
          <w:sz w:val="22"/>
          <w:szCs w:val="22"/>
        </w:rPr>
        <w:t xml:space="preserve"> Ejecución de procedimientos almacenados para transacciones complejas (contratos, verificación de saldo y pagos).</w:t>
      </w:r>
    </w:p>
    <w:p w14:paraId="37B9D9CB" w14:textId="7548DE81" w:rsidR="00C92173" w:rsidRPr="00C92173" w:rsidRDefault="00C92173" w:rsidP="00C92173">
      <w:pPr>
        <w:pStyle w:val="Cuerpo"/>
        <w:rPr>
          <w:rFonts w:ascii="Calibri" w:hAnsi="Calibri" w:cs="Calibri"/>
          <w:sz w:val="22"/>
          <w:szCs w:val="22"/>
        </w:rPr>
      </w:pPr>
      <w:r w:rsidRPr="00C92173">
        <w:rPr>
          <w:rFonts w:ascii="Calibri" w:hAnsi="Calibri" w:cs="Calibri"/>
          <w:b/>
          <w:bCs/>
          <w:sz w:val="22"/>
          <w:szCs w:val="22"/>
        </w:rPr>
        <w:t>Frontend:</w:t>
      </w:r>
    </w:p>
    <w:p w14:paraId="6FE4FFFC" w14:textId="77777777" w:rsidR="00C92173" w:rsidRPr="00C92173" w:rsidRDefault="00C92173" w:rsidP="00C92173">
      <w:pPr>
        <w:pStyle w:val="Cuerpo"/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C92173">
        <w:rPr>
          <w:rFonts w:ascii="Calibri" w:hAnsi="Calibri" w:cs="Calibri"/>
          <w:i/>
          <w:iCs/>
          <w:sz w:val="22"/>
          <w:szCs w:val="22"/>
        </w:rPr>
        <w:t>React.js</w:t>
      </w:r>
      <w:r w:rsidRPr="00C92173">
        <w:rPr>
          <w:rFonts w:ascii="Calibri" w:hAnsi="Calibri" w:cs="Calibri"/>
          <w:sz w:val="22"/>
          <w:szCs w:val="22"/>
        </w:rPr>
        <w:t xml:space="preserve"> o </w:t>
      </w:r>
      <w:r w:rsidRPr="00C92173">
        <w:rPr>
          <w:rFonts w:ascii="Calibri" w:hAnsi="Calibri" w:cs="Calibri"/>
          <w:i/>
          <w:iCs/>
          <w:sz w:val="22"/>
          <w:szCs w:val="22"/>
        </w:rPr>
        <w:t>Angular:</w:t>
      </w:r>
      <w:r w:rsidRPr="00C92173">
        <w:rPr>
          <w:rFonts w:ascii="Calibri" w:hAnsi="Calibri" w:cs="Calibri"/>
          <w:sz w:val="22"/>
          <w:szCs w:val="22"/>
        </w:rPr>
        <w:t xml:space="preserve"> Para la creación de una SPA (Single Page Application) dinámica, interactiva y responsiva.</w:t>
      </w:r>
    </w:p>
    <w:p w14:paraId="3F3D4C13" w14:textId="77777777" w:rsidR="00C92173" w:rsidRPr="00C92173" w:rsidRDefault="00C92173" w:rsidP="00C92173">
      <w:pPr>
        <w:pStyle w:val="Cuerpo"/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C92173">
        <w:rPr>
          <w:rFonts w:ascii="Calibri" w:hAnsi="Calibri" w:cs="Calibri"/>
          <w:i/>
          <w:iCs/>
          <w:sz w:val="22"/>
          <w:szCs w:val="22"/>
        </w:rPr>
        <w:t>Tailwind CSS</w:t>
      </w:r>
      <w:r w:rsidRPr="00C92173">
        <w:rPr>
          <w:rFonts w:ascii="Calibri" w:hAnsi="Calibri" w:cs="Calibri"/>
          <w:sz w:val="22"/>
          <w:szCs w:val="22"/>
        </w:rPr>
        <w:t xml:space="preserve"> o </w:t>
      </w:r>
      <w:r w:rsidRPr="00C92173">
        <w:rPr>
          <w:rFonts w:ascii="Calibri" w:hAnsi="Calibri" w:cs="Calibri"/>
          <w:i/>
          <w:iCs/>
          <w:sz w:val="22"/>
          <w:szCs w:val="22"/>
        </w:rPr>
        <w:t>Bootstrap:</w:t>
      </w:r>
      <w:r w:rsidRPr="00C92173">
        <w:rPr>
          <w:rFonts w:ascii="Calibri" w:hAnsi="Calibri" w:cs="Calibri"/>
          <w:sz w:val="22"/>
          <w:szCs w:val="22"/>
        </w:rPr>
        <w:t xml:space="preserve"> Para la maquetación y diseño visual de la interfaz.</w:t>
      </w:r>
    </w:p>
    <w:p w14:paraId="2D9C538A" w14:textId="777B1568" w:rsidR="00C92173" w:rsidRPr="00C92173" w:rsidRDefault="00C92173" w:rsidP="00C92173">
      <w:pPr>
        <w:pStyle w:val="Cuerpo"/>
        <w:rPr>
          <w:rFonts w:ascii="Calibri" w:hAnsi="Calibri" w:cs="Calibri"/>
          <w:sz w:val="22"/>
          <w:szCs w:val="22"/>
        </w:rPr>
      </w:pPr>
      <w:r w:rsidRPr="00C92173">
        <w:rPr>
          <w:rFonts w:ascii="Calibri" w:hAnsi="Calibri" w:cs="Calibri"/>
          <w:b/>
          <w:bCs/>
          <w:sz w:val="22"/>
          <w:szCs w:val="22"/>
        </w:rPr>
        <w:t>Servicios e Integraciones:</w:t>
      </w:r>
    </w:p>
    <w:p w14:paraId="613D986B" w14:textId="77777777" w:rsidR="00C92173" w:rsidRPr="00C92173" w:rsidRDefault="00C92173" w:rsidP="00C92173">
      <w:pPr>
        <w:pStyle w:val="Cuerpo"/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C92173">
        <w:rPr>
          <w:rFonts w:ascii="Calibri" w:hAnsi="Calibri" w:cs="Calibri"/>
          <w:i/>
          <w:iCs/>
          <w:sz w:val="22"/>
          <w:szCs w:val="22"/>
        </w:rPr>
        <w:t>API de Mapas (Google Maps API / OpenStreetMap):</w:t>
      </w:r>
      <w:r w:rsidRPr="00C92173">
        <w:rPr>
          <w:rFonts w:ascii="Calibri" w:hAnsi="Calibri" w:cs="Calibri"/>
          <w:sz w:val="22"/>
          <w:szCs w:val="22"/>
        </w:rPr>
        <w:t xml:space="preserve"> Para cálculo de latitud, longitud y radios de cobertura por comuna.</w:t>
      </w:r>
    </w:p>
    <w:p w14:paraId="130D1F0F" w14:textId="77777777" w:rsidR="00C92173" w:rsidRPr="00C92173" w:rsidRDefault="00C92173" w:rsidP="00C92173">
      <w:pPr>
        <w:pStyle w:val="Cuerpo"/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C92173">
        <w:rPr>
          <w:rFonts w:ascii="Calibri" w:hAnsi="Calibri" w:cs="Calibri"/>
          <w:i/>
          <w:iCs/>
          <w:sz w:val="22"/>
          <w:szCs w:val="22"/>
        </w:rPr>
        <w:t>Pasarela de Pagos (Webpay Plus / Transbank / Mercado Pago):</w:t>
      </w:r>
      <w:r w:rsidRPr="00C92173">
        <w:rPr>
          <w:rFonts w:ascii="Calibri" w:hAnsi="Calibri" w:cs="Calibri"/>
          <w:sz w:val="22"/>
          <w:szCs w:val="22"/>
        </w:rPr>
        <w:t xml:space="preserve"> Para la gestión segura de transacciones con tarjeta de débito y crédito.</w:t>
      </w:r>
    </w:p>
    <w:p w14:paraId="796D4249" w14:textId="2EC8E822" w:rsidR="00C92173" w:rsidRPr="00C92173" w:rsidRDefault="00C92173" w:rsidP="00C92173">
      <w:pPr>
        <w:pStyle w:val="Cuerpo"/>
        <w:rPr>
          <w:rFonts w:ascii="Calibri" w:hAnsi="Calibri" w:cs="Calibri"/>
          <w:sz w:val="22"/>
          <w:szCs w:val="22"/>
        </w:rPr>
      </w:pPr>
      <w:r w:rsidRPr="00C92173">
        <w:rPr>
          <w:rFonts w:ascii="Calibri" w:hAnsi="Calibri" w:cs="Calibri"/>
          <w:b/>
          <w:bCs/>
          <w:sz w:val="22"/>
          <w:szCs w:val="22"/>
        </w:rPr>
        <w:t>Infraestructura y Herramientas:</w:t>
      </w:r>
    </w:p>
    <w:p w14:paraId="6F94E16E" w14:textId="77777777" w:rsidR="00C92173" w:rsidRPr="00C92173" w:rsidRDefault="00C92173" w:rsidP="00C92173">
      <w:pPr>
        <w:pStyle w:val="Cuerpo"/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C92173">
        <w:rPr>
          <w:rFonts w:ascii="Calibri" w:hAnsi="Calibri" w:cs="Calibri"/>
          <w:i/>
          <w:iCs/>
          <w:sz w:val="22"/>
          <w:szCs w:val="22"/>
        </w:rPr>
        <w:t>Git / GitHub:</w:t>
      </w:r>
      <w:r w:rsidRPr="00C92173">
        <w:rPr>
          <w:rFonts w:ascii="Calibri" w:hAnsi="Calibri" w:cs="Calibri"/>
          <w:sz w:val="22"/>
          <w:szCs w:val="22"/>
        </w:rPr>
        <w:t xml:space="preserve"> Control de versiones del código fuente.</w:t>
      </w:r>
    </w:p>
    <w:p w14:paraId="3D991CFE" w14:textId="77777777" w:rsidR="00C92173" w:rsidRPr="00C92173" w:rsidRDefault="00C92173" w:rsidP="00C92173">
      <w:pPr>
        <w:pStyle w:val="Cuerpo"/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C92173">
        <w:rPr>
          <w:rFonts w:ascii="Calibri" w:hAnsi="Calibri" w:cs="Calibri"/>
          <w:i/>
          <w:iCs/>
          <w:sz w:val="22"/>
          <w:szCs w:val="22"/>
        </w:rPr>
        <w:t>Docker:</w:t>
      </w:r>
      <w:r w:rsidRPr="00C92173">
        <w:rPr>
          <w:rFonts w:ascii="Calibri" w:hAnsi="Calibri" w:cs="Calibri"/>
          <w:sz w:val="22"/>
          <w:szCs w:val="22"/>
        </w:rPr>
        <w:t xml:space="preserve"> Contenedorización de servicios backend y base de datos para entornos de desarrollo y producción.</w:t>
      </w:r>
    </w:p>
    <w:p w14:paraId="0D2982F7" w14:textId="77777777" w:rsidR="00880491" w:rsidRPr="00880491" w:rsidRDefault="00880491" w:rsidP="00880491">
      <w:pPr>
        <w:pStyle w:val="Cuerpo"/>
        <w:rPr>
          <w:lang w:eastAsia="en-US"/>
        </w:rPr>
      </w:pPr>
    </w:p>
    <w:p w14:paraId="30B2F3BA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C3CF9F7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2A4E58F1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1AB6D1B9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72985436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8E389B0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2C25F856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7B4B516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7A93EF85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1858BC0D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1F330695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03903D07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F81E02D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48205C0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B2363B3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2400542C" w14:textId="77777777" w:rsidR="00531EE6" w:rsidRPr="00880491" w:rsidRDefault="00531EE6" w:rsidP="004D6728">
      <w:pPr>
        <w:pStyle w:val="Cuerpo"/>
        <w:jc w:val="center"/>
      </w:pPr>
    </w:p>
    <w:p w14:paraId="270383AD" w14:textId="412BEA6E" w:rsidR="00FF5AAA" w:rsidRPr="00120787" w:rsidRDefault="00F87D7B">
      <w:pPr>
        <w:pStyle w:val="Ttulo1"/>
        <w:numPr>
          <w:ilvl w:val="0"/>
          <w:numId w:val="21"/>
        </w:numPr>
        <w:jc w:val="center"/>
        <w:rPr>
          <w:lang w:val="es-CL"/>
        </w:rPr>
      </w:pPr>
      <w:r w:rsidRPr="004D6728">
        <w:rPr>
          <w:rStyle w:val="Ninguno"/>
          <w:lang w:val="es-CL"/>
        </w:rPr>
        <w:t>TERCER CAPÍTULO: DEFINICIÓN DE PROYECTO.</w:t>
      </w:r>
    </w:p>
    <w:p w14:paraId="4CDF4782" w14:textId="77777777" w:rsidR="00FF5AAA" w:rsidRPr="00880491" w:rsidRDefault="00F87D7B">
      <w:pPr>
        <w:pStyle w:val="Cuerpo"/>
        <w:spacing w:line="276" w:lineRule="auto"/>
        <w:jc w:val="both"/>
      </w:pPr>
      <w:r w:rsidRPr="00880491">
        <w:rPr>
          <w:rStyle w:val="Ninguno"/>
        </w:rPr>
        <w:br w:type="page"/>
      </w:r>
    </w:p>
    <w:p w14:paraId="17F21D19" w14:textId="77777777" w:rsidR="004D6728" w:rsidRPr="004D6728" w:rsidRDefault="004D6728">
      <w:pPr>
        <w:pStyle w:val="Prrafodelista"/>
        <w:numPr>
          <w:ilvl w:val="0"/>
          <w:numId w:val="20"/>
        </w:numPr>
        <w:outlineLvl w:val="2"/>
        <w:rPr>
          <w:rStyle w:val="Ninguno"/>
          <w:b/>
          <w:bCs/>
          <w:vanish/>
          <w:sz w:val="36"/>
          <w:szCs w:val="36"/>
          <w:lang w:val="es-CL"/>
        </w:rPr>
      </w:pPr>
      <w:bookmarkStart w:id="8" w:name="_headingh.fkmj6y5gv0mh"/>
      <w:bookmarkEnd w:id="8"/>
    </w:p>
    <w:p w14:paraId="2CC720E4" w14:textId="213C0E02" w:rsidR="00FF5AAA" w:rsidRDefault="00F87D7B" w:rsidP="004D6728">
      <w:pPr>
        <w:pStyle w:val="Ttulo3"/>
        <w:rPr>
          <w:rStyle w:val="Ninguno"/>
          <w:b/>
          <w:bCs/>
        </w:rPr>
      </w:pPr>
      <w:r w:rsidRPr="00880491">
        <w:rPr>
          <w:rStyle w:val="Ninguno"/>
          <w:b/>
          <w:bCs/>
        </w:rPr>
        <w:t>Misión del proyecto.</w:t>
      </w:r>
    </w:p>
    <w:p w14:paraId="1E3F24F7" w14:textId="77777777" w:rsidR="002B227F" w:rsidRDefault="002B227F" w:rsidP="00880491">
      <w:pPr>
        <w:pStyle w:val="Cuerpo"/>
        <w:rPr>
          <w:rFonts w:ascii="Calibri" w:hAnsi="Calibri" w:cs="Calibri"/>
          <w:sz w:val="22"/>
          <w:szCs w:val="22"/>
          <w:lang w:eastAsia="en-US"/>
        </w:rPr>
      </w:pPr>
    </w:p>
    <w:p w14:paraId="3A942CB0" w14:textId="68584AEC" w:rsidR="00880491" w:rsidRPr="002B227F" w:rsidRDefault="00C252B7" w:rsidP="00880491">
      <w:pPr>
        <w:pStyle w:val="Cuerpo"/>
        <w:rPr>
          <w:rFonts w:ascii="Calibri" w:hAnsi="Calibri" w:cs="Calibri"/>
          <w:sz w:val="22"/>
          <w:szCs w:val="22"/>
          <w:lang w:eastAsia="en-US"/>
        </w:rPr>
      </w:pPr>
      <w:r w:rsidRPr="002B227F">
        <w:rPr>
          <w:rFonts w:ascii="Calibri" w:hAnsi="Calibri" w:cs="Calibri"/>
          <w:sz w:val="22"/>
          <w:szCs w:val="22"/>
          <w:lang w:eastAsia="en-US"/>
        </w:rPr>
        <w:t>Facilitar el acceso a una educación personalizada, segura y de calidad, conectando a estudiantes con profesores verificados a través de una plataforma tecnológica transparente, eficiente y adaptada a las necesidades geográficas y horarias de cada usuario.</w:t>
      </w:r>
    </w:p>
    <w:p w14:paraId="7EF58484" w14:textId="77777777" w:rsidR="00880491" w:rsidRPr="00880491" w:rsidRDefault="00880491" w:rsidP="00880491">
      <w:pPr>
        <w:pStyle w:val="Cuerpo"/>
        <w:rPr>
          <w:lang w:eastAsia="en-US"/>
        </w:rPr>
      </w:pPr>
    </w:p>
    <w:p w14:paraId="42094F16" w14:textId="1A1D3C97" w:rsidR="00880491" w:rsidRDefault="00F87D7B" w:rsidP="00880491">
      <w:pPr>
        <w:pStyle w:val="Ttulo3"/>
        <w:rPr>
          <w:rStyle w:val="Ninguno"/>
          <w:b/>
          <w:bCs/>
        </w:rPr>
      </w:pPr>
      <w:r w:rsidRPr="00880491">
        <w:rPr>
          <w:rStyle w:val="Ninguno"/>
          <w:b/>
          <w:bCs/>
        </w:rPr>
        <w:t>Visión del proyecto.</w:t>
      </w:r>
    </w:p>
    <w:p w14:paraId="1367435C" w14:textId="77777777" w:rsidR="002B227F" w:rsidRPr="002B227F" w:rsidRDefault="002B227F" w:rsidP="002B227F">
      <w:pPr>
        <w:pStyle w:val="Cuerpo"/>
        <w:rPr>
          <w:lang w:eastAsia="en-US"/>
        </w:rPr>
      </w:pPr>
    </w:p>
    <w:p w14:paraId="006386F5" w14:textId="6B7C1227" w:rsidR="00880491" w:rsidRPr="002B227F" w:rsidRDefault="00C252B7" w:rsidP="00880491">
      <w:pPr>
        <w:pStyle w:val="Cuerpo"/>
        <w:rPr>
          <w:rFonts w:ascii="Calibri" w:hAnsi="Calibri" w:cs="Calibri"/>
          <w:sz w:val="22"/>
          <w:szCs w:val="22"/>
          <w:lang w:eastAsia="en-US"/>
        </w:rPr>
      </w:pPr>
      <w:r w:rsidRPr="002B227F">
        <w:rPr>
          <w:rFonts w:ascii="Calibri" w:hAnsi="Calibri" w:cs="Calibri"/>
          <w:sz w:val="22"/>
          <w:szCs w:val="22"/>
          <w:lang w:eastAsia="en-US"/>
        </w:rPr>
        <w:t>Posicionarse como la plataforma líder en intermediación y gestión de tutorías particulares en Chile para el año 2028, reconocida por su rigor en la seguridad de perfiles, su innovación en herramientas de coordinación pedagógica y su capacidad de expansión hacia el mercado latinoamericano.</w:t>
      </w:r>
    </w:p>
    <w:p w14:paraId="4FB62130" w14:textId="77777777" w:rsidR="00FF5AAA" w:rsidRDefault="00F87D7B" w:rsidP="00880491">
      <w:pPr>
        <w:pStyle w:val="Ttulo3"/>
        <w:rPr>
          <w:rStyle w:val="Ninguno"/>
          <w:b/>
          <w:bCs/>
        </w:rPr>
      </w:pPr>
      <w:bookmarkStart w:id="9" w:name="_headingh.n610jq713p69"/>
      <w:bookmarkEnd w:id="9"/>
      <w:r w:rsidRPr="00880491">
        <w:rPr>
          <w:rStyle w:val="Ninguno"/>
          <w:b/>
          <w:bCs/>
        </w:rPr>
        <w:t>Objetivo General.</w:t>
      </w:r>
    </w:p>
    <w:p w14:paraId="0AB2834F" w14:textId="77777777" w:rsidR="00880491" w:rsidRDefault="00880491" w:rsidP="00880491">
      <w:pPr>
        <w:pStyle w:val="Cuerpo"/>
        <w:rPr>
          <w:lang w:eastAsia="en-US"/>
        </w:rPr>
      </w:pPr>
    </w:p>
    <w:p w14:paraId="4730D337" w14:textId="6A558C5D" w:rsidR="004D6728" w:rsidRPr="00531EE6" w:rsidRDefault="002B227F" w:rsidP="00880491">
      <w:pPr>
        <w:pStyle w:val="Cuerpo"/>
        <w:rPr>
          <w:rFonts w:ascii="Calibri" w:hAnsi="Calibri" w:cs="Calibri"/>
          <w:sz w:val="22"/>
          <w:szCs w:val="22"/>
          <w:lang w:eastAsia="en-US"/>
        </w:rPr>
      </w:pPr>
      <w:r w:rsidRPr="00531EE6">
        <w:rPr>
          <w:rFonts w:ascii="Calibri" w:hAnsi="Calibri" w:cs="Calibri"/>
          <w:sz w:val="22"/>
          <w:szCs w:val="22"/>
          <w:lang w:eastAsia="en-US"/>
        </w:rPr>
        <w:t>Diseñar e implementar una solución tecnológica integral (base de datos relacional y sistema de gestión) para automatizar, coordinar y formalizar el proceso de búsqueda, reserva, contratación y pago de clases particulares entre alumnos y profesores en Chile.</w:t>
      </w:r>
    </w:p>
    <w:p w14:paraId="734AB9B7" w14:textId="77777777" w:rsidR="004D6728" w:rsidRDefault="004D6728" w:rsidP="00880491">
      <w:pPr>
        <w:pStyle w:val="Cuerpo"/>
        <w:rPr>
          <w:lang w:eastAsia="en-US"/>
        </w:rPr>
      </w:pPr>
    </w:p>
    <w:p w14:paraId="4A3DD2A3" w14:textId="286F466F" w:rsidR="00880491" w:rsidRPr="00880491" w:rsidRDefault="00880491" w:rsidP="00880491">
      <w:pPr>
        <w:pStyle w:val="Ttulo3"/>
      </w:pPr>
      <w:r w:rsidRPr="00880491">
        <w:rPr>
          <w:rStyle w:val="Ninguno"/>
          <w:b/>
          <w:bCs/>
        </w:rPr>
        <w:t>Objetivo</w:t>
      </w:r>
      <w:r w:rsidR="00796128">
        <w:rPr>
          <w:rStyle w:val="Ninguno"/>
          <w:b/>
          <w:bCs/>
        </w:rPr>
        <w:t>s Específicos</w:t>
      </w:r>
      <w:r w:rsidRPr="00880491">
        <w:rPr>
          <w:rStyle w:val="Ninguno"/>
          <w:b/>
          <w:bCs/>
        </w:rPr>
        <w:t>.</w:t>
      </w:r>
    </w:p>
    <w:p w14:paraId="40403313" w14:textId="77777777" w:rsidR="00880491" w:rsidRDefault="00880491" w:rsidP="00880491">
      <w:pPr>
        <w:pStyle w:val="Cuerpo"/>
        <w:rPr>
          <w:lang w:eastAsia="en-US"/>
        </w:rPr>
      </w:pPr>
    </w:p>
    <w:p w14:paraId="71B81AB2" w14:textId="77777777" w:rsidR="002B227F" w:rsidRPr="00531EE6" w:rsidRDefault="002B227F" w:rsidP="002B227F">
      <w:pPr>
        <w:pStyle w:val="Cuerpo"/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531EE6">
        <w:rPr>
          <w:rFonts w:ascii="Calibri" w:hAnsi="Calibri" w:cs="Calibri"/>
          <w:b/>
          <w:bCs/>
          <w:sz w:val="22"/>
          <w:szCs w:val="22"/>
        </w:rPr>
        <w:t>Garantizar la seguridad y validez de perfiles:</w:t>
      </w:r>
      <w:r w:rsidRPr="00531EE6">
        <w:rPr>
          <w:rFonts w:ascii="Calibri" w:hAnsi="Calibri" w:cs="Calibri"/>
          <w:sz w:val="22"/>
          <w:szCs w:val="22"/>
        </w:rPr>
        <w:t xml:space="preserve"> Diseñar e implementar un módulo de verificación de cuenta docente que permita auditar certificados de antecedentes, títulos profesionales y especialidades antes de publicar a un profesor en el catálogo.</w:t>
      </w:r>
    </w:p>
    <w:p w14:paraId="3EE516B3" w14:textId="77777777" w:rsidR="002B227F" w:rsidRPr="00531EE6" w:rsidRDefault="002B227F" w:rsidP="002B227F">
      <w:pPr>
        <w:pStyle w:val="Cuerpo"/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531EE6">
        <w:rPr>
          <w:rFonts w:ascii="Calibri" w:hAnsi="Calibri" w:cs="Calibri"/>
          <w:b/>
          <w:bCs/>
          <w:sz w:val="22"/>
          <w:szCs w:val="22"/>
        </w:rPr>
        <w:t>Optimizar el proceso de búsqueda y geolocalización:</w:t>
      </w:r>
      <w:r w:rsidRPr="00531EE6">
        <w:rPr>
          <w:rFonts w:ascii="Calibri" w:hAnsi="Calibri" w:cs="Calibri"/>
          <w:sz w:val="22"/>
          <w:szCs w:val="22"/>
        </w:rPr>
        <w:t xml:space="preserve"> Estructurar un modelo de datos con jerarquía geográfica (País, Región, Ciudad, Comuna) que permita filtrar disponibilidades y clases según latitud, longitud y radio de cobertura en kilómetros.</w:t>
      </w:r>
    </w:p>
    <w:p w14:paraId="75A4AA90" w14:textId="77777777" w:rsidR="002B227F" w:rsidRPr="00531EE6" w:rsidRDefault="002B227F" w:rsidP="002B227F">
      <w:pPr>
        <w:pStyle w:val="Cuerpo"/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531EE6">
        <w:rPr>
          <w:rFonts w:ascii="Calibri" w:hAnsi="Calibri" w:cs="Calibri"/>
          <w:b/>
          <w:bCs/>
          <w:sz w:val="22"/>
          <w:szCs w:val="22"/>
        </w:rPr>
        <w:t>Formalizar la gestión contractual y financiera:</w:t>
      </w:r>
      <w:r w:rsidRPr="00531EE6">
        <w:rPr>
          <w:rFonts w:ascii="Calibri" w:hAnsi="Calibri" w:cs="Calibri"/>
          <w:sz w:val="22"/>
          <w:szCs w:val="22"/>
        </w:rPr>
        <w:t xml:space="preserve"> Automatizar la generación de solicitudes, contratos de servicios y registros de pago, garantizando la trazabilidad y consistencia de las transacciones financieras dentro de la plataforma.</w:t>
      </w:r>
    </w:p>
    <w:p w14:paraId="3D14259D" w14:textId="33F19A88" w:rsidR="00FF5AAA" w:rsidRPr="00531EE6" w:rsidRDefault="002B227F" w:rsidP="00531EE6">
      <w:pPr>
        <w:pStyle w:val="Cuerpo"/>
        <w:numPr>
          <w:ilvl w:val="0"/>
          <w:numId w:val="37"/>
        </w:numPr>
        <w:rPr>
          <w:rFonts w:ascii="Calibri" w:hAnsi="Calibri" w:cs="Calibri"/>
          <w:sz w:val="22"/>
          <w:szCs w:val="22"/>
        </w:rPr>
        <w:sectPr w:rsidR="00FF5AAA" w:rsidRPr="00531EE6">
          <w:footerReference w:type="default" r:id="rId9"/>
          <w:pgSz w:w="12240" w:h="15840"/>
          <w:pgMar w:top="1417" w:right="1701" w:bottom="1417" w:left="1701" w:header="708" w:footer="708" w:gutter="0"/>
          <w:pgNumType w:start="1"/>
          <w:cols w:space="720"/>
        </w:sectPr>
      </w:pPr>
      <w:r w:rsidRPr="00531EE6">
        <w:rPr>
          <w:rFonts w:ascii="Calibri" w:hAnsi="Calibri" w:cs="Calibri"/>
          <w:b/>
          <w:bCs/>
          <w:sz w:val="22"/>
          <w:szCs w:val="22"/>
        </w:rPr>
        <w:t>Fomentar la transparencia y calidad del servicio:</w:t>
      </w:r>
      <w:r w:rsidRPr="00531EE6">
        <w:rPr>
          <w:rFonts w:ascii="Calibri" w:hAnsi="Calibri" w:cs="Calibri"/>
          <w:sz w:val="22"/>
          <w:szCs w:val="22"/>
        </w:rPr>
        <w:t xml:space="preserve"> Desarrollar un sistema bidireccional de comunicación (mensajería) y evaluación (reseñas y calificaciones) que retroalimente el desempeño docente y sirva como indicador de confianza para futuros estudiante</w:t>
      </w:r>
      <w:bookmarkStart w:id="10" w:name="_headingh.8f3mzamx7nq6"/>
      <w:bookmarkStart w:id="11" w:name="_headingh.56kuk6ynw2f3"/>
      <w:bookmarkEnd w:id="10"/>
      <w:bookmarkEnd w:id="11"/>
      <w:r w:rsidR="00B76732">
        <w:rPr>
          <w:rFonts w:ascii="Calibri" w:hAnsi="Calibri" w:cs="Calibri"/>
          <w:sz w:val="22"/>
          <w:szCs w:val="22"/>
        </w:rPr>
        <w:t>.</w:t>
      </w:r>
    </w:p>
    <w:p w14:paraId="3325E675" w14:textId="2728CC21" w:rsidR="004D6728" w:rsidRPr="00531EE6" w:rsidRDefault="004D6728" w:rsidP="00531EE6">
      <w:pPr>
        <w:rPr>
          <w:rFonts w:eastAsia="Times New Roman"/>
          <w:color w:val="000000"/>
          <w:u w:color="000000"/>
          <w:lang w:val="es-CL" w:eastAsia="es-CL"/>
          <w14:textOutline w14:w="0" w14:cap="flat" w14:cmpd="sng" w14:algn="ctr">
            <w14:noFill/>
            <w14:prstDash w14:val="solid"/>
            <w14:bevel/>
          </w14:textOutline>
        </w:rPr>
      </w:pPr>
      <w:bookmarkStart w:id="12" w:name="_headingh.cekinfhw48q2"/>
      <w:bookmarkStart w:id="13" w:name="_headingh.ddb166pnl2vj"/>
      <w:bookmarkEnd w:id="12"/>
      <w:bookmarkEnd w:id="13"/>
    </w:p>
    <w:sectPr w:rsidR="004D6728" w:rsidRPr="00531EE6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B3167" w14:textId="77777777" w:rsidR="00F87D7B" w:rsidRDefault="00F87D7B">
      <w:r>
        <w:separator/>
      </w:r>
    </w:p>
  </w:endnote>
  <w:endnote w:type="continuationSeparator" w:id="0">
    <w:p w14:paraId="14763672" w14:textId="77777777" w:rsidR="00F87D7B" w:rsidRDefault="00F87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5ABC5" w14:textId="77777777" w:rsidR="00FF5AAA" w:rsidRDefault="00F87D7B">
    <w:pPr>
      <w:pStyle w:val="Cuerpo"/>
      <w:spacing w:after="0"/>
      <w:jc w:val="center"/>
    </w:pPr>
    <w:r>
      <w:rPr>
        <w:rStyle w:val="Ninguno"/>
      </w:rPr>
      <w:fldChar w:fldCharType="begin"/>
    </w:r>
    <w:r>
      <w:rPr>
        <w:rStyle w:val="Ninguno"/>
      </w:rPr>
      <w:instrText xml:space="preserve"> PAGE </w:instrText>
    </w:r>
    <w:r>
      <w:rPr>
        <w:rStyle w:val="Ninguno"/>
      </w:rPr>
      <w:fldChar w:fldCharType="separate"/>
    </w:r>
    <w:r w:rsidR="00880491">
      <w:rPr>
        <w:rStyle w:val="Ninguno"/>
        <w:noProof/>
      </w:rPr>
      <w:t>1</w:t>
    </w:r>
    <w:r>
      <w:rPr>
        <w:rStyle w:val="Ninguno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DE1" w14:textId="1A89757E" w:rsidR="00FF5AAA" w:rsidRDefault="00F87D7B">
    <w:pPr>
      <w:pStyle w:val="Cuerpo"/>
      <w:spacing w:after="0"/>
      <w:jc w:val="center"/>
    </w:pPr>
    <w:r>
      <w:rPr>
        <w:rStyle w:val="Ninguno"/>
      </w:rPr>
      <w:fldChar w:fldCharType="begin"/>
    </w:r>
    <w:r>
      <w:rPr>
        <w:rStyle w:val="Ninguno"/>
      </w:rPr>
      <w:instrText xml:space="preserve"> PAGE </w:instrText>
    </w:r>
    <w:r>
      <w:rPr>
        <w:rStyle w:val="Ninguno"/>
      </w:rPr>
      <w:fldChar w:fldCharType="separate"/>
    </w:r>
    <w:r w:rsidR="00880491">
      <w:rPr>
        <w:rStyle w:val="Ninguno"/>
        <w:noProof/>
      </w:rPr>
      <w:t>25</w:t>
    </w:r>
    <w:r>
      <w:rPr>
        <w:rStyle w:val="Ningun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AE2E7" w14:textId="77777777" w:rsidR="00F87D7B" w:rsidRDefault="00F87D7B">
      <w:r>
        <w:separator/>
      </w:r>
    </w:p>
  </w:footnote>
  <w:footnote w:type="continuationSeparator" w:id="0">
    <w:p w14:paraId="7F595D4D" w14:textId="77777777" w:rsidR="00F87D7B" w:rsidRDefault="00F87D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059F1" w14:textId="77777777" w:rsidR="00FF5AAA" w:rsidRDefault="00FF5AAA">
    <w:pPr>
      <w:pStyle w:val="Encabezadoypi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034C"/>
    <w:multiLevelType w:val="hybridMultilevel"/>
    <w:tmpl w:val="44969C9E"/>
    <w:styleLink w:val="Estiloimportado8"/>
    <w:lvl w:ilvl="0" w:tplc="F508B988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5CAFBB2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C36742A">
      <w:start w:val="1"/>
      <w:numFmt w:val="lowerRoman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EA25082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C8EEB72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EE8C938">
      <w:start w:val="1"/>
      <w:numFmt w:val="lowerRoman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5BECD22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9B2C1AE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ECC26F0">
      <w:start w:val="1"/>
      <w:numFmt w:val="lowerRoman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4530865"/>
    <w:multiLevelType w:val="multilevel"/>
    <w:tmpl w:val="867E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362F7"/>
    <w:multiLevelType w:val="multilevel"/>
    <w:tmpl w:val="C0F0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260DF"/>
    <w:multiLevelType w:val="hybridMultilevel"/>
    <w:tmpl w:val="09F2F430"/>
    <w:styleLink w:val="Estiloimportado10"/>
    <w:lvl w:ilvl="0" w:tplc="6122C03E">
      <w:start w:val="1"/>
      <w:numFmt w:val="bullet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0CE1C34">
      <w:start w:val="1"/>
      <w:numFmt w:val="bullet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8222AFA">
      <w:start w:val="1"/>
      <w:numFmt w:val="bullet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AEAC604">
      <w:start w:val="1"/>
      <w:numFmt w:val="bullet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3503434">
      <w:start w:val="1"/>
      <w:numFmt w:val="bullet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3CAD9A4">
      <w:start w:val="1"/>
      <w:numFmt w:val="bullet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2CC5C98">
      <w:start w:val="1"/>
      <w:numFmt w:val="bullet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FB2BE5A">
      <w:start w:val="1"/>
      <w:numFmt w:val="bullet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8FC775A">
      <w:start w:val="1"/>
      <w:numFmt w:val="bullet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100958D5"/>
    <w:multiLevelType w:val="multilevel"/>
    <w:tmpl w:val="3A08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430B3"/>
    <w:multiLevelType w:val="multilevel"/>
    <w:tmpl w:val="5C7A3E1A"/>
    <w:lvl w:ilvl="0">
      <w:start w:val="1"/>
      <w:numFmt w:val="decimal"/>
      <w:pStyle w:val="Ttulo2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9A03B75"/>
    <w:multiLevelType w:val="multilevel"/>
    <w:tmpl w:val="4A669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4F6108"/>
    <w:multiLevelType w:val="multilevel"/>
    <w:tmpl w:val="948C3BDE"/>
    <w:styleLink w:val="Estiloimportado3"/>
    <w:lvl w:ilvl="0">
      <w:start w:val="1"/>
      <w:numFmt w:val="decimal"/>
      <w:lvlText w:val="%1."/>
      <w:lvlJc w:val="left"/>
      <w:pPr>
        <w:ind w:left="576" w:hanging="5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864" w:hanging="8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1008" w:hanging="100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ind w:left="1152" w:hanging="11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ind w:left="1296" w:hanging="12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ind w:left="1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ind w:left="1584" w:hanging="15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1F471E9A"/>
    <w:multiLevelType w:val="hybridMultilevel"/>
    <w:tmpl w:val="77E89204"/>
    <w:styleLink w:val="Estiloimportado5"/>
    <w:lvl w:ilvl="0" w:tplc="4714453A">
      <w:start w:val="1"/>
      <w:numFmt w:val="bullet"/>
      <w:lvlText w:val="●"/>
      <w:lvlJc w:val="left"/>
      <w:pPr>
        <w:ind w:left="7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11E85FDC">
      <w:start w:val="1"/>
      <w:numFmt w:val="bullet"/>
      <w:lvlText w:val="o"/>
      <w:lvlJc w:val="left"/>
      <w:pPr>
        <w:ind w:left="14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E3F020B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9BF8F492">
      <w:start w:val="1"/>
      <w:numFmt w:val="bullet"/>
      <w:lvlText w:val="▪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144E48A2">
      <w:start w:val="1"/>
      <w:numFmt w:val="bullet"/>
      <w:lvlText w:val="▪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E9F0390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B5842A66">
      <w:start w:val="1"/>
      <w:numFmt w:val="bullet"/>
      <w:lvlText w:val="▪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051655B4">
      <w:start w:val="1"/>
      <w:numFmt w:val="bullet"/>
      <w:lvlText w:val="▪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724AF4C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9" w15:restartNumberingAfterBreak="0">
    <w:nsid w:val="1FE01894"/>
    <w:multiLevelType w:val="multilevel"/>
    <w:tmpl w:val="1188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15EF4"/>
    <w:multiLevelType w:val="multilevel"/>
    <w:tmpl w:val="EE00370E"/>
    <w:styleLink w:val="Estiloimportado4"/>
    <w:lvl w:ilvl="0">
      <w:start w:val="1"/>
      <w:numFmt w:val="decimal"/>
      <w:lvlText w:val="%1."/>
      <w:lvlJc w:val="left"/>
      <w:pPr>
        <w:ind w:left="576" w:hanging="57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864" w:hanging="86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1008" w:hanging="100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ind w:left="1152" w:hanging="115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ind w:left="1296" w:hanging="129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ind w:left="1440" w:hanging="144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ind w:left="1584" w:hanging="158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28AA3586"/>
    <w:multiLevelType w:val="multilevel"/>
    <w:tmpl w:val="083EB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936373"/>
    <w:multiLevelType w:val="hybridMultilevel"/>
    <w:tmpl w:val="181E9D38"/>
    <w:styleLink w:val="Estiloimportado11"/>
    <w:lvl w:ilvl="0" w:tplc="F5A8D116">
      <w:start w:val="1"/>
      <w:numFmt w:val="bullet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CC268BC">
      <w:start w:val="1"/>
      <w:numFmt w:val="bullet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ED8303A">
      <w:start w:val="1"/>
      <w:numFmt w:val="bullet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2D4722C">
      <w:start w:val="1"/>
      <w:numFmt w:val="bullet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E80AE9C">
      <w:start w:val="1"/>
      <w:numFmt w:val="bullet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632B02E">
      <w:start w:val="1"/>
      <w:numFmt w:val="bullet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49A6A0E">
      <w:start w:val="1"/>
      <w:numFmt w:val="bullet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DD2F39C">
      <w:start w:val="1"/>
      <w:numFmt w:val="bullet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8127E9C">
      <w:start w:val="1"/>
      <w:numFmt w:val="bullet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356E0184"/>
    <w:multiLevelType w:val="hybridMultilevel"/>
    <w:tmpl w:val="7C762F12"/>
    <w:lvl w:ilvl="0" w:tplc="B1D00080">
      <w:start w:val="5"/>
      <w:numFmt w:val="upperRoman"/>
      <w:pStyle w:val="Ttulo1"/>
      <w:lvlText w:val="%1."/>
      <w:lvlJc w:val="righ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ED7F8F"/>
    <w:multiLevelType w:val="multilevel"/>
    <w:tmpl w:val="B3C874A6"/>
    <w:styleLink w:val="Estiloimportado6"/>
    <w:lvl w:ilvl="0">
      <w:start w:val="1"/>
      <w:numFmt w:val="decimal"/>
      <w:lvlText w:val="%1."/>
      <w:lvlJc w:val="left"/>
      <w:pPr>
        <w:ind w:left="576" w:hanging="5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864" w:hanging="8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1008" w:hanging="100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ind w:left="1152" w:hanging="11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ind w:left="1296" w:hanging="12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ind w:left="1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ind w:left="1584" w:hanging="15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41AB70A0"/>
    <w:multiLevelType w:val="multilevel"/>
    <w:tmpl w:val="D738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A7B04"/>
    <w:multiLevelType w:val="multilevel"/>
    <w:tmpl w:val="DA603564"/>
    <w:numStyleLink w:val="Estiloimportado1"/>
  </w:abstractNum>
  <w:abstractNum w:abstractNumId="17" w15:restartNumberingAfterBreak="0">
    <w:nsid w:val="45FD373F"/>
    <w:multiLevelType w:val="multilevel"/>
    <w:tmpl w:val="52AE4B9E"/>
    <w:styleLink w:val="Estiloimportado9"/>
    <w:lvl w:ilvl="0">
      <w:start w:val="1"/>
      <w:numFmt w:val="decimal"/>
      <w:lvlText w:val="%1."/>
      <w:lvlJc w:val="left"/>
      <w:pPr>
        <w:ind w:left="576" w:hanging="57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864" w:hanging="86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1008" w:hanging="100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ind w:left="1152" w:hanging="115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ind w:left="1296" w:hanging="129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ind w:left="1440" w:hanging="144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ind w:left="1584" w:hanging="158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47571C79"/>
    <w:multiLevelType w:val="multilevel"/>
    <w:tmpl w:val="0A9A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813CD4"/>
    <w:multiLevelType w:val="multilevel"/>
    <w:tmpl w:val="9C9A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211827"/>
    <w:multiLevelType w:val="hybridMultilevel"/>
    <w:tmpl w:val="903A9392"/>
    <w:styleLink w:val="Estiloimportado12"/>
    <w:lvl w:ilvl="0" w:tplc="DBE0AF48">
      <w:start w:val="1"/>
      <w:numFmt w:val="bullet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CA80042">
      <w:start w:val="1"/>
      <w:numFmt w:val="bullet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F7C63BA">
      <w:start w:val="1"/>
      <w:numFmt w:val="bullet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0525638">
      <w:start w:val="1"/>
      <w:numFmt w:val="bullet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F0A6DE8">
      <w:start w:val="1"/>
      <w:numFmt w:val="bullet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746704C">
      <w:start w:val="1"/>
      <w:numFmt w:val="bullet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9182BA0">
      <w:start w:val="1"/>
      <w:numFmt w:val="bullet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4E69BBA">
      <w:start w:val="1"/>
      <w:numFmt w:val="bullet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A189DC0">
      <w:start w:val="1"/>
      <w:numFmt w:val="bullet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4E805C52"/>
    <w:multiLevelType w:val="hybridMultilevel"/>
    <w:tmpl w:val="E8EE7182"/>
    <w:styleLink w:val="Estiloimportado7"/>
    <w:lvl w:ilvl="0" w:tplc="F95CF464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262DC8E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384791C">
      <w:start w:val="1"/>
      <w:numFmt w:val="lowerRoman"/>
      <w:lvlText w:val="%3."/>
      <w:lvlJc w:val="left"/>
      <w:pPr>
        <w:ind w:left="2160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E30A9E2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52A8956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E44DC70">
      <w:start w:val="1"/>
      <w:numFmt w:val="lowerRoman"/>
      <w:lvlText w:val="%6."/>
      <w:lvlJc w:val="left"/>
      <w:pPr>
        <w:ind w:left="4320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784DB2C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2A0089C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9F0FC00">
      <w:start w:val="1"/>
      <w:numFmt w:val="lowerRoman"/>
      <w:lvlText w:val="%9."/>
      <w:lvlJc w:val="left"/>
      <w:pPr>
        <w:ind w:left="6480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536E6B44"/>
    <w:multiLevelType w:val="multilevel"/>
    <w:tmpl w:val="BE58B6C4"/>
    <w:styleLink w:val="Estiloimportado2"/>
    <w:lvl w:ilvl="0">
      <w:start w:val="1"/>
      <w:numFmt w:val="decimal"/>
      <w:lvlText w:val="%1."/>
      <w:lvlJc w:val="left"/>
      <w:pPr>
        <w:ind w:left="576" w:hanging="5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864" w:hanging="8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1008" w:hanging="100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ind w:left="1152" w:hanging="11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ind w:left="1296" w:hanging="12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ind w:left="1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ind w:left="1584" w:hanging="15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564557BB"/>
    <w:multiLevelType w:val="hybridMultilevel"/>
    <w:tmpl w:val="AB3C9188"/>
    <w:lvl w:ilvl="0" w:tplc="DCDEC9D6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287814"/>
    <w:multiLevelType w:val="multilevel"/>
    <w:tmpl w:val="C250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9E3088"/>
    <w:multiLevelType w:val="multilevel"/>
    <w:tmpl w:val="2404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7224F0"/>
    <w:multiLevelType w:val="multilevel"/>
    <w:tmpl w:val="A310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7A4590"/>
    <w:multiLevelType w:val="multilevel"/>
    <w:tmpl w:val="DA603564"/>
    <w:styleLink w:val="Estiloimportado1"/>
    <w:lvl w:ilvl="0">
      <w:start w:val="1"/>
      <w:numFmt w:val="upperRoman"/>
      <w:lvlText w:val="%1."/>
      <w:lvlJc w:val="left"/>
      <w:pPr>
        <w:ind w:left="720" w:hanging="6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108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1.%2.%3.%4.%5."/>
      <w:lvlJc w:val="left"/>
      <w:pPr>
        <w:ind w:left="1800" w:hanging="144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1800" w:hanging="144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1.%2.%3.%4.%5.%6.%7."/>
      <w:lvlJc w:val="left"/>
      <w:pPr>
        <w:ind w:left="2160" w:hanging="180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1.%2.%3.%4.%5.%6.%7.%8."/>
      <w:lvlJc w:val="left"/>
      <w:pPr>
        <w:ind w:left="2520" w:hanging="21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2520" w:hanging="21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679F15CA"/>
    <w:multiLevelType w:val="multilevel"/>
    <w:tmpl w:val="43EA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654374"/>
    <w:multiLevelType w:val="multilevel"/>
    <w:tmpl w:val="1D40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B7364"/>
    <w:multiLevelType w:val="multilevel"/>
    <w:tmpl w:val="0CDC91A2"/>
    <w:styleLink w:val="Estiloimportado15"/>
    <w:lvl w:ilvl="0">
      <w:start w:val="1"/>
      <w:numFmt w:val="upperRoman"/>
      <w:lvlText w:val="%1."/>
      <w:lvlJc w:val="left"/>
      <w:pPr>
        <w:ind w:left="884" w:hanging="6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2.%3.%4.%5.%6.%7."/>
      <w:lvlJc w:val="left"/>
      <w:pPr>
        <w:ind w:left="216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2.%3.%4.%5.%6.%7.%8."/>
      <w:lvlJc w:val="left"/>
      <w:pPr>
        <w:ind w:left="2520" w:hanging="21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2.%3.%4.%5.%6.%7.%8.%9."/>
      <w:lvlJc w:val="left"/>
      <w:pPr>
        <w:ind w:left="2520" w:hanging="21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 w15:restartNumberingAfterBreak="0">
    <w:nsid w:val="6F3231BC"/>
    <w:multiLevelType w:val="hybridMultilevel"/>
    <w:tmpl w:val="6D2A7350"/>
    <w:styleLink w:val="Estiloimportado20"/>
    <w:lvl w:ilvl="0" w:tplc="1FAA2972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24ADBB8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520EC2E">
      <w:start w:val="1"/>
      <w:numFmt w:val="lowerRoman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53EA360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E12C67E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5662A80">
      <w:start w:val="1"/>
      <w:numFmt w:val="lowerRoman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9487394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60C95BC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F9AFC5E">
      <w:start w:val="1"/>
      <w:numFmt w:val="lowerRoman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74A94D82"/>
    <w:multiLevelType w:val="hybridMultilevel"/>
    <w:tmpl w:val="550ACD6C"/>
    <w:styleLink w:val="Estiloimportado23"/>
    <w:lvl w:ilvl="0" w:tplc="67C09AF8">
      <w:start w:val="1"/>
      <w:numFmt w:val="bullet"/>
      <w:lvlText w:val="●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B160A74">
      <w:start w:val="1"/>
      <w:numFmt w:val="bullet"/>
      <w:lvlText w:val="○"/>
      <w:lvlJc w:val="left"/>
      <w:pPr>
        <w:ind w:left="1440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CD4514E">
      <w:start w:val="1"/>
      <w:numFmt w:val="bullet"/>
      <w:lvlText w:val="■"/>
      <w:lvlJc w:val="left"/>
      <w:pPr>
        <w:ind w:left="2160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2E6DFC8">
      <w:start w:val="1"/>
      <w:numFmt w:val="bullet"/>
      <w:lvlText w:val="●"/>
      <w:lvlJc w:val="left"/>
      <w:pPr>
        <w:ind w:left="2880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0EE9888">
      <w:start w:val="1"/>
      <w:numFmt w:val="bullet"/>
      <w:lvlText w:val="○"/>
      <w:lvlJc w:val="left"/>
      <w:pPr>
        <w:ind w:left="3600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86ABB34">
      <w:start w:val="1"/>
      <w:numFmt w:val="bullet"/>
      <w:lvlText w:val="■"/>
      <w:lvlJc w:val="left"/>
      <w:pPr>
        <w:ind w:left="4320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E2A9B82">
      <w:start w:val="1"/>
      <w:numFmt w:val="bullet"/>
      <w:lvlText w:val="●"/>
      <w:lvlJc w:val="left"/>
      <w:pPr>
        <w:ind w:left="5040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4BC2286">
      <w:start w:val="1"/>
      <w:numFmt w:val="bullet"/>
      <w:lvlText w:val="○"/>
      <w:lvlJc w:val="left"/>
      <w:pPr>
        <w:ind w:left="5760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9BE28D6">
      <w:start w:val="1"/>
      <w:numFmt w:val="bullet"/>
      <w:lvlText w:val="■"/>
      <w:lvlJc w:val="left"/>
      <w:pPr>
        <w:ind w:left="6480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" w15:restartNumberingAfterBreak="0">
    <w:nsid w:val="7E7E764E"/>
    <w:multiLevelType w:val="multilevel"/>
    <w:tmpl w:val="B964A9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3"/>
      <w:lvlText w:val="%1.%2."/>
      <w:lvlJc w:val="left"/>
      <w:pPr>
        <w:ind w:left="792" w:hanging="432"/>
      </w:pPr>
      <w:rPr>
        <w:sz w:val="36"/>
        <w:szCs w:val="36"/>
      </w:rPr>
    </w:lvl>
    <w:lvl w:ilvl="2">
      <w:start w:val="1"/>
      <w:numFmt w:val="decimal"/>
      <w:pStyle w:val="Ttulo4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95850191">
    <w:abstractNumId w:val="27"/>
  </w:num>
  <w:num w:numId="2" w16cid:durableId="266933176">
    <w:abstractNumId w:val="22"/>
  </w:num>
  <w:num w:numId="3" w16cid:durableId="24793557">
    <w:abstractNumId w:val="16"/>
    <w:lvlOverride w:ilvl="0">
      <w:startOverride w:val="2"/>
    </w:lvlOverride>
  </w:num>
  <w:num w:numId="4" w16cid:durableId="631793929">
    <w:abstractNumId w:val="7"/>
  </w:num>
  <w:num w:numId="5" w16cid:durableId="1463963487">
    <w:abstractNumId w:val="10"/>
  </w:num>
  <w:num w:numId="6" w16cid:durableId="1714038339">
    <w:abstractNumId w:val="8"/>
  </w:num>
  <w:num w:numId="7" w16cid:durableId="77095668">
    <w:abstractNumId w:val="16"/>
    <w:lvlOverride w:ilvl="0">
      <w:startOverride w:val="4"/>
    </w:lvlOverride>
  </w:num>
  <w:num w:numId="8" w16cid:durableId="1228955810">
    <w:abstractNumId w:val="14"/>
  </w:num>
  <w:num w:numId="9" w16cid:durableId="1969819734">
    <w:abstractNumId w:val="21"/>
  </w:num>
  <w:num w:numId="10" w16cid:durableId="1555694437">
    <w:abstractNumId w:val="0"/>
  </w:num>
  <w:num w:numId="11" w16cid:durableId="570164549">
    <w:abstractNumId w:val="16"/>
    <w:lvlOverride w:ilvl="0">
      <w:startOverride w:val="5"/>
    </w:lvlOverride>
  </w:num>
  <w:num w:numId="12" w16cid:durableId="1336151434">
    <w:abstractNumId w:val="17"/>
  </w:num>
  <w:num w:numId="13" w16cid:durableId="884148127">
    <w:abstractNumId w:val="3"/>
  </w:num>
  <w:num w:numId="14" w16cid:durableId="1725450012">
    <w:abstractNumId w:val="12"/>
  </w:num>
  <w:num w:numId="15" w16cid:durableId="1748530717">
    <w:abstractNumId w:val="20"/>
  </w:num>
  <w:num w:numId="16" w16cid:durableId="1364285104">
    <w:abstractNumId w:val="30"/>
  </w:num>
  <w:num w:numId="17" w16cid:durableId="1001356157">
    <w:abstractNumId w:val="31"/>
  </w:num>
  <w:num w:numId="18" w16cid:durableId="338047650">
    <w:abstractNumId w:val="32"/>
  </w:num>
  <w:num w:numId="19" w16cid:durableId="1266500689">
    <w:abstractNumId w:val="5"/>
  </w:num>
  <w:num w:numId="20" w16cid:durableId="2141803084">
    <w:abstractNumId w:val="33"/>
  </w:num>
  <w:num w:numId="21" w16cid:durableId="252663734">
    <w:abstractNumId w:val="13"/>
    <w:lvlOverride w:ilvl="0">
      <w:startOverride w:val="3"/>
    </w:lvlOverride>
  </w:num>
  <w:num w:numId="22" w16cid:durableId="373432736">
    <w:abstractNumId w:val="13"/>
    <w:lvlOverride w:ilvl="0">
      <w:startOverride w:val="7"/>
    </w:lvlOverride>
  </w:num>
  <w:num w:numId="23" w16cid:durableId="1738627742">
    <w:abstractNumId w:val="13"/>
  </w:num>
  <w:num w:numId="24" w16cid:durableId="2012053192">
    <w:abstractNumId w:val="29"/>
  </w:num>
  <w:num w:numId="25" w16cid:durableId="1307931801">
    <w:abstractNumId w:val="4"/>
  </w:num>
  <w:num w:numId="26" w16cid:durableId="1534657073">
    <w:abstractNumId w:val="11"/>
  </w:num>
  <w:num w:numId="27" w16cid:durableId="1804347136">
    <w:abstractNumId w:val="2"/>
  </w:num>
  <w:num w:numId="28" w16cid:durableId="944579223">
    <w:abstractNumId w:val="9"/>
  </w:num>
  <w:num w:numId="29" w16cid:durableId="1788505346">
    <w:abstractNumId w:val="24"/>
  </w:num>
  <w:num w:numId="30" w16cid:durableId="55975417">
    <w:abstractNumId w:val="28"/>
  </w:num>
  <w:num w:numId="31" w16cid:durableId="1136679147">
    <w:abstractNumId w:val="1"/>
  </w:num>
  <w:num w:numId="32" w16cid:durableId="1560090069">
    <w:abstractNumId w:val="18"/>
  </w:num>
  <w:num w:numId="33" w16cid:durableId="1736199605">
    <w:abstractNumId w:val="15"/>
  </w:num>
  <w:num w:numId="34" w16cid:durableId="471823903">
    <w:abstractNumId w:val="26"/>
  </w:num>
  <w:num w:numId="35" w16cid:durableId="1530676957">
    <w:abstractNumId w:val="19"/>
  </w:num>
  <w:num w:numId="36" w16cid:durableId="824858094">
    <w:abstractNumId w:val="25"/>
  </w:num>
  <w:num w:numId="37" w16cid:durableId="1469011059">
    <w:abstractNumId w:val="6"/>
  </w:num>
  <w:num w:numId="38" w16cid:durableId="1969699546">
    <w:abstractNumId w:val="2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AAA"/>
    <w:rsid w:val="00105159"/>
    <w:rsid w:val="00120787"/>
    <w:rsid w:val="001430BD"/>
    <w:rsid w:val="00197DB7"/>
    <w:rsid w:val="00270E22"/>
    <w:rsid w:val="002A7A01"/>
    <w:rsid w:val="002B227F"/>
    <w:rsid w:val="002D1CE2"/>
    <w:rsid w:val="00305D36"/>
    <w:rsid w:val="00454016"/>
    <w:rsid w:val="004D6728"/>
    <w:rsid w:val="00531EE6"/>
    <w:rsid w:val="00545914"/>
    <w:rsid w:val="00564A00"/>
    <w:rsid w:val="00660FD7"/>
    <w:rsid w:val="00692C26"/>
    <w:rsid w:val="007640E5"/>
    <w:rsid w:val="00796128"/>
    <w:rsid w:val="00843858"/>
    <w:rsid w:val="00880491"/>
    <w:rsid w:val="009918FE"/>
    <w:rsid w:val="009F193E"/>
    <w:rsid w:val="00AA1045"/>
    <w:rsid w:val="00AB753C"/>
    <w:rsid w:val="00B76732"/>
    <w:rsid w:val="00C02C75"/>
    <w:rsid w:val="00C1770B"/>
    <w:rsid w:val="00C252B7"/>
    <w:rsid w:val="00C50D9F"/>
    <w:rsid w:val="00C92173"/>
    <w:rsid w:val="00C972E0"/>
    <w:rsid w:val="00D81619"/>
    <w:rsid w:val="00DC384E"/>
    <w:rsid w:val="00F066CA"/>
    <w:rsid w:val="00F551E2"/>
    <w:rsid w:val="00F87D7B"/>
    <w:rsid w:val="00FF5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351E4"/>
  <w15:docId w15:val="{7F62F302-0C80-4AC9-9107-A185D72AB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CL" w:eastAsia="es-CL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880491"/>
    <w:pPr>
      <w:numPr>
        <w:numId w:val="23"/>
      </w:numPr>
      <w:outlineLvl w:val="0"/>
    </w:pPr>
    <w:rPr>
      <w:sz w:val="56"/>
      <w:szCs w:val="56"/>
    </w:rPr>
  </w:style>
  <w:style w:type="paragraph" w:styleId="Ttulo2">
    <w:name w:val="heading 2"/>
    <w:basedOn w:val="Prrafodelista"/>
    <w:next w:val="Cuerpo"/>
    <w:uiPriority w:val="9"/>
    <w:unhideWhenUsed/>
    <w:qFormat/>
    <w:rsid w:val="00880491"/>
    <w:pPr>
      <w:numPr>
        <w:numId w:val="19"/>
      </w:numPr>
      <w:outlineLvl w:val="1"/>
    </w:pPr>
    <w:rPr>
      <w:sz w:val="36"/>
      <w:szCs w:val="36"/>
    </w:rPr>
  </w:style>
  <w:style w:type="paragraph" w:styleId="Ttulo3">
    <w:name w:val="heading 3"/>
    <w:basedOn w:val="Ttulo2"/>
    <w:next w:val="Cuerpo"/>
    <w:uiPriority w:val="9"/>
    <w:unhideWhenUsed/>
    <w:qFormat/>
    <w:rsid w:val="00880491"/>
    <w:pPr>
      <w:numPr>
        <w:ilvl w:val="1"/>
        <w:numId w:val="20"/>
      </w:numPr>
      <w:outlineLvl w:val="2"/>
    </w:pPr>
    <w:rPr>
      <w:lang w:val="es-CL"/>
    </w:rPr>
  </w:style>
  <w:style w:type="paragraph" w:styleId="Ttulo4">
    <w:name w:val="heading 4"/>
    <w:basedOn w:val="Ttulo3"/>
    <w:next w:val="Cuerpo"/>
    <w:uiPriority w:val="9"/>
    <w:unhideWhenUsed/>
    <w:qFormat/>
    <w:rsid w:val="004D6728"/>
    <w:pPr>
      <w:numPr>
        <w:ilvl w:val="2"/>
      </w:numPr>
      <w:outlineLvl w:val="3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Encabezadoypie">
    <w:name w:val="Encabezado y pie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Cuerpo">
    <w:name w:val="Cuerpo"/>
    <w:pPr>
      <w:spacing w:after="160" w:line="278" w:lineRule="auto"/>
    </w:pPr>
    <w:rPr>
      <w:rFonts w:ascii="Aptos" w:eastAsia="Aptos" w:hAnsi="Aptos" w:cs="Apto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</w:style>
  <w:style w:type="paragraph" w:styleId="Ttulo">
    <w:name w:val="Title"/>
    <w:next w:val="Cuerpo"/>
    <w:uiPriority w:val="10"/>
    <w:qFormat/>
    <w:pPr>
      <w:keepNext/>
      <w:keepLines/>
      <w:spacing w:before="360" w:after="80" w:line="278" w:lineRule="auto"/>
      <w:ind w:left="720" w:hanging="360"/>
      <w:outlineLvl w:val="0"/>
    </w:pPr>
    <w:rPr>
      <w:rFonts w:eastAsia="Times New Roman"/>
      <w:color w:val="000000"/>
      <w:sz w:val="56"/>
      <w:szCs w:val="56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Estiloimportado1">
    <w:name w:val="Estilo importado 1"/>
    <w:pPr>
      <w:numPr>
        <w:numId w:val="1"/>
      </w:numPr>
    </w:pPr>
  </w:style>
  <w:style w:type="numbering" w:customStyle="1" w:styleId="Estiloimportado2">
    <w:name w:val="Estilo importado 2"/>
    <w:pPr>
      <w:numPr>
        <w:numId w:val="2"/>
      </w:numPr>
    </w:pPr>
  </w:style>
  <w:style w:type="numbering" w:customStyle="1" w:styleId="Estiloimportado3">
    <w:name w:val="Estilo importado 3"/>
    <w:pPr>
      <w:numPr>
        <w:numId w:val="4"/>
      </w:numPr>
    </w:pPr>
  </w:style>
  <w:style w:type="numbering" w:customStyle="1" w:styleId="Estiloimportado4">
    <w:name w:val="Estilo importado 4"/>
    <w:pPr>
      <w:numPr>
        <w:numId w:val="5"/>
      </w:numPr>
    </w:pPr>
  </w:style>
  <w:style w:type="numbering" w:customStyle="1" w:styleId="Estiloimportado5">
    <w:name w:val="Estilo importado 5"/>
    <w:pPr>
      <w:numPr>
        <w:numId w:val="6"/>
      </w:numPr>
    </w:pPr>
  </w:style>
  <w:style w:type="numbering" w:customStyle="1" w:styleId="Estiloimportado6">
    <w:name w:val="Estilo importado 6"/>
    <w:pPr>
      <w:numPr>
        <w:numId w:val="8"/>
      </w:numPr>
    </w:pPr>
  </w:style>
  <w:style w:type="numbering" w:customStyle="1" w:styleId="Estiloimportado7">
    <w:name w:val="Estilo importado 7"/>
    <w:pPr>
      <w:numPr>
        <w:numId w:val="9"/>
      </w:numPr>
    </w:pPr>
  </w:style>
  <w:style w:type="numbering" w:customStyle="1" w:styleId="Estiloimportado8">
    <w:name w:val="Estilo importado 8"/>
    <w:pPr>
      <w:numPr>
        <w:numId w:val="10"/>
      </w:numPr>
    </w:pPr>
  </w:style>
  <w:style w:type="numbering" w:customStyle="1" w:styleId="Estiloimportado9">
    <w:name w:val="Estilo importado 9"/>
    <w:pPr>
      <w:numPr>
        <w:numId w:val="12"/>
      </w:numPr>
    </w:pPr>
  </w:style>
  <w:style w:type="numbering" w:customStyle="1" w:styleId="Estiloimportado10">
    <w:name w:val="Estilo importado 10"/>
    <w:pPr>
      <w:numPr>
        <w:numId w:val="13"/>
      </w:numPr>
    </w:pPr>
  </w:style>
  <w:style w:type="numbering" w:customStyle="1" w:styleId="Estiloimportado11">
    <w:name w:val="Estilo importado 11"/>
    <w:pPr>
      <w:numPr>
        <w:numId w:val="14"/>
      </w:numPr>
    </w:pPr>
  </w:style>
  <w:style w:type="numbering" w:customStyle="1" w:styleId="Estiloimportado12">
    <w:name w:val="Estilo importado 12"/>
    <w:pPr>
      <w:numPr>
        <w:numId w:val="15"/>
      </w:numPr>
    </w:pPr>
  </w:style>
  <w:style w:type="numbering" w:customStyle="1" w:styleId="Estiloimportado15">
    <w:name w:val="Estilo importado 15"/>
    <w:pPr>
      <w:numPr>
        <w:numId w:val="16"/>
      </w:numPr>
    </w:pPr>
  </w:style>
  <w:style w:type="numbering" w:customStyle="1" w:styleId="Estiloimportado20">
    <w:name w:val="Estilo importado 20"/>
    <w:pPr>
      <w:numPr>
        <w:numId w:val="17"/>
      </w:numPr>
    </w:pPr>
  </w:style>
  <w:style w:type="paragraph" w:customStyle="1" w:styleId="Predeterminado">
    <w:name w:val="Predeterminado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s-ES_tradnl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ipervnculo"/>
    <w:rPr>
      <w:outline w:val="0"/>
      <w:color w:val="0000FF"/>
      <w:u w:val="single" w:color="0000FF"/>
    </w:rPr>
  </w:style>
  <w:style w:type="numbering" w:customStyle="1" w:styleId="Estiloimportado23">
    <w:name w:val="Estilo importado 23"/>
    <w:pPr>
      <w:numPr>
        <w:numId w:val="18"/>
      </w:numPr>
    </w:pPr>
  </w:style>
  <w:style w:type="character" w:customStyle="1" w:styleId="Hyperlink1">
    <w:name w:val="Hyperlink.1"/>
    <w:basedOn w:val="Ninguno"/>
    <w:rPr>
      <w:outline w:val="0"/>
      <w:color w:val="1155CC"/>
      <w:u w:val="single" w:color="1155CC"/>
    </w:rPr>
  </w:style>
  <w:style w:type="character" w:customStyle="1" w:styleId="Hyperlink2">
    <w:name w:val="Hyperlink.2"/>
    <w:basedOn w:val="Ninguno"/>
    <w:rPr>
      <w:outline w:val="0"/>
      <w:color w:val="0563C1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880491"/>
    <w:rPr>
      <w:sz w:val="56"/>
      <w:szCs w:val="56"/>
      <w:lang w:val="en-US" w:eastAsia="en-US"/>
    </w:rPr>
  </w:style>
  <w:style w:type="paragraph" w:styleId="Prrafodelista">
    <w:name w:val="List Paragraph"/>
    <w:basedOn w:val="Normal"/>
    <w:uiPriority w:val="34"/>
    <w:qFormat/>
    <w:rsid w:val="00880491"/>
    <w:pPr>
      <w:ind w:left="720"/>
      <w:contextualSpacing/>
    </w:pPr>
  </w:style>
  <w:style w:type="paragraph" w:styleId="Sinespaciado">
    <w:name w:val="No Spacing"/>
    <w:uiPriority w:val="1"/>
    <w:qFormat/>
    <w:rsid w:val="004D6728"/>
    <w:rPr>
      <w:sz w:val="24"/>
      <w:szCs w:val="24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197DB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97DB7"/>
    <w:rPr>
      <w:sz w:val="24"/>
      <w:szCs w:val="24"/>
      <w:lang w:val="en-US" w:eastAsia="en-US"/>
    </w:rPr>
  </w:style>
  <w:style w:type="paragraph" w:styleId="Piedepgina">
    <w:name w:val="footer"/>
    <w:basedOn w:val="Normal"/>
    <w:link w:val="PiedepginaCar"/>
    <w:uiPriority w:val="99"/>
    <w:unhideWhenUsed/>
    <w:rsid w:val="00197DB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97DB7"/>
    <w:rPr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1051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s-CL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389DC-18C2-4B1F-93A1-F412BC1DD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11</Pages>
  <Words>1615</Words>
  <Characters>8888</Characters>
  <Application>Microsoft Office Word</Application>
  <DocSecurity>0</DocSecurity>
  <Lines>74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JOSE DANIEL ROJO LAGUNA</cp:lastModifiedBy>
  <cp:revision>33</cp:revision>
  <dcterms:created xsi:type="dcterms:W3CDTF">2026-08-17T12:42:00Z</dcterms:created>
  <dcterms:modified xsi:type="dcterms:W3CDTF">2026-09-20T23:10:00Z</dcterms:modified>
</cp:coreProperties>
</file>