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4017" w14:textId="77777777" w:rsidR="00E832A3" w:rsidRDefault="00E832A3" w:rsidP="00E022FF">
      <w:pPr>
        <w:ind w:right="-142"/>
        <w:rPr>
          <w:color w:val="000000"/>
          <w:lang w:val="es-PE"/>
        </w:rPr>
      </w:pPr>
    </w:p>
    <w:p w14:paraId="13F6B85B" w14:textId="1255C953" w:rsidR="00816A4F" w:rsidRDefault="00816A4F" w:rsidP="00816A4F">
      <w:pPr>
        <w:pStyle w:val="Textoindependiente"/>
        <w:rPr>
          <w:i/>
          <w:sz w:val="20"/>
          <w:lang w:val="es-ES"/>
        </w:rPr>
      </w:pPr>
    </w:p>
    <w:p w14:paraId="001925F0" w14:textId="4ED19184" w:rsidR="00E5228D" w:rsidRDefault="00E5228D" w:rsidP="00816A4F">
      <w:pPr>
        <w:pStyle w:val="Textoindependiente"/>
        <w:rPr>
          <w:i/>
          <w:sz w:val="20"/>
          <w:lang w:val="es-ES"/>
        </w:rPr>
      </w:pPr>
    </w:p>
    <w:p w14:paraId="58C84EA4" w14:textId="77777777" w:rsidR="00E5228D" w:rsidRPr="00592C03" w:rsidRDefault="00E5228D" w:rsidP="00816A4F">
      <w:pPr>
        <w:pStyle w:val="Textoindependiente"/>
        <w:rPr>
          <w:i/>
          <w:sz w:val="20"/>
          <w:lang w:val="es-ES"/>
        </w:rPr>
      </w:pPr>
    </w:p>
    <w:p w14:paraId="7B0B3F64" w14:textId="75653350" w:rsidR="00816A4F" w:rsidRPr="00592C03" w:rsidRDefault="00C01A62" w:rsidP="00816A4F">
      <w:pPr>
        <w:pStyle w:val="Textoindependiente"/>
        <w:rPr>
          <w:i/>
          <w:sz w:val="20"/>
          <w:lang w:val="es-ES"/>
        </w:rPr>
      </w:pPr>
      <w:r>
        <w:rPr>
          <w:noProof/>
        </w:rPr>
        <w:drawing>
          <wp:anchor distT="0" distB="0" distL="114300" distR="114300" simplePos="0" relativeHeight="251667456" behindDoc="0" locked="0" layoutInCell="1" allowOverlap="1" wp14:anchorId="34F797E2" wp14:editId="5B701F19">
            <wp:simplePos x="0" y="0"/>
            <wp:positionH relativeFrom="page">
              <wp:align>center</wp:align>
            </wp:positionH>
            <wp:positionV relativeFrom="paragraph">
              <wp:posOffset>235373</wp:posOffset>
            </wp:positionV>
            <wp:extent cx="1196128" cy="1276244"/>
            <wp:effectExtent l="0" t="0" r="4445" b="635"/>
            <wp:wrapNone/>
            <wp:docPr id="113238934" name="Imagen 1" descr="Logotipo, Icon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8934" name="Imagen 1" descr="Logotipo, Icono, nombre de la empres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128" cy="1276244"/>
                    </a:xfrm>
                    <a:prstGeom prst="rect">
                      <a:avLst/>
                    </a:prstGeom>
                  </pic:spPr>
                </pic:pic>
              </a:graphicData>
            </a:graphic>
            <wp14:sizeRelH relativeFrom="margin">
              <wp14:pctWidth>0</wp14:pctWidth>
            </wp14:sizeRelH>
            <wp14:sizeRelV relativeFrom="margin">
              <wp14:pctHeight>0</wp14:pctHeight>
            </wp14:sizeRelV>
          </wp:anchor>
        </w:drawing>
      </w:r>
      <w:r w:rsidR="00BF2A04">
        <w:rPr>
          <w:i/>
          <w:noProof/>
          <w:sz w:val="16"/>
          <w:lang w:val="en-US"/>
        </w:rPr>
        <mc:AlternateContent>
          <mc:Choice Requires="wps">
            <w:drawing>
              <wp:anchor distT="0" distB="0" distL="114300" distR="114300" simplePos="0" relativeHeight="251660288" behindDoc="1" locked="0" layoutInCell="1" allowOverlap="1" wp14:anchorId="2917E2F2" wp14:editId="6709FFA7">
                <wp:simplePos x="0" y="0"/>
                <wp:positionH relativeFrom="margin">
                  <wp:posOffset>414976</wp:posOffset>
                </wp:positionH>
                <wp:positionV relativeFrom="paragraph">
                  <wp:posOffset>39088</wp:posOffset>
                </wp:positionV>
                <wp:extent cx="5544185" cy="2556083"/>
                <wp:effectExtent l="0" t="0" r="18415" b="15875"/>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4185" cy="2556083"/>
                        </a:xfrm>
                        <a:prstGeom prst="rect">
                          <a:avLst/>
                        </a:prstGeom>
                        <a:solidFill>
                          <a:schemeClr val="lt1">
                            <a:lumMod val="100000"/>
                            <a:lumOff val="0"/>
                          </a:schemeClr>
                        </a:solidFill>
                        <a:ln w="63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AC5E75" w14:textId="64FEF882" w:rsidR="00FA2901" w:rsidRDefault="00F75A61" w:rsidP="00FC6215">
                            <w:r>
                              <w:t xml:space="preserve"> </w:t>
                            </w:r>
                          </w:p>
                          <w:p w14:paraId="57550C1E" w14:textId="25F3BE89" w:rsidR="00C01A62" w:rsidRDefault="00C01A62" w:rsidP="00FC6215"/>
                          <w:p w14:paraId="6CADFCD1" w14:textId="77777777" w:rsidR="00C01A62" w:rsidRDefault="00C01A62" w:rsidP="00C01A62">
                            <w:pPr>
                              <w:jc w:val="center"/>
                              <w:rPr>
                                <w:b/>
                                <w:bCs/>
                              </w:rPr>
                            </w:pPr>
                          </w:p>
                          <w:p w14:paraId="0DC4C755" w14:textId="77777777" w:rsidR="00C01A62" w:rsidRDefault="00C01A62" w:rsidP="00C01A62">
                            <w:pPr>
                              <w:jc w:val="center"/>
                              <w:rPr>
                                <w:b/>
                                <w:bCs/>
                              </w:rPr>
                            </w:pPr>
                          </w:p>
                          <w:p w14:paraId="05BA746B" w14:textId="77777777" w:rsidR="00A97976" w:rsidRPr="00D31B95" w:rsidRDefault="00A97976" w:rsidP="00A97976">
                            <w:pPr>
                              <w:pStyle w:val="Encabezado"/>
                              <w:jc w:val="center"/>
                              <w:rPr>
                                <w:rFonts w:cs="Times New Roman"/>
                                <w:b/>
                                <w:sz w:val="22"/>
                              </w:rPr>
                            </w:pPr>
                            <w:r>
                              <w:rPr>
                                <w:rFonts w:ascii="Arial" w:hAnsi="Arial" w:cs="Arial"/>
                                <w:b/>
                                <w:szCs w:val="24"/>
                              </w:rPr>
                              <w:t>BASES DEL PLIEGO DE LICITACIÓN CIVIL Y ELECTRÓNICO A NIVEL NACIONAL</w:t>
                            </w:r>
                          </w:p>
                          <w:p w14:paraId="53FD3EC3" w14:textId="37DA6C01" w:rsidR="00C01A62" w:rsidRPr="00887653" w:rsidRDefault="00C01A62" w:rsidP="00F8647D">
                            <w:pPr>
                              <w:jc w:val="center"/>
                              <w:rPr>
                                <w:rFonts w:cs="Times New Roman"/>
                                <w:b/>
                                <w:b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917E2F2" id="Rectángulo 27" o:spid="_x0000_s1026" style="position:absolute;left:0;text-align:left;margin-left:32.7pt;margin-top:3.1pt;width:436.55pt;height:201.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" fillcolor="white [3201]" strokecolor="black [3200]" strokeweight=".5pt">
                <v:shadow color="#868686"/>
                <v:textbox>
                  <w:txbxContent>
                    <w:p w14:paraId="03AC5E75" w14:textId="64FEF882" w:rsidR="00FA2901" w:rsidRDefault="00F75A61" w:rsidP="00FC6215">
                      <w:r>
                        <w:t xml:space="preserve"> </w:t>
                      </w:r>
                    </w:p>
                    <w:p w14:paraId="57550C1E" w14:textId="25F3BE89" w:rsidR="00C01A62" w:rsidRDefault="00C01A62" w:rsidP="00FC6215"/>
                    <w:p w14:paraId="6CADFCD1" w14:textId="77777777" w:rsidR="00C01A62" w:rsidRDefault="00C01A62" w:rsidP="00C01A62">
                      <w:pPr>
                        <w:jc w:val="center"/>
                        <w:rPr>
                          <w:b/>
                          <w:bCs/>
                        </w:rPr>
                      </w:pPr>
                    </w:p>
                    <w:p w14:paraId="0DC4C755" w14:textId="77777777" w:rsidR="00C01A62" w:rsidRDefault="00C01A62" w:rsidP="00C01A62">
                      <w:pPr>
                        <w:jc w:val="center"/>
                        <w:rPr>
                          <w:b/>
                          <w:bCs/>
                        </w:rPr>
                      </w:pPr>
                    </w:p>
                    <w:p w14:paraId="05BA746B" w14:textId="77777777" w:rsidR="00A97976" w:rsidRPr="00D31B95" w:rsidRDefault="00A97976" w:rsidP="00A97976">
                      <w:pPr>
                        <w:pStyle w:val="Encabezado"/>
                        <w:jc w:val="center"/>
                        <w:rPr>
                          <w:rFonts w:cs="Times New Roman"/>
                          <w:b/>
                          <w:sz w:val="22"/>
                        </w:rPr>
                      </w:pPr>
                      <w:r>
                        <w:rPr>
                          <w:rFonts w:ascii="Arial" w:hAnsi="Arial" w:cs="Arial"/>
                          <w:b/>
                          <w:szCs w:val="24"/>
                        </w:rPr>
                        <w:t>BASES DEL PLIEGO DE LICITACIÓN CIVIL Y ELECTRÓNICO A NIVEL NACIONAL</w:t>
                      </w:r>
                    </w:p>
                    <w:p w14:paraId="53FD3EC3" w14:textId="37DA6C01" w:rsidR="00C01A62" w:rsidRPr="00887653" w:rsidRDefault="00C01A62" w:rsidP="00F8647D">
                      <w:pPr>
                        <w:jc w:val="center"/>
                        <w:rPr>
                          <w:rFonts w:cs="Times New Roman"/>
                          <w:b/>
                          <w:bCs/>
                        </w:rPr>
                      </w:pPr>
                    </w:p>
                  </w:txbxContent>
                </v:textbox>
                <w10:wrap anchorx="margin"/>
              </v:rect>
            </w:pict>
          </mc:Fallback>
        </mc:AlternateContent>
      </w:r>
    </w:p>
    <w:p w14:paraId="798BD257" w14:textId="54976A04" w:rsidR="00816A4F" w:rsidRPr="00592C03" w:rsidRDefault="00816A4F" w:rsidP="00816A4F">
      <w:pPr>
        <w:rPr>
          <w:lang w:val="es-ES"/>
        </w:rPr>
      </w:pPr>
      <w:r w:rsidRPr="00592C03">
        <w:rPr>
          <w:noProof/>
          <w:lang w:val="es-ES"/>
        </w:rPr>
        <w:t xml:space="preserve">  </w:t>
      </w:r>
    </w:p>
    <w:p w14:paraId="04114CEB" w14:textId="3031956A" w:rsidR="00816A4F" w:rsidRPr="00592C03" w:rsidRDefault="00816A4F" w:rsidP="00816A4F">
      <w:pPr>
        <w:pStyle w:val="Textoindependiente"/>
        <w:rPr>
          <w:i/>
          <w:sz w:val="20"/>
          <w:lang w:val="es-ES"/>
        </w:rPr>
      </w:pPr>
    </w:p>
    <w:p w14:paraId="26C089D9" w14:textId="2767B8CD" w:rsidR="00816A4F" w:rsidRPr="00592C03" w:rsidRDefault="00816A4F" w:rsidP="00816A4F">
      <w:pPr>
        <w:pStyle w:val="Textoindependiente"/>
        <w:rPr>
          <w:i/>
          <w:sz w:val="20"/>
          <w:lang w:val="es-ES"/>
        </w:rPr>
      </w:pPr>
    </w:p>
    <w:p w14:paraId="4374FF55" w14:textId="411486D6" w:rsidR="00816A4F" w:rsidRPr="00592C03" w:rsidRDefault="00816A4F" w:rsidP="00816A4F">
      <w:pPr>
        <w:pStyle w:val="Textoindependiente"/>
        <w:spacing w:before="4"/>
        <w:rPr>
          <w:i/>
          <w:sz w:val="26"/>
          <w:lang w:val="es-ES"/>
        </w:rPr>
      </w:pPr>
    </w:p>
    <w:p w14:paraId="7A742DE0" w14:textId="77777777" w:rsidR="00816A4F" w:rsidRPr="00592C03" w:rsidRDefault="00816A4F" w:rsidP="00816A4F">
      <w:pPr>
        <w:pStyle w:val="Textoindependiente"/>
        <w:rPr>
          <w:i/>
          <w:sz w:val="20"/>
          <w:lang w:val="es-ES"/>
        </w:rPr>
      </w:pPr>
    </w:p>
    <w:p w14:paraId="5610EDF3" w14:textId="77777777" w:rsidR="00816A4F" w:rsidRPr="00592C03" w:rsidRDefault="00816A4F" w:rsidP="00816A4F">
      <w:pPr>
        <w:pStyle w:val="Textoindependiente"/>
        <w:rPr>
          <w:i/>
          <w:sz w:val="20"/>
          <w:lang w:val="es-ES"/>
        </w:rPr>
      </w:pPr>
    </w:p>
    <w:p w14:paraId="62855B9E" w14:textId="77777777" w:rsidR="00816A4F" w:rsidRPr="00592C03" w:rsidRDefault="00816A4F" w:rsidP="00816A4F">
      <w:pPr>
        <w:pStyle w:val="Textoindependiente"/>
        <w:rPr>
          <w:i/>
          <w:sz w:val="20"/>
          <w:lang w:val="es-ES"/>
        </w:rPr>
      </w:pPr>
    </w:p>
    <w:p w14:paraId="31189C28" w14:textId="77777777" w:rsidR="00816A4F" w:rsidRPr="00592C03" w:rsidRDefault="00816A4F" w:rsidP="00816A4F">
      <w:pPr>
        <w:pStyle w:val="Textoindependiente"/>
        <w:rPr>
          <w:i/>
          <w:sz w:val="20"/>
          <w:lang w:val="es-ES"/>
        </w:rPr>
      </w:pPr>
    </w:p>
    <w:p w14:paraId="182B899E" w14:textId="77777777" w:rsidR="002F43C4" w:rsidRPr="00405C2E" w:rsidRDefault="002F43C4" w:rsidP="00E022FF">
      <w:pPr>
        <w:ind w:right="-142"/>
        <w:rPr>
          <w:color w:val="000000"/>
          <w:lang w:val="es-PE"/>
        </w:rPr>
      </w:pPr>
    </w:p>
    <w:p w14:paraId="594B3921" w14:textId="77777777" w:rsidR="00E022FF" w:rsidRDefault="00E022FF" w:rsidP="00B07438">
      <w:pPr>
        <w:spacing w:after="360" w:line="276" w:lineRule="auto"/>
        <w:ind w:right="51"/>
        <w:rPr>
          <w:sz w:val="32"/>
          <w:szCs w:val="32"/>
        </w:rPr>
      </w:pPr>
    </w:p>
    <w:p w14:paraId="20357720" w14:textId="1FB10EC6" w:rsidR="00816A4F" w:rsidRPr="002F43C4" w:rsidRDefault="00816A4F" w:rsidP="002F43C4">
      <w:pPr>
        <w:pStyle w:val="Textoindependiente"/>
        <w:ind w:left="284"/>
        <w:rPr>
          <w:i/>
          <w:sz w:val="20"/>
          <w:lang w:val="es-ES"/>
        </w:rPr>
      </w:pPr>
    </w:p>
    <w:p w14:paraId="703205FE" w14:textId="029B13DD" w:rsidR="003D3682" w:rsidRPr="000B2B70" w:rsidRDefault="003D3682"/>
    <w:p w14:paraId="0B48D941" w14:textId="77777777" w:rsidR="00DA0C52" w:rsidRPr="000B2B70" w:rsidRDefault="00DA0C52" w:rsidP="007274A4">
      <w:pPr>
        <w:tabs>
          <w:tab w:val="center" w:pos="5024"/>
        </w:tabs>
        <w:sectPr w:rsidR="00DA0C52" w:rsidRPr="000B2B70" w:rsidSect="00DF147E">
          <w:headerReference w:type="default" r:id="rId9"/>
          <w:footerReference w:type="default" r:id="rId10"/>
          <w:headerReference w:type="first" r:id="rId11"/>
          <w:headerReference w:type="even" r:id="rId15"/>
          <w:footerReference w:type="first" r:id="rId16"/>
          <w:footerReference w:type="even" r:id="rId17"/>
          <w:type w:val="continuous"/>
          <w:pgSz w:w="11907" w:h="16840" w:code="9"/>
          <w:pgMar w:top="862" w:right="561" w:bottom="278" w:left="1298" w:header="709" w:footer="567" w:gutter="0"/>
          <w:pgNumType w:start="1"/>
          <w:cols w:space="708"/>
          <w:docGrid w:linePitch="360"/>
        </w:sectPr>
      </w:pPr>
    </w:p>
    <w:p w14:paraId="04C33CCD" w14:textId="77777777" w:rsidR="00DA0C52" w:rsidRPr="00CE48FE" w:rsidRDefault="00DA0C52" w:rsidP="00227F5F">
      <w:pPr>
        <w:pStyle w:val="Ttuloindice"/>
        <w:spacing w:before="120" w:after="360"/>
        <w:rPr>
          <w:i w:val="0"/>
          <w:lang w:val="es-BO"/>
        </w:rPr>
      </w:pPr>
      <w:r w:rsidRPr="00CE48FE">
        <w:rPr>
          <w:i w:val="0"/>
          <w:lang w:val="es-BO"/>
        </w:rPr>
        <w:lastRenderedPageBreak/>
        <w:t>Índice general</w:t>
      </w:r>
    </w:p>
    <w:p w14:paraId="7040BFDC" w14:textId="627FFBCE" w:rsidR="00E5228D" w:rsidRDefault="00CE48FE">
      <w:pPr>
        <w:pStyle w:val="TDC1"/>
        <w:rPr>
          <w:rFonts w:asciiTheme="minorHAnsi" w:eastAsiaTheme="minorEastAsia" w:hAnsiTheme="minorHAnsi"/>
          <w:b w:val="0"/>
          <w:bCs w:val="0"/>
          <w:caps w:val="0"/>
          <w:noProof/>
          <w:sz w:val="22"/>
          <w:szCs w:val="22"/>
          <w:lang w:eastAsia="es-BO"/>
        </w:rPr>
      </w:pPr>
      <w:r w:rsidRPr="005E4ADF">
        <w:rPr>
          <w:rFonts w:cs="Times New Roman"/>
          <w:sz w:val="20"/>
        </w:rPr>
        <w:fldChar w:fldCharType="begin"/>
      </w:r>
      <w:r w:rsidRPr="005E4ADF">
        <w:rPr>
          <w:rFonts w:cs="Times New Roman"/>
          <w:sz w:val="20"/>
        </w:rPr>
        <w:instrText xml:space="preserve"> TOC \o "1-4" \h \z \u </w:instrText>
      </w:r>
      <w:r w:rsidRPr="005E4ADF">
        <w:rPr>
          <w:rFonts w:cs="Times New Roman"/>
          <w:sz w:val="20"/>
        </w:rPr>
        <w:fldChar w:fldCharType="separate"/>
      </w:r>
      <w:hyperlink w:anchor="_Toc166532431" w:history="1">
        <w:r w:rsidR="00E5228D" w:rsidRPr="005800EB">
          <w:rPr>
            <w:rStyle w:val="Hipervnculo"/>
            <w:noProof/>
          </w:rPr>
          <w:t>ESPECIFICACIONES TÉCNICAS PARA LICITACIÓN CIVIL Y ELECTRÓNICO</w:t>
        </w:r>
        <w:r w:rsidR="00E5228D">
          <w:rPr>
            <w:rStyle w:val="Hipervnculo"/>
            <w:noProof/>
          </w:rPr>
          <w:t>…………………….</w:t>
        </w:r>
        <w:r w:rsidR="00E5228D">
          <w:rPr>
            <w:noProof/>
            <w:webHidden/>
          </w:rPr>
          <w:tab/>
        </w:r>
        <w:r w:rsidR="00E5228D">
          <w:rPr>
            <w:noProof/>
            <w:webHidden/>
          </w:rPr>
          <w:fldChar w:fldCharType="begin"/>
        </w:r>
        <w:r w:rsidR="00E5228D">
          <w:rPr>
            <w:noProof/>
            <w:webHidden/>
          </w:rPr>
          <w:instrText xml:space="preserve"> PAGEREF _Toc166532431 \h </w:instrText>
        </w:r>
        <w:r w:rsidR="00E5228D">
          <w:rPr>
            <w:noProof/>
            <w:webHidden/>
          </w:rPr>
        </w:r>
        <w:r w:rsidR="00E5228D">
          <w:rPr>
            <w:noProof/>
            <w:webHidden/>
          </w:rPr>
          <w:fldChar w:fldCharType="separate"/>
        </w:r>
        <w:r w:rsidR="005639BB">
          <w:rPr>
            <w:noProof/>
            <w:webHidden/>
          </w:rPr>
          <w:t>7</w:t>
        </w:r>
        <w:r w:rsidR="00E5228D">
          <w:rPr>
            <w:noProof/>
            <w:webHidden/>
          </w:rPr>
          <w:fldChar w:fldCharType="end"/>
        </w:r>
      </w:hyperlink>
    </w:p>
    <w:p w14:paraId="7F0D4F95" w14:textId="410B63BF" w:rsidR="00E5228D" w:rsidRDefault="001143C0">
      <w:pPr>
        <w:pStyle w:val="TDC1"/>
        <w:rPr>
          <w:rFonts w:asciiTheme="minorHAnsi" w:eastAsiaTheme="minorEastAsia" w:hAnsiTheme="minorHAnsi"/>
          <w:b w:val="0"/>
          <w:bCs w:val="0"/>
          <w:caps w:val="0"/>
          <w:noProof/>
          <w:sz w:val="22"/>
          <w:szCs w:val="22"/>
          <w:lang w:eastAsia="es-BO"/>
        </w:rPr>
      </w:pPr>
      <w:hyperlink w:anchor="_Toc166532432" w:history="1">
        <w:r w:rsidR="00E5228D" w:rsidRPr="005800EB">
          <w:rPr>
            <w:rStyle w:val="Hipervnculo"/>
            <w:noProof/>
          </w:rPr>
          <w:t>1.</w:t>
        </w:r>
        <w:r w:rsidR="00E5228D">
          <w:rPr>
            <w:rFonts w:asciiTheme="minorHAnsi" w:eastAsiaTheme="minorEastAsia" w:hAnsiTheme="minorHAnsi"/>
            <w:b w:val="0"/>
            <w:bCs w:val="0"/>
            <w:caps w:val="0"/>
            <w:noProof/>
            <w:sz w:val="22"/>
            <w:szCs w:val="22"/>
            <w:lang w:eastAsia="es-BO"/>
          </w:rPr>
          <w:tab/>
        </w:r>
        <w:r w:rsidR="00E5228D" w:rsidRPr="005800EB">
          <w:rPr>
            <w:rStyle w:val="Hipervnculo"/>
            <w:noProof/>
          </w:rPr>
          <w:t>DEMOLICIONES</w:t>
        </w:r>
        <w:r w:rsidR="00E5228D">
          <w:rPr>
            <w:rStyle w:val="Hipervnculo"/>
            <w:noProof/>
          </w:rPr>
          <w:t>………………</w:t>
        </w:r>
        <w:r w:rsidR="00E5228D">
          <w:rPr>
            <w:noProof/>
            <w:webHidden/>
          </w:rPr>
          <w:tab/>
        </w:r>
        <w:r w:rsidR="00E5228D">
          <w:rPr>
            <w:noProof/>
            <w:webHidden/>
          </w:rPr>
          <w:fldChar w:fldCharType="begin"/>
        </w:r>
        <w:r w:rsidR="00E5228D">
          <w:rPr>
            <w:noProof/>
            <w:webHidden/>
          </w:rPr>
          <w:instrText xml:space="preserve"> PAGEREF _Toc166532432 \h </w:instrText>
        </w:r>
        <w:r w:rsidR="00E5228D">
          <w:rPr>
            <w:noProof/>
            <w:webHidden/>
          </w:rPr>
        </w:r>
        <w:r w:rsidR="00E5228D">
          <w:rPr>
            <w:noProof/>
            <w:webHidden/>
          </w:rPr>
          <w:fldChar w:fldCharType="separate"/>
        </w:r>
        <w:r w:rsidR="005639BB">
          <w:rPr>
            <w:noProof/>
            <w:webHidden/>
          </w:rPr>
          <w:t>7</w:t>
        </w:r>
        <w:r w:rsidR="00E5228D">
          <w:rPr>
            <w:noProof/>
            <w:webHidden/>
          </w:rPr>
          <w:fldChar w:fldCharType="end"/>
        </w:r>
      </w:hyperlink>
    </w:p>
    <w:p w14:paraId="3CB3004A" w14:textId="79BC6BD7" w:rsidR="00E5228D" w:rsidRDefault="001143C0">
      <w:pPr>
        <w:pStyle w:val="TDC2"/>
        <w:tabs>
          <w:tab w:val="left" w:pos="720"/>
          <w:tab w:val="right" w:leader="dot" w:pos="8778"/>
        </w:tabs>
        <w:rPr>
          <w:rFonts w:eastAsiaTheme="minorEastAsia"/>
          <w:smallCaps w:val="0"/>
          <w:noProof/>
          <w:sz w:val="22"/>
          <w:szCs w:val="22"/>
          <w:lang w:eastAsia="es-BO"/>
        </w:rPr>
      </w:pPr>
      <w:hyperlink w:anchor="_Toc166532433" w:history="1">
        <w:r w:rsidR="00E5228D" w:rsidRPr="005800EB">
          <w:rPr>
            <w:rStyle w:val="Hipervnculo"/>
            <w:noProof/>
          </w:rPr>
          <w:t>1.1</w:t>
        </w:r>
        <w:r w:rsidR="00E5228D">
          <w:rPr>
            <w:rFonts w:eastAsiaTheme="minorEastAsia"/>
            <w:smallCaps w:val="0"/>
            <w:noProof/>
            <w:sz w:val="22"/>
            <w:szCs w:val="22"/>
            <w:lang w:eastAsia="es-BO"/>
          </w:rPr>
          <w:tab/>
        </w:r>
        <w:r w:rsidR="00E5228D" w:rsidRPr="005800EB">
          <w:rPr>
            <w:rStyle w:val="Hipervnculo"/>
            <w:noProof/>
          </w:rPr>
          <w:t>Demolición de estructuras de H°A°</w:t>
        </w:r>
        <w:r w:rsidR="00E5228D">
          <w:rPr>
            <w:noProof/>
            <w:webHidden/>
          </w:rPr>
          <w:tab/>
        </w:r>
        <w:r w:rsidR="00E5228D">
          <w:rPr>
            <w:noProof/>
            <w:webHidden/>
          </w:rPr>
          <w:fldChar w:fldCharType="begin"/>
        </w:r>
        <w:r w:rsidR="00E5228D">
          <w:rPr>
            <w:noProof/>
            <w:webHidden/>
          </w:rPr>
          <w:instrText xml:space="preserve"> PAGEREF _Toc166532433 \h </w:instrText>
        </w:r>
        <w:r w:rsidR="00E5228D">
          <w:rPr>
            <w:noProof/>
            <w:webHidden/>
          </w:rPr>
        </w:r>
        <w:r w:rsidR="00E5228D">
          <w:rPr>
            <w:noProof/>
            <w:webHidden/>
          </w:rPr>
          <w:fldChar w:fldCharType="separate"/>
        </w:r>
        <w:r w:rsidR="005639BB">
          <w:rPr>
            <w:noProof/>
            <w:webHidden/>
          </w:rPr>
          <w:t>7</w:t>
        </w:r>
        <w:r w:rsidR="00E5228D">
          <w:rPr>
            <w:noProof/>
            <w:webHidden/>
          </w:rPr>
          <w:fldChar w:fldCharType="end"/>
        </w:r>
      </w:hyperlink>
    </w:p>
    <w:p w14:paraId="3A1EE5C8" w14:textId="330D62BE"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34" w:history="1">
        <w:r w:rsidR="00E5228D" w:rsidRPr="005800EB">
          <w:rPr>
            <w:rStyle w:val="Hipervnculo"/>
            <w:noProof/>
          </w:rPr>
          <w:t>1.1.1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_Toc166532434 \h </w:instrText>
        </w:r>
        <w:r w:rsidR="00E5228D">
          <w:rPr>
            <w:noProof/>
            <w:webHidden/>
          </w:rPr>
        </w:r>
        <w:r w:rsidR="00E5228D">
          <w:rPr>
            <w:noProof/>
            <w:webHidden/>
          </w:rPr>
          <w:fldChar w:fldCharType="separate"/>
        </w:r>
        <w:r w:rsidR="005639BB">
          <w:rPr>
            <w:noProof/>
            <w:webHidden/>
          </w:rPr>
          <w:t>7</w:t>
        </w:r>
        <w:r w:rsidR="00E5228D">
          <w:rPr>
            <w:noProof/>
            <w:webHidden/>
          </w:rPr>
          <w:fldChar w:fldCharType="end"/>
        </w:r>
      </w:hyperlink>
    </w:p>
    <w:p w14:paraId="4E620DC3" w14:textId="312D00F7"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35" w:history="1">
        <w:r w:rsidR="00E5228D" w:rsidRPr="005800EB">
          <w:rPr>
            <w:rStyle w:val="Hipervnculo"/>
            <w:noProof/>
          </w:rPr>
          <w:t>1.1.2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_Toc166532435 \h </w:instrText>
        </w:r>
        <w:r w:rsidR="00E5228D">
          <w:rPr>
            <w:noProof/>
            <w:webHidden/>
          </w:rPr>
        </w:r>
        <w:r w:rsidR="00E5228D">
          <w:rPr>
            <w:noProof/>
            <w:webHidden/>
          </w:rPr>
          <w:fldChar w:fldCharType="separate"/>
        </w:r>
        <w:r w:rsidR="005639BB">
          <w:rPr>
            <w:noProof/>
            <w:webHidden/>
          </w:rPr>
          <w:t>7</w:t>
        </w:r>
        <w:r w:rsidR="00E5228D">
          <w:rPr>
            <w:noProof/>
            <w:webHidden/>
          </w:rPr>
          <w:fldChar w:fldCharType="end"/>
        </w:r>
      </w:hyperlink>
    </w:p>
    <w:p w14:paraId="22B6BF18" w14:textId="37912527"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36" w:history="1">
        <w:r w:rsidR="00E5228D" w:rsidRPr="005800EB">
          <w:rPr>
            <w:rStyle w:val="Hipervnculo"/>
            <w:noProof/>
          </w:rPr>
          <w:t>1.1.3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_Toc166532436 \h </w:instrText>
        </w:r>
        <w:r w:rsidR="00E5228D">
          <w:rPr>
            <w:noProof/>
            <w:webHidden/>
          </w:rPr>
        </w:r>
        <w:r w:rsidR="00E5228D">
          <w:rPr>
            <w:noProof/>
            <w:webHidden/>
          </w:rPr>
          <w:fldChar w:fldCharType="separate"/>
        </w:r>
        <w:r w:rsidR="005639BB">
          <w:rPr>
            <w:noProof/>
            <w:webHidden/>
          </w:rPr>
          <w:t>7</w:t>
        </w:r>
        <w:r w:rsidR="00E5228D">
          <w:rPr>
            <w:noProof/>
            <w:webHidden/>
          </w:rPr>
          <w:fldChar w:fldCharType="end"/>
        </w:r>
      </w:hyperlink>
    </w:p>
    <w:p w14:paraId="57CDB99C" w14:textId="1A90C0A7"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37" w:history="1">
        <w:r w:rsidR="00E5228D" w:rsidRPr="005800EB">
          <w:rPr>
            <w:rStyle w:val="Hipervnculo"/>
            <w:noProof/>
          </w:rPr>
          <w:t>1.1.4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_Toc166532437 \h </w:instrText>
        </w:r>
        <w:r w:rsidR="00E5228D">
          <w:rPr>
            <w:noProof/>
            <w:webHidden/>
          </w:rPr>
        </w:r>
        <w:r w:rsidR="00E5228D">
          <w:rPr>
            <w:noProof/>
            <w:webHidden/>
          </w:rPr>
          <w:fldChar w:fldCharType="separate"/>
        </w:r>
        <w:r w:rsidR="005639BB">
          <w:rPr>
            <w:noProof/>
            <w:webHidden/>
          </w:rPr>
          <w:t>9</w:t>
        </w:r>
        <w:r w:rsidR="00E5228D">
          <w:rPr>
            <w:noProof/>
            <w:webHidden/>
          </w:rPr>
          <w:fldChar w:fldCharType="end"/>
        </w:r>
      </w:hyperlink>
    </w:p>
    <w:p w14:paraId="0A5670DD" w14:textId="0CB53901" w:rsidR="00E5228D" w:rsidRDefault="001143C0">
      <w:pPr>
        <w:pStyle w:val="TDC2"/>
        <w:tabs>
          <w:tab w:val="left" w:pos="720"/>
          <w:tab w:val="right" w:leader="dot" w:pos="8778"/>
        </w:tabs>
        <w:rPr>
          <w:rFonts w:eastAsiaTheme="minorEastAsia"/>
          <w:smallCaps w:val="0"/>
          <w:noProof/>
          <w:sz w:val="22"/>
          <w:szCs w:val="22"/>
          <w:lang w:eastAsia="es-BO"/>
        </w:rPr>
      </w:pPr>
      <w:hyperlink w:anchor="_Toc166532438" w:history="1">
        <w:r w:rsidR="00E5228D" w:rsidRPr="005800EB">
          <w:rPr>
            <w:rStyle w:val="Hipervnculo"/>
            <w:noProof/>
          </w:rPr>
          <w:t>1.2</w:t>
        </w:r>
        <w:r w:rsidR="00E5228D">
          <w:rPr>
            <w:rFonts w:eastAsiaTheme="minorEastAsia"/>
            <w:smallCaps w:val="0"/>
            <w:noProof/>
            <w:sz w:val="22"/>
            <w:szCs w:val="22"/>
            <w:lang w:eastAsia="es-BO"/>
          </w:rPr>
          <w:tab/>
        </w:r>
        <w:r w:rsidR="00E5228D" w:rsidRPr="005800EB">
          <w:rPr>
            <w:rStyle w:val="Hipervnculo"/>
            <w:noProof/>
          </w:rPr>
          <w:t>Demolición de estructuras de H°C°</w:t>
        </w:r>
        <w:r w:rsidR="00E5228D">
          <w:rPr>
            <w:noProof/>
            <w:webHidden/>
          </w:rPr>
          <w:tab/>
        </w:r>
        <w:r w:rsidR="00E5228D">
          <w:rPr>
            <w:noProof/>
            <w:webHidden/>
          </w:rPr>
          <w:fldChar w:fldCharType="begin"/>
        </w:r>
        <w:r w:rsidR="00E5228D">
          <w:rPr>
            <w:noProof/>
            <w:webHidden/>
          </w:rPr>
          <w:instrText xml:space="preserve"> PAGEREF _Toc166532438 \h </w:instrText>
        </w:r>
        <w:r w:rsidR="00E5228D">
          <w:rPr>
            <w:noProof/>
            <w:webHidden/>
          </w:rPr>
        </w:r>
        <w:r w:rsidR="00E5228D">
          <w:rPr>
            <w:noProof/>
            <w:webHidden/>
          </w:rPr>
          <w:fldChar w:fldCharType="separate"/>
        </w:r>
        <w:r w:rsidR="005639BB">
          <w:rPr>
            <w:noProof/>
            <w:webHidden/>
          </w:rPr>
          <w:t>10</w:t>
        </w:r>
        <w:r w:rsidR="00E5228D">
          <w:rPr>
            <w:noProof/>
            <w:webHidden/>
          </w:rPr>
          <w:fldChar w:fldCharType="end"/>
        </w:r>
      </w:hyperlink>
    </w:p>
    <w:p w14:paraId="313483EF" w14:textId="213C1900"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39" w:history="1">
        <w:r w:rsidR="00E5228D" w:rsidRPr="005800EB">
          <w:rPr>
            <w:rStyle w:val="Hipervnculo"/>
            <w:noProof/>
          </w:rPr>
          <w:t>1.2.1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_Toc166532439 \h </w:instrText>
        </w:r>
        <w:r w:rsidR="00E5228D">
          <w:rPr>
            <w:noProof/>
            <w:webHidden/>
          </w:rPr>
        </w:r>
        <w:r w:rsidR="00E5228D">
          <w:rPr>
            <w:noProof/>
            <w:webHidden/>
          </w:rPr>
          <w:fldChar w:fldCharType="separate"/>
        </w:r>
        <w:r w:rsidR="005639BB">
          <w:rPr>
            <w:noProof/>
            <w:webHidden/>
          </w:rPr>
          <w:t>10</w:t>
        </w:r>
        <w:r w:rsidR="00E5228D">
          <w:rPr>
            <w:noProof/>
            <w:webHidden/>
          </w:rPr>
          <w:fldChar w:fldCharType="end"/>
        </w:r>
      </w:hyperlink>
    </w:p>
    <w:p w14:paraId="46B643C3" w14:textId="6E93E642"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40" w:history="1">
        <w:r w:rsidR="00E5228D" w:rsidRPr="005800EB">
          <w:rPr>
            <w:rStyle w:val="Hipervnculo"/>
            <w:noProof/>
          </w:rPr>
          <w:t>1.2.2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_Toc166532440 \h </w:instrText>
        </w:r>
        <w:r w:rsidR="00E5228D">
          <w:rPr>
            <w:noProof/>
            <w:webHidden/>
          </w:rPr>
        </w:r>
        <w:r w:rsidR="00E5228D">
          <w:rPr>
            <w:noProof/>
            <w:webHidden/>
          </w:rPr>
          <w:fldChar w:fldCharType="separate"/>
        </w:r>
        <w:r w:rsidR="005639BB">
          <w:rPr>
            <w:noProof/>
            <w:webHidden/>
          </w:rPr>
          <w:t>10</w:t>
        </w:r>
        <w:r w:rsidR="00E5228D">
          <w:rPr>
            <w:noProof/>
            <w:webHidden/>
          </w:rPr>
          <w:fldChar w:fldCharType="end"/>
        </w:r>
      </w:hyperlink>
    </w:p>
    <w:p w14:paraId="595264CF" w14:textId="727B1F4A"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41" w:history="1">
        <w:r w:rsidR="00E5228D" w:rsidRPr="005800EB">
          <w:rPr>
            <w:rStyle w:val="Hipervnculo"/>
            <w:noProof/>
          </w:rPr>
          <w:t>1.2.3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_Toc166532441 \h </w:instrText>
        </w:r>
        <w:r w:rsidR="00E5228D">
          <w:rPr>
            <w:noProof/>
            <w:webHidden/>
          </w:rPr>
        </w:r>
        <w:r w:rsidR="00E5228D">
          <w:rPr>
            <w:noProof/>
            <w:webHidden/>
          </w:rPr>
          <w:fldChar w:fldCharType="separate"/>
        </w:r>
        <w:r w:rsidR="005639BB">
          <w:rPr>
            <w:noProof/>
            <w:webHidden/>
          </w:rPr>
          <w:t>10</w:t>
        </w:r>
        <w:r w:rsidR="00E5228D">
          <w:rPr>
            <w:noProof/>
            <w:webHidden/>
          </w:rPr>
          <w:fldChar w:fldCharType="end"/>
        </w:r>
      </w:hyperlink>
    </w:p>
    <w:p w14:paraId="48F2324A" w14:textId="6DD7862F"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42" w:history="1">
        <w:r w:rsidR="00E5228D" w:rsidRPr="005800EB">
          <w:rPr>
            <w:rStyle w:val="Hipervnculo"/>
            <w:noProof/>
          </w:rPr>
          <w:t>1.2.4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_Toc166532442 \h </w:instrText>
        </w:r>
        <w:r w:rsidR="00E5228D">
          <w:rPr>
            <w:noProof/>
            <w:webHidden/>
          </w:rPr>
        </w:r>
        <w:r w:rsidR="00E5228D">
          <w:rPr>
            <w:noProof/>
            <w:webHidden/>
          </w:rPr>
          <w:fldChar w:fldCharType="separate"/>
        </w:r>
        <w:r w:rsidR="005639BB">
          <w:rPr>
            <w:noProof/>
            <w:webHidden/>
          </w:rPr>
          <w:t>11</w:t>
        </w:r>
        <w:r w:rsidR="00E5228D">
          <w:rPr>
            <w:noProof/>
            <w:webHidden/>
          </w:rPr>
          <w:fldChar w:fldCharType="end"/>
        </w:r>
      </w:hyperlink>
    </w:p>
    <w:p w14:paraId="0E80199A" w14:textId="40CBAEAE" w:rsidR="00E5228D" w:rsidRDefault="001143C0">
      <w:pPr>
        <w:pStyle w:val="TDC2"/>
        <w:tabs>
          <w:tab w:val="left" w:pos="720"/>
          <w:tab w:val="right" w:leader="dot" w:pos="8778"/>
        </w:tabs>
        <w:rPr>
          <w:rFonts w:eastAsiaTheme="minorEastAsia"/>
          <w:smallCaps w:val="0"/>
          <w:noProof/>
          <w:sz w:val="22"/>
          <w:szCs w:val="22"/>
          <w:lang w:eastAsia="es-BO"/>
        </w:rPr>
      </w:pPr>
      <w:hyperlink w:anchor="_Toc166532443" w:history="1">
        <w:r w:rsidR="00E5228D" w:rsidRPr="005800EB">
          <w:rPr>
            <w:rStyle w:val="Hipervnculo"/>
            <w:noProof/>
          </w:rPr>
          <w:t>1.3</w:t>
        </w:r>
        <w:r w:rsidR="00E5228D">
          <w:rPr>
            <w:rFonts w:eastAsiaTheme="minorEastAsia"/>
            <w:smallCaps w:val="0"/>
            <w:noProof/>
            <w:sz w:val="22"/>
            <w:szCs w:val="22"/>
            <w:lang w:eastAsia="es-BO"/>
          </w:rPr>
          <w:tab/>
        </w:r>
        <w:r w:rsidR="00E5228D" w:rsidRPr="005800EB">
          <w:rPr>
            <w:rStyle w:val="Hipervnculo"/>
            <w:noProof/>
          </w:rPr>
          <w:t>Demolición de losas alivianadas de H°A°</w:t>
        </w:r>
        <w:r w:rsidR="00E5228D">
          <w:rPr>
            <w:noProof/>
            <w:webHidden/>
          </w:rPr>
          <w:tab/>
        </w:r>
        <w:r w:rsidR="00E5228D">
          <w:rPr>
            <w:noProof/>
            <w:webHidden/>
          </w:rPr>
          <w:fldChar w:fldCharType="begin"/>
        </w:r>
        <w:r w:rsidR="00E5228D">
          <w:rPr>
            <w:noProof/>
            <w:webHidden/>
          </w:rPr>
          <w:instrText xml:space="preserve"> PAGEREF _Toc166532443 \h </w:instrText>
        </w:r>
        <w:r w:rsidR="00E5228D">
          <w:rPr>
            <w:noProof/>
            <w:webHidden/>
          </w:rPr>
        </w:r>
        <w:r w:rsidR="00E5228D">
          <w:rPr>
            <w:noProof/>
            <w:webHidden/>
          </w:rPr>
          <w:fldChar w:fldCharType="separate"/>
        </w:r>
        <w:r w:rsidR="005639BB">
          <w:rPr>
            <w:noProof/>
            <w:webHidden/>
          </w:rPr>
          <w:t>13</w:t>
        </w:r>
        <w:r w:rsidR="00E5228D">
          <w:rPr>
            <w:noProof/>
            <w:webHidden/>
          </w:rPr>
          <w:fldChar w:fldCharType="end"/>
        </w:r>
      </w:hyperlink>
    </w:p>
    <w:p w14:paraId="6362DED1" w14:textId="4E80C3C6"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44" w:history="1">
        <w:r w:rsidR="00E5228D" w:rsidRPr="005800EB">
          <w:rPr>
            <w:rStyle w:val="Hipervnculo"/>
            <w:noProof/>
          </w:rPr>
          <w:t>1.3.1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_Toc166532444 \h </w:instrText>
        </w:r>
        <w:r w:rsidR="00E5228D">
          <w:rPr>
            <w:noProof/>
            <w:webHidden/>
          </w:rPr>
        </w:r>
        <w:r w:rsidR="00E5228D">
          <w:rPr>
            <w:noProof/>
            <w:webHidden/>
          </w:rPr>
          <w:fldChar w:fldCharType="separate"/>
        </w:r>
        <w:r w:rsidR="005639BB">
          <w:rPr>
            <w:noProof/>
            <w:webHidden/>
          </w:rPr>
          <w:t>13</w:t>
        </w:r>
        <w:r w:rsidR="00E5228D">
          <w:rPr>
            <w:noProof/>
            <w:webHidden/>
          </w:rPr>
          <w:fldChar w:fldCharType="end"/>
        </w:r>
      </w:hyperlink>
    </w:p>
    <w:p w14:paraId="630AE8C4" w14:textId="7C08851A"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45" w:history="1">
        <w:r w:rsidR="00E5228D" w:rsidRPr="005800EB">
          <w:rPr>
            <w:rStyle w:val="Hipervnculo"/>
            <w:noProof/>
          </w:rPr>
          <w:t>1.3.2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_Toc166532445 \h </w:instrText>
        </w:r>
        <w:r w:rsidR="00E5228D">
          <w:rPr>
            <w:noProof/>
            <w:webHidden/>
          </w:rPr>
        </w:r>
        <w:r w:rsidR="00E5228D">
          <w:rPr>
            <w:noProof/>
            <w:webHidden/>
          </w:rPr>
          <w:fldChar w:fldCharType="separate"/>
        </w:r>
        <w:r w:rsidR="005639BB">
          <w:rPr>
            <w:noProof/>
            <w:webHidden/>
          </w:rPr>
          <w:t>13</w:t>
        </w:r>
        <w:r w:rsidR="00E5228D">
          <w:rPr>
            <w:noProof/>
            <w:webHidden/>
          </w:rPr>
          <w:fldChar w:fldCharType="end"/>
        </w:r>
      </w:hyperlink>
    </w:p>
    <w:p w14:paraId="3490962C" w14:textId="59EBF2D7"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46" w:history="1">
        <w:r w:rsidR="00E5228D" w:rsidRPr="005800EB">
          <w:rPr>
            <w:rStyle w:val="Hipervnculo"/>
            <w:noProof/>
          </w:rPr>
          <w:t>1.3.3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_Toc166532446 \h </w:instrText>
        </w:r>
        <w:r w:rsidR="00E5228D">
          <w:rPr>
            <w:noProof/>
            <w:webHidden/>
          </w:rPr>
        </w:r>
        <w:r w:rsidR="00E5228D">
          <w:rPr>
            <w:noProof/>
            <w:webHidden/>
          </w:rPr>
          <w:fldChar w:fldCharType="separate"/>
        </w:r>
        <w:r w:rsidR="005639BB">
          <w:rPr>
            <w:noProof/>
            <w:webHidden/>
          </w:rPr>
          <w:t>13</w:t>
        </w:r>
        <w:r w:rsidR="00E5228D">
          <w:rPr>
            <w:noProof/>
            <w:webHidden/>
          </w:rPr>
          <w:fldChar w:fldCharType="end"/>
        </w:r>
      </w:hyperlink>
    </w:p>
    <w:p w14:paraId="29DDF033" w14:textId="08821C3D"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47" w:history="1">
        <w:r w:rsidR="00E5228D" w:rsidRPr="005800EB">
          <w:rPr>
            <w:rStyle w:val="Hipervnculo"/>
            <w:noProof/>
          </w:rPr>
          <w:t>1.3.4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_Toc166532447 \h </w:instrText>
        </w:r>
        <w:r w:rsidR="00E5228D">
          <w:rPr>
            <w:noProof/>
            <w:webHidden/>
          </w:rPr>
        </w:r>
        <w:r w:rsidR="00E5228D">
          <w:rPr>
            <w:noProof/>
            <w:webHidden/>
          </w:rPr>
          <w:fldChar w:fldCharType="separate"/>
        </w:r>
        <w:r w:rsidR="005639BB">
          <w:rPr>
            <w:noProof/>
            <w:webHidden/>
          </w:rPr>
          <w:t>14</w:t>
        </w:r>
        <w:r w:rsidR="00E5228D">
          <w:rPr>
            <w:noProof/>
            <w:webHidden/>
          </w:rPr>
          <w:fldChar w:fldCharType="end"/>
        </w:r>
      </w:hyperlink>
    </w:p>
    <w:p w14:paraId="4254A2AE" w14:textId="5389F697" w:rsidR="00E5228D" w:rsidRDefault="001143C0">
      <w:pPr>
        <w:pStyle w:val="TDC2"/>
        <w:tabs>
          <w:tab w:val="left" w:pos="720"/>
          <w:tab w:val="right" w:leader="dot" w:pos="8778"/>
        </w:tabs>
        <w:rPr>
          <w:rFonts w:eastAsiaTheme="minorEastAsia"/>
          <w:smallCaps w:val="0"/>
          <w:noProof/>
          <w:sz w:val="22"/>
          <w:szCs w:val="22"/>
          <w:lang w:eastAsia="es-BO"/>
        </w:rPr>
      </w:pPr>
      <w:hyperlink w:anchor="_Toc166532448" w:history="1">
        <w:r w:rsidR="00E5228D" w:rsidRPr="005800EB">
          <w:rPr>
            <w:rStyle w:val="Hipervnculo"/>
            <w:noProof/>
          </w:rPr>
          <w:t>1.4</w:t>
        </w:r>
        <w:r w:rsidR="00E5228D">
          <w:rPr>
            <w:rFonts w:eastAsiaTheme="minorEastAsia"/>
            <w:smallCaps w:val="0"/>
            <w:noProof/>
            <w:sz w:val="22"/>
            <w:szCs w:val="22"/>
            <w:lang w:eastAsia="es-BO"/>
          </w:rPr>
          <w:tab/>
        </w:r>
        <w:r w:rsidR="00E5228D" w:rsidRPr="005800EB">
          <w:rPr>
            <w:rStyle w:val="Hipervnculo"/>
            <w:noProof/>
          </w:rPr>
          <w:t>Demolición de muros de bloques de cemento de 20x20x40</w:t>
        </w:r>
        <w:r w:rsidR="00E5228D">
          <w:rPr>
            <w:noProof/>
            <w:webHidden/>
          </w:rPr>
          <w:tab/>
        </w:r>
        <w:r w:rsidR="00E5228D">
          <w:rPr>
            <w:noProof/>
            <w:webHidden/>
          </w:rPr>
          <w:fldChar w:fldCharType="begin"/>
        </w:r>
        <w:r w:rsidR="00E5228D">
          <w:rPr>
            <w:noProof/>
            <w:webHidden/>
          </w:rPr>
          <w:instrText xml:space="preserve"> PAGEREF _Toc166532448 \h </w:instrText>
        </w:r>
        <w:r w:rsidR="00E5228D">
          <w:rPr>
            <w:noProof/>
            <w:webHidden/>
          </w:rPr>
        </w:r>
        <w:r w:rsidR="00E5228D">
          <w:rPr>
            <w:noProof/>
            <w:webHidden/>
          </w:rPr>
          <w:fldChar w:fldCharType="separate"/>
        </w:r>
        <w:r w:rsidR="005639BB">
          <w:rPr>
            <w:noProof/>
            <w:webHidden/>
          </w:rPr>
          <w:t>15</w:t>
        </w:r>
        <w:r w:rsidR="00E5228D">
          <w:rPr>
            <w:noProof/>
            <w:webHidden/>
          </w:rPr>
          <w:fldChar w:fldCharType="end"/>
        </w:r>
      </w:hyperlink>
    </w:p>
    <w:p w14:paraId="43F1B1FF" w14:textId="370B8DDB"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49" w:history="1">
        <w:r w:rsidR="00E5228D" w:rsidRPr="005800EB">
          <w:rPr>
            <w:rStyle w:val="Hipervnculo"/>
            <w:noProof/>
          </w:rPr>
          <w:t>1.4.1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_Toc166532449 \h </w:instrText>
        </w:r>
        <w:r w:rsidR="00E5228D">
          <w:rPr>
            <w:noProof/>
            <w:webHidden/>
          </w:rPr>
        </w:r>
        <w:r w:rsidR="00E5228D">
          <w:rPr>
            <w:noProof/>
            <w:webHidden/>
          </w:rPr>
          <w:fldChar w:fldCharType="separate"/>
        </w:r>
        <w:r w:rsidR="005639BB">
          <w:rPr>
            <w:noProof/>
            <w:webHidden/>
          </w:rPr>
          <w:t>15</w:t>
        </w:r>
        <w:r w:rsidR="00E5228D">
          <w:rPr>
            <w:noProof/>
            <w:webHidden/>
          </w:rPr>
          <w:fldChar w:fldCharType="end"/>
        </w:r>
      </w:hyperlink>
    </w:p>
    <w:p w14:paraId="2A4653BD" w14:textId="354E2292"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50" w:history="1">
        <w:r w:rsidR="00E5228D" w:rsidRPr="005800EB">
          <w:rPr>
            <w:rStyle w:val="Hipervnculo"/>
            <w:noProof/>
          </w:rPr>
          <w:t>1.4.2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_Toc166532450 \h </w:instrText>
        </w:r>
        <w:r w:rsidR="00E5228D">
          <w:rPr>
            <w:noProof/>
            <w:webHidden/>
          </w:rPr>
        </w:r>
        <w:r w:rsidR="00E5228D">
          <w:rPr>
            <w:noProof/>
            <w:webHidden/>
          </w:rPr>
          <w:fldChar w:fldCharType="separate"/>
        </w:r>
        <w:r w:rsidR="005639BB">
          <w:rPr>
            <w:noProof/>
            <w:webHidden/>
          </w:rPr>
          <w:t>16</w:t>
        </w:r>
        <w:r w:rsidR="00E5228D">
          <w:rPr>
            <w:noProof/>
            <w:webHidden/>
          </w:rPr>
          <w:fldChar w:fldCharType="end"/>
        </w:r>
      </w:hyperlink>
    </w:p>
    <w:p w14:paraId="670733CD" w14:textId="0539D4A8"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51" w:history="1">
        <w:r w:rsidR="00E5228D" w:rsidRPr="005800EB">
          <w:rPr>
            <w:rStyle w:val="Hipervnculo"/>
            <w:noProof/>
          </w:rPr>
          <w:t>1.4.3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_Toc166532451 \h </w:instrText>
        </w:r>
        <w:r w:rsidR="00E5228D">
          <w:rPr>
            <w:noProof/>
            <w:webHidden/>
          </w:rPr>
        </w:r>
        <w:r w:rsidR="00E5228D">
          <w:rPr>
            <w:noProof/>
            <w:webHidden/>
          </w:rPr>
          <w:fldChar w:fldCharType="separate"/>
        </w:r>
        <w:r w:rsidR="005639BB">
          <w:rPr>
            <w:noProof/>
            <w:webHidden/>
          </w:rPr>
          <w:t>16</w:t>
        </w:r>
        <w:r w:rsidR="00E5228D">
          <w:rPr>
            <w:noProof/>
            <w:webHidden/>
          </w:rPr>
          <w:fldChar w:fldCharType="end"/>
        </w:r>
      </w:hyperlink>
    </w:p>
    <w:p w14:paraId="1A5B3DE1" w14:textId="0F13E0A5"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52" w:history="1">
        <w:r w:rsidR="00E5228D" w:rsidRPr="005800EB">
          <w:rPr>
            <w:rStyle w:val="Hipervnculo"/>
            <w:noProof/>
          </w:rPr>
          <w:t>1.4.4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_Toc166532452 \h </w:instrText>
        </w:r>
        <w:r w:rsidR="00E5228D">
          <w:rPr>
            <w:noProof/>
            <w:webHidden/>
          </w:rPr>
        </w:r>
        <w:r w:rsidR="00E5228D">
          <w:rPr>
            <w:noProof/>
            <w:webHidden/>
          </w:rPr>
          <w:fldChar w:fldCharType="separate"/>
        </w:r>
        <w:r w:rsidR="005639BB">
          <w:rPr>
            <w:noProof/>
            <w:webHidden/>
          </w:rPr>
          <w:t>17</w:t>
        </w:r>
        <w:r w:rsidR="00E5228D">
          <w:rPr>
            <w:noProof/>
            <w:webHidden/>
          </w:rPr>
          <w:fldChar w:fldCharType="end"/>
        </w:r>
      </w:hyperlink>
    </w:p>
    <w:p w14:paraId="3961A4A0" w14:textId="2790E28C" w:rsidR="00E5228D" w:rsidRDefault="001143C0">
      <w:pPr>
        <w:pStyle w:val="TDC2"/>
        <w:tabs>
          <w:tab w:val="left" w:pos="720"/>
          <w:tab w:val="right" w:leader="dot" w:pos="8778"/>
        </w:tabs>
        <w:rPr>
          <w:rFonts w:eastAsiaTheme="minorEastAsia"/>
          <w:smallCaps w:val="0"/>
          <w:noProof/>
          <w:sz w:val="22"/>
          <w:szCs w:val="22"/>
          <w:lang w:eastAsia="es-BO"/>
        </w:rPr>
      </w:pPr>
      <w:hyperlink w:anchor="_Toc166532453" w:history="1">
        <w:r w:rsidR="00E5228D" w:rsidRPr="005800EB">
          <w:rPr>
            <w:rStyle w:val="Hipervnculo"/>
            <w:noProof/>
          </w:rPr>
          <w:t>1.5</w:t>
        </w:r>
        <w:r w:rsidR="00E5228D">
          <w:rPr>
            <w:rFonts w:eastAsiaTheme="minorEastAsia"/>
            <w:smallCaps w:val="0"/>
            <w:noProof/>
            <w:sz w:val="22"/>
            <w:szCs w:val="22"/>
            <w:lang w:eastAsia="es-BO"/>
          </w:rPr>
          <w:tab/>
        </w:r>
        <w:r w:rsidR="00E5228D" w:rsidRPr="005800EB">
          <w:rPr>
            <w:rStyle w:val="Hipervnculo"/>
            <w:noProof/>
          </w:rPr>
          <w:t>Demolición de muro de ladrillo de 6 huecos</w:t>
        </w:r>
        <w:r w:rsidR="00E5228D">
          <w:rPr>
            <w:noProof/>
            <w:webHidden/>
          </w:rPr>
          <w:tab/>
        </w:r>
        <w:r w:rsidR="00E5228D">
          <w:rPr>
            <w:noProof/>
            <w:webHidden/>
          </w:rPr>
          <w:fldChar w:fldCharType="begin"/>
        </w:r>
        <w:r w:rsidR="00E5228D">
          <w:rPr>
            <w:noProof/>
            <w:webHidden/>
          </w:rPr>
          <w:instrText xml:space="preserve"> PAGEREF _Toc166532453 \h </w:instrText>
        </w:r>
        <w:r w:rsidR="00E5228D">
          <w:rPr>
            <w:noProof/>
            <w:webHidden/>
          </w:rPr>
        </w:r>
        <w:r w:rsidR="00E5228D">
          <w:rPr>
            <w:noProof/>
            <w:webHidden/>
          </w:rPr>
          <w:fldChar w:fldCharType="separate"/>
        </w:r>
        <w:r w:rsidR="005639BB">
          <w:rPr>
            <w:noProof/>
            <w:webHidden/>
          </w:rPr>
          <w:t>18</w:t>
        </w:r>
        <w:r w:rsidR="00E5228D">
          <w:rPr>
            <w:noProof/>
            <w:webHidden/>
          </w:rPr>
          <w:fldChar w:fldCharType="end"/>
        </w:r>
      </w:hyperlink>
    </w:p>
    <w:p w14:paraId="71F55754" w14:textId="1E5A7F2C"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54" w:history="1">
        <w:r w:rsidR="00E5228D" w:rsidRPr="005800EB">
          <w:rPr>
            <w:rStyle w:val="Hipervnculo"/>
            <w:noProof/>
          </w:rPr>
          <w:t>1.5.1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_Toc166532454 \h </w:instrText>
        </w:r>
        <w:r w:rsidR="00E5228D">
          <w:rPr>
            <w:noProof/>
            <w:webHidden/>
          </w:rPr>
        </w:r>
        <w:r w:rsidR="00E5228D">
          <w:rPr>
            <w:noProof/>
            <w:webHidden/>
          </w:rPr>
          <w:fldChar w:fldCharType="separate"/>
        </w:r>
        <w:r w:rsidR="005639BB">
          <w:rPr>
            <w:noProof/>
            <w:webHidden/>
          </w:rPr>
          <w:t>18</w:t>
        </w:r>
        <w:r w:rsidR="00E5228D">
          <w:rPr>
            <w:noProof/>
            <w:webHidden/>
          </w:rPr>
          <w:fldChar w:fldCharType="end"/>
        </w:r>
      </w:hyperlink>
    </w:p>
    <w:p w14:paraId="6C241D1C" w14:textId="35B163EB"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55" w:history="1">
        <w:r w:rsidR="00E5228D" w:rsidRPr="005800EB">
          <w:rPr>
            <w:rStyle w:val="Hipervnculo"/>
            <w:noProof/>
          </w:rPr>
          <w:t>1.5.2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_Toc166532455 \h </w:instrText>
        </w:r>
        <w:r w:rsidR="00E5228D">
          <w:rPr>
            <w:noProof/>
            <w:webHidden/>
          </w:rPr>
        </w:r>
        <w:r w:rsidR="00E5228D">
          <w:rPr>
            <w:noProof/>
            <w:webHidden/>
          </w:rPr>
          <w:fldChar w:fldCharType="separate"/>
        </w:r>
        <w:r w:rsidR="005639BB">
          <w:rPr>
            <w:noProof/>
            <w:webHidden/>
          </w:rPr>
          <w:t>18</w:t>
        </w:r>
        <w:r w:rsidR="00E5228D">
          <w:rPr>
            <w:noProof/>
            <w:webHidden/>
          </w:rPr>
          <w:fldChar w:fldCharType="end"/>
        </w:r>
      </w:hyperlink>
    </w:p>
    <w:p w14:paraId="407DB515" w14:textId="16ABB11B"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56" w:history="1">
        <w:r w:rsidR="00E5228D" w:rsidRPr="005800EB">
          <w:rPr>
            <w:rStyle w:val="Hipervnculo"/>
            <w:noProof/>
          </w:rPr>
          <w:t>1.5.3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_Toc166532456 \h </w:instrText>
        </w:r>
        <w:r w:rsidR="00E5228D">
          <w:rPr>
            <w:noProof/>
            <w:webHidden/>
          </w:rPr>
        </w:r>
        <w:r w:rsidR="00E5228D">
          <w:rPr>
            <w:noProof/>
            <w:webHidden/>
          </w:rPr>
          <w:fldChar w:fldCharType="separate"/>
        </w:r>
        <w:r w:rsidR="005639BB">
          <w:rPr>
            <w:noProof/>
            <w:webHidden/>
          </w:rPr>
          <w:t>18</w:t>
        </w:r>
        <w:r w:rsidR="00E5228D">
          <w:rPr>
            <w:noProof/>
            <w:webHidden/>
          </w:rPr>
          <w:fldChar w:fldCharType="end"/>
        </w:r>
      </w:hyperlink>
    </w:p>
    <w:p w14:paraId="3198AE7D" w14:textId="0C6382C7"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57" w:history="1">
        <w:r w:rsidR="00E5228D" w:rsidRPr="005800EB">
          <w:rPr>
            <w:rStyle w:val="Hipervnculo"/>
            <w:noProof/>
          </w:rPr>
          <w:t>1.5.4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_Toc166532457 \h </w:instrText>
        </w:r>
        <w:r w:rsidR="00E5228D">
          <w:rPr>
            <w:noProof/>
            <w:webHidden/>
          </w:rPr>
        </w:r>
        <w:r w:rsidR="00E5228D">
          <w:rPr>
            <w:noProof/>
            <w:webHidden/>
          </w:rPr>
          <w:fldChar w:fldCharType="separate"/>
        </w:r>
        <w:r w:rsidR="005639BB">
          <w:rPr>
            <w:noProof/>
            <w:webHidden/>
          </w:rPr>
          <w:t>19</w:t>
        </w:r>
        <w:r w:rsidR="00E5228D">
          <w:rPr>
            <w:noProof/>
            <w:webHidden/>
          </w:rPr>
          <w:fldChar w:fldCharType="end"/>
        </w:r>
      </w:hyperlink>
    </w:p>
    <w:p w14:paraId="496AAC4E" w14:textId="79B1EC02" w:rsidR="00E5228D" w:rsidRDefault="001143C0">
      <w:pPr>
        <w:pStyle w:val="TDC2"/>
        <w:tabs>
          <w:tab w:val="left" w:pos="720"/>
          <w:tab w:val="right" w:leader="dot" w:pos="8778"/>
        </w:tabs>
        <w:rPr>
          <w:rFonts w:eastAsiaTheme="minorEastAsia"/>
          <w:smallCaps w:val="0"/>
          <w:noProof/>
          <w:sz w:val="22"/>
          <w:szCs w:val="22"/>
          <w:lang w:eastAsia="es-BO"/>
        </w:rPr>
      </w:pPr>
      <w:hyperlink w:anchor="_Toc166532458" w:history="1">
        <w:r w:rsidR="00E5228D" w:rsidRPr="005800EB">
          <w:rPr>
            <w:rStyle w:val="Hipervnculo"/>
            <w:noProof/>
          </w:rPr>
          <w:t>1.6</w:t>
        </w:r>
        <w:r w:rsidR="00E5228D">
          <w:rPr>
            <w:rFonts w:eastAsiaTheme="minorEastAsia"/>
            <w:smallCaps w:val="0"/>
            <w:noProof/>
            <w:sz w:val="22"/>
            <w:szCs w:val="22"/>
            <w:lang w:eastAsia="es-BO"/>
          </w:rPr>
          <w:tab/>
        </w:r>
        <w:r w:rsidR="00E5228D" w:rsidRPr="005800EB">
          <w:rPr>
            <w:rStyle w:val="Hipervnculo"/>
            <w:noProof/>
          </w:rPr>
          <w:t>Demolición de muro de ladrillo ADOBITO/GAMBOTE</w:t>
        </w:r>
        <w:r w:rsidR="00E5228D">
          <w:rPr>
            <w:noProof/>
            <w:webHidden/>
          </w:rPr>
          <w:tab/>
        </w:r>
        <w:r w:rsidR="00E5228D">
          <w:rPr>
            <w:noProof/>
            <w:webHidden/>
          </w:rPr>
          <w:fldChar w:fldCharType="begin"/>
        </w:r>
        <w:r w:rsidR="00E5228D">
          <w:rPr>
            <w:noProof/>
            <w:webHidden/>
          </w:rPr>
          <w:instrText xml:space="preserve"> PAGEREF _Toc166532458 \h </w:instrText>
        </w:r>
        <w:r w:rsidR="00E5228D">
          <w:rPr>
            <w:noProof/>
            <w:webHidden/>
          </w:rPr>
        </w:r>
        <w:r w:rsidR="00E5228D">
          <w:rPr>
            <w:noProof/>
            <w:webHidden/>
          </w:rPr>
          <w:fldChar w:fldCharType="separate"/>
        </w:r>
        <w:r w:rsidR="005639BB">
          <w:rPr>
            <w:noProof/>
            <w:webHidden/>
          </w:rPr>
          <w:t>20</w:t>
        </w:r>
        <w:r w:rsidR="00E5228D">
          <w:rPr>
            <w:noProof/>
            <w:webHidden/>
          </w:rPr>
          <w:fldChar w:fldCharType="end"/>
        </w:r>
      </w:hyperlink>
    </w:p>
    <w:p w14:paraId="1C60FD56" w14:textId="653858D3"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59" w:history="1">
        <w:r w:rsidR="00E5228D" w:rsidRPr="005800EB">
          <w:rPr>
            <w:rStyle w:val="Hipervnculo"/>
            <w:noProof/>
          </w:rPr>
          <w:t>1.6.1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_Toc166532459 \h </w:instrText>
        </w:r>
        <w:r w:rsidR="00E5228D">
          <w:rPr>
            <w:noProof/>
            <w:webHidden/>
          </w:rPr>
        </w:r>
        <w:r w:rsidR="00E5228D">
          <w:rPr>
            <w:noProof/>
            <w:webHidden/>
          </w:rPr>
          <w:fldChar w:fldCharType="separate"/>
        </w:r>
        <w:r w:rsidR="005639BB">
          <w:rPr>
            <w:noProof/>
            <w:webHidden/>
          </w:rPr>
          <w:t>20</w:t>
        </w:r>
        <w:r w:rsidR="00E5228D">
          <w:rPr>
            <w:noProof/>
            <w:webHidden/>
          </w:rPr>
          <w:fldChar w:fldCharType="end"/>
        </w:r>
      </w:hyperlink>
    </w:p>
    <w:p w14:paraId="4FE38D48" w14:textId="526B53FB"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60" w:history="1">
        <w:r w:rsidR="00E5228D" w:rsidRPr="005800EB">
          <w:rPr>
            <w:rStyle w:val="Hipervnculo"/>
            <w:noProof/>
          </w:rPr>
          <w:t>1.6.2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_Toc166532460 \h </w:instrText>
        </w:r>
        <w:r w:rsidR="00E5228D">
          <w:rPr>
            <w:noProof/>
            <w:webHidden/>
          </w:rPr>
        </w:r>
        <w:r w:rsidR="00E5228D">
          <w:rPr>
            <w:noProof/>
            <w:webHidden/>
          </w:rPr>
          <w:fldChar w:fldCharType="separate"/>
        </w:r>
        <w:r w:rsidR="005639BB">
          <w:rPr>
            <w:noProof/>
            <w:webHidden/>
          </w:rPr>
          <w:t>20</w:t>
        </w:r>
        <w:r w:rsidR="00E5228D">
          <w:rPr>
            <w:noProof/>
            <w:webHidden/>
          </w:rPr>
          <w:fldChar w:fldCharType="end"/>
        </w:r>
      </w:hyperlink>
    </w:p>
    <w:p w14:paraId="67AFD01B" w14:textId="5CD6D87A"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61" w:history="1">
        <w:r w:rsidR="00E5228D" w:rsidRPr="005800EB">
          <w:rPr>
            <w:rStyle w:val="Hipervnculo"/>
            <w:noProof/>
          </w:rPr>
          <w:t>1.6.3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_Toc166532461 \h </w:instrText>
        </w:r>
        <w:r w:rsidR="00E5228D">
          <w:rPr>
            <w:noProof/>
            <w:webHidden/>
          </w:rPr>
        </w:r>
        <w:r w:rsidR="00E5228D">
          <w:rPr>
            <w:noProof/>
            <w:webHidden/>
          </w:rPr>
          <w:fldChar w:fldCharType="separate"/>
        </w:r>
        <w:r w:rsidR="005639BB">
          <w:rPr>
            <w:noProof/>
            <w:webHidden/>
          </w:rPr>
          <w:t>21</w:t>
        </w:r>
        <w:r w:rsidR="00E5228D">
          <w:rPr>
            <w:noProof/>
            <w:webHidden/>
          </w:rPr>
          <w:fldChar w:fldCharType="end"/>
        </w:r>
      </w:hyperlink>
    </w:p>
    <w:p w14:paraId="5ECF8A8D" w14:textId="3E456C30"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62" w:history="1">
        <w:r w:rsidR="00E5228D" w:rsidRPr="005800EB">
          <w:rPr>
            <w:rStyle w:val="Hipervnculo"/>
            <w:noProof/>
          </w:rPr>
          <w:t>1.6.4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_Toc166532462 \h </w:instrText>
        </w:r>
        <w:r w:rsidR="00E5228D">
          <w:rPr>
            <w:noProof/>
            <w:webHidden/>
          </w:rPr>
        </w:r>
        <w:r w:rsidR="00E5228D">
          <w:rPr>
            <w:noProof/>
            <w:webHidden/>
          </w:rPr>
          <w:fldChar w:fldCharType="separate"/>
        </w:r>
        <w:r w:rsidR="005639BB">
          <w:rPr>
            <w:noProof/>
            <w:webHidden/>
          </w:rPr>
          <w:t>22</w:t>
        </w:r>
        <w:r w:rsidR="00E5228D">
          <w:rPr>
            <w:noProof/>
            <w:webHidden/>
          </w:rPr>
          <w:fldChar w:fldCharType="end"/>
        </w:r>
      </w:hyperlink>
    </w:p>
    <w:p w14:paraId="5B032EE5" w14:textId="243980BA" w:rsidR="00E5228D" w:rsidRDefault="001143C0">
      <w:pPr>
        <w:pStyle w:val="TDC2"/>
        <w:tabs>
          <w:tab w:val="left" w:pos="720"/>
          <w:tab w:val="right" w:leader="dot" w:pos="8778"/>
        </w:tabs>
        <w:rPr>
          <w:rFonts w:eastAsiaTheme="minorEastAsia"/>
          <w:smallCaps w:val="0"/>
          <w:noProof/>
          <w:sz w:val="22"/>
          <w:szCs w:val="22"/>
          <w:lang w:eastAsia="es-BO"/>
        </w:rPr>
      </w:pPr>
      <w:hyperlink w:anchor="_Toc166532463" w:history="1">
        <w:r w:rsidR="00E5228D" w:rsidRPr="005800EB">
          <w:rPr>
            <w:rStyle w:val="Hipervnculo"/>
            <w:noProof/>
          </w:rPr>
          <w:t>1.7</w:t>
        </w:r>
        <w:r w:rsidR="00E5228D">
          <w:rPr>
            <w:rFonts w:eastAsiaTheme="minorEastAsia"/>
            <w:smallCaps w:val="0"/>
            <w:noProof/>
            <w:sz w:val="22"/>
            <w:szCs w:val="22"/>
            <w:lang w:eastAsia="es-BO"/>
          </w:rPr>
          <w:tab/>
        </w:r>
        <w:r w:rsidR="00E5228D" w:rsidRPr="005800EB">
          <w:rPr>
            <w:rStyle w:val="Hipervnculo"/>
            <w:noProof/>
          </w:rPr>
          <w:t>Demolición completa de tabique de Drywall</w:t>
        </w:r>
        <w:r w:rsidR="00E5228D">
          <w:rPr>
            <w:noProof/>
            <w:webHidden/>
          </w:rPr>
          <w:tab/>
        </w:r>
        <w:r w:rsidR="00E5228D">
          <w:rPr>
            <w:noProof/>
            <w:webHidden/>
          </w:rPr>
          <w:fldChar w:fldCharType="begin"/>
        </w:r>
        <w:r w:rsidR="00E5228D">
          <w:rPr>
            <w:noProof/>
            <w:webHidden/>
          </w:rPr>
          <w:instrText xml:space="preserve"> PAGEREF _Toc166532463 \h </w:instrText>
        </w:r>
        <w:r w:rsidR="00E5228D">
          <w:rPr>
            <w:noProof/>
            <w:webHidden/>
          </w:rPr>
        </w:r>
        <w:r w:rsidR="00E5228D">
          <w:rPr>
            <w:noProof/>
            <w:webHidden/>
          </w:rPr>
          <w:fldChar w:fldCharType="separate"/>
        </w:r>
        <w:r w:rsidR="005639BB">
          <w:rPr>
            <w:noProof/>
            <w:webHidden/>
          </w:rPr>
          <w:t>23</w:t>
        </w:r>
        <w:r w:rsidR="00E5228D">
          <w:rPr>
            <w:noProof/>
            <w:webHidden/>
          </w:rPr>
          <w:fldChar w:fldCharType="end"/>
        </w:r>
      </w:hyperlink>
    </w:p>
    <w:p w14:paraId="242AE1B5" w14:textId="646E7794"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64" w:history="1">
        <w:r w:rsidR="00E5228D" w:rsidRPr="005800EB">
          <w:rPr>
            <w:rStyle w:val="Hipervnculo"/>
            <w:noProof/>
          </w:rPr>
          <w:t>1.7.1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_Toc166532464 \h </w:instrText>
        </w:r>
        <w:r w:rsidR="00E5228D">
          <w:rPr>
            <w:noProof/>
            <w:webHidden/>
          </w:rPr>
        </w:r>
        <w:r w:rsidR="00E5228D">
          <w:rPr>
            <w:noProof/>
            <w:webHidden/>
          </w:rPr>
          <w:fldChar w:fldCharType="separate"/>
        </w:r>
        <w:r w:rsidR="005639BB">
          <w:rPr>
            <w:noProof/>
            <w:webHidden/>
          </w:rPr>
          <w:t>23</w:t>
        </w:r>
        <w:r w:rsidR="00E5228D">
          <w:rPr>
            <w:noProof/>
            <w:webHidden/>
          </w:rPr>
          <w:fldChar w:fldCharType="end"/>
        </w:r>
      </w:hyperlink>
    </w:p>
    <w:p w14:paraId="1C21A06B" w14:textId="602F8FEC"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65" w:history="1">
        <w:r w:rsidR="00E5228D" w:rsidRPr="005800EB">
          <w:rPr>
            <w:rStyle w:val="Hipervnculo"/>
            <w:noProof/>
          </w:rPr>
          <w:t>1.7.2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_Toc166532465 \h </w:instrText>
        </w:r>
        <w:r w:rsidR="00E5228D">
          <w:rPr>
            <w:noProof/>
            <w:webHidden/>
          </w:rPr>
        </w:r>
        <w:r w:rsidR="00E5228D">
          <w:rPr>
            <w:noProof/>
            <w:webHidden/>
          </w:rPr>
          <w:fldChar w:fldCharType="separate"/>
        </w:r>
        <w:r w:rsidR="005639BB">
          <w:rPr>
            <w:noProof/>
            <w:webHidden/>
          </w:rPr>
          <w:t>23</w:t>
        </w:r>
        <w:r w:rsidR="00E5228D">
          <w:rPr>
            <w:noProof/>
            <w:webHidden/>
          </w:rPr>
          <w:fldChar w:fldCharType="end"/>
        </w:r>
      </w:hyperlink>
    </w:p>
    <w:p w14:paraId="5113DD2C" w14:textId="77399561"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66" w:history="1">
        <w:r w:rsidR="00E5228D" w:rsidRPr="005800EB">
          <w:rPr>
            <w:rStyle w:val="Hipervnculo"/>
            <w:noProof/>
          </w:rPr>
          <w:t>1.7.3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_Toc166532466 \h </w:instrText>
        </w:r>
        <w:r w:rsidR="00E5228D">
          <w:rPr>
            <w:noProof/>
            <w:webHidden/>
          </w:rPr>
        </w:r>
        <w:r w:rsidR="00E5228D">
          <w:rPr>
            <w:noProof/>
            <w:webHidden/>
          </w:rPr>
          <w:fldChar w:fldCharType="separate"/>
        </w:r>
        <w:r w:rsidR="005639BB">
          <w:rPr>
            <w:noProof/>
            <w:webHidden/>
          </w:rPr>
          <w:t>23</w:t>
        </w:r>
        <w:r w:rsidR="00E5228D">
          <w:rPr>
            <w:noProof/>
            <w:webHidden/>
          </w:rPr>
          <w:fldChar w:fldCharType="end"/>
        </w:r>
      </w:hyperlink>
    </w:p>
    <w:p w14:paraId="0218B296" w14:textId="562CB178"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67" w:history="1">
        <w:r w:rsidR="00E5228D" w:rsidRPr="005800EB">
          <w:rPr>
            <w:rStyle w:val="Hipervnculo"/>
            <w:noProof/>
          </w:rPr>
          <w:t>1.7.4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_Toc166532467 \h </w:instrText>
        </w:r>
        <w:r w:rsidR="00E5228D">
          <w:rPr>
            <w:noProof/>
            <w:webHidden/>
          </w:rPr>
        </w:r>
        <w:r w:rsidR="00E5228D">
          <w:rPr>
            <w:noProof/>
            <w:webHidden/>
          </w:rPr>
          <w:fldChar w:fldCharType="separate"/>
        </w:r>
        <w:r w:rsidR="005639BB">
          <w:rPr>
            <w:noProof/>
            <w:webHidden/>
          </w:rPr>
          <w:t>24</w:t>
        </w:r>
        <w:r w:rsidR="00E5228D">
          <w:rPr>
            <w:noProof/>
            <w:webHidden/>
          </w:rPr>
          <w:fldChar w:fldCharType="end"/>
        </w:r>
      </w:hyperlink>
    </w:p>
    <w:p w14:paraId="0887D08E" w14:textId="3E6B1CBD" w:rsidR="00E5228D" w:rsidRDefault="001143C0">
      <w:pPr>
        <w:pStyle w:val="TDC2"/>
        <w:tabs>
          <w:tab w:val="left" w:pos="720"/>
          <w:tab w:val="right" w:leader="dot" w:pos="8778"/>
        </w:tabs>
        <w:rPr>
          <w:rFonts w:eastAsiaTheme="minorEastAsia"/>
          <w:smallCaps w:val="0"/>
          <w:noProof/>
          <w:sz w:val="22"/>
          <w:szCs w:val="22"/>
          <w:lang w:eastAsia="es-BO"/>
        </w:rPr>
      </w:pPr>
      <w:hyperlink w:anchor="_Toc166532468" w:history="1">
        <w:r w:rsidR="00E5228D" w:rsidRPr="005800EB">
          <w:rPr>
            <w:rStyle w:val="Hipervnculo"/>
            <w:noProof/>
          </w:rPr>
          <w:t>1.8</w:t>
        </w:r>
        <w:r w:rsidR="00E5228D">
          <w:rPr>
            <w:rFonts w:eastAsiaTheme="minorEastAsia"/>
            <w:smallCaps w:val="0"/>
            <w:noProof/>
            <w:sz w:val="22"/>
            <w:szCs w:val="22"/>
            <w:lang w:eastAsia="es-BO"/>
          </w:rPr>
          <w:tab/>
        </w:r>
        <w:r w:rsidR="00E5228D" w:rsidRPr="005800EB">
          <w:rPr>
            <w:rStyle w:val="Hipervnculo"/>
            <w:noProof/>
          </w:rPr>
          <w:t>Picado de revoque cemento / yeso</w:t>
        </w:r>
        <w:r w:rsidR="00E5228D">
          <w:rPr>
            <w:noProof/>
            <w:webHidden/>
          </w:rPr>
          <w:tab/>
        </w:r>
        <w:r w:rsidR="00E5228D">
          <w:rPr>
            <w:noProof/>
            <w:webHidden/>
          </w:rPr>
          <w:fldChar w:fldCharType="begin"/>
        </w:r>
        <w:r w:rsidR="00E5228D">
          <w:rPr>
            <w:noProof/>
            <w:webHidden/>
          </w:rPr>
          <w:instrText xml:space="preserve"> PAGEREF _Toc166532468 \h </w:instrText>
        </w:r>
        <w:r w:rsidR="00E5228D">
          <w:rPr>
            <w:noProof/>
            <w:webHidden/>
          </w:rPr>
        </w:r>
        <w:r w:rsidR="00E5228D">
          <w:rPr>
            <w:noProof/>
            <w:webHidden/>
          </w:rPr>
          <w:fldChar w:fldCharType="separate"/>
        </w:r>
        <w:r w:rsidR="005639BB">
          <w:rPr>
            <w:noProof/>
            <w:webHidden/>
          </w:rPr>
          <w:t>25</w:t>
        </w:r>
        <w:r w:rsidR="00E5228D">
          <w:rPr>
            <w:noProof/>
            <w:webHidden/>
          </w:rPr>
          <w:fldChar w:fldCharType="end"/>
        </w:r>
      </w:hyperlink>
    </w:p>
    <w:p w14:paraId="5D588392" w14:textId="10BAE8A8"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69" w:history="1">
        <w:r w:rsidR="00E5228D" w:rsidRPr="005800EB">
          <w:rPr>
            <w:rStyle w:val="Hipervnculo"/>
            <w:noProof/>
          </w:rPr>
          <w:t>1.8.1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_Toc166532469 \h </w:instrText>
        </w:r>
        <w:r w:rsidR="00E5228D">
          <w:rPr>
            <w:noProof/>
            <w:webHidden/>
          </w:rPr>
        </w:r>
        <w:r w:rsidR="00E5228D">
          <w:rPr>
            <w:noProof/>
            <w:webHidden/>
          </w:rPr>
          <w:fldChar w:fldCharType="separate"/>
        </w:r>
        <w:r w:rsidR="005639BB">
          <w:rPr>
            <w:noProof/>
            <w:webHidden/>
          </w:rPr>
          <w:t>25</w:t>
        </w:r>
        <w:r w:rsidR="00E5228D">
          <w:rPr>
            <w:noProof/>
            <w:webHidden/>
          </w:rPr>
          <w:fldChar w:fldCharType="end"/>
        </w:r>
      </w:hyperlink>
    </w:p>
    <w:p w14:paraId="27BC5A6A" w14:textId="4FBA8E6E"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70" w:history="1">
        <w:r w:rsidR="00E5228D" w:rsidRPr="005800EB">
          <w:rPr>
            <w:rStyle w:val="Hipervnculo"/>
            <w:noProof/>
          </w:rPr>
          <w:t>1.8.2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_Toc166532470 \h </w:instrText>
        </w:r>
        <w:r w:rsidR="00E5228D">
          <w:rPr>
            <w:noProof/>
            <w:webHidden/>
          </w:rPr>
        </w:r>
        <w:r w:rsidR="00E5228D">
          <w:rPr>
            <w:noProof/>
            <w:webHidden/>
          </w:rPr>
          <w:fldChar w:fldCharType="separate"/>
        </w:r>
        <w:r w:rsidR="005639BB">
          <w:rPr>
            <w:noProof/>
            <w:webHidden/>
          </w:rPr>
          <w:t>25</w:t>
        </w:r>
        <w:r w:rsidR="00E5228D">
          <w:rPr>
            <w:noProof/>
            <w:webHidden/>
          </w:rPr>
          <w:fldChar w:fldCharType="end"/>
        </w:r>
      </w:hyperlink>
    </w:p>
    <w:p w14:paraId="7FE54BA7" w14:textId="194D4048"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71" w:history="1">
        <w:r w:rsidR="00E5228D" w:rsidRPr="005800EB">
          <w:rPr>
            <w:rStyle w:val="Hipervnculo"/>
            <w:noProof/>
          </w:rPr>
          <w:t>1.8.3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_Toc166532471 \h </w:instrText>
        </w:r>
        <w:r w:rsidR="00E5228D">
          <w:rPr>
            <w:noProof/>
            <w:webHidden/>
          </w:rPr>
        </w:r>
        <w:r w:rsidR="00E5228D">
          <w:rPr>
            <w:noProof/>
            <w:webHidden/>
          </w:rPr>
          <w:fldChar w:fldCharType="separate"/>
        </w:r>
        <w:r w:rsidR="005639BB">
          <w:rPr>
            <w:noProof/>
            <w:webHidden/>
          </w:rPr>
          <w:t>26</w:t>
        </w:r>
        <w:r w:rsidR="00E5228D">
          <w:rPr>
            <w:noProof/>
            <w:webHidden/>
          </w:rPr>
          <w:fldChar w:fldCharType="end"/>
        </w:r>
      </w:hyperlink>
    </w:p>
    <w:p w14:paraId="1A9439E2" w14:textId="1561FEAE"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72" w:history="1">
        <w:r w:rsidR="00E5228D" w:rsidRPr="005800EB">
          <w:rPr>
            <w:rStyle w:val="Hipervnculo"/>
            <w:noProof/>
          </w:rPr>
          <w:t>1.8.4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_Toc166532472 \h </w:instrText>
        </w:r>
        <w:r w:rsidR="00E5228D">
          <w:rPr>
            <w:noProof/>
            <w:webHidden/>
          </w:rPr>
        </w:r>
        <w:r w:rsidR="00E5228D">
          <w:rPr>
            <w:noProof/>
            <w:webHidden/>
          </w:rPr>
          <w:fldChar w:fldCharType="separate"/>
        </w:r>
        <w:r w:rsidR="005639BB">
          <w:rPr>
            <w:noProof/>
            <w:webHidden/>
          </w:rPr>
          <w:t>27</w:t>
        </w:r>
        <w:r w:rsidR="00E5228D">
          <w:rPr>
            <w:noProof/>
            <w:webHidden/>
          </w:rPr>
          <w:fldChar w:fldCharType="end"/>
        </w:r>
      </w:hyperlink>
    </w:p>
    <w:p w14:paraId="437D6273" w14:textId="61AF6439" w:rsidR="00E5228D" w:rsidRDefault="001143C0">
      <w:pPr>
        <w:pStyle w:val="TDC2"/>
        <w:tabs>
          <w:tab w:val="left" w:pos="720"/>
          <w:tab w:val="right" w:leader="dot" w:pos="8778"/>
        </w:tabs>
        <w:rPr>
          <w:rFonts w:eastAsiaTheme="minorEastAsia"/>
          <w:smallCaps w:val="0"/>
          <w:noProof/>
          <w:sz w:val="22"/>
          <w:szCs w:val="22"/>
          <w:lang w:eastAsia="es-BO"/>
        </w:rPr>
      </w:pPr>
      <w:hyperlink w:anchor="_Toc166532473" w:history="1">
        <w:r w:rsidR="00E5228D" w:rsidRPr="005800EB">
          <w:rPr>
            <w:rStyle w:val="Hipervnculo"/>
            <w:noProof/>
          </w:rPr>
          <w:t>1.9</w:t>
        </w:r>
        <w:r w:rsidR="00E5228D">
          <w:rPr>
            <w:rFonts w:eastAsiaTheme="minorEastAsia"/>
            <w:smallCaps w:val="0"/>
            <w:noProof/>
            <w:sz w:val="22"/>
            <w:szCs w:val="22"/>
            <w:lang w:eastAsia="es-BO"/>
          </w:rPr>
          <w:tab/>
        </w:r>
        <w:r w:rsidR="00E5228D" w:rsidRPr="005800EB">
          <w:rPr>
            <w:rStyle w:val="Hipervnculo"/>
            <w:noProof/>
          </w:rPr>
          <w:t>Raspado de pintura</w:t>
        </w:r>
        <w:r w:rsidR="00E5228D">
          <w:rPr>
            <w:noProof/>
            <w:webHidden/>
          </w:rPr>
          <w:tab/>
        </w:r>
        <w:r w:rsidR="00E5228D">
          <w:rPr>
            <w:noProof/>
            <w:webHidden/>
          </w:rPr>
          <w:fldChar w:fldCharType="begin"/>
        </w:r>
        <w:r w:rsidR="00E5228D">
          <w:rPr>
            <w:noProof/>
            <w:webHidden/>
          </w:rPr>
          <w:instrText xml:space="preserve"> PAGEREF _Toc166532473 \h </w:instrText>
        </w:r>
        <w:r w:rsidR="00E5228D">
          <w:rPr>
            <w:noProof/>
            <w:webHidden/>
          </w:rPr>
        </w:r>
        <w:r w:rsidR="00E5228D">
          <w:rPr>
            <w:noProof/>
            <w:webHidden/>
          </w:rPr>
          <w:fldChar w:fldCharType="separate"/>
        </w:r>
        <w:r w:rsidR="005639BB">
          <w:rPr>
            <w:noProof/>
            <w:webHidden/>
          </w:rPr>
          <w:t>28</w:t>
        </w:r>
        <w:r w:rsidR="00E5228D">
          <w:rPr>
            <w:noProof/>
            <w:webHidden/>
          </w:rPr>
          <w:fldChar w:fldCharType="end"/>
        </w:r>
      </w:hyperlink>
    </w:p>
    <w:p w14:paraId="3C36BD54" w14:textId="6DD4FBA9"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74" w:history="1">
        <w:r w:rsidR="00E5228D" w:rsidRPr="005800EB">
          <w:rPr>
            <w:rStyle w:val="Hipervnculo"/>
            <w:noProof/>
          </w:rPr>
          <w:t>1.9.1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_Toc166532474 \h </w:instrText>
        </w:r>
        <w:r w:rsidR="00E5228D">
          <w:rPr>
            <w:noProof/>
            <w:webHidden/>
          </w:rPr>
        </w:r>
        <w:r w:rsidR="00E5228D">
          <w:rPr>
            <w:noProof/>
            <w:webHidden/>
          </w:rPr>
          <w:fldChar w:fldCharType="separate"/>
        </w:r>
        <w:r w:rsidR="005639BB">
          <w:rPr>
            <w:noProof/>
            <w:webHidden/>
          </w:rPr>
          <w:t>28</w:t>
        </w:r>
        <w:r w:rsidR="00E5228D">
          <w:rPr>
            <w:noProof/>
            <w:webHidden/>
          </w:rPr>
          <w:fldChar w:fldCharType="end"/>
        </w:r>
      </w:hyperlink>
    </w:p>
    <w:p w14:paraId="1B0A1A68" w14:textId="6729367B"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75" w:history="1">
        <w:r w:rsidR="00E5228D" w:rsidRPr="005800EB">
          <w:rPr>
            <w:rStyle w:val="Hipervnculo"/>
            <w:noProof/>
          </w:rPr>
          <w:t>1.9.2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_Toc166532475 \h </w:instrText>
        </w:r>
        <w:r w:rsidR="00E5228D">
          <w:rPr>
            <w:noProof/>
            <w:webHidden/>
          </w:rPr>
        </w:r>
        <w:r w:rsidR="00E5228D">
          <w:rPr>
            <w:noProof/>
            <w:webHidden/>
          </w:rPr>
          <w:fldChar w:fldCharType="separate"/>
        </w:r>
        <w:r w:rsidR="005639BB">
          <w:rPr>
            <w:noProof/>
            <w:webHidden/>
          </w:rPr>
          <w:t>28</w:t>
        </w:r>
        <w:r w:rsidR="00E5228D">
          <w:rPr>
            <w:noProof/>
            <w:webHidden/>
          </w:rPr>
          <w:fldChar w:fldCharType="end"/>
        </w:r>
      </w:hyperlink>
    </w:p>
    <w:p w14:paraId="6DA3C7EB" w14:textId="550A9EF0"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76" w:history="1">
        <w:r w:rsidR="00E5228D" w:rsidRPr="005800EB">
          <w:rPr>
            <w:rStyle w:val="Hipervnculo"/>
            <w:noProof/>
          </w:rPr>
          <w:t>1.9.3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_Toc166532476 \h </w:instrText>
        </w:r>
        <w:r w:rsidR="00E5228D">
          <w:rPr>
            <w:noProof/>
            <w:webHidden/>
          </w:rPr>
        </w:r>
        <w:r w:rsidR="00E5228D">
          <w:rPr>
            <w:noProof/>
            <w:webHidden/>
          </w:rPr>
          <w:fldChar w:fldCharType="separate"/>
        </w:r>
        <w:r w:rsidR="005639BB">
          <w:rPr>
            <w:noProof/>
            <w:webHidden/>
          </w:rPr>
          <w:t>28</w:t>
        </w:r>
        <w:r w:rsidR="00E5228D">
          <w:rPr>
            <w:noProof/>
            <w:webHidden/>
          </w:rPr>
          <w:fldChar w:fldCharType="end"/>
        </w:r>
      </w:hyperlink>
    </w:p>
    <w:p w14:paraId="3F396ECB" w14:textId="3C60CFF6" w:rsidR="00E5228D" w:rsidRDefault="001143C0">
      <w:pPr>
        <w:pStyle w:val="TDC3"/>
        <w:tabs>
          <w:tab w:val="left" w:pos="1200"/>
          <w:tab w:val="right" w:leader="dot" w:pos="8778"/>
        </w:tabs>
        <w:rPr>
          <w:rFonts w:eastAsiaTheme="minorEastAsia"/>
          <w:i w:val="0"/>
          <w:iCs w:val="0"/>
          <w:noProof/>
          <w:sz w:val="22"/>
          <w:szCs w:val="22"/>
          <w:lang w:eastAsia="es-BO"/>
        </w:rPr>
      </w:pPr>
      <w:hyperlink w:anchor="_Toc166532477" w:history="1">
        <w:r w:rsidR="00E5228D" w:rsidRPr="005800EB">
          <w:rPr>
            <w:rStyle w:val="Hipervnculo"/>
            <w:noProof/>
          </w:rPr>
          <w:t>1.9.4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_Toc166532477 \h </w:instrText>
        </w:r>
        <w:r w:rsidR="00E5228D">
          <w:rPr>
            <w:noProof/>
            <w:webHidden/>
          </w:rPr>
        </w:r>
        <w:r w:rsidR="00E5228D">
          <w:rPr>
            <w:noProof/>
            <w:webHidden/>
          </w:rPr>
          <w:fldChar w:fldCharType="separate"/>
        </w:r>
        <w:r w:rsidR="005639BB">
          <w:rPr>
            <w:noProof/>
            <w:webHidden/>
          </w:rPr>
          <w:t>29</w:t>
        </w:r>
        <w:r w:rsidR="00E5228D">
          <w:rPr>
            <w:noProof/>
            <w:webHidden/>
          </w:rPr>
          <w:fldChar w:fldCharType="end"/>
        </w:r>
      </w:hyperlink>
    </w:p>
    <w:p w14:paraId="195C354B" w14:textId="2D88B76C" w:rsidR="00E5228D" w:rsidRDefault="001143C0">
      <w:pPr>
        <w:pStyle w:val="TDC2"/>
        <w:tabs>
          <w:tab w:val="left" w:pos="960"/>
          <w:tab w:val="right" w:leader="dot" w:pos="8778"/>
        </w:tabs>
        <w:rPr>
          <w:rFonts w:eastAsiaTheme="minorEastAsia"/>
          <w:smallCaps w:val="0"/>
          <w:noProof/>
          <w:sz w:val="22"/>
          <w:szCs w:val="22"/>
          <w:lang w:eastAsia="es-BO"/>
        </w:rPr>
      </w:pPr>
      <w:hyperlink w:anchor="_Toc166532478" w:history="1">
        <w:r w:rsidR="00E5228D" w:rsidRPr="005800EB">
          <w:rPr>
            <w:rStyle w:val="Hipervnculo"/>
            <w:noProof/>
          </w:rPr>
          <w:t>1.10</w:t>
        </w:r>
        <w:r w:rsidR="00E5228D">
          <w:rPr>
            <w:rFonts w:eastAsiaTheme="minorEastAsia"/>
            <w:smallCaps w:val="0"/>
            <w:noProof/>
            <w:sz w:val="22"/>
            <w:szCs w:val="22"/>
            <w:lang w:eastAsia="es-BO"/>
          </w:rPr>
          <w:tab/>
        </w:r>
        <w:r w:rsidR="00E5228D" w:rsidRPr="005800EB">
          <w:rPr>
            <w:rStyle w:val="Hipervnculo"/>
            <w:noProof/>
          </w:rPr>
          <w:t>Picado de piso y muro para instalaciones a= 5 cm.</w:t>
        </w:r>
        <w:r w:rsidR="00E5228D">
          <w:rPr>
            <w:noProof/>
            <w:webHidden/>
          </w:rPr>
          <w:tab/>
        </w:r>
        <w:r w:rsidR="00E5228D">
          <w:rPr>
            <w:noProof/>
            <w:webHidden/>
          </w:rPr>
          <w:fldChar w:fldCharType="begin"/>
        </w:r>
        <w:r w:rsidR="00E5228D">
          <w:rPr>
            <w:noProof/>
            <w:webHidden/>
          </w:rPr>
          <w:instrText xml:space="preserve"> PAGEREF _Toc166532478 \h </w:instrText>
        </w:r>
        <w:r w:rsidR="00E5228D">
          <w:rPr>
            <w:noProof/>
            <w:webHidden/>
          </w:rPr>
        </w:r>
        <w:r w:rsidR="00E5228D">
          <w:rPr>
            <w:noProof/>
            <w:webHidden/>
          </w:rPr>
          <w:fldChar w:fldCharType="separate"/>
        </w:r>
        <w:r w:rsidR="005639BB">
          <w:rPr>
            <w:noProof/>
            <w:webHidden/>
          </w:rPr>
          <w:t>30</w:t>
        </w:r>
        <w:r w:rsidR="00E5228D">
          <w:rPr>
            <w:noProof/>
            <w:webHidden/>
          </w:rPr>
          <w:fldChar w:fldCharType="end"/>
        </w:r>
      </w:hyperlink>
    </w:p>
    <w:p w14:paraId="01754608" w14:textId="78A769A3"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79" w:history="1">
        <w:r w:rsidR="00E5228D" w:rsidRPr="005800EB">
          <w:rPr>
            <w:rStyle w:val="Hipervnculo"/>
            <w:noProof/>
          </w:rPr>
          <w:t>1.10.1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_Toc166532479 \h </w:instrText>
        </w:r>
        <w:r w:rsidR="00E5228D">
          <w:rPr>
            <w:noProof/>
            <w:webHidden/>
          </w:rPr>
        </w:r>
        <w:r w:rsidR="00E5228D">
          <w:rPr>
            <w:noProof/>
            <w:webHidden/>
          </w:rPr>
          <w:fldChar w:fldCharType="separate"/>
        </w:r>
        <w:r w:rsidR="005639BB">
          <w:rPr>
            <w:noProof/>
            <w:webHidden/>
          </w:rPr>
          <w:t>30</w:t>
        </w:r>
        <w:r w:rsidR="00E5228D">
          <w:rPr>
            <w:noProof/>
            <w:webHidden/>
          </w:rPr>
          <w:fldChar w:fldCharType="end"/>
        </w:r>
      </w:hyperlink>
    </w:p>
    <w:p w14:paraId="0B0C54D6" w14:textId="2F7B3466"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80" w:history="1">
        <w:r w:rsidR="00E5228D" w:rsidRPr="005800EB">
          <w:rPr>
            <w:rStyle w:val="Hipervnculo"/>
            <w:noProof/>
          </w:rPr>
          <w:t>1.10.2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_Toc166532480 \h </w:instrText>
        </w:r>
        <w:r w:rsidR="00E5228D">
          <w:rPr>
            <w:noProof/>
            <w:webHidden/>
          </w:rPr>
        </w:r>
        <w:r w:rsidR="00E5228D">
          <w:rPr>
            <w:noProof/>
            <w:webHidden/>
          </w:rPr>
          <w:fldChar w:fldCharType="separate"/>
        </w:r>
        <w:r w:rsidR="005639BB">
          <w:rPr>
            <w:noProof/>
            <w:webHidden/>
          </w:rPr>
          <w:t>30</w:t>
        </w:r>
        <w:r w:rsidR="00E5228D">
          <w:rPr>
            <w:noProof/>
            <w:webHidden/>
          </w:rPr>
          <w:fldChar w:fldCharType="end"/>
        </w:r>
      </w:hyperlink>
    </w:p>
    <w:p w14:paraId="731F447F" w14:textId="2668E0D8"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81" w:history="1">
        <w:r w:rsidR="00E5228D" w:rsidRPr="005800EB">
          <w:rPr>
            <w:rStyle w:val="Hipervnculo"/>
            <w:noProof/>
          </w:rPr>
          <w:t>1.10.3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_Toc166532481 \h </w:instrText>
        </w:r>
        <w:r w:rsidR="00E5228D">
          <w:rPr>
            <w:noProof/>
            <w:webHidden/>
          </w:rPr>
        </w:r>
        <w:r w:rsidR="00E5228D">
          <w:rPr>
            <w:noProof/>
            <w:webHidden/>
          </w:rPr>
          <w:fldChar w:fldCharType="separate"/>
        </w:r>
        <w:r w:rsidR="005639BB">
          <w:rPr>
            <w:noProof/>
            <w:webHidden/>
          </w:rPr>
          <w:t>30</w:t>
        </w:r>
        <w:r w:rsidR="00E5228D">
          <w:rPr>
            <w:noProof/>
            <w:webHidden/>
          </w:rPr>
          <w:fldChar w:fldCharType="end"/>
        </w:r>
      </w:hyperlink>
    </w:p>
    <w:p w14:paraId="1193AEAB" w14:textId="65A50AD8"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82" w:history="1">
        <w:r w:rsidR="00E5228D" w:rsidRPr="005800EB">
          <w:rPr>
            <w:rStyle w:val="Hipervnculo"/>
            <w:noProof/>
          </w:rPr>
          <w:t>1.10.4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_Toc166532482 \h </w:instrText>
        </w:r>
        <w:r w:rsidR="00E5228D">
          <w:rPr>
            <w:noProof/>
            <w:webHidden/>
          </w:rPr>
        </w:r>
        <w:r w:rsidR="00E5228D">
          <w:rPr>
            <w:noProof/>
            <w:webHidden/>
          </w:rPr>
          <w:fldChar w:fldCharType="separate"/>
        </w:r>
        <w:r w:rsidR="005639BB">
          <w:rPr>
            <w:noProof/>
            <w:webHidden/>
          </w:rPr>
          <w:t>31</w:t>
        </w:r>
        <w:r w:rsidR="00E5228D">
          <w:rPr>
            <w:noProof/>
            <w:webHidden/>
          </w:rPr>
          <w:fldChar w:fldCharType="end"/>
        </w:r>
      </w:hyperlink>
    </w:p>
    <w:p w14:paraId="69A08EFD" w14:textId="51C38CB8" w:rsidR="00E5228D" w:rsidRDefault="001143C0">
      <w:pPr>
        <w:pStyle w:val="TDC2"/>
        <w:tabs>
          <w:tab w:val="right" w:leader="dot" w:pos="8778"/>
        </w:tabs>
        <w:rPr>
          <w:rFonts w:eastAsiaTheme="minorEastAsia"/>
          <w:smallCaps w:val="0"/>
          <w:noProof/>
          <w:sz w:val="22"/>
          <w:szCs w:val="22"/>
          <w:lang w:eastAsia="es-BO"/>
        </w:rPr>
      </w:pPr>
      <w:hyperlink w:anchor="_Toc166532483" w:history="1">
        <w:r w:rsidR="00E5228D" w:rsidRPr="005800EB">
          <w:rPr>
            <w:rStyle w:val="Hipervnculo"/>
            <w:noProof/>
          </w:rPr>
          <w:t>Picado de piso y muro para instalaciones</w:t>
        </w:r>
        <w:r w:rsidR="00E5228D">
          <w:rPr>
            <w:noProof/>
            <w:webHidden/>
          </w:rPr>
          <w:tab/>
        </w:r>
        <w:r w:rsidR="00E5228D">
          <w:rPr>
            <w:noProof/>
            <w:webHidden/>
          </w:rPr>
          <w:fldChar w:fldCharType="begin"/>
        </w:r>
        <w:r w:rsidR="00E5228D">
          <w:rPr>
            <w:noProof/>
            <w:webHidden/>
          </w:rPr>
          <w:instrText xml:space="preserve"> PAGEREF _Toc166532483 \h </w:instrText>
        </w:r>
        <w:r w:rsidR="00E5228D">
          <w:rPr>
            <w:noProof/>
            <w:webHidden/>
          </w:rPr>
        </w:r>
        <w:r w:rsidR="00E5228D">
          <w:rPr>
            <w:noProof/>
            <w:webHidden/>
          </w:rPr>
          <w:fldChar w:fldCharType="separate"/>
        </w:r>
        <w:r w:rsidR="005639BB">
          <w:rPr>
            <w:noProof/>
            <w:webHidden/>
          </w:rPr>
          <w:t>32</w:t>
        </w:r>
        <w:r w:rsidR="00E5228D">
          <w:rPr>
            <w:noProof/>
            <w:webHidden/>
          </w:rPr>
          <w:fldChar w:fldCharType="end"/>
        </w:r>
      </w:hyperlink>
    </w:p>
    <w:p w14:paraId="4F9A7AF1" w14:textId="7E27CEB7" w:rsidR="00E5228D" w:rsidRDefault="001143C0">
      <w:pPr>
        <w:pStyle w:val="TDC2"/>
        <w:tabs>
          <w:tab w:val="right" w:leader="dot" w:pos="8778"/>
        </w:tabs>
        <w:rPr>
          <w:rFonts w:eastAsiaTheme="minorEastAsia"/>
          <w:smallCaps w:val="0"/>
          <w:noProof/>
          <w:sz w:val="22"/>
          <w:szCs w:val="22"/>
          <w:lang w:eastAsia="es-BO"/>
        </w:rPr>
      </w:pPr>
      <w:hyperlink w:anchor="_Toc166532484" w:history="1">
        <w:r w:rsidR="00E5228D" w:rsidRPr="005800EB">
          <w:rPr>
            <w:rStyle w:val="Hipervnculo"/>
            <w:noProof/>
          </w:rPr>
          <w:t>a= 5 cm.</w:t>
        </w:r>
        <w:r w:rsidR="00E5228D">
          <w:rPr>
            <w:noProof/>
            <w:webHidden/>
          </w:rPr>
          <w:tab/>
        </w:r>
        <w:r w:rsidR="00E5228D">
          <w:rPr>
            <w:noProof/>
            <w:webHidden/>
          </w:rPr>
          <w:fldChar w:fldCharType="begin"/>
        </w:r>
        <w:r w:rsidR="00E5228D">
          <w:rPr>
            <w:noProof/>
            <w:webHidden/>
          </w:rPr>
          <w:instrText xml:space="preserve"> PAGEREF _Toc166532484 \h </w:instrText>
        </w:r>
        <w:r w:rsidR="00E5228D">
          <w:rPr>
            <w:noProof/>
            <w:webHidden/>
          </w:rPr>
        </w:r>
        <w:r w:rsidR="00E5228D">
          <w:rPr>
            <w:noProof/>
            <w:webHidden/>
          </w:rPr>
          <w:fldChar w:fldCharType="separate"/>
        </w:r>
        <w:r w:rsidR="005639BB">
          <w:rPr>
            <w:noProof/>
            <w:webHidden/>
          </w:rPr>
          <w:t>32</w:t>
        </w:r>
        <w:r w:rsidR="00E5228D">
          <w:rPr>
            <w:noProof/>
            <w:webHidden/>
          </w:rPr>
          <w:fldChar w:fldCharType="end"/>
        </w:r>
      </w:hyperlink>
    </w:p>
    <w:p w14:paraId="746B5321" w14:textId="1C85561E" w:rsidR="00E5228D" w:rsidRDefault="001143C0">
      <w:pPr>
        <w:pStyle w:val="TDC2"/>
        <w:tabs>
          <w:tab w:val="left" w:pos="960"/>
          <w:tab w:val="right" w:leader="dot" w:pos="8778"/>
        </w:tabs>
        <w:rPr>
          <w:rFonts w:eastAsiaTheme="minorEastAsia"/>
          <w:smallCaps w:val="0"/>
          <w:noProof/>
          <w:sz w:val="22"/>
          <w:szCs w:val="22"/>
          <w:lang w:eastAsia="es-BO"/>
        </w:rPr>
      </w:pPr>
      <w:hyperlink w:anchor="_Toc166532485" w:history="1">
        <w:r w:rsidR="00E5228D" w:rsidRPr="005800EB">
          <w:rPr>
            <w:rStyle w:val="Hipervnculo"/>
            <w:noProof/>
          </w:rPr>
          <w:t>1.11</w:t>
        </w:r>
        <w:r w:rsidR="00E5228D">
          <w:rPr>
            <w:rFonts w:eastAsiaTheme="minorEastAsia"/>
            <w:smallCaps w:val="0"/>
            <w:noProof/>
            <w:sz w:val="22"/>
            <w:szCs w:val="22"/>
            <w:lang w:eastAsia="es-BO"/>
          </w:rPr>
          <w:tab/>
        </w:r>
        <w:r w:rsidR="00E5228D" w:rsidRPr="005800EB">
          <w:rPr>
            <w:rStyle w:val="Hipervnculo"/>
            <w:noProof/>
          </w:rPr>
          <w:t>Extracción de revestimiento de cerámica/porcelanato</w:t>
        </w:r>
        <w:r w:rsidR="00E5228D">
          <w:rPr>
            <w:noProof/>
            <w:webHidden/>
          </w:rPr>
          <w:tab/>
        </w:r>
        <w:r w:rsidR="00E5228D">
          <w:rPr>
            <w:noProof/>
            <w:webHidden/>
          </w:rPr>
          <w:fldChar w:fldCharType="begin"/>
        </w:r>
        <w:r w:rsidR="00E5228D">
          <w:rPr>
            <w:noProof/>
            <w:webHidden/>
          </w:rPr>
          <w:instrText xml:space="preserve"> PAGEREF _Toc166532485 \h </w:instrText>
        </w:r>
        <w:r w:rsidR="00E5228D">
          <w:rPr>
            <w:noProof/>
            <w:webHidden/>
          </w:rPr>
        </w:r>
        <w:r w:rsidR="00E5228D">
          <w:rPr>
            <w:noProof/>
            <w:webHidden/>
          </w:rPr>
          <w:fldChar w:fldCharType="separate"/>
        </w:r>
        <w:r w:rsidR="005639BB">
          <w:rPr>
            <w:noProof/>
            <w:webHidden/>
          </w:rPr>
          <w:t>32</w:t>
        </w:r>
        <w:r w:rsidR="00E5228D">
          <w:rPr>
            <w:noProof/>
            <w:webHidden/>
          </w:rPr>
          <w:fldChar w:fldCharType="end"/>
        </w:r>
      </w:hyperlink>
    </w:p>
    <w:p w14:paraId="54610230" w14:textId="7F5EE8BD"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86" w:history="1">
        <w:r w:rsidR="00E5228D" w:rsidRPr="005800EB">
          <w:rPr>
            <w:rStyle w:val="Hipervnculo"/>
            <w:noProof/>
          </w:rPr>
          <w:t>1.11.1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_Toc166532486 \h </w:instrText>
        </w:r>
        <w:r w:rsidR="00E5228D">
          <w:rPr>
            <w:noProof/>
            <w:webHidden/>
          </w:rPr>
        </w:r>
        <w:r w:rsidR="00E5228D">
          <w:rPr>
            <w:noProof/>
            <w:webHidden/>
          </w:rPr>
          <w:fldChar w:fldCharType="separate"/>
        </w:r>
        <w:r w:rsidR="005639BB">
          <w:rPr>
            <w:noProof/>
            <w:webHidden/>
          </w:rPr>
          <w:t>32</w:t>
        </w:r>
        <w:r w:rsidR="00E5228D">
          <w:rPr>
            <w:noProof/>
            <w:webHidden/>
          </w:rPr>
          <w:fldChar w:fldCharType="end"/>
        </w:r>
      </w:hyperlink>
    </w:p>
    <w:p w14:paraId="289DC62D" w14:textId="458AC912"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87" w:history="1">
        <w:r w:rsidR="00E5228D" w:rsidRPr="005800EB">
          <w:rPr>
            <w:rStyle w:val="Hipervnculo"/>
            <w:noProof/>
          </w:rPr>
          <w:t>1.11.2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_Toc166532487 \h </w:instrText>
        </w:r>
        <w:r w:rsidR="00E5228D">
          <w:rPr>
            <w:noProof/>
            <w:webHidden/>
          </w:rPr>
        </w:r>
        <w:r w:rsidR="00E5228D">
          <w:rPr>
            <w:noProof/>
            <w:webHidden/>
          </w:rPr>
          <w:fldChar w:fldCharType="separate"/>
        </w:r>
        <w:r w:rsidR="005639BB">
          <w:rPr>
            <w:noProof/>
            <w:webHidden/>
          </w:rPr>
          <w:t>32</w:t>
        </w:r>
        <w:r w:rsidR="00E5228D">
          <w:rPr>
            <w:noProof/>
            <w:webHidden/>
          </w:rPr>
          <w:fldChar w:fldCharType="end"/>
        </w:r>
      </w:hyperlink>
    </w:p>
    <w:p w14:paraId="47C884EA" w14:textId="45508EA3"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88" w:history="1">
        <w:r w:rsidR="00E5228D" w:rsidRPr="005800EB">
          <w:rPr>
            <w:rStyle w:val="Hipervnculo"/>
            <w:noProof/>
          </w:rPr>
          <w:t>1.11.3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_Toc166532488 \h </w:instrText>
        </w:r>
        <w:r w:rsidR="00E5228D">
          <w:rPr>
            <w:noProof/>
            <w:webHidden/>
          </w:rPr>
        </w:r>
        <w:r w:rsidR="00E5228D">
          <w:rPr>
            <w:noProof/>
            <w:webHidden/>
          </w:rPr>
          <w:fldChar w:fldCharType="separate"/>
        </w:r>
        <w:r w:rsidR="005639BB">
          <w:rPr>
            <w:noProof/>
            <w:webHidden/>
          </w:rPr>
          <w:t>32</w:t>
        </w:r>
        <w:r w:rsidR="00E5228D">
          <w:rPr>
            <w:noProof/>
            <w:webHidden/>
          </w:rPr>
          <w:fldChar w:fldCharType="end"/>
        </w:r>
      </w:hyperlink>
    </w:p>
    <w:p w14:paraId="729FD34E" w14:textId="54CC4FB1"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89" w:history="1">
        <w:r w:rsidR="00E5228D" w:rsidRPr="005800EB">
          <w:rPr>
            <w:rStyle w:val="Hipervnculo"/>
            <w:noProof/>
          </w:rPr>
          <w:t>1.11.4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_Toc166532489 \h </w:instrText>
        </w:r>
        <w:r w:rsidR="00E5228D">
          <w:rPr>
            <w:noProof/>
            <w:webHidden/>
          </w:rPr>
        </w:r>
        <w:r w:rsidR="00E5228D">
          <w:rPr>
            <w:noProof/>
            <w:webHidden/>
          </w:rPr>
          <w:fldChar w:fldCharType="separate"/>
        </w:r>
        <w:r w:rsidR="005639BB">
          <w:rPr>
            <w:noProof/>
            <w:webHidden/>
          </w:rPr>
          <w:t>33</w:t>
        </w:r>
        <w:r w:rsidR="00E5228D">
          <w:rPr>
            <w:noProof/>
            <w:webHidden/>
          </w:rPr>
          <w:fldChar w:fldCharType="end"/>
        </w:r>
      </w:hyperlink>
    </w:p>
    <w:p w14:paraId="787A506B" w14:textId="2D76D114" w:rsidR="00E5228D" w:rsidRDefault="001143C0">
      <w:pPr>
        <w:pStyle w:val="TDC2"/>
        <w:tabs>
          <w:tab w:val="left" w:pos="960"/>
          <w:tab w:val="right" w:leader="dot" w:pos="8778"/>
        </w:tabs>
        <w:rPr>
          <w:rFonts w:eastAsiaTheme="minorEastAsia"/>
          <w:smallCaps w:val="0"/>
          <w:noProof/>
          <w:sz w:val="22"/>
          <w:szCs w:val="22"/>
          <w:lang w:eastAsia="es-BO"/>
        </w:rPr>
      </w:pPr>
      <w:hyperlink w:anchor="_Toc166532490" w:history="1">
        <w:r w:rsidR="00E5228D" w:rsidRPr="005800EB">
          <w:rPr>
            <w:rStyle w:val="Hipervnculo"/>
            <w:noProof/>
          </w:rPr>
          <w:t>1.12</w:t>
        </w:r>
        <w:r w:rsidR="00E5228D">
          <w:rPr>
            <w:rFonts w:eastAsiaTheme="minorEastAsia"/>
            <w:smallCaps w:val="0"/>
            <w:noProof/>
            <w:sz w:val="22"/>
            <w:szCs w:val="22"/>
            <w:lang w:eastAsia="es-BO"/>
          </w:rPr>
          <w:tab/>
        </w:r>
        <w:r w:rsidR="00E5228D" w:rsidRPr="005800EB">
          <w:rPr>
            <w:rStyle w:val="Hipervnculo"/>
            <w:noProof/>
          </w:rPr>
          <w:t>Picado de capa de nivelación de piso h= 5 cm.</w:t>
        </w:r>
        <w:r w:rsidR="00E5228D">
          <w:rPr>
            <w:noProof/>
            <w:webHidden/>
          </w:rPr>
          <w:tab/>
        </w:r>
        <w:r w:rsidR="00E5228D">
          <w:rPr>
            <w:noProof/>
            <w:webHidden/>
          </w:rPr>
          <w:fldChar w:fldCharType="begin"/>
        </w:r>
        <w:r w:rsidR="00E5228D">
          <w:rPr>
            <w:noProof/>
            <w:webHidden/>
          </w:rPr>
          <w:instrText xml:space="preserve"> PAGEREF _Toc166532490 \h </w:instrText>
        </w:r>
        <w:r w:rsidR="00E5228D">
          <w:rPr>
            <w:noProof/>
            <w:webHidden/>
          </w:rPr>
        </w:r>
        <w:r w:rsidR="00E5228D">
          <w:rPr>
            <w:noProof/>
            <w:webHidden/>
          </w:rPr>
          <w:fldChar w:fldCharType="separate"/>
        </w:r>
        <w:r w:rsidR="005639BB">
          <w:rPr>
            <w:noProof/>
            <w:webHidden/>
          </w:rPr>
          <w:t>34</w:t>
        </w:r>
        <w:r w:rsidR="00E5228D">
          <w:rPr>
            <w:noProof/>
            <w:webHidden/>
          </w:rPr>
          <w:fldChar w:fldCharType="end"/>
        </w:r>
      </w:hyperlink>
    </w:p>
    <w:p w14:paraId="076C0718" w14:textId="20866F2D"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91" w:history="1">
        <w:r w:rsidR="00E5228D" w:rsidRPr="005800EB">
          <w:rPr>
            <w:rStyle w:val="Hipervnculo"/>
            <w:noProof/>
          </w:rPr>
          <w:t>1.12.1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_Toc166532491 \h </w:instrText>
        </w:r>
        <w:r w:rsidR="00E5228D">
          <w:rPr>
            <w:noProof/>
            <w:webHidden/>
          </w:rPr>
        </w:r>
        <w:r w:rsidR="00E5228D">
          <w:rPr>
            <w:noProof/>
            <w:webHidden/>
          </w:rPr>
          <w:fldChar w:fldCharType="separate"/>
        </w:r>
        <w:r w:rsidR="005639BB">
          <w:rPr>
            <w:noProof/>
            <w:webHidden/>
          </w:rPr>
          <w:t>34</w:t>
        </w:r>
        <w:r w:rsidR="00E5228D">
          <w:rPr>
            <w:noProof/>
            <w:webHidden/>
          </w:rPr>
          <w:fldChar w:fldCharType="end"/>
        </w:r>
      </w:hyperlink>
    </w:p>
    <w:p w14:paraId="5658DEB0" w14:textId="722BBA29"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92" w:history="1">
        <w:r w:rsidR="00E5228D" w:rsidRPr="005800EB">
          <w:rPr>
            <w:rStyle w:val="Hipervnculo"/>
            <w:noProof/>
          </w:rPr>
          <w:t>1.12.2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_Toc166532492 \h </w:instrText>
        </w:r>
        <w:r w:rsidR="00E5228D">
          <w:rPr>
            <w:noProof/>
            <w:webHidden/>
          </w:rPr>
        </w:r>
        <w:r w:rsidR="00E5228D">
          <w:rPr>
            <w:noProof/>
            <w:webHidden/>
          </w:rPr>
          <w:fldChar w:fldCharType="separate"/>
        </w:r>
        <w:r w:rsidR="005639BB">
          <w:rPr>
            <w:noProof/>
            <w:webHidden/>
          </w:rPr>
          <w:t>34</w:t>
        </w:r>
        <w:r w:rsidR="00E5228D">
          <w:rPr>
            <w:noProof/>
            <w:webHidden/>
          </w:rPr>
          <w:fldChar w:fldCharType="end"/>
        </w:r>
      </w:hyperlink>
    </w:p>
    <w:p w14:paraId="2A63DDE8" w14:textId="7AFC0DE5"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93" w:history="1">
        <w:r w:rsidR="00E5228D" w:rsidRPr="005800EB">
          <w:rPr>
            <w:rStyle w:val="Hipervnculo"/>
            <w:noProof/>
          </w:rPr>
          <w:t>1.12.3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_Toc166532493 \h </w:instrText>
        </w:r>
        <w:r w:rsidR="00E5228D">
          <w:rPr>
            <w:noProof/>
            <w:webHidden/>
          </w:rPr>
        </w:r>
        <w:r w:rsidR="00E5228D">
          <w:rPr>
            <w:noProof/>
            <w:webHidden/>
          </w:rPr>
          <w:fldChar w:fldCharType="separate"/>
        </w:r>
        <w:r w:rsidR="005639BB">
          <w:rPr>
            <w:noProof/>
            <w:webHidden/>
          </w:rPr>
          <w:t>34</w:t>
        </w:r>
        <w:r w:rsidR="00E5228D">
          <w:rPr>
            <w:noProof/>
            <w:webHidden/>
          </w:rPr>
          <w:fldChar w:fldCharType="end"/>
        </w:r>
      </w:hyperlink>
    </w:p>
    <w:p w14:paraId="5444CA32" w14:textId="592DBDE2"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94" w:history="1">
        <w:r w:rsidR="00E5228D" w:rsidRPr="005800EB">
          <w:rPr>
            <w:rStyle w:val="Hipervnculo"/>
            <w:noProof/>
          </w:rPr>
          <w:t>1.12.4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_Toc166532494 \h </w:instrText>
        </w:r>
        <w:r w:rsidR="00E5228D">
          <w:rPr>
            <w:noProof/>
            <w:webHidden/>
          </w:rPr>
        </w:r>
        <w:r w:rsidR="00E5228D">
          <w:rPr>
            <w:noProof/>
            <w:webHidden/>
          </w:rPr>
          <w:fldChar w:fldCharType="separate"/>
        </w:r>
        <w:r w:rsidR="005639BB">
          <w:rPr>
            <w:noProof/>
            <w:webHidden/>
          </w:rPr>
          <w:t>35</w:t>
        </w:r>
        <w:r w:rsidR="00E5228D">
          <w:rPr>
            <w:noProof/>
            <w:webHidden/>
          </w:rPr>
          <w:fldChar w:fldCharType="end"/>
        </w:r>
      </w:hyperlink>
    </w:p>
    <w:p w14:paraId="6E0DD3DA" w14:textId="39804FCC" w:rsidR="00E5228D" w:rsidRDefault="001143C0">
      <w:pPr>
        <w:pStyle w:val="TDC2"/>
        <w:tabs>
          <w:tab w:val="left" w:pos="960"/>
          <w:tab w:val="right" w:leader="dot" w:pos="8778"/>
        </w:tabs>
        <w:rPr>
          <w:rFonts w:eastAsiaTheme="minorEastAsia"/>
          <w:smallCaps w:val="0"/>
          <w:noProof/>
          <w:sz w:val="22"/>
          <w:szCs w:val="22"/>
          <w:lang w:eastAsia="es-BO"/>
        </w:rPr>
      </w:pPr>
      <w:hyperlink w:anchor="_Toc166532495" w:history="1">
        <w:r w:rsidR="00E5228D" w:rsidRPr="005800EB">
          <w:rPr>
            <w:rStyle w:val="Hipervnculo"/>
            <w:noProof/>
          </w:rPr>
          <w:t>1.13</w:t>
        </w:r>
        <w:r w:rsidR="00E5228D">
          <w:rPr>
            <w:rFonts w:eastAsiaTheme="minorEastAsia"/>
            <w:smallCaps w:val="0"/>
            <w:noProof/>
            <w:sz w:val="22"/>
            <w:szCs w:val="22"/>
            <w:lang w:eastAsia="es-BO"/>
          </w:rPr>
          <w:tab/>
        </w:r>
        <w:r w:rsidR="00E5228D" w:rsidRPr="005800EB">
          <w:rPr>
            <w:rStyle w:val="Hipervnculo"/>
            <w:rFonts w:eastAsia="Calibri Light"/>
            <w:noProof/>
            <w:lang w:val="es-ES"/>
          </w:rPr>
          <w:t>Extracción</w:t>
        </w:r>
        <w:r w:rsidR="00E5228D" w:rsidRPr="005800EB">
          <w:rPr>
            <w:rStyle w:val="Hipervnculo"/>
            <w:rFonts w:eastAsia="Calibri Light"/>
            <w:noProof/>
            <w:spacing w:val="-2"/>
            <w:lang w:val="es-ES"/>
          </w:rPr>
          <w:t xml:space="preserve"> </w:t>
        </w:r>
        <w:r w:rsidR="00E5228D" w:rsidRPr="005800EB">
          <w:rPr>
            <w:rStyle w:val="Hipervnculo"/>
            <w:rFonts w:eastAsia="Calibri Light"/>
            <w:noProof/>
            <w:lang w:val="es-ES"/>
          </w:rPr>
          <w:t>de</w:t>
        </w:r>
        <w:r w:rsidR="00E5228D" w:rsidRPr="005800EB">
          <w:rPr>
            <w:rStyle w:val="Hipervnculo"/>
            <w:rFonts w:eastAsia="Calibri Light"/>
            <w:noProof/>
            <w:spacing w:val="-2"/>
            <w:lang w:val="es-ES"/>
          </w:rPr>
          <w:t xml:space="preserve"> </w:t>
        </w:r>
        <w:r w:rsidR="00E5228D" w:rsidRPr="005800EB">
          <w:rPr>
            <w:rStyle w:val="Hipervnculo"/>
            <w:rFonts w:eastAsia="Calibri Light"/>
            <w:noProof/>
            <w:lang w:val="es-ES"/>
          </w:rPr>
          <w:t>cerámica +</w:t>
        </w:r>
        <w:r w:rsidR="00E5228D" w:rsidRPr="005800EB">
          <w:rPr>
            <w:rStyle w:val="Hipervnculo"/>
            <w:rFonts w:eastAsia="Calibri Light"/>
            <w:noProof/>
            <w:spacing w:val="-6"/>
            <w:lang w:val="es-ES"/>
          </w:rPr>
          <w:t xml:space="preserve"> </w:t>
        </w:r>
        <w:r w:rsidR="00E5228D" w:rsidRPr="005800EB">
          <w:rPr>
            <w:rStyle w:val="Hipervnculo"/>
            <w:rFonts w:eastAsia="Calibri Light"/>
            <w:noProof/>
            <w:lang w:val="es-ES"/>
          </w:rPr>
          <w:t>cemento</w:t>
        </w:r>
        <w:r w:rsidR="00E5228D" w:rsidRPr="005800EB">
          <w:rPr>
            <w:rStyle w:val="Hipervnculo"/>
            <w:rFonts w:eastAsia="Calibri Light"/>
            <w:noProof/>
            <w:spacing w:val="-1"/>
            <w:lang w:val="es-ES"/>
          </w:rPr>
          <w:t xml:space="preserve"> </w:t>
        </w:r>
        <w:r w:rsidR="00E5228D" w:rsidRPr="005800EB">
          <w:rPr>
            <w:rStyle w:val="Hipervnculo"/>
            <w:rFonts w:eastAsia="Calibri Light"/>
            <w:noProof/>
            <w:lang w:val="es-ES"/>
          </w:rPr>
          <w:t>Cola</w:t>
        </w:r>
        <w:r w:rsidR="00E5228D">
          <w:rPr>
            <w:noProof/>
            <w:webHidden/>
          </w:rPr>
          <w:tab/>
        </w:r>
        <w:r w:rsidR="00E5228D">
          <w:rPr>
            <w:noProof/>
            <w:webHidden/>
          </w:rPr>
          <w:fldChar w:fldCharType="begin"/>
        </w:r>
        <w:r w:rsidR="00E5228D">
          <w:rPr>
            <w:noProof/>
            <w:webHidden/>
          </w:rPr>
          <w:instrText xml:space="preserve"> PAGEREF _Toc166532495 \h </w:instrText>
        </w:r>
        <w:r w:rsidR="00E5228D">
          <w:rPr>
            <w:noProof/>
            <w:webHidden/>
          </w:rPr>
        </w:r>
        <w:r w:rsidR="00E5228D">
          <w:rPr>
            <w:noProof/>
            <w:webHidden/>
          </w:rPr>
          <w:fldChar w:fldCharType="separate"/>
        </w:r>
        <w:r w:rsidR="005639BB">
          <w:rPr>
            <w:noProof/>
            <w:webHidden/>
          </w:rPr>
          <w:t>36</w:t>
        </w:r>
        <w:r w:rsidR="00E5228D">
          <w:rPr>
            <w:noProof/>
            <w:webHidden/>
          </w:rPr>
          <w:fldChar w:fldCharType="end"/>
        </w:r>
      </w:hyperlink>
    </w:p>
    <w:p w14:paraId="23853D6B" w14:textId="3C408994"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96" w:history="1">
        <w:r w:rsidR="00E5228D" w:rsidRPr="005800EB">
          <w:rPr>
            <w:rStyle w:val="Hipervnculo"/>
            <w:noProof/>
          </w:rPr>
          <w:t>1.13.1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_Toc166532496 \h </w:instrText>
        </w:r>
        <w:r w:rsidR="00E5228D">
          <w:rPr>
            <w:noProof/>
            <w:webHidden/>
          </w:rPr>
        </w:r>
        <w:r w:rsidR="00E5228D">
          <w:rPr>
            <w:noProof/>
            <w:webHidden/>
          </w:rPr>
          <w:fldChar w:fldCharType="separate"/>
        </w:r>
        <w:r w:rsidR="005639BB">
          <w:rPr>
            <w:noProof/>
            <w:webHidden/>
          </w:rPr>
          <w:t>36</w:t>
        </w:r>
        <w:r w:rsidR="00E5228D">
          <w:rPr>
            <w:noProof/>
            <w:webHidden/>
          </w:rPr>
          <w:fldChar w:fldCharType="end"/>
        </w:r>
      </w:hyperlink>
    </w:p>
    <w:p w14:paraId="49920903" w14:textId="56983262"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97" w:history="1">
        <w:r w:rsidR="00E5228D" w:rsidRPr="005800EB">
          <w:rPr>
            <w:rStyle w:val="Hipervnculo"/>
            <w:noProof/>
          </w:rPr>
          <w:t>1.13.2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_Toc166532497 \h </w:instrText>
        </w:r>
        <w:r w:rsidR="00E5228D">
          <w:rPr>
            <w:noProof/>
            <w:webHidden/>
          </w:rPr>
        </w:r>
        <w:r w:rsidR="00E5228D">
          <w:rPr>
            <w:noProof/>
            <w:webHidden/>
          </w:rPr>
          <w:fldChar w:fldCharType="separate"/>
        </w:r>
        <w:r w:rsidR="005639BB">
          <w:rPr>
            <w:noProof/>
            <w:webHidden/>
          </w:rPr>
          <w:t>36</w:t>
        </w:r>
        <w:r w:rsidR="00E5228D">
          <w:rPr>
            <w:noProof/>
            <w:webHidden/>
          </w:rPr>
          <w:fldChar w:fldCharType="end"/>
        </w:r>
      </w:hyperlink>
    </w:p>
    <w:p w14:paraId="02709B73" w14:textId="3325A47E"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98" w:history="1">
        <w:r w:rsidR="00E5228D" w:rsidRPr="005800EB">
          <w:rPr>
            <w:rStyle w:val="Hipervnculo"/>
            <w:noProof/>
          </w:rPr>
          <w:t>1.13.3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_Toc166532498 \h </w:instrText>
        </w:r>
        <w:r w:rsidR="00E5228D">
          <w:rPr>
            <w:noProof/>
            <w:webHidden/>
          </w:rPr>
        </w:r>
        <w:r w:rsidR="00E5228D">
          <w:rPr>
            <w:noProof/>
            <w:webHidden/>
          </w:rPr>
          <w:fldChar w:fldCharType="separate"/>
        </w:r>
        <w:r w:rsidR="005639BB">
          <w:rPr>
            <w:noProof/>
            <w:webHidden/>
          </w:rPr>
          <w:t>36</w:t>
        </w:r>
        <w:r w:rsidR="00E5228D">
          <w:rPr>
            <w:noProof/>
            <w:webHidden/>
          </w:rPr>
          <w:fldChar w:fldCharType="end"/>
        </w:r>
      </w:hyperlink>
    </w:p>
    <w:p w14:paraId="350838B6" w14:textId="760CD9E0"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499" w:history="1">
        <w:r w:rsidR="00E5228D" w:rsidRPr="005800EB">
          <w:rPr>
            <w:rStyle w:val="Hipervnculo"/>
            <w:noProof/>
          </w:rPr>
          <w:t>1.13.4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_Toc166532499 \h </w:instrText>
        </w:r>
        <w:r w:rsidR="00E5228D">
          <w:rPr>
            <w:noProof/>
            <w:webHidden/>
          </w:rPr>
        </w:r>
        <w:r w:rsidR="00E5228D">
          <w:rPr>
            <w:noProof/>
            <w:webHidden/>
          </w:rPr>
          <w:fldChar w:fldCharType="separate"/>
        </w:r>
        <w:r w:rsidR="005639BB">
          <w:rPr>
            <w:noProof/>
            <w:webHidden/>
          </w:rPr>
          <w:t>37</w:t>
        </w:r>
        <w:r w:rsidR="00E5228D">
          <w:rPr>
            <w:noProof/>
            <w:webHidden/>
          </w:rPr>
          <w:fldChar w:fldCharType="end"/>
        </w:r>
      </w:hyperlink>
    </w:p>
    <w:p w14:paraId="17745EDC" w14:textId="74109947" w:rsidR="00E5228D" w:rsidRDefault="001143C0">
      <w:pPr>
        <w:pStyle w:val="TDC2"/>
        <w:tabs>
          <w:tab w:val="left" w:pos="960"/>
          <w:tab w:val="right" w:leader="dot" w:pos="8778"/>
        </w:tabs>
        <w:rPr>
          <w:rFonts w:eastAsiaTheme="minorEastAsia"/>
          <w:smallCaps w:val="0"/>
          <w:noProof/>
          <w:sz w:val="22"/>
          <w:szCs w:val="22"/>
          <w:lang w:eastAsia="es-BO"/>
        </w:rPr>
      </w:pPr>
      <w:hyperlink w:anchor="_Toc166532500" w:history="1">
        <w:r w:rsidR="00E5228D" w:rsidRPr="005800EB">
          <w:rPr>
            <w:rStyle w:val="Hipervnculo"/>
            <w:noProof/>
          </w:rPr>
          <w:t>1.14</w:t>
        </w:r>
        <w:r w:rsidR="00E5228D">
          <w:rPr>
            <w:rFonts w:eastAsiaTheme="minorEastAsia"/>
            <w:smallCaps w:val="0"/>
            <w:noProof/>
            <w:sz w:val="22"/>
            <w:szCs w:val="22"/>
            <w:lang w:eastAsia="es-BO"/>
          </w:rPr>
          <w:tab/>
        </w:r>
        <w:r w:rsidR="00E5228D" w:rsidRPr="005800EB">
          <w:rPr>
            <w:rStyle w:val="Hipervnculo"/>
            <w:noProof/>
          </w:rPr>
          <w:t>Retiro de zócalos de cerámica / porcelanato</w:t>
        </w:r>
        <w:r w:rsidR="00E5228D">
          <w:rPr>
            <w:noProof/>
            <w:webHidden/>
          </w:rPr>
          <w:tab/>
        </w:r>
        <w:r w:rsidR="00E5228D">
          <w:rPr>
            <w:noProof/>
            <w:webHidden/>
          </w:rPr>
          <w:fldChar w:fldCharType="begin"/>
        </w:r>
        <w:r w:rsidR="00E5228D">
          <w:rPr>
            <w:noProof/>
            <w:webHidden/>
          </w:rPr>
          <w:instrText xml:space="preserve"> PAGEREF _Toc166532500 \h </w:instrText>
        </w:r>
        <w:r w:rsidR="00E5228D">
          <w:rPr>
            <w:noProof/>
            <w:webHidden/>
          </w:rPr>
        </w:r>
        <w:r w:rsidR="00E5228D">
          <w:rPr>
            <w:noProof/>
            <w:webHidden/>
          </w:rPr>
          <w:fldChar w:fldCharType="separate"/>
        </w:r>
        <w:r w:rsidR="005639BB">
          <w:rPr>
            <w:noProof/>
            <w:webHidden/>
          </w:rPr>
          <w:t>38</w:t>
        </w:r>
        <w:r w:rsidR="00E5228D">
          <w:rPr>
            <w:noProof/>
            <w:webHidden/>
          </w:rPr>
          <w:fldChar w:fldCharType="end"/>
        </w:r>
      </w:hyperlink>
    </w:p>
    <w:p w14:paraId="6667E600" w14:textId="7A8BA7E6"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01" w:history="1">
        <w:r w:rsidR="00E5228D" w:rsidRPr="005800EB">
          <w:rPr>
            <w:rStyle w:val="Hipervnculo"/>
            <w:noProof/>
          </w:rPr>
          <w:t>1.14.1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_Toc166532501 \h </w:instrText>
        </w:r>
        <w:r w:rsidR="00E5228D">
          <w:rPr>
            <w:noProof/>
            <w:webHidden/>
          </w:rPr>
        </w:r>
        <w:r w:rsidR="00E5228D">
          <w:rPr>
            <w:noProof/>
            <w:webHidden/>
          </w:rPr>
          <w:fldChar w:fldCharType="separate"/>
        </w:r>
        <w:r w:rsidR="005639BB">
          <w:rPr>
            <w:noProof/>
            <w:webHidden/>
          </w:rPr>
          <w:t>38</w:t>
        </w:r>
        <w:r w:rsidR="00E5228D">
          <w:rPr>
            <w:noProof/>
            <w:webHidden/>
          </w:rPr>
          <w:fldChar w:fldCharType="end"/>
        </w:r>
      </w:hyperlink>
    </w:p>
    <w:p w14:paraId="3AEF842A" w14:textId="72ACD6AA"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02" w:history="1">
        <w:r w:rsidR="00E5228D" w:rsidRPr="005800EB">
          <w:rPr>
            <w:rStyle w:val="Hipervnculo"/>
            <w:noProof/>
          </w:rPr>
          <w:t>1.14.2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_Toc166532502 \h </w:instrText>
        </w:r>
        <w:r w:rsidR="00E5228D">
          <w:rPr>
            <w:noProof/>
            <w:webHidden/>
          </w:rPr>
        </w:r>
        <w:r w:rsidR="00E5228D">
          <w:rPr>
            <w:noProof/>
            <w:webHidden/>
          </w:rPr>
          <w:fldChar w:fldCharType="separate"/>
        </w:r>
        <w:r w:rsidR="005639BB">
          <w:rPr>
            <w:noProof/>
            <w:webHidden/>
          </w:rPr>
          <w:t>38</w:t>
        </w:r>
        <w:r w:rsidR="00E5228D">
          <w:rPr>
            <w:noProof/>
            <w:webHidden/>
          </w:rPr>
          <w:fldChar w:fldCharType="end"/>
        </w:r>
      </w:hyperlink>
    </w:p>
    <w:p w14:paraId="11AE03E5" w14:textId="7BE7C948"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03" w:history="1">
        <w:r w:rsidR="00E5228D" w:rsidRPr="005800EB">
          <w:rPr>
            <w:rStyle w:val="Hipervnculo"/>
            <w:noProof/>
          </w:rPr>
          <w:t>1.14.3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_Toc166532503 \h </w:instrText>
        </w:r>
        <w:r w:rsidR="00E5228D">
          <w:rPr>
            <w:noProof/>
            <w:webHidden/>
          </w:rPr>
        </w:r>
        <w:r w:rsidR="00E5228D">
          <w:rPr>
            <w:noProof/>
            <w:webHidden/>
          </w:rPr>
          <w:fldChar w:fldCharType="separate"/>
        </w:r>
        <w:r w:rsidR="005639BB">
          <w:rPr>
            <w:noProof/>
            <w:webHidden/>
          </w:rPr>
          <w:t>38</w:t>
        </w:r>
        <w:r w:rsidR="00E5228D">
          <w:rPr>
            <w:noProof/>
            <w:webHidden/>
          </w:rPr>
          <w:fldChar w:fldCharType="end"/>
        </w:r>
      </w:hyperlink>
    </w:p>
    <w:p w14:paraId="5BD82A5A" w14:textId="57D2688D"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04" w:history="1">
        <w:r w:rsidR="00E5228D" w:rsidRPr="005800EB">
          <w:rPr>
            <w:rStyle w:val="Hipervnculo"/>
            <w:noProof/>
          </w:rPr>
          <w:t>1.14.4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_Toc166532504 \h </w:instrText>
        </w:r>
        <w:r w:rsidR="00E5228D">
          <w:rPr>
            <w:noProof/>
            <w:webHidden/>
          </w:rPr>
        </w:r>
        <w:r w:rsidR="00E5228D">
          <w:rPr>
            <w:noProof/>
            <w:webHidden/>
          </w:rPr>
          <w:fldChar w:fldCharType="separate"/>
        </w:r>
        <w:r w:rsidR="005639BB">
          <w:rPr>
            <w:noProof/>
            <w:webHidden/>
          </w:rPr>
          <w:t>39</w:t>
        </w:r>
        <w:r w:rsidR="00E5228D">
          <w:rPr>
            <w:noProof/>
            <w:webHidden/>
          </w:rPr>
          <w:fldChar w:fldCharType="end"/>
        </w:r>
      </w:hyperlink>
    </w:p>
    <w:p w14:paraId="0EDDA773" w14:textId="6520A8EC" w:rsidR="00E5228D" w:rsidRDefault="001143C0">
      <w:pPr>
        <w:pStyle w:val="TDC2"/>
        <w:tabs>
          <w:tab w:val="left" w:pos="960"/>
          <w:tab w:val="right" w:leader="dot" w:pos="8778"/>
        </w:tabs>
        <w:rPr>
          <w:rFonts w:eastAsiaTheme="minorEastAsia"/>
          <w:smallCaps w:val="0"/>
          <w:noProof/>
          <w:sz w:val="22"/>
          <w:szCs w:val="22"/>
          <w:lang w:eastAsia="es-BO"/>
        </w:rPr>
      </w:pPr>
      <w:hyperlink w:anchor="_Toc166532505" w:history="1">
        <w:r w:rsidR="00E5228D" w:rsidRPr="005800EB">
          <w:rPr>
            <w:rStyle w:val="Hipervnculo"/>
            <w:noProof/>
          </w:rPr>
          <w:t>1.15</w:t>
        </w:r>
        <w:r w:rsidR="00E5228D">
          <w:rPr>
            <w:rFonts w:eastAsiaTheme="minorEastAsia"/>
            <w:smallCaps w:val="0"/>
            <w:noProof/>
            <w:sz w:val="22"/>
            <w:szCs w:val="22"/>
            <w:lang w:eastAsia="es-BO"/>
          </w:rPr>
          <w:tab/>
        </w:r>
        <w:r w:rsidR="00E5228D" w:rsidRPr="005800EB">
          <w:rPr>
            <w:rStyle w:val="Hipervnculo"/>
            <w:noProof/>
          </w:rPr>
          <w:t>Extracción de piso flotante aglomerado</w:t>
        </w:r>
        <w:r w:rsidR="00E5228D">
          <w:rPr>
            <w:noProof/>
            <w:webHidden/>
          </w:rPr>
          <w:tab/>
        </w:r>
        <w:r w:rsidR="00E5228D">
          <w:rPr>
            <w:noProof/>
            <w:webHidden/>
          </w:rPr>
          <w:fldChar w:fldCharType="begin"/>
        </w:r>
        <w:r w:rsidR="00E5228D">
          <w:rPr>
            <w:noProof/>
            <w:webHidden/>
          </w:rPr>
          <w:instrText xml:space="preserve"> PAGEREF _Toc166532505 \h </w:instrText>
        </w:r>
        <w:r w:rsidR="00E5228D">
          <w:rPr>
            <w:noProof/>
            <w:webHidden/>
          </w:rPr>
        </w:r>
        <w:r w:rsidR="00E5228D">
          <w:rPr>
            <w:noProof/>
            <w:webHidden/>
          </w:rPr>
          <w:fldChar w:fldCharType="separate"/>
        </w:r>
        <w:r w:rsidR="005639BB">
          <w:rPr>
            <w:noProof/>
            <w:webHidden/>
          </w:rPr>
          <w:t>40</w:t>
        </w:r>
        <w:r w:rsidR="00E5228D">
          <w:rPr>
            <w:noProof/>
            <w:webHidden/>
          </w:rPr>
          <w:fldChar w:fldCharType="end"/>
        </w:r>
      </w:hyperlink>
    </w:p>
    <w:p w14:paraId="686D97B4" w14:textId="009C03A3"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06" w:history="1">
        <w:r w:rsidR="00E5228D" w:rsidRPr="005800EB">
          <w:rPr>
            <w:rStyle w:val="Hipervnculo"/>
            <w:noProof/>
          </w:rPr>
          <w:t>1.15.1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_Toc166532506 \h </w:instrText>
        </w:r>
        <w:r w:rsidR="00E5228D">
          <w:rPr>
            <w:noProof/>
            <w:webHidden/>
          </w:rPr>
        </w:r>
        <w:r w:rsidR="00E5228D">
          <w:rPr>
            <w:noProof/>
            <w:webHidden/>
          </w:rPr>
          <w:fldChar w:fldCharType="separate"/>
        </w:r>
        <w:r w:rsidR="005639BB">
          <w:rPr>
            <w:noProof/>
            <w:webHidden/>
          </w:rPr>
          <w:t>40</w:t>
        </w:r>
        <w:r w:rsidR="00E5228D">
          <w:rPr>
            <w:noProof/>
            <w:webHidden/>
          </w:rPr>
          <w:fldChar w:fldCharType="end"/>
        </w:r>
      </w:hyperlink>
    </w:p>
    <w:p w14:paraId="4F61C5AE" w14:textId="5E4A87CB"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07" w:history="1">
        <w:r w:rsidR="00E5228D" w:rsidRPr="005800EB">
          <w:rPr>
            <w:rStyle w:val="Hipervnculo"/>
            <w:noProof/>
          </w:rPr>
          <w:t>1.15.2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_Toc166532507 \h </w:instrText>
        </w:r>
        <w:r w:rsidR="00E5228D">
          <w:rPr>
            <w:noProof/>
            <w:webHidden/>
          </w:rPr>
        </w:r>
        <w:r w:rsidR="00E5228D">
          <w:rPr>
            <w:noProof/>
            <w:webHidden/>
          </w:rPr>
          <w:fldChar w:fldCharType="separate"/>
        </w:r>
        <w:r w:rsidR="005639BB">
          <w:rPr>
            <w:noProof/>
            <w:webHidden/>
          </w:rPr>
          <w:t>40</w:t>
        </w:r>
        <w:r w:rsidR="00E5228D">
          <w:rPr>
            <w:noProof/>
            <w:webHidden/>
          </w:rPr>
          <w:fldChar w:fldCharType="end"/>
        </w:r>
      </w:hyperlink>
    </w:p>
    <w:p w14:paraId="74E996A0" w14:textId="30A6B55E"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08" w:history="1">
        <w:r w:rsidR="00E5228D" w:rsidRPr="005800EB">
          <w:rPr>
            <w:rStyle w:val="Hipervnculo"/>
            <w:noProof/>
          </w:rPr>
          <w:t>1.15.3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_Toc166532508 \h </w:instrText>
        </w:r>
        <w:r w:rsidR="00E5228D">
          <w:rPr>
            <w:noProof/>
            <w:webHidden/>
          </w:rPr>
        </w:r>
        <w:r w:rsidR="00E5228D">
          <w:rPr>
            <w:noProof/>
            <w:webHidden/>
          </w:rPr>
          <w:fldChar w:fldCharType="separate"/>
        </w:r>
        <w:r w:rsidR="005639BB">
          <w:rPr>
            <w:noProof/>
            <w:webHidden/>
          </w:rPr>
          <w:t>40</w:t>
        </w:r>
        <w:r w:rsidR="00E5228D">
          <w:rPr>
            <w:noProof/>
            <w:webHidden/>
          </w:rPr>
          <w:fldChar w:fldCharType="end"/>
        </w:r>
      </w:hyperlink>
    </w:p>
    <w:p w14:paraId="40445FFA" w14:textId="43A1BB1A"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09" w:history="1">
        <w:r w:rsidR="00E5228D" w:rsidRPr="005800EB">
          <w:rPr>
            <w:rStyle w:val="Hipervnculo"/>
            <w:noProof/>
          </w:rPr>
          <w:t>1.15.4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_Toc166532509 \h </w:instrText>
        </w:r>
        <w:r w:rsidR="00E5228D">
          <w:rPr>
            <w:noProof/>
            <w:webHidden/>
          </w:rPr>
        </w:r>
        <w:r w:rsidR="00E5228D">
          <w:rPr>
            <w:noProof/>
            <w:webHidden/>
          </w:rPr>
          <w:fldChar w:fldCharType="separate"/>
        </w:r>
        <w:r w:rsidR="005639BB">
          <w:rPr>
            <w:noProof/>
            <w:webHidden/>
          </w:rPr>
          <w:t>41</w:t>
        </w:r>
        <w:r w:rsidR="00E5228D">
          <w:rPr>
            <w:noProof/>
            <w:webHidden/>
          </w:rPr>
          <w:fldChar w:fldCharType="end"/>
        </w:r>
      </w:hyperlink>
    </w:p>
    <w:p w14:paraId="1A22CA5F" w14:textId="71DFC035" w:rsidR="00E5228D" w:rsidRDefault="001143C0">
      <w:pPr>
        <w:pStyle w:val="TDC2"/>
        <w:tabs>
          <w:tab w:val="left" w:pos="960"/>
          <w:tab w:val="right" w:leader="dot" w:pos="8778"/>
        </w:tabs>
        <w:rPr>
          <w:rFonts w:eastAsiaTheme="minorEastAsia"/>
          <w:smallCaps w:val="0"/>
          <w:noProof/>
          <w:sz w:val="22"/>
          <w:szCs w:val="22"/>
          <w:lang w:eastAsia="es-BO"/>
        </w:rPr>
      </w:pPr>
      <w:hyperlink w:anchor="_Toc166532510" w:history="1">
        <w:r w:rsidR="00E5228D" w:rsidRPr="005800EB">
          <w:rPr>
            <w:rStyle w:val="Hipervnculo"/>
            <w:noProof/>
          </w:rPr>
          <w:t>1.16</w:t>
        </w:r>
        <w:r w:rsidR="00E5228D">
          <w:rPr>
            <w:rFonts w:eastAsiaTheme="minorEastAsia"/>
            <w:smallCaps w:val="0"/>
            <w:noProof/>
            <w:sz w:val="22"/>
            <w:szCs w:val="22"/>
            <w:lang w:eastAsia="es-BO"/>
          </w:rPr>
          <w:tab/>
        </w:r>
        <w:r w:rsidR="00E5228D" w:rsidRPr="005800EB">
          <w:rPr>
            <w:rStyle w:val="Hipervnculo"/>
            <w:noProof/>
          </w:rPr>
          <w:t>Retiro de zócalos de madera / aglomerado</w:t>
        </w:r>
        <w:r w:rsidR="00E5228D">
          <w:rPr>
            <w:noProof/>
            <w:webHidden/>
          </w:rPr>
          <w:tab/>
        </w:r>
        <w:r w:rsidR="00E5228D">
          <w:rPr>
            <w:noProof/>
            <w:webHidden/>
          </w:rPr>
          <w:fldChar w:fldCharType="begin"/>
        </w:r>
        <w:r w:rsidR="00E5228D">
          <w:rPr>
            <w:noProof/>
            <w:webHidden/>
          </w:rPr>
          <w:instrText xml:space="preserve"> PAGEREF _Toc166532510 \h </w:instrText>
        </w:r>
        <w:r w:rsidR="00E5228D">
          <w:rPr>
            <w:noProof/>
            <w:webHidden/>
          </w:rPr>
        </w:r>
        <w:r w:rsidR="00E5228D">
          <w:rPr>
            <w:noProof/>
            <w:webHidden/>
          </w:rPr>
          <w:fldChar w:fldCharType="separate"/>
        </w:r>
        <w:r w:rsidR="005639BB">
          <w:rPr>
            <w:noProof/>
            <w:webHidden/>
          </w:rPr>
          <w:t>41</w:t>
        </w:r>
        <w:r w:rsidR="00E5228D">
          <w:rPr>
            <w:noProof/>
            <w:webHidden/>
          </w:rPr>
          <w:fldChar w:fldCharType="end"/>
        </w:r>
      </w:hyperlink>
    </w:p>
    <w:p w14:paraId="43BA5C1A" w14:textId="64E83E87"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11" w:history="1">
        <w:r w:rsidR="00E5228D" w:rsidRPr="005800EB">
          <w:rPr>
            <w:rStyle w:val="Hipervnculo"/>
            <w:noProof/>
          </w:rPr>
          <w:t>1.16.1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_Toc166532511 \h </w:instrText>
        </w:r>
        <w:r w:rsidR="00E5228D">
          <w:rPr>
            <w:noProof/>
            <w:webHidden/>
          </w:rPr>
        </w:r>
        <w:r w:rsidR="00E5228D">
          <w:rPr>
            <w:noProof/>
            <w:webHidden/>
          </w:rPr>
          <w:fldChar w:fldCharType="separate"/>
        </w:r>
        <w:r w:rsidR="005639BB">
          <w:rPr>
            <w:noProof/>
            <w:webHidden/>
          </w:rPr>
          <w:t>41</w:t>
        </w:r>
        <w:r w:rsidR="00E5228D">
          <w:rPr>
            <w:noProof/>
            <w:webHidden/>
          </w:rPr>
          <w:fldChar w:fldCharType="end"/>
        </w:r>
      </w:hyperlink>
    </w:p>
    <w:p w14:paraId="5F6C371F" w14:textId="54322047"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12" w:history="1">
        <w:r w:rsidR="00E5228D" w:rsidRPr="005800EB">
          <w:rPr>
            <w:rStyle w:val="Hipervnculo"/>
            <w:noProof/>
          </w:rPr>
          <w:t>1.16.2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_Toc166532512 \h </w:instrText>
        </w:r>
        <w:r w:rsidR="00E5228D">
          <w:rPr>
            <w:noProof/>
            <w:webHidden/>
          </w:rPr>
        </w:r>
        <w:r w:rsidR="00E5228D">
          <w:rPr>
            <w:noProof/>
            <w:webHidden/>
          </w:rPr>
          <w:fldChar w:fldCharType="separate"/>
        </w:r>
        <w:r w:rsidR="005639BB">
          <w:rPr>
            <w:noProof/>
            <w:webHidden/>
          </w:rPr>
          <w:t>41</w:t>
        </w:r>
        <w:r w:rsidR="00E5228D">
          <w:rPr>
            <w:noProof/>
            <w:webHidden/>
          </w:rPr>
          <w:fldChar w:fldCharType="end"/>
        </w:r>
      </w:hyperlink>
    </w:p>
    <w:p w14:paraId="558B8CC2" w14:textId="6D2AF687"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13" w:history="1">
        <w:r w:rsidR="00E5228D" w:rsidRPr="005800EB">
          <w:rPr>
            <w:rStyle w:val="Hipervnculo"/>
            <w:noProof/>
          </w:rPr>
          <w:t>1.16.3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_Toc166532513 \h </w:instrText>
        </w:r>
        <w:r w:rsidR="00E5228D">
          <w:rPr>
            <w:noProof/>
            <w:webHidden/>
          </w:rPr>
        </w:r>
        <w:r w:rsidR="00E5228D">
          <w:rPr>
            <w:noProof/>
            <w:webHidden/>
          </w:rPr>
          <w:fldChar w:fldCharType="separate"/>
        </w:r>
        <w:r w:rsidR="005639BB">
          <w:rPr>
            <w:noProof/>
            <w:webHidden/>
          </w:rPr>
          <w:t>42</w:t>
        </w:r>
        <w:r w:rsidR="00E5228D">
          <w:rPr>
            <w:noProof/>
            <w:webHidden/>
          </w:rPr>
          <w:fldChar w:fldCharType="end"/>
        </w:r>
      </w:hyperlink>
    </w:p>
    <w:p w14:paraId="65A3C8EA" w14:textId="5C720126"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14" w:history="1">
        <w:r w:rsidR="00E5228D" w:rsidRPr="005800EB">
          <w:rPr>
            <w:rStyle w:val="Hipervnculo"/>
            <w:noProof/>
          </w:rPr>
          <w:t>1.16.4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_Toc166532514 \h </w:instrText>
        </w:r>
        <w:r w:rsidR="00E5228D">
          <w:rPr>
            <w:noProof/>
            <w:webHidden/>
          </w:rPr>
        </w:r>
        <w:r w:rsidR="00E5228D">
          <w:rPr>
            <w:noProof/>
            <w:webHidden/>
          </w:rPr>
          <w:fldChar w:fldCharType="separate"/>
        </w:r>
        <w:r w:rsidR="005639BB">
          <w:rPr>
            <w:noProof/>
            <w:webHidden/>
          </w:rPr>
          <w:t>42</w:t>
        </w:r>
        <w:r w:rsidR="00E5228D">
          <w:rPr>
            <w:noProof/>
            <w:webHidden/>
          </w:rPr>
          <w:fldChar w:fldCharType="end"/>
        </w:r>
      </w:hyperlink>
    </w:p>
    <w:p w14:paraId="575F9C10" w14:textId="31E066D0" w:rsidR="00E5228D" w:rsidRDefault="001143C0">
      <w:pPr>
        <w:pStyle w:val="TDC2"/>
        <w:tabs>
          <w:tab w:val="left" w:pos="960"/>
          <w:tab w:val="right" w:leader="dot" w:pos="8778"/>
        </w:tabs>
        <w:rPr>
          <w:rFonts w:eastAsiaTheme="minorEastAsia"/>
          <w:smallCaps w:val="0"/>
          <w:noProof/>
          <w:sz w:val="22"/>
          <w:szCs w:val="22"/>
          <w:lang w:eastAsia="es-BO"/>
        </w:rPr>
      </w:pPr>
      <w:hyperlink w:anchor="_Toc166532515" w:history="1">
        <w:r w:rsidR="00E5228D" w:rsidRPr="005800EB">
          <w:rPr>
            <w:rStyle w:val="Hipervnculo"/>
            <w:noProof/>
          </w:rPr>
          <w:t>1.17</w:t>
        </w:r>
        <w:r w:rsidR="00E5228D">
          <w:rPr>
            <w:rFonts w:eastAsiaTheme="minorEastAsia"/>
            <w:smallCaps w:val="0"/>
            <w:noProof/>
            <w:sz w:val="22"/>
            <w:szCs w:val="22"/>
            <w:lang w:eastAsia="es-BO"/>
          </w:rPr>
          <w:tab/>
        </w:r>
        <w:r w:rsidR="00E5228D" w:rsidRPr="005800EB">
          <w:rPr>
            <w:rStyle w:val="Hipervnculo"/>
            <w:noProof/>
          </w:rPr>
          <w:t>Extracción de alfombra y tapizón en pisos</w:t>
        </w:r>
        <w:r w:rsidR="00E5228D">
          <w:rPr>
            <w:noProof/>
            <w:webHidden/>
          </w:rPr>
          <w:tab/>
        </w:r>
        <w:r w:rsidR="00E5228D">
          <w:rPr>
            <w:noProof/>
            <w:webHidden/>
          </w:rPr>
          <w:fldChar w:fldCharType="begin"/>
        </w:r>
        <w:r w:rsidR="00E5228D">
          <w:rPr>
            <w:noProof/>
            <w:webHidden/>
          </w:rPr>
          <w:instrText xml:space="preserve"> PAGEREF _Toc166532515 \h </w:instrText>
        </w:r>
        <w:r w:rsidR="00E5228D">
          <w:rPr>
            <w:noProof/>
            <w:webHidden/>
          </w:rPr>
        </w:r>
        <w:r w:rsidR="00E5228D">
          <w:rPr>
            <w:noProof/>
            <w:webHidden/>
          </w:rPr>
          <w:fldChar w:fldCharType="separate"/>
        </w:r>
        <w:r w:rsidR="005639BB">
          <w:rPr>
            <w:noProof/>
            <w:webHidden/>
          </w:rPr>
          <w:t>43</w:t>
        </w:r>
        <w:r w:rsidR="00E5228D">
          <w:rPr>
            <w:noProof/>
            <w:webHidden/>
          </w:rPr>
          <w:fldChar w:fldCharType="end"/>
        </w:r>
      </w:hyperlink>
    </w:p>
    <w:p w14:paraId="09F2F09A" w14:textId="6D9EB2E5"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16" w:history="1">
        <w:r w:rsidR="00E5228D" w:rsidRPr="005800EB">
          <w:rPr>
            <w:rStyle w:val="Hipervnculo"/>
            <w:noProof/>
          </w:rPr>
          <w:t>1.17.1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_Toc166532516 \h </w:instrText>
        </w:r>
        <w:r w:rsidR="00E5228D">
          <w:rPr>
            <w:noProof/>
            <w:webHidden/>
          </w:rPr>
        </w:r>
        <w:r w:rsidR="00E5228D">
          <w:rPr>
            <w:noProof/>
            <w:webHidden/>
          </w:rPr>
          <w:fldChar w:fldCharType="separate"/>
        </w:r>
        <w:r w:rsidR="005639BB">
          <w:rPr>
            <w:noProof/>
            <w:webHidden/>
          </w:rPr>
          <w:t>43</w:t>
        </w:r>
        <w:r w:rsidR="00E5228D">
          <w:rPr>
            <w:noProof/>
            <w:webHidden/>
          </w:rPr>
          <w:fldChar w:fldCharType="end"/>
        </w:r>
      </w:hyperlink>
    </w:p>
    <w:p w14:paraId="4804EECE" w14:textId="07B861A6"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17" w:history="1">
        <w:r w:rsidR="00E5228D" w:rsidRPr="005800EB">
          <w:rPr>
            <w:rStyle w:val="Hipervnculo"/>
            <w:noProof/>
          </w:rPr>
          <w:t>1.17.2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_Toc166532517 \h </w:instrText>
        </w:r>
        <w:r w:rsidR="00E5228D">
          <w:rPr>
            <w:noProof/>
            <w:webHidden/>
          </w:rPr>
        </w:r>
        <w:r w:rsidR="00E5228D">
          <w:rPr>
            <w:noProof/>
            <w:webHidden/>
          </w:rPr>
          <w:fldChar w:fldCharType="separate"/>
        </w:r>
        <w:r w:rsidR="005639BB">
          <w:rPr>
            <w:noProof/>
            <w:webHidden/>
          </w:rPr>
          <w:t>43</w:t>
        </w:r>
        <w:r w:rsidR="00E5228D">
          <w:rPr>
            <w:noProof/>
            <w:webHidden/>
          </w:rPr>
          <w:fldChar w:fldCharType="end"/>
        </w:r>
      </w:hyperlink>
    </w:p>
    <w:p w14:paraId="004A2AC8" w14:textId="1C37C0FC"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18" w:history="1">
        <w:r w:rsidR="00E5228D" w:rsidRPr="005800EB">
          <w:rPr>
            <w:rStyle w:val="Hipervnculo"/>
            <w:noProof/>
          </w:rPr>
          <w:t>1.17.3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_Toc166532518 \h </w:instrText>
        </w:r>
        <w:r w:rsidR="00E5228D">
          <w:rPr>
            <w:noProof/>
            <w:webHidden/>
          </w:rPr>
        </w:r>
        <w:r w:rsidR="00E5228D">
          <w:rPr>
            <w:noProof/>
            <w:webHidden/>
          </w:rPr>
          <w:fldChar w:fldCharType="separate"/>
        </w:r>
        <w:r w:rsidR="005639BB">
          <w:rPr>
            <w:noProof/>
            <w:webHidden/>
          </w:rPr>
          <w:t>43</w:t>
        </w:r>
        <w:r w:rsidR="00E5228D">
          <w:rPr>
            <w:noProof/>
            <w:webHidden/>
          </w:rPr>
          <w:fldChar w:fldCharType="end"/>
        </w:r>
      </w:hyperlink>
    </w:p>
    <w:p w14:paraId="3857FB3F" w14:textId="0A30F741"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19" w:history="1">
        <w:r w:rsidR="00E5228D" w:rsidRPr="005800EB">
          <w:rPr>
            <w:rStyle w:val="Hipervnculo"/>
            <w:noProof/>
          </w:rPr>
          <w:t>1.17.4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_Toc166532519 \h </w:instrText>
        </w:r>
        <w:r w:rsidR="00E5228D">
          <w:rPr>
            <w:noProof/>
            <w:webHidden/>
          </w:rPr>
        </w:r>
        <w:r w:rsidR="00E5228D">
          <w:rPr>
            <w:noProof/>
            <w:webHidden/>
          </w:rPr>
          <w:fldChar w:fldCharType="separate"/>
        </w:r>
        <w:r w:rsidR="005639BB">
          <w:rPr>
            <w:noProof/>
            <w:webHidden/>
          </w:rPr>
          <w:t>44</w:t>
        </w:r>
        <w:r w:rsidR="00E5228D">
          <w:rPr>
            <w:noProof/>
            <w:webHidden/>
          </w:rPr>
          <w:fldChar w:fldCharType="end"/>
        </w:r>
      </w:hyperlink>
    </w:p>
    <w:p w14:paraId="224E6965" w14:textId="34B957D3" w:rsidR="00E5228D" w:rsidRDefault="001143C0">
      <w:pPr>
        <w:pStyle w:val="TDC2"/>
        <w:tabs>
          <w:tab w:val="left" w:pos="960"/>
          <w:tab w:val="right" w:leader="dot" w:pos="8778"/>
        </w:tabs>
        <w:rPr>
          <w:rFonts w:eastAsiaTheme="minorEastAsia"/>
          <w:smallCaps w:val="0"/>
          <w:noProof/>
          <w:sz w:val="22"/>
          <w:szCs w:val="22"/>
          <w:lang w:eastAsia="es-BO"/>
        </w:rPr>
      </w:pPr>
      <w:hyperlink w:anchor="_Toc166532520" w:history="1">
        <w:r w:rsidR="00E5228D" w:rsidRPr="005800EB">
          <w:rPr>
            <w:rStyle w:val="Hipervnculo"/>
            <w:noProof/>
          </w:rPr>
          <w:t>1.18</w:t>
        </w:r>
        <w:r w:rsidR="00E5228D">
          <w:rPr>
            <w:rFonts w:eastAsiaTheme="minorEastAsia"/>
            <w:smallCaps w:val="0"/>
            <w:noProof/>
            <w:sz w:val="22"/>
            <w:szCs w:val="22"/>
            <w:lang w:eastAsia="es-BO"/>
          </w:rPr>
          <w:tab/>
        </w:r>
        <w:r w:rsidR="00E5228D" w:rsidRPr="005800EB">
          <w:rPr>
            <w:rStyle w:val="Hipervnculo"/>
            <w:noProof/>
          </w:rPr>
          <w:t>Extracción de mesones</w:t>
        </w:r>
        <w:r w:rsidR="00E5228D">
          <w:rPr>
            <w:noProof/>
            <w:webHidden/>
          </w:rPr>
          <w:tab/>
        </w:r>
        <w:r w:rsidR="00E5228D">
          <w:rPr>
            <w:noProof/>
            <w:webHidden/>
          </w:rPr>
          <w:fldChar w:fldCharType="begin"/>
        </w:r>
        <w:r w:rsidR="00E5228D">
          <w:rPr>
            <w:noProof/>
            <w:webHidden/>
          </w:rPr>
          <w:instrText xml:space="preserve"> PAGEREF _Toc166532520 \h </w:instrText>
        </w:r>
        <w:r w:rsidR="00E5228D">
          <w:rPr>
            <w:noProof/>
            <w:webHidden/>
          </w:rPr>
        </w:r>
        <w:r w:rsidR="00E5228D">
          <w:rPr>
            <w:noProof/>
            <w:webHidden/>
          </w:rPr>
          <w:fldChar w:fldCharType="separate"/>
        </w:r>
        <w:r w:rsidR="005639BB">
          <w:rPr>
            <w:noProof/>
            <w:webHidden/>
          </w:rPr>
          <w:t>45</w:t>
        </w:r>
        <w:r w:rsidR="00E5228D">
          <w:rPr>
            <w:noProof/>
            <w:webHidden/>
          </w:rPr>
          <w:fldChar w:fldCharType="end"/>
        </w:r>
      </w:hyperlink>
    </w:p>
    <w:p w14:paraId="352E10D3" w14:textId="366D6ABE"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21" w:history="1">
        <w:r w:rsidR="00E5228D" w:rsidRPr="005800EB">
          <w:rPr>
            <w:rStyle w:val="Hipervnculo"/>
            <w:noProof/>
          </w:rPr>
          <w:t>1.18.1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_Toc166532521 \h </w:instrText>
        </w:r>
        <w:r w:rsidR="00E5228D">
          <w:rPr>
            <w:noProof/>
            <w:webHidden/>
          </w:rPr>
        </w:r>
        <w:r w:rsidR="00E5228D">
          <w:rPr>
            <w:noProof/>
            <w:webHidden/>
          </w:rPr>
          <w:fldChar w:fldCharType="separate"/>
        </w:r>
        <w:r w:rsidR="005639BB">
          <w:rPr>
            <w:noProof/>
            <w:webHidden/>
          </w:rPr>
          <w:t>45</w:t>
        </w:r>
        <w:r w:rsidR="00E5228D">
          <w:rPr>
            <w:noProof/>
            <w:webHidden/>
          </w:rPr>
          <w:fldChar w:fldCharType="end"/>
        </w:r>
      </w:hyperlink>
    </w:p>
    <w:p w14:paraId="43482CEB" w14:textId="31C99384"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22" w:history="1">
        <w:r w:rsidR="00E5228D" w:rsidRPr="005800EB">
          <w:rPr>
            <w:rStyle w:val="Hipervnculo"/>
            <w:noProof/>
          </w:rPr>
          <w:t>1.18.2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_Toc166532522 \h </w:instrText>
        </w:r>
        <w:r w:rsidR="00E5228D">
          <w:rPr>
            <w:noProof/>
            <w:webHidden/>
          </w:rPr>
        </w:r>
        <w:r w:rsidR="00E5228D">
          <w:rPr>
            <w:noProof/>
            <w:webHidden/>
          </w:rPr>
          <w:fldChar w:fldCharType="separate"/>
        </w:r>
        <w:r w:rsidR="005639BB">
          <w:rPr>
            <w:noProof/>
            <w:webHidden/>
          </w:rPr>
          <w:t>45</w:t>
        </w:r>
        <w:r w:rsidR="00E5228D">
          <w:rPr>
            <w:noProof/>
            <w:webHidden/>
          </w:rPr>
          <w:fldChar w:fldCharType="end"/>
        </w:r>
      </w:hyperlink>
    </w:p>
    <w:p w14:paraId="42F00B0A" w14:textId="5F1C9A71"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23" w:history="1">
        <w:r w:rsidR="00E5228D" w:rsidRPr="005800EB">
          <w:rPr>
            <w:rStyle w:val="Hipervnculo"/>
            <w:noProof/>
          </w:rPr>
          <w:t>1.18.3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_Toc166532523 \h </w:instrText>
        </w:r>
        <w:r w:rsidR="00E5228D">
          <w:rPr>
            <w:noProof/>
            <w:webHidden/>
          </w:rPr>
        </w:r>
        <w:r w:rsidR="00E5228D">
          <w:rPr>
            <w:noProof/>
            <w:webHidden/>
          </w:rPr>
          <w:fldChar w:fldCharType="separate"/>
        </w:r>
        <w:r w:rsidR="005639BB">
          <w:rPr>
            <w:noProof/>
            <w:webHidden/>
          </w:rPr>
          <w:t>45</w:t>
        </w:r>
        <w:r w:rsidR="00E5228D">
          <w:rPr>
            <w:noProof/>
            <w:webHidden/>
          </w:rPr>
          <w:fldChar w:fldCharType="end"/>
        </w:r>
      </w:hyperlink>
    </w:p>
    <w:p w14:paraId="0DE4460B" w14:textId="12058C6F"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24" w:history="1">
        <w:r w:rsidR="00E5228D" w:rsidRPr="005800EB">
          <w:rPr>
            <w:rStyle w:val="Hipervnculo"/>
            <w:noProof/>
          </w:rPr>
          <w:t>1.18.4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_Toc166532524 \h </w:instrText>
        </w:r>
        <w:r w:rsidR="00E5228D">
          <w:rPr>
            <w:noProof/>
            <w:webHidden/>
          </w:rPr>
        </w:r>
        <w:r w:rsidR="00E5228D">
          <w:rPr>
            <w:noProof/>
            <w:webHidden/>
          </w:rPr>
          <w:fldChar w:fldCharType="separate"/>
        </w:r>
        <w:r w:rsidR="005639BB">
          <w:rPr>
            <w:noProof/>
            <w:webHidden/>
          </w:rPr>
          <w:t>46</w:t>
        </w:r>
        <w:r w:rsidR="00E5228D">
          <w:rPr>
            <w:noProof/>
            <w:webHidden/>
          </w:rPr>
          <w:fldChar w:fldCharType="end"/>
        </w:r>
      </w:hyperlink>
    </w:p>
    <w:p w14:paraId="095FCB72" w14:textId="03B5054D" w:rsidR="00E5228D" w:rsidRDefault="001143C0">
      <w:pPr>
        <w:pStyle w:val="TDC2"/>
        <w:tabs>
          <w:tab w:val="left" w:pos="960"/>
          <w:tab w:val="right" w:leader="dot" w:pos="8778"/>
        </w:tabs>
        <w:rPr>
          <w:rFonts w:eastAsiaTheme="minorEastAsia"/>
          <w:smallCaps w:val="0"/>
          <w:noProof/>
          <w:sz w:val="22"/>
          <w:szCs w:val="22"/>
          <w:lang w:eastAsia="es-BO"/>
        </w:rPr>
      </w:pPr>
      <w:hyperlink w:anchor="_Toc166532525" w:history="1">
        <w:r w:rsidR="00E5228D" w:rsidRPr="005800EB">
          <w:rPr>
            <w:rStyle w:val="Hipervnculo"/>
            <w:noProof/>
          </w:rPr>
          <w:t>1.19</w:t>
        </w:r>
        <w:r w:rsidR="00E5228D">
          <w:rPr>
            <w:rFonts w:eastAsiaTheme="minorEastAsia"/>
            <w:smallCaps w:val="0"/>
            <w:noProof/>
            <w:sz w:val="22"/>
            <w:szCs w:val="22"/>
            <w:lang w:eastAsia="es-BO"/>
          </w:rPr>
          <w:tab/>
        </w:r>
        <w:r w:rsidR="00E5228D" w:rsidRPr="005800EB">
          <w:rPr>
            <w:rStyle w:val="Hipervnculo"/>
            <w:noProof/>
          </w:rPr>
          <w:t>Demolición de cielo falso de yeso, incluye la extracción de ripas, malla, etc.</w:t>
        </w:r>
        <w:r w:rsidR="00E5228D">
          <w:rPr>
            <w:noProof/>
            <w:webHidden/>
          </w:rPr>
          <w:tab/>
        </w:r>
        <w:r w:rsidR="00E5228D">
          <w:rPr>
            <w:noProof/>
            <w:webHidden/>
          </w:rPr>
          <w:fldChar w:fldCharType="begin"/>
        </w:r>
        <w:r w:rsidR="00E5228D">
          <w:rPr>
            <w:noProof/>
            <w:webHidden/>
          </w:rPr>
          <w:instrText xml:space="preserve"> PAGEREF _Toc166532525 \h </w:instrText>
        </w:r>
        <w:r w:rsidR="00E5228D">
          <w:rPr>
            <w:noProof/>
            <w:webHidden/>
          </w:rPr>
        </w:r>
        <w:r w:rsidR="00E5228D">
          <w:rPr>
            <w:noProof/>
            <w:webHidden/>
          </w:rPr>
          <w:fldChar w:fldCharType="separate"/>
        </w:r>
        <w:r w:rsidR="005639BB">
          <w:rPr>
            <w:noProof/>
            <w:webHidden/>
          </w:rPr>
          <w:t>47</w:t>
        </w:r>
        <w:r w:rsidR="00E5228D">
          <w:rPr>
            <w:noProof/>
            <w:webHidden/>
          </w:rPr>
          <w:fldChar w:fldCharType="end"/>
        </w:r>
      </w:hyperlink>
    </w:p>
    <w:p w14:paraId="3B0C97C6" w14:textId="55BD9896"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26" w:history="1">
        <w:r w:rsidR="00E5228D" w:rsidRPr="005800EB">
          <w:rPr>
            <w:rStyle w:val="Hipervnculo"/>
            <w:noProof/>
          </w:rPr>
          <w:t>1.19.1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_Toc166532526 \h </w:instrText>
        </w:r>
        <w:r w:rsidR="00E5228D">
          <w:rPr>
            <w:noProof/>
            <w:webHidden/>
          </w:rPr>
        </w:r>
        <w:r w:rsidR="00E5228D">
          <w:rPr>
            <w:noProof/>
            <w:webHidden/>
          </w:rPr>
          <w:fldChar w:fldCharType="separate"/>
        </w:r>
        <w:r w:rsidR="005639BB">
          <w:rPr>
            <w:noProof/>
            <w:webHidden/>
          </w:rPr>
          <w:t>47</w:t>
        </w:r>
        <w:r w:rsidR="00E5228D">
          <w:rPr>
            <w:noProof/>
            <w:webHidden/>
          </w:rPr>
          <w:fldChar w:fldCharType="end"/>
        </w:r>
      </w:hyperlink>
    </w:p>
    <w:p w14:paraId="6D276C15" w14:textId="6847ACE0"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27" w:history="1">
        <w:r w:rsidR="00E5228D" w:rsidRPr="005800EB">
          <w:rPr>
            <w:rStyle w:val="Hipervnculo"/>
            <w:noProof/>
          </w:rPr>
          <w:t>1.19.2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_Toc166532527 \h </w:instrText>
        </w:r>
        <w:r w:rsidR="00E5228D">
          <w:rPr>
            <w:noProof/>
            <w:webHidden/>
          </w:rPr>
        </w:r>
        <w:r w:rsidR="00E5228D">
          <w:rPr>
            <w:noProof/>
            <w:webHidden/>
          </w:rPr>
          <w:fldChar w:fldCharType="separate"/>
        </w:r>
        <w:r w:rsidR="005639BB">
          <w:rPr>
            <w:noProof/>
            <w:webHidden/>
          </w:rPr>
          <w:t>47</w:t>
        </w:r>
        <w:r w:rsidR="00E5228D">
          <w:rPr>
            <w:noProof/>
            <w:webHidden/>
          </w:rPr>
          <w:fldChar w:fldCharType="end"/>
        </w:r>
      </w:hyperlink>
    </w:p>
    <w:p w14:paraId="1C6A43B6" w14:textId="0262BD9D"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28" w:history="1">
        <w:r w:rsidR="00E5228D" w:rsidRPr="005800EB">
          <w:rPr>
            <w:rStyle w:val="Hipervnculo"/>
            <w:noProof/>
          </w:rPr>
          <w:t>1.19.3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_Toc166532528 \h </w:instrText>
        </w:r>
        <w:r w:rsidR="00E5228D">
          <w:rPr>
            <w:noProof/>
            <w:webHidden/>
          </w:rPr>
        </w:r>
        <w:r w:rsidR="00E5228D">
          <w:rPr>
            <w:noProof/>
            <w:webHidden/>
          </w:rPr>
          <w:fldChar w:fldCharType="separate"/>
        </w:r>
        <w:r w:rsidR="005639BB">
          <w:rPr>
            <w:noProof/>
            <w:webHidden/>
          </w:rPr>
          <w:t>47</w:t>
        </w:r>
        <w:r w:rsidR="00E5228D">
          <w:rPr>
            <w:noProof/>
            <w:webHidden/>
          </w:rPr>
          <w:fldChar w:fldCharType="end"/>
        </w:r>
      </w:hyperlink>
    </w:p>
    <w:p w14:paraId="33B46E1E" w14:textId="21989762"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29" w:history="1">
        <w:r w:rsidR="00E5228D" w:rsidRPr="005800EB">
          <w:rPr>
            <w:rStyle w:val="Hipervnculo"/>
            <w:noProof/>
          </w:rPr>
          <w:t>1.19.4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_Toc166532529 \h </w:instrText>
        </w:r>
        <w:r w:rsidR="00E5228D">
          <w:rPr>
            <w:noProof/>
            <w:webHidden/>
          </w:rPr>
        </w:r>
        <w:r w:rsidR="00E5228D">
          <w:rPr>
            <w:noProof/>
            <w:webHidden/>
          </w:rPr>
          <w:fldChar w:fldCharType="separate"/>
        </w:r>
        <w:r w:rsidR="005639BB">
          <w:rPr>
            <w:noProof/>
            <w:webHidden/>
          </w:rPr>
          <w:t>48</w:t>
        </w:r>
        <w:r w:rsidR="00E5228D">
          <w:rPr>
            <w:noProof/>
            <w:webHidden/>
          </w:rPr>
          <w:fldChar w:fldCharType="end"/>
        </w:r>
      </w:hyperlink>
    </w:p>
    <w:p w14:paraId="2BF135F0" w14:textId="3B313B0F" w:rsidR="00E5228D" w:rsidRDefault="001143C0">
      <w:pPr>
        <w:pStyle w:val="TDC2"/>
        <w:tabs>
          <w:tab w:val="left" w:pos="960"/>
          <w:tab w:val="right" w:leader="dot" w:pos="8778"/>
        </w:tabs>
        <w:rPr>
          <w:rFonts w:eastAsiaTheme="minorEastAsia"/>
          <w:smallCaps w:val="0"/>
          <w:noProof/>
          <w:sz w:val="22"/>
          <w:szCs w:val="22"/>
          <w:lang w:eastAsia="es-BO"/>
        </w:rPr>
      </w:pPr>
      <w:hyperlink w:anchor="_Toc166532530" w:history="1">
        <w:r w:rsidR="00E5228D" w:rsidRPr="005800EB">
          <w:rPr>
            <w:rStyle w:val="Hipervnculo"/>
            <w:noProof/>
          </w:rPr>
          <w:t>1.20</w:t>
        </w:r>
        <w:r w:rsidR="00E5228D">
          <w:rPr>
            <w:rFonts w:eastAsiaTheme="minorEastAsia"/>
            <w:smallCaps w:val="0"/>
            <w:noProof/>
            <w:sz w:val="22"/>
            <w:szCs w:val="22"/>
            <w:lang w:eastAsia="es-BO"/>
          </w:rPr>
          <w:tab/>
        </w:r>
        <w:r w:rsidR="00E5228D" w:rsidRPr="005800EB">
          <w:rPr>
            <w:rStyle w:val="Hipervnculo"/>
            <w:noProof/>
          </w:rPr>
          <w:t>Extracción de cielo falso de drywall (Incluye la extracción de rejilla y todos los elementos metálicos)</w:t>
        </w:r>
        <w:r w:rsidR="00E5228D">
          <w:rPr>
            <w:noProof/>
            <w:webHidden/>
          </w:rPr>
          <w:tab/>
        </w:r>
        <w:r w:rsidR="00E5228D">
          <w:rPr>
            <w:noProof/>
            <w:webHidden/>
          </w:rPr>
          <w:fldChar w:fldCharType="begin"/>
        </w:r>
        <w:r w:rsidR="00E5228D">
          <w:rPr>
            <w:noProof/>
            <w:webHidden/>
          </w:rPr>
          <w:instrText xml:space="preserve"> PAGEREF _Toc166532530 \h </w:instrText>
        </w:r>
        <w:r w:rsidR="00E5228D">
          <w:rPr>
            <w:noProof/>
            <w:webHidden/>
          </w:rPr>
        </w:r>
        <w:r w:rsidR="00E5228D">
          <w:rPr>
            <w:noProof/>
            <w:webHidden/>
          </w:rPr>
          <w:fldChar w:fldCharType="separate"/>
        </w:r>
        <w:r w:rsidR="005639BB">
          <w:rPr>
            <w:noProof/>
            <w:webHidden/>
          </w:rPr>
          <w:t>49</w:t>
        </w:r>
        <w:r w:rsidR="00E5228D">
          <w:rPr>
            <w:noProof/>
            <w:webHidden/>
          </w:rPr>
          <w:fldChar w:fldCharType="end"/>
        </w:r>
      </w:hyperlink>
    </w:p>
    <w:p w14:paraId="5FAF0523" w14:textId="05F5FFBF"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31" w:history="1">
        <w:r w:rsidR="00E5228D" w:rsidRPr="005800EB">
          <w:rPr>
            <w:rStyle w:val="Hipervnculo"/>
            <w:noProof/>
          </w:rPr>
          <w:t>1.20.1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_Toc166532531 \h </w:instrText>
        </w:r>
        <w:r w:rsidR="00E5228D">
          <w:rPr>
            <w:noProof/>
            <w:webHidden/>
          </w:rPr>
        </w:r>
        <w:r w:rsidR="00E5228D">
          <w:rPr>
            <w:noProof/>
            <w:webHidden/>
          </w:rPr>
          <w:fldChar w:fldCharType="separate"/>
        </w:r>
        <w:r w:rsidR="005639BB">
          <w:rPr>
            <w:noProof/>
            <w:webHidden/>
          </w:rPr>
          <w:t>49</w:t>
        </w:r>
        <w:r w:rsidR="00E5228D">
          <w:rPr>
            <w:noProof/>
            <w:webHidden/>
          </w:rPr>
          <w:fldChar w:fldCharType="end"/>
        </w:r>
      </w:hyperlink>
    </w:p>
    <w:p w14:paraId="5864FE75" w14:textId="27E76F68"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32" w:history="1">
        <w:r w:rsidR="00E5228D" w:rsidRPr="005800EB">
          <w:rPr>
            <w:rStyle w:val="Hipervnculo"/>
            <w:noProof/>
          </w:rPr>
          <w:t>1.20.2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_Toc166532532 \h </w:instrText>
        </w:r>
        <w:r w:rsidR="00E5228D">
          <w:rPr>
            <w:noProof/>
            <w:webHidden/>
          </w:rPr>
        </w:r>
        <w:r w:rsidR="00E5228D">
          <w:rPr>
            <w:noProof/>
            <w:webHidden/>
          </w:rPr>
          <w:fldChar w:fldCharType="separate"/>
        </w:r>
        <w:r w:rsidR="005639BB">
          <w:rPr>
            <w:noProof/>
            <w:webHidden/>
          </w:rPr>
          <w:t>49</w:t>
        </w:r>
        <w:r w:rsidR="00E5228D">
          <w:rPr>
            <w:noProof/>
            <w:webHidden/>
          </w:rPr>
          <w:fldChar w:fldCharType="end"/>
        </w:r>
      </w:hyperlink>
    </w:p>
    <w:p w14:paraId="3582BA2D" w14:textId="2DE1735A"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33" w:history="1">
        <w:r w:rsidR="00E5228D" w:rsidRPr="005800EB">
          <w:rPr>
            <w:rStyle w:val="Hipervnculo"/>
            <w:noProof/>
          </w:rPr>
          <w:t>1.20.3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_Toc166532533 \h </w:instrText>
        </w:r>
        <w:r w:rsidR="00E5228D">
          <w:rPr>
            <w:noProof/>
            <w:webHidden/>
          </w:rPr>
        </w:r>
        <w:r w:rsidR="00E5228D">
          <w:rPr>
            <w:noProof/>
            <w:webHidden/>
          </w:rPr>
          <w:fldChar w:fldCharType="separate"/>
        </w:r>
        <w:r w:rsidR="005639BB">
          <w:rPr>
            <w:noProof/>
            <w:webHidden/>
          </w:rPr>
          <w:t>49</w:t>
        </w:r>
        <w:r w:rsidR="00E5228D">
          <w:rPr>
            <w:noProof/>
            <w:webHidden/>
          </w:rPr>
          <w:fldChar w:fldCharType="end"/>
        </w:r>
      </w:hyperlink>
    </w:p>
    <w:p w14:paraId="732D2ADC" w14:textId="1EAF017B"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34" w:history="1">
        <w:r w:rsidR="00E5228D" w:rsidRPr="005800EB">
          <w:rPr>
            <w:rStyle w:val="Hipervnculo"/>
            <w:noProof/>
          </w:rPr>
          <w:t>1.20.4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_Toc166532534 \h </w:instrText>
        </w:r>
        <w:r w:rsidR="00E5228D">
          <w:rPr>
            <w:noProof/>
            <w:webHidden/>
          </w:rPr>
        </w:r>
        <w:r w:rsidR="00E5228D">
          <w:rPr>
            <w:noProof/>
            <w:webHidden/>
          </w:rPr>
          <w:fldChar w:fldCharType="separate"/>
        </w:r>
        <w:r w:rsidR="005639BB">
          <w:rPr>
            <w:noProof/>
            <w:webHidden/>
          </w:rPr>
          <w:t>50</w:t>
        </w:r>
        <w:r w:rsidR="00E5228D">
          <w:rPr>
            <w:noProof/>
            <w:webHidden/>
          </w:rPr>
          <w:fldChar w:fldCharType="end"/>
        </w:r>
      </w:hyperlink>
    </w:p>
    <w:p w14:paraId="26D223F3" w14:textId="22FFA69D" w:rsidR="00E5228D" w:rsidRDefault="001143C0">
      <w:pPr>
        <w:pStyle w:val="TDC2"/>
        <w:tabs>
          <w:tab w:val="left" w:pos="960"/>
          <w:tab w:val="right" w:leader="dot" w:pos="8778"/>
        </w:tabs>
        <w:rPr>
          <w:rFonts w:eastAsiaTheme="minorEastAsia"/>
          <w:smallCaps w:val="0"/>
          <w:noProof/>
          <w:sz w:val="22"/>
          <w:szCs w:val="22"/>
          <w:lang w:eastAsia="es-BO"/>
        </w:rPr>
      </w:pPr>
      <w:hyperlink w:anchor="_Toc166532535" w:history="1">
        <w:r w:rsidR="00E5228D" w:rsidRPr="005800EB">
          <w:rPr>
            <w:rStyle w:val="Hipervnculo"/>
            <w:noProof/>
          </w:rPr>
          <w:t>1.21</w:t>
        </w:r>
        <w:r w:rsidR="00E5228D">
          <w:rPr>
            <w:rFonts w:eastAsiaTheme="minorEastAsia"/>
            <w:smallCaps w:val="0"/>
            <w:noProof/>
            <w:sz w:val="22"/>
            <w:szCs w:val="22"/>
            <w:lang w:eastAsia="es-BO"/>
          </w:rPr>
          <w:tab/>
        </w:r>
        <w:r w:rsidR="00E5228D" w:rsidRPr="005800EB">
          <w:rPr>
            <w:rStyle w:val="Hipervnculo"/>
            <w:noProof/>
          </w:rPr>
          <w:t>Extracción de placas acústicas (Incluye la extracción de rejilla y todos los elementos metálicos)</w:t>
        </w:r>
        <w:r w:rsidR="00E5228D">
          <w:rPr>
            <w:noProof/>
            <w:webHidden/>
          </w:rPr>
          <w:tab/>
        </w:r>
        <w:r w:rsidR="00E5228D">
          <w:rPr>
            <w:noProof/>
            <w:webHidden/>
          </w:rPr>
          <w:fldChar w:fldCharType="begin"/>
        </w:r>
        <w:r w:rsidR="00E5228D">
          <w:rPr>
            <w:noProof/>
            <w:webHidden/>
          </w:rPr>
          <w:instrText xml:space="preserve"> PAGEREF _Toc166532535 \h </w:instrText>
        </w:r>
        <w:r w:rsidR="00E5228D">
          <w:rPr>
            <w:noProof/>
            <w:webHidden/>
          </w:rPr>
        </w:r>
        <w:r w:rsidR="00E5228D">
          <w:rPr>
            <w:noProof/>
            <w:webHidden/>
          </w:rPr>
          <w:fldChar w:fldCharType="separate"/>
        </w:r>
        <w:r w:rsidR="005639BB">
          <w:rPr>
            <w:noProof/>
            <w:webHidden/>
          </w:rPr>
          <w:t>51</w:t>
        </w:r>
        <w:r w:rsidR="00E5228D">
          <w:rPr>
            <w:noProof/>
            <w:webHidden/>
          </w:rPr>
          <w:fldChar w:fldCharType="end"/>
        </w:r>
      </w:hyperlink>
    </w:p>
    <w:p w14:paraId="66B9D5A6" w14:textId="6DFE2F4A"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36" w:history="1">
        <w:r w:rsidR="00E5228D" w:rsidRPr="005800EB">
          <w:rPr>
            <w:rStyle w:val="Hipervnculo"/>
            <w:noProof/>
          </w:rPr>
          <w:t>1.21.1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_Toc166532536 \h </w:instrText>
        </w:r>
        <w:r w:rsidR="00E5228D">
          <w:rPr>
            <w:noProof/>
            <w:webHidden/>
          </w:rPr>
        </w:r>
        <w:r w:rsidR="00E5228D">
          <w:rPr>
            <w:noProof/>
            <w:webHidden/>
          </w:rPr>
          <w:fldChar w:fldCharType="separate"/>
        </w:r>
        <w:r w:rsidR="005639BB">
          <w:rPr>
            <w:noProof/>
            <w:webHidden/>
          </w:rPr>
          <w:t>51</w:t>
        </w:r>
        <w:r w:rsidR="00E5228D">
          <w:rPr>
            <w:noProof/>
            <w:webHidden/>
          </w:rPr>
          <w:fldChar w:fldCharType="end"/>
        </w:r>
      </w:hyperlink>
    </w:p>
    <w:p w14:paraId="0246403D" w14:textId="196CC32D"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37" w:history="1">
        <w:r w:rsidR="00E5228D" w:rsidRPr="005800EB">
          <w:rPr>
            <w:rStyle w:val="Hipervnculo"/>
            <w:noProof/>
          </w:rPr>
          <w:t>1.21.2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_Toc166532537 \h </w:instrText>
        </w:r>
        <w:r w:rsidR="00E5228D">
          <w:rPr>
            <w:noProof/>
            <w:webHidden/>
          </w:rPr>
        </w:r>
        <w:r w:rsidR="00E5228D">
          <w:rPr>
            <w:noProof/>
            <w:webHidden/>
          </w:rPr>
          <w:fldChar w:fldCharType="separate"/>
        </w:r>
        <w:r w:rsidR="005639BB">
          <w:rPr>
            <w:noProof/>
            <w:webHidden/>
          </w:rPr>
          <w:t>51</w:t>
        </w:r>
        <w:r w:rsidR="00E5228D">
          <w:rPr>
            <w:noProof/>
            <w:webHidden/>
          </w:rPr>
          <w:fldChar w:fldCharType="end"/>
        </w:r>
      </w:hyperlink>
    </w:p>
    <w:p w14:paraId="5C1B0C18" w14:textId="16D6D05E"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38" w:history="1">
        <w:r w:rsidR="00E5228D" w:rsidRPr="005800EB">
          <w:rPr>
            <w:rStyle w:val="Hipervnculo"/>
            <w:noProof/>
          </w:rPr>
          <w:t>1.21.3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_Toc166532538 \h </w:instrText>
        </w:r>
        <w:r w:rsidR="00E5228D">
          <w:rPr>
            <w:noProof/>
            <w:webHidden/>
          </w:rPr>
        </w:r>
        <w:r w:rsidR="00E5228D">
          <w:rPr>
            <w:noProof/>
            <w:webHidden/>
          </w:rPr>
          <w:fldChar w:fldCharType="separate"/>
        </w:r>
        <w:r w:rsidR="005639BB">
          <w:rPr>
            <w:noProof/>
            <w:webHidden/>
          </w:rPr>
          <w:t>51</w:t>
        </w:r>
        <w:r w:rsidR="00E5228D">
          <w:rPr>
            <w:noProof/>
            <w:webHidden/>
          </w:rPr>
          <w:fldChar w:fldCharType="end"/>
        </w:r>
      </w:hyperlink>
    </w:p>
    <w:p w14:paraId="14ABEDCF" w14:textId="22C42E40"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39" w:history="1">
        <w:r w:rsidR="00E5228D" w:rsidRPr="005800EB">
          <w:rPr>
            <w:rStyle w:val="Hipervnculo"/>
            <w:noProof/>
          </w:rPr>
          <w:t>1.21.4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_Toc166532539 \h </w:instrText>
        </w:r>
        <w:r w:rsidR="00E5228D">
          <w:rPr>
            <w:noProof/>
            <w:webHidden/>
          </w:rPr>
        </w:r>
        <w:r w:rsidR="00E5228D">
          <w:rPr>
            <w:noProof/>
            <w:webHidden/>
          </w:rPr>
          <w:fldChar w:fldCharType="separate"/>
        </w:r>
        <w:r w:rsidR="005639BB">
          <w:rPr>
            <w:noProof/>
            <w:webHidden/>
          </w:rPr>
          <w:t>52</w:t>
        </w:r>
        <w:r w:rsidR="00E5228D">
          <w:rPr>
            <w:noProof/>
            <w:webHidden/>
          </w:rPr>
          <w:fldChar w:fldCharType="end"/>
        </w:r>
      </w:hyperlink>
    </w:p>
    <w:p w14:paraId="22CED6B2" w14:textId="362766A3" w:rsidR="00E5228D" w:rsidRDefault="001143C0">
      <w:pPr>
        <w:pStyle w:val="TDC2"/>
        <w:tabs>
          <w:tab w:val="left" w:pos="960"/>
          <w:tab w:val="right" w:leader="dot" w:pos="8778"/>
        </w:tabs>
        <w:rPr>
          <w:rFonts w:eastAsiaTheme="minorEastAsia"/>
          <w:smallCaps w:val="0"/>
          <w:noProof/>
          <w:sz w:val="22"/>
          <w:szCs w:val="22"/>
          <w:lang w:eastAsia="es-BO"/>
        </w:rPr>
      </w:pPr>
      <w:hyperlink w:anchor="_Toc166532540" w:history="1">
        <w:r w:rsidR="00E5228D" w:rsidRPr="005800EB">
          <w:rPr>
            <w:rStyle w:val="Hipervnculo"/>
            <w:noProof/>
          </w:rPr>
          <w:t>1.22</w:t>
        </w:r>
        <w:r w:rsidR="00E5228D">
          <w:rPr>
            <w:rFonts w:eastAsiaTheme="minorEastAsia"/>
            <w:smallCaps w:val="0"/>
            <w:noProof/>
            <w:sz w:val="22"/>
            <w:szCs w:val="22"/>
            <w:lang w:eastAsia="es-BO"/>
          </w:rPr>
          <w:tab/>
        </w:r>
        <w:r w:rsidR="00E5228D" w:rsidRPr="005800EB">
          <w:rPr>
            <w:rStyle w:val="Hipervnculo"/>
            <w:noProof/>
          </w:rPr>
          <w:t>Retiro de placas acústicas.</w:t>
        </w:r>
        <w:r w:rsidR="00E5228D">
          <w:rPr>
            <w:noProof/>
            <w:webHidden/>
          </w:rPr>
          <w:tab/>
        </w:r>
        <w:r w:rsidR="00E5228D">
          <w:rPr>
            <w:noProof/>
            <w:webHidden/>
          </w:rPr>
          <w:fldChar w:fldCharType="begin"/>
        </w:r>
        <w:r w:rsidR="00E5228D">
          <w:rPr>
            <w:noProof/>
            <w:webHidden/>
          </w:rPr>
          <w:instrText xml:space="preserve"> PAGEREF _Toc166532540 \h </w:instrText>
        </w:r>
        <w:r w:rsidR="00E5228D">
          <w:rPr>
            <w:noProof/>
            <w:webHidden/>
          </w:rPr>
        </w:r>
        <w:r w:rsidR="00E5228D">
          <w:rPr>
            <w:noProof/>
            <w:webHidden/>
          </w:rPr>
          <w:fldChar w:fldCharType="separate"/>
        </w:r>
        <w:r w:rsidR="005639BB">
          <w:rPr>
            <w:noProof/>
            <w:webHidden/>
          </w:rPr>
          <w:t>53</w:t>
        </w:r>
        <w:r w:rsidR="00E5228D">
          <w:rPr>
            <w:noProof/>
            <w:webHidden/>
          </w:rPr>
          <w:fldChar w:fldCharType="end"/>
        </w:r>
      </w:hyperlink>
    </w:p>
    <w:p w14:paraId="740F42DA" w14:textId="36693FDC"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41" w:history="1">
        <w:r w:rsidR="00E5228D" w:rsidRPr="005800EB">
          <w:rPr>
            <w:rStyle w:val="Hipervnculo"/>
            <w:noProof/>
          </w:rPr>
          <w:t>1.22.1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_Toc166532541 \h </w:instrText>
        </w:r>
        <w:r w:rsidR="00E5228D">
          <w:rPr>
            <w:noProof/>
            <w:webHidden/>
          </w:rPr>
        </w:r>
        <w:r w:rsidR="00E5228D">
          <w:rPr>
            <w:noProof/>
            <w:webHidden/>
          </w:rPr>
          <w:fldChar w:fldCharType="separate"/>
        </w:r>
        <w:r w:rsidR="005639BB">
          <w:rPr>
            <w:noProof/>
            <w:webHidden/>
          </w:rPr>
          <w:t>53</w:t>
        </w:r>
        <w:r w:rsidR="00E5228D">
          <w:rPr>
            <w:noProof/>
            <w:webHidden/>
          </w:rPr>
          <w:fldChar w:fldCharType="end"/>
        </w:r>
      </w:hyperlink>
    </w:p>
    <w:p w14:paraId="08849D62" w14:textId="3595A787"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42" w:history="1">
        <w:r w:rsidR="00E5228D" w:rsidRPr="005800EB">
          <w:rPr>
            <w:rStyle w:val="Hipervnculo"/>
            <w:noProof/>
          </w:rPr>
          <w:t>1.22.2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_Toc166532542 \h </w:instrText>
        </w:r>
        <w:r w:rsidR="00E5228D">
          <w:rPr>
            <w:noProof/>
            <w:webHidden/>
          </w:rPr>
        </w:r>
        <w:r w:rsidR="00E5228D">
          <w:rPr>
            <w:noProof/>
            <w:webHidden/>
          </w:rPr>
          <w:fldChar w:fldCharType="separate"/>
        </w:r>
        <w:r w:rsidR="005639BB">
          <w:rPr>
            <w:noProof/>
            <w:webHidden/>
          </w:rPr>
          <w:t>53</w:t>
        </w:r>
        <w:r w:rsidR="00E5228D">
          <w:rPr>
            <w:noProof/>
            <w:webHidden/>
          </w:rPr>
          <w:fldChar w:fldCharType="end"/>
        </w:r>
      </w:hyperlink>
    </w:p>
    <w:p w14:paraId="62967990" w14:textId="080A065D"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43" w:history="1">
        <w:r w:rsidR="00E5228D" w:rsidRPr="005800EB">
          <w:rPr>
            <w:rStyle w:val="Hipervnculo"/>
            <w:noProof/>
          </w:rPr>
          <w:t>1.22.3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_Toc166532543 \h </w:instrText>
        </w:r>
        <w:r w:rsidR="00E5228D">
          <w:rPr>
            <w:noProof/>
            <w:webHidden/>
          </w:rPr>
        </w:r>
        <w:r w:rsidR="00E5228D">
          <w:rPr>
            <w:noProof/>
            <w:webHidden/>
          </w:rPr>
          <w:fldChar w:fldCharType="separate"/>
        </w:r>
        <w:r w:rsidR="005639BB">
          <w:rPr>
            <w:noProof/>
            <w:webHidden/>
          </w:rPr>
          <w:t>53</w:t>
        </w:r>
        <w:r w:rsidR="00E5228D">
          <w:rPr>
            <w:noProof/>
            <w:webHidden/>
          </w:rPr>
          <w:fldChar w:fldCharType="end"/>
        </w:r>
      </w:hyperlink>
    </w:p>
    <w:p w14:paraId="41C275A9" w14:textId="16659E7C"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44" w:history="1">
        <w:r w:rsidR="00E5228D" w:rsidRPr="005800EB">
          <w:rPr>
            <w:rStyle w:val="Hipervnculo"/>
            <w:noProof/>
          </w:rPr>
          <w:t>1.22.4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_Toc166532544 \h </w:instrText>
        </w:r>
        <w:r w:rsidR="00E5228D">
          <w:rPr>
            <w:noProof/>
            <w:webHidden/>
          </w:rPr>
        </w:r>
        <w:r w:rsidR="00E5228D">
          <w:rPr>
            <w:noProof/>
            <w:webHidden/>
          </w:rPr>
          <w:fldChar w:fldCharType="separate"/>
        </w:r>
        <w:r w:rsidR="005639BB">
          <w:rPr>
            <w:noProof/>
            <w:webHidden/>
          </w:rPr>
          <w:t>54</w:t>
        </w:r>
        <w:r w:rsidR="00E5228D">
          <w:rPr>
            <w:noProof/>
            <w:webHidden/>
          </w:rPr>
          <w:fldChar w:fldCharType="end"/>
        </w:r>
      </w:hyperlink>
    </w:p>
    <w:p w14:paraId="5C28A0E5" w14:textId="1694A841" w:rsidR="00E5228D" w:rsidRDefault="001143C0">
      <w:pPr>
        <w:pStyle w:val="TDC2"/>
        <w:tabs>
          <w:tab w:val="left" w:pos="960"/>
          <w:tab w:val="right" w:leader="dot" w:pos="8778"/>
        </w:tabs>
        <w:rPr>
          <w:rFonts w:eastAsiaTheme="minorEastAsia"/>
          <w:smallCaps w:val="0"/>
          <w:noProof/>
          <w:sz w:val="22"/>
          <w:szCs w:val="22"/>
          <w:lang w:eastAsia="es-BO"/>
        </w:rPr>
      </w:pPr>
      <w:hyperlink w:anchor="_Toc166532545" w:history="1">
        <w:r w:rsidR="00E5228D" w:rsidRPr="005800EB">
          <w:rPr>
            <w:rStyle w:val="Hipervnculo"/>
            <w:noProof/>
          </w:rPr>
          <w:t>1.23</w:t>
        </w:r>
        <w:r w:rsidR="00E5228D">
          <w:rPr>
            <w:rFonts w:eastAsiaTheme="minorEastAsia"/>
            <w:smallCaps w:val="0"/>
            <w:noProof/>
            <w:sz w:val="22"/>
            <w:szCs w:val="22"/>
            <w:lang w:eastAsia="es-BO"/>
          </w:rPr>
          <w:tab/>
        </w:r>
        <w:r w:rsidR="00E5228D" w:rsidRPr="005800EB">
          <w:rPr>
            <w:rStyle w:val="Hipervnculo"/>
            <w:noProof/>
          </w:rPr>
          <w:t>Extracción de cubierta de calamina + estructura metálica.</w:t>
        </w:r>
        <w:r w:rsidR="00E5228D">
          <w:rPr>
            <w:noProof/>
            <w:webHidden/>
          </w:rPr>
          <w:tab/>
        </w:r>
        <w:r w:rsidR="00E5228D">
          <w:rPr>
            <w:noProof/>
            <w:webHidden/>
          </w:rPr>
          <w:fldChar w:fldCharType="begin"/>
        </w:r>
        <w:r w:rsidR="00E5228D">
          <w:rPr>
            <w:noProof/>
            <w:webHidden/>
          </w:rPr>
          <w:instrText xml:space="preserve"> PAGEREF _Toc166532545 \h </w:instrText>
        </w:r>
        <w:r w:rsidR="00E5228D">
          <w:rPr>
            <w:noProof/>
            <w:webHidden/>
          </w:rPr>
        </w:r>
        <w:r w:rsidR="00E5228D">
          <w:rPr>
            <w:noProof/>
            <w:webHidden/>
          </w:rPr>
          <w:fldChar w:fldCharType="separate"/>
        </w:r>
        <w:r w:rsidR="005639BB">
          <w:rPr>
            <w:noProof/>
            <w:webHidden/>
          </w:rPr>
          <w:t>55</w:t>
        </w:r>
        <w:r w:rsidR="00E5228D">
          <w:rPr>
            <w:noProof/>
            <w:webHidden/>
          </w:rPr>
          <w:fldChar w:fldCharType="end"/>
        </w:r>
      </w:hyperlink>
    </w:p>
    <w:p w14:paraId="1DB15C7E" w14:textId="18FF8191"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46" w:history="1">
        <w:r w:rsidR="00E5228D" w:rsidRPr="005800EB">
          <w:rPr>
            <w:rStyle w:val="Hipervnculo"/>
            <w:noProof/>
          </w:rPr>
          <w:t>1.23.1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_Toc166532546 \h </w:instrText>
        </w:r>
        <w:r w:rsidR="00E5228D">
          <w:rPr>
            <w:noProof/>
            <w:webHidden/>
          </w:rPr>
        </w:r>
        <w:r w:rsidR="00E5228D">
          <w:rPr>
            <w:noProof/>
            <w:webHidden/>
          </w:rPr>
          <w:fldChar w:fldCharType="separate"/>
        </w:r>
        <w:r w:rsidR="005639BB">
          <w:rPr>
            <w:noProof/>
            <w:webHidden/>
          </w:rPr>
          <w:t>55</w:t>
        </w:r>
        <w:r w:rsidR="00E5228D">
          <w:rPr>
            <w:noProof/>
            <w:webHidden/>
          </w:rPr>
          <w:fldChar w:fldCharType="end"/>
        </w:r>
      </w:hyperlink>
    </w:p>
    <w:p w14:paraId="38360572" w14:textId="1534E3AB"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47" w:history="1">
        <w:r w:rsidR="00E5228D" w:rsidRPr="005800EB">
          <w:rPr>
            <w:rStyle w:val="Hipervnculo"/>
            <w:noProof/>
          </w:rPr>
          <w:t>1.23.2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_Toc166532547 \h </w:instrText>
        </w:r>
        <w:r w:rsidR="00E5228D">
          <w:rPr>
            <w:noProof/>
            <w:webHidden/>
          </w:rPr>
        </w:r>
        <w:r w:rsidR="00E5228D">
          <w:rPr>
            <w:noProof/>
            <w:webHidden/>
          </w:rPr>
          <w:fldChar w:fldCharType="separate"/>
        </w:r>
        <w:r w:rsidR="005639BB">
          <w:rPr>
            <w:noProof/>
            <w:webHidden/>
          </w:rPr>
          <w:t>55</w:t>
        </w:r>
        <w:r w:rsidR="00E5228D">
          <w:rPr>
            <w:noProof/>
            <w:webHidden/>
          </w:rPr>
          <w:fldChar w:fldCharType="end"/>
        </w:r>
      </w:hyperlink>
    </w:p>
    <w:p w14:paraId="0B7BBEAF" w14:textId="3B78B379"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48" w:history="1">
        <w:r w:rsidR="00E5228D" w:rsidRPr="005800EB">
          <w:rPr>
            <w:rStyle w:val="Hipervnculo"/>
            <w:noProof/>
          </w:rPr>
          <w:t>1.23.3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_Toc166532548 \h </w:instrText>
        </w:r>
        <w:r w:rsidR="00E5228D">
          <w:rPr>
            <w:noProof/>
            <w:webHidden/>
          </w:rPr>
        </w:r>
        <w:r w:rsidR="00E5228D">
          <w:rPr>
            <w:noProof/>
            <w:webHidden/>
          </w:rPr>
          <w:fldChar w:fldCharType="separate"/>
        </w:r>
        <w:r w:rsidR="005639BB">
          <w:rPr>
            <w:noProof/>
            <w:webHidden/>
          </w:rPr>
          <w:t>55</w:t>
        </w:r>
        <w:r w:rsidR="00E5228D">
          <w:rPr>
            <w:noProof/>
            <w:webHidden/>
          </w:rPr>
          <w:fldChar w:fldCharType="end"/>
        </w:r>
      </w:hyperlink>
    </w:p>
    <w:p w14:paraId="254EF201" w14:textId="6960A05E"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49" w:history="1">
        <w:r w:rsidR="00E5228D" w:rsidRPr="005800EB">
          <w:rPr>
            <w:rStyle w:val="Hipervnculo"/>
            <w:noProof/>
          </w:rPr>
          <w:t>1.23.4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_Toc166532549 \h </w:instrText>
        </w:r>
        <w:r w:rsidR="00E5228D">
          <w:rPr>
            <w:noProof/>
            <w:webHidden/>
          </w:rPr>
        </w:r>
        <w:r w:rsidR="00E5228D">
          <w:rPr>
            <w:noProof/>
            <w:webHidden/>
          </w:rPr>
          <w:fldChar w:fldCharType="separate"/>
        </w:r>
        <w:r w:rsidR="005639BB">
          <w:rPr>
            <w:noProof/>
            <w:webHidden/>
          </w:rPr>
          <w:t>56</w:t>
        </w:r>
        <w:r w:rsidR="00E5228D">
          <w:rPr>
            <w:noProof/>
            <w:webHidden/>
          </w:rPr>
          <w:fldChar w:fldCharType="end"/>
        </w:r>
      </w:hyperlink>
    </w:p>
    <w:p w14:paraId="60A6CD34" w14:textId="673C6587" w:rsidR="00E5228D" w:rsidRDefault="001143C0">
      <w:pPr>
        <w:pStyle w:val="TDC2"/>
        <w:tabs>
          <w:tab w:val="left" w:pos="960"/>
          <w:tab w:val="right" w:leader="dot" w:pos="8778"/>
        </w:tabs>
        <w:rPr>
          <w:rFonts w:eastAsiaTheme="minorEastAsia"/>
          <w:smallCaps w:val="0"/>
          <w:noProof/>
          <w:sz w:val="22"/>
          <w:szCs w:val="22"/>
          <w:lang w:eastAsia="es-BO"/>
        </w:rPr>
      </w:pPr>
      <w:hyperlink w:anchor="_Toc166532550" w:history="1">
        <w:r w:rsidR="00E5228D" w:rsidRPr="005800EB">
          <w:rPr>
            <w:rStyle w:val="Hipervnculo"/>
            <w:noProof/>
          </w:rPr>
          <w:t>1.24</w:t>
        </w:r>
        <w:r w:rsidR="00E5228D">
          <w:rPr>
            <w:rFonts w:eastAsiaTheme="minorEastAsia"/>
            <w:smallCaps w:val="0"/>
            <w:noProof/>
            <w:sz w:val="22"/>
            <w:szCs w:val="22"/>
            <w:lang w:eastAsia="es-BO"/>
          </w:rPr>
          <w:tab/>
        </w:r>
        <w:r w:rsidR="00E5228D" w:rsidRPr="005800EB">
          <w:rPr>
            <w:rStyle w:val="Hipervnculo"/>
            <w:noProof/>
          </w:rPr>
          <w:t>Extracción de cubierta de calamina</w:t>
        </w:r>
        <w:r w:rsidR="00E5228D">
          <w:rPr>
            <w:noProof/>
            <w:webHidden/>
          </w:rPr>
          <w:tab/>
        </w:r>
        <w:r w:rsidR="00E5228D">
          <w:rPr>
            <w:noProof/>
            <w:webHidden/>
          </w:rPr>
          <w:fldChar w:fldCharType="begin"/>
        </w:r>
        <w:r w:rsidR="00E5228D">
          <w:rPr>
            <w:noProof/>
            <w:webHidden/>
          </w:rPr>
          <w:instrText xml:space="preserve"> PAGEREF _Toc166532550 \h </w:instrText>
        </w:r>
        <w:r w:rsidR="00E5228D">
          <w:rPr>
            <w:noProof/>
            <w:webHidden/>
          </w:rPr>
        </w:r>
        <w:r w:rsidR="00E5228D">
          <w:rPr>
            <w:noProof/>
            <w:webHidden/>
          </w:rPr>
          <w:fldChar w:fldCharType="separate"/>
        </w:r>
        <w:r w:rsidR="005639BB">
          <w:rPr>
            <w:noProof/>
            <w:webHidden/>
          </w:rPr>
          <w:t>56</w:t>
        </w:r>
        <w:r w:rsidR="00E5228D">
          <w:rPr>
            <w:noProof/>
            <w:webHidden/>
          </w:rPr>
          <w:fldChar w:fldCharType="end"/>
        </w:r>
      </w:hyperlink>
    </w:p>
    <w:p w14:paraId="7A1B309C" w14:textId="61D921BC"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51" w:history="1">
        <w:r w:rsidR="00E5228D" w:rsidRPr="005800EB">
          <w:rPr>
            <w:rStyle w:val="Hipervnculo"/>
            <w:noProof/>
          </w:rPr>
          <w:t>1.24.1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_Toc166532551 \h </w:instrText>
        </w:r>
        <w:r w:rsidR="00E5228D">
          <w:rPr>
            <w:noProof/>
            <w:webHidden/>
          </w:rPr>
        </w:r>
        <w:r w:rsidR="00E5228D">
          <w:rPr>
            <w:noProof/>
            <w:webHidden/>
          </w:rPr>
          <w:fldChar w:fldCharType="separate"/>
        </w:r>
        <w:r w:rsidR="005639BB">
          <w:rPr>
            <w:noProof/>
            <w:webHidden/>
          </w:rPr>
          <w:t>56</w:t>
        </w:r>
        <w:r w:rsidR="00E5228D">
          <w:rPr>
            <w:noProof/>
            <w:webHidden/>
          </w:rPr>
          <w:fldChar w:fldCharType="end"/>
        </w:r>
      </w:hyperlink>
    </w:p>
    <w:p w14:paraId="0024C005" w14:textId="50E5D9AD"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52" w:history="1">
        <w:r w:rsidR="00E5228D" w:rsidRPr="005800EB">
          <w:rPr>
            <w:rStyle w:val="Hipervnculo"/>
            <w:noProof/>
          </w:rPr>
          <w:t>1.24.2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_Toc166532552 \h </w:instrText>
        </w:r>
        <w:r w:rsidR="00E5228D">
          <w:rPr>
            <w:noProof/>
            <w:webHidden/>
          </w:rPr>
        </w:r>
        <w:r w:rsidR="00E5228D">
          <w:rPr>
            <w:noProof/>
            <w:webHidden/>
          </w:rPr>
          <w:fldChar w:fldCharType="separate"/>
        </w:r>
        <w:r w:rsidR="005639BB">
          <w:rPr>
            <w:noProof/>
            <w:webHidden/>
          </w:rPr>
          <w:t>56</w:t>
        </w:r>
        <w:r w:rsidR="00E5228D">
          <w:rPr>
            <w:noProof/>
            <w:webHidden/>
          </w:rPr>
          <w:fldChar w:fldCharType="end"/>
        </w:r>
      </w:hyperlink>
    </w:p>
    <w:p w14:paraId="1CE7304C" w14:textId="59C2D8C7"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53" w:history="1">
        <w:r w:rsidR="00E5228D" w:rsidRPr="005800EB">
          <w:rPr>
            <w:rStyle w:val="Hipervnculo"/>
            <w:noProof/>
          </w:rPr>
          <w:t>1.24.3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_Toc166532553 \h </w:instrText>
        </w:r>
        <w:r w:rsidR="00E5228D">
          <w:rPr>
            <w:noProof/>
            <w:webHidden/>
          </w:rPr>
        </w:r>
        <w:r w:rsidR="00E5228D">
          <w:rPr>
            <w:noProof/>
            <w:webHidden/>
          </w:rPr>
          <w:fldChar w:fldCharType="separate"/>
        </w:r>
        <w:r w:rsidR="005639BB">
          <w:rPr>
            <w:noProof/>
            <w:webHidden/>
          </w:rPr>
          <w:t>57</w:t>
        </w:r>
        <w:r w:rsidR="00E5228D">
          <w:rPr>
            <w:noProof/>
            <w:webHidden/>
          </w:rPr>
          <w:fldChar w:fldCharType="end"/>
        </w:r>
      </w:hyperlink>
    </w:p>
    <w:p w14:paraId="6C349B17" w14:textId="49FE447D"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54" w:history="1">
        <w:r w:rsidR="00E5228D" w:rsidRPr="005800EB">
          <w:rPr>
            <w:rStyle w:val="Hipervnculo"/>
            <w:noProof/>
          </w:rPr>
          <w:t>1.24.4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_Toc166532554 \h </w:instrText>
        </w:r>
        <w:r w:rsidR="00E5228D">
          <w:rPr>
            <w:noProof/>
            <w:webHidden/>
          </w:rPr>
        </w:r>
        <w:r w:rsidR="00E5228D">
          <w:rPr>
            <w:noProof/>
            <w:webHidden/>
          </w:rPr>
          <w:fldChar w:fldCharType="separate"/>
        </w:r>
        <w:r w:rsidR="005639BB">
          <w:rPr>
            <w:noProof/>
            <w:webHidden/>
          </w:rPr>
          <w:t>58</w:t>
        </w:r>
        <w:r w:rsidR="00E5228D">
          <w:rPr>
            <w:noProof/>
            <w:webHidden/>
          </w:rPr>
          <w:fldChar w:fldCharType="end"/>
        </w:r>
      </w:hyperlink>
    </w:p>
    <w:p w14:paraId="392EB485" w14:textId="3495D620" w:rsidR="00E5228D" w:rsidRDefault="001143C0">
      <w:pPr>
        <w:pStyle w:val="TDC2"/>
        <w:tabs>
          <w:tab w:val="left" w:pos="960"/>
          <w:tab w:val="right" w:leader="dot" w:pos="8778"/>
        </w:tabs>
        <w:rPr>
          <w:rFonts w:eastAsiaTheme="minorEastAsia"/>
          <w:smallCaps w:val="0"/>
          <w:noProof/>
          <w:sz w:val="22"/>
          <w:szCs w:val="22"/>
          <w:lang w:eastAsia="es-BO"/>
        </w:rPr>
      </w:pPr>
      <w:hyperlink w:anchor="_Toc166532555" w:history="1">
        <w:r w:rsidR="00E5228D" w:rsidRPr="005800EB">
          <w:rPr>
            <w:rStyle w:val="Hipervnculo"/>
            <w:noProof/>
          </w:rPr>
          <w:t>1.25</w:t>
        </w:r>
        <w:r w:rsidR="00E5228D">
          <w:rPr>
            <w:rFonts w:eastAsiaTheme="minorEastAsia"/>
            <w:smallCaps w:val="0"/>
            <w:noProof/>
            <w:sz w:val="22"/>
            <w:szCs w:val="22"/>
            <w:lang w:eastAsia="es-BO"/>
          </w:rPr>
          <w:tab/>
        </w:r>
        <w:r w:rsidR="00E5228D" w:rsidRPr="005800EB">
          <w:rPr>
            <w:rStyle w:val="Hipervnculo"/>
            <w:noProof/>
          </w:rPr>
          <w:t>Extracción de cubierta de teja + estructura metálica.</w:t>
        </w:r>
        <w:r w:rsidR="00E5228D">
          <w:rPr>
            <w:noProof/>
            <w:webHidden/>
          </w:rPr>
          <w:tab/>
        </w:r>
        <w:r w:rsidR="00E5228D">
          <w:rPr>
            <w:noProof/>
            <w:webHidden/>
          </w:rPr>
          <w:fldChar w:fldCharType="begin"/>
        </w:r>
        <w:r w:rsidR="00E5228D">
          <w:rPr>
            <w:noProof/>
            <w:webHidden/>
          </w:rPr>
          <w:instrText xml:space="preserve"> PAGEREF _Toc166532555 \h </w:instrText>
        </w:r>
        <w:r w:rsidR="00E5228D">
          <w:rPr>
            <w:noProof/>
            <w:webHidden/>
          </w:rPr>
        </w:r>
        <w:r w:rsidR="00E5228D">
          <w:rPr>
            <w:noProof/>
            <w:webHidden/>
          </w:rPr>
          <w:fldChar w:fldCharType="separate"/>
        </w:r>
        <w:r w:rsidR="005639BB">
          <w:rPr>
            <w:noProof/>
            <w:webHidden/>
          </w:rPr>
          <w:t>58</w:t>
        </w:r>
        <w:r w:rsidR="00E5228D">
          <w:rPr>
            <w:noProof/>
            <w:webHidden/>
          </w:rPr>
          <w:fldChar w:fldCharType="end"/>
        </w:r>
      </w:hyperlink>
    </w:p>
    <w:p w14:paraId="4FD03333" w14:textId="22F04F29"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56" w:history="1">
        <w:r w:rsidR="00E5228D" w:rsidRPr="005800EB">
          <w:rPr>
            <w:rStyle w:val="Hipervnculo"/>
            <w:noProof/>
          </w:rPr>
          <w:t>1.25.1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_Toc166532556 \h </w:instrText>
        </w:r>
        <w:r w:rsidR="00E5228D">
          <w:rPr>
            <w:noProof/>
            <w:webHidden/>
          </w:rPr>
        </w:r>
        <w:r w:rsidR="00E5228D">
          <w:rPr>
            <w:noProof/>
            <w:webHidden/>
          </w:rPr>
          <w:fldChar w:fldCharType="separate"/>
        </w:r>
        <w:r w:rsidR="005639BB">
          <w:rPr>
            <w:noProof/>
            <w:webHidden/>
          </w:rPr>
          <w:t>58</w:t>
        </w:r>
        <w:r w:rsidR="00E5228D">
          <w:rPr>
            <w:noProof/>
            <w:webHidden/>
          </w:rPr>
          <w:fldChar w:fldCharType="end"/>
        </w:r>
      </w:hyperlink>
    </w:p>
    <w:p w14:paraId="0149000D" w14:textId="0B48DC0B"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57" w:history="1">
        <w:r w:rsidR="00E5228D" w:rsidRPr="005800EB">
          <w:rPr>
            <w:rStyle w:val="Hipervnculo"/>
            <w:noProof/>
          </w:rPr>
          <w:t>1.25.2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_Toc166532557 \h </w:instrText>
        </w:r>
        <w:r w:rsidR="00E5228D">
          <w:rPr>
            <w:noProof/>
            <w:webHidden/>
          </w:rPr>
        </w:r>
        <w:r w:rsidR="00E5228D">
          <w:rPr>
            <w:noProof/>
            <w:webHidden/>
          </w:rPr>
          <w:fldChar w:fldCharType="separate"/>
        </w:r>
        <w:r w:rsidR="005639BB">
          <w:rPr>
            <w:noProof/>
            <w:webHidden/>
          </w:rPr>
          <w:t>58</w:t>
        </w:r>
        <w:r w:rsidR="00E5228D">
          <w:rPr>
            <w:noProof/>
            <w:webHidden/>
          </w:rPr>
          <w:fldChar w:fldCharType="end"/>
        </w:r>
      </w:hyperlink>
    </w:p>
    <w:p w14:paraId="6893A200" w14:textId="5C28F93F"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58" w:history="1">
        <w:r w:rsidR="00E5228D" w:rsidRPr="005800EB">
          <w:rPr>
            <w:rStyle w:val="Hipervnculo"/>
            <w:noProof/>
          </w:rPr>
          <w:t>1.25.3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_Toc166532558 \h </w:instrText>
        </w:r>
        <w:r w:rsidR="00E5228D">
          <w:rPr>
            <w:noProof/>
            <w:webHidden/>
          </w:rPr>
        </w:r>
        <w:r w:rsidR="00E5228D">
          <w:rPr>
            <w:noProof/>
            <w:webHidden/>
          </w:rPr>
          <w:fldChar w:fldCharType="separate"/>
        </w:r>
        <w:r w:rsidR="005639BB">
          <w:rPr>
            <w:noProof/>
            <w:webHidden/>
          </w:rPr>
          <w:t>59</w:t>
        </w:r>
        <w:r w:rsidR="00E5228D">
          <w:rPr>
            <w:noProof/>
            <w:webHidden/>
          </w:rPr>
          <w:fldChar w:fldCharType="end"/>
        </w:r>
      </w:hyperlink>
    </w:p>
    <w:p w14:paraId="02BACB72" w14:textId="2751B0CF"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59" w:history="1">
        <w:r w:rsidR="00E5228D" w:rsidRPr="005800EB">
          <w:rPr>
            <w:rStyle w:val="Hipervnculo"/>
            <w:noProof/>
          </w:rPr>
          <w:t>1.25.4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_Toc166532559 \h </w:instrText>
        </w:r>
        <w:r w:rsidR="00E5228D">
          <w:rPr>
            <w:noProof/>
            <w:webHidden/>
          </w:rPr>
        </w:r>
        <w:r w:rsidR="00E5228D">
          <w:rPr>
            <w:noProof/>
            <w:webHidden/>
          </w:rPr>
          <w:fldChar w:fldCharType="separate"/>
        </w:r>
        <w:r w:rsidR="005639BB">
          <w:rPr>
            <w:noProof/>
            <w:webHidden/>
          </w:rPr>
          <w:t>59</w:t>
        </w:r>
        <w:r w:rsidR="00E5228D">
          <w:rPr>
            <w:noProof/>
            <w:webHidden/>
          </w:rPr>
          <w:fldChar w:fldCharType="end"/>
        </w:r>
      </w:hyperlink>
    </w:p>
    <w:p w14:paraId="531B9381" w14:textId="789C21CA" w:rsidR="00E5228D" w:rsidRDefault="001143C0">
      <w:pPr>
        <w:pStyle w:val="TDC2"/>
        <w:tabs>
          <w:tab w:val="left" w:pos="960"/>
          <w:tab w:val="right" w:leader="dot" w:pos="8778"/>
        </w:tabs>
        <w:rPr>
          <w:rFonts w:eastAsiaTheme="minorEastAsia"/>
          <w:smallCaps w:val="0"/>
          <w:noProof/>
          <w:sz w:val="22"/>
          <w:szCs w:val="22"/>
          <w:lang w:eastAsia="es-BO"/>
        </w:rPr>
      </w:pPr>
      <w:hyperlink w:anchor="_Toc166532560" w:history="1">
        <w:r w:rsidR="00E5228D" w:rsidRPr="005800EB">
          <w:rPr>
            <w:rStyle w:val="Hipervnculo"/>
            <w:noProof/>
          </w:rPr>
          <w:t>1.26</w:t>
        </w:r>
        <w:r w:rsidR="00E5228D">
          <w:rPr>
            <w:rFonts w:eastAsiaTheme="minorEastAsia"/>
            <w:smallCaps w:val="0"/>
            <w:noProof/>
            <w:sz w:val="22"/>
            <w:szCs w:val="22"/>
            <w:lang w:eastAsia="es-BO"/>
          </w:rPr>
          <w:tab/>
        </w:r>
        <w:r w:rsidR="00E5228D" w:rsidRPr="005800EB">
          <w:rPr>
            <w:rStyle w:val="Hipervnculo"/>
            <w:noProof/>
          </w:rPr>
          <w:t>Extracción de cubierta De Teja.</w:t>
        </w:r>
        <w:r w:rsidR="00E5228D">
          <w:rPr>
            <w:noProof/>
            <w:webHidden/>
          </w:rPr>
          <w:tab/>
        </w:r>
        <w:r w:rsidR="00E5228D">
          <w:rPr>
            <w:noProof/>
            <w:webHidden/>
          </w:rPr>
          <w:fldChar w:fldCharType="begin"/>
        </w:r>
        <w:r w:rsidR="00E5228D">
          <w:rPr>
            <w:noProof/>
            <w:webHidden/>
          </w:rPr>
          <w:instrText xml:space="preserve"> PAGEREF _Toc166532560 \h </w:instrText>
        </w:r>
        <w:r w:rsidR="00E5228D">
          <w:rPr>
            <w:noProof/>
            <w:webHidden/>
          </w:rPr>
        </w:r>
        <w:r w:rsidR="00E5228D">
          <w:rPr>
            <w:noProof/>
            <w:webHidden/>
          </w:rPr>
          <w:fldChar w:fldCharType="separate"/>
        </w:r>
        <w:r w:rsidR="005639BB">
          <w:rPr>
            <w:noProof/>
            <w:webHidden/>
          </w:rPr>
          <w:t>60</w:t>
        </w:r>
        <w:r w:rsidR="00E5228D">
          <w:rPr>
            <w:noProof/>
            <w:webHidden/>
          </w:rPr>
          <w:fldChar w:fldCharType="end"/>
        </w:r>
      </w:hyperlink>
    </w:p>
    <w:p w14:paraId="63F69374" w14:textId="790FA8A3"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61" w:history="1">
        <w:r w:rsidR="00E5228D" w:rsidRPr="005800EB">
          <w:rPr>
            <w:rStyle w:val="Hipervnculo"/>
            <w:noProof/>
          </w:rPr>
          <w:t>1.26.1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_Toc166532561 \h </w:instrText>
        </w:r>
        <w:r w:rsidR="00E5228D">
          <w:rPr>
            <w:noProof/>
            <w:webHidden/>
          </w:rPr>
        </w:r>
        <w:r w:rsidR="00E5228D">
          <w:rPr>
            <w:noProof/>
            <w:webHidden/>
          </w:rPr>
          <w:fldChar w:fldCharType="separate"/>
        </w:r>
        <w:r w:rsidR="005639BB">
          <w:rPr>
            <w:noProof/>
            <w:webHidden/>
          </w:rPr>
          <w:t>60</w:t>
        </w:r>
        <w:r w:rsidR="00E5228D">
          <w:rPr>
            <w:noProof/>
            <w:webHidden/>
          </w:rPr>
          <w:fldChar w:fldCharType="end"/>
        </w:r>
      </w:hyperlink>
    </w:p>
    <w:p w14:paraId="0583C6F3" w14:textId="78BDCC7B"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62" w:history="1">
        <w:r w:rsidR="00E5228D" w:rsidRPr="005800EB">
          <w:rPr>
            <w:rStyle w:val="Hipervnculo"/>
            <w:noProof/>
          </w:rPr>
          <w:t>1.26.2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_Toc166532562 \h </w:instrText>
        </w:r>
        <w:r w:rsidR="00E5228D">
          <w:rPr>
            <w:noProof/>
            <w:webHidden/>
          </w:rPr>
        </w:r>
        <w:r w:rsidR="00E5228D">
          <w:rPr>
            <w:noProof/>
            <w:webHidden/>
          </w:rPr>
          <w:fldChar w:fldCharType="separate"/>
        </w:r>
        <w:r w:rsidR="005639BB">
          <w:rPr>
            <w:noProof/>
            <w:webHidden/>
          </w:rPr>
          <w:t>60</w:t>
        </w:r>
        <w:r w:rsidR="00E5228D">
          <w:rPr>
            <w:noProof/>
            <w:webHidden/>
          </w:rPr>
          <w:fldChar w:fldCharType="end"/>
        </w:r>
      </w:hyperlink>
    </w:p>
    <w:p w14:paraId="2B740AC8" w14:textId="40E81447"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63" w:history="1">
        <w:r w:rsidR="00E5228D" w:rsidRPr="005800EB">
          <w:rPr>
            <w:rStyle w:val="Hipervnculo"/>
            <w:noProof/>
          </w:rPr>
          <w:t>1.26.3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_Toc166532563 \h </w:instrText>
        </w:r>
        <w:r w:rsidR="00E5228D">
          <w:rPr>
            <w:noProof/>
            <w:webHidden/>
          </w:rPr>
        </w:r>
        <w:r w:rsidR="00E5228D">
          <w:rPr>
            <w:noProof/>
            <w:webHidden/>
          </w:rPr>
          <w:fldChar w:fldCharType="separate"/>
        </w:r>
        <w:r w:rsidR="005639BB">
          <w:rPr>
            <w:noProof/>
            <w:webHidden/>
          </w:rPr>
          <w:t>61</w:t>
        </w:r>
        <w:r w:rsidR="00E5228D">
          <w:rPr>
            <w:noProof/>
            <w:webHidden/>
          </w:rPr>
          <w:fldChar w:fldCharType="end"/>
        </w:r>
      </w:hyperlink>
    </w:p>
    <w:p w14:paraId="1DCE5E78" w14:textId="2856D41A"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64" w:history="1">
        <w:r w:rsidR="00E5228D" w:rsidRPr="005800EB">
          <w:rPr>
            <w:rStyle w:val="Hipervnculo"/>
            <w:noProof/>
          </w:rPr>
          <w:t>1.26.4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_Toc166532564 \h </w:instrText>
        </w:r>
        <w:r w:rsidR="00E5228D">
          <w:rPr>
            <w:noProof/>
            <w:webHidden/>
          </w:rPr>
        </w:r>
        <w:r w:rsidR="00E5228D">
          <w:rPr>
            <w:noProof/>
            <w:webHidden/>
          </w:rPr>
          <w:fldChar w:fldCharType="separate"/>
        </w:r>
        <w:r w:rsidR="005639BB">
          <w:rPr>
            <w:noProof/>
            <w:webHidden/>
          </w:rPr>
          <w:t>61</w:t>
        </w:r>
        <w:r w:rsidR="00E5228D">
          <w:rPr>
            <w:noProof/>
            <w:webHidden/>
          </w:rPr>
          <w:fldChar w:fldCharType="end"/>
        </w:r>
      </w:hyperlink>
    </w:p>
    <w:p w14:paraId="110AE3D5" w14:textId="5E1B05FE" w:rsidR="00E5228D" w:rsidRDefault="001143C0">
      <w:pPr>
        <w:pStyle w:val="TDC2"/>
        <w:tabs>
          <w:tab w:val="left" w:pos="960"/>
          <w:tab w:val="right" w:leader="dot" w:pos="8778"/>
        </w:tabs>
        <w:rPr>
          <w:rFonts w:eastAsiaTheme="minorEastAsia"/>
          <w:smallCaps w:val="0"/>
          <w:noProof/>
          <w:sz w:val="22"/>
          <w:szCs w:val="22"/>
          <w:lang w:eastAsia="es-BO"/>
        </w:rPr>
      </w:pPr>
      <w:hyperlink w:anchor="_Toc166532565" w:history="1">
        <w:r w:rsidR="00E5228D" w:rsidRPr="005800EB">
          <w:rPr>
            <w:rStyle w:val="Hipervnculo"/>
            <w:noProof/>
          </w:rPr>
          <w:t>1.27</w:t>
        </w:r>
        <w:r w:rsidR="00E5228D">
          <w:rPr>
            <w:rFonts w:eastAsiaTheme="minorEastAsia"/>
            <w:smallCaps w:val="0"/>
            <w:noProof/>
            <w:sz w:val="22"/>
            <w:szCs w:val="22"/>
            <w:lang w:eastAsia="es-BO"/>
          </w:rPr>
          <w:tab/>
        </w:r>
        <w:r w:rsidR="00E5228D" w:rsidRPr="005800EB">
          <w:rPr>
            <w:rStyle w:val="Hipervnculo"/>
            <w:noProof/>
          </w:rPr>
          <w:t>Extracción de cubierta de policarbonato + estructura metálica.</w:t>
        </w:r>
        <w:r w:rsidR="00E5228D">
          <w:rPr>
            <w:noProof/>
            <w:webHidden/>
          </w:rPr>
          <w:tab/>
        </w:r>
        <w:r w:rsidR="00E5228D">
          <w:rPr>
            <w:noProof/>
            <w:webHidden/>
          </w:rPr>
          <w:fldChar w:fldCharType="begin"/>
        </w:r>
        <w:r w:rsidR="00E5228D">
          <w:rPr>
            <w:noProof/>
            <w:webHidden/>
          </w:rPr>
          <w:instrText xml:space="preserve"> PAGEREF _Toc166532565 \h </w:instrText>
        </w:r>
        <w:r w:rsidR="00E5228D">
          <w:rPr>
            <w:noProof/>
            <w:webHidden/>
          </w:rPr>
        </w:r>
        <w:r w:rsidR="00E5228D">
          <w:rPr>
            <w:noProof/>
            <w:webHidden/>
          </w:rPr>
          <w:fldChar w:fldCharType="separate"/>
        </w:r>
        <w:r w:rsidR="005639BB">
          <w:rPr>
            <w:noProof/>
            <w:webHidden/>
          </w:rPr>
          <w:t>62</w:t>
        </w:r>
        <w:r w:rsidR="00E5228D">
          <w:rPr>
            <w:noProof/>
            <w:webHidden/>
          </w:rPr>
          <w:fldChar w:fldCharType="end"/>
        </w:r>
      </w:hyperlink>
    </w:p>
    <w:p w14:paraId="69D32BBB" w14:textId="1FC90FF4"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66" w:history="1">
        <w:r w:rsidR="00E5228D" w:rsidRPr="005800EB">
          <w:rPr>
            <w:rStyle w:val="Hipervnculo"/>
            <w:noProof/>
          </w:rPr>
          <w:t>1.27.1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_Toc166532566 \h </w:instrText>
        </w:r>
        <w:r w:rsidR="00E5228D">
          <w:rPr>
            <w:noProof/>
            <w:webHidden/>
          </w:rPr>
        </w:r>
        <w:r w:rsidR="00E5228D">
          <w:rPr>
            <w:noProof/>
            <w:webHidden/>
          </w:rPr>
          <w:fldChar w:fldCharType="separate"/>
        </w:r>
        <w:r w:rsidR="005639BB">
          <w:rPr>
            <w:noProof/>
            <w:webHidden/>
          </w:rPr>
          <w:t>62</w:t>
        </w:r>
        <w:r w:rsidR="00E5228D">
          <w:rPr>
            <w:noProof/>
            <w:webHidden/>
          </w:rPr>
          <w:fldChar w:fldCharType="end"/>
        </w:r>
      </w:hyperlink>
    </w:p>
    <w:p w14:paraId="65419E77" w14:textId="66237BD9"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67" w:history="1">
        <w:r w:rsidR="00E5228D" w:rsidRPr="005800EB">
          <w:rPr>
            <w:rStyle w:val="Hipervnculo"/>
            <w:noProof/>
          </w:rPr>
          <w:t>1.27.2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_Toc166532567 \h </w:instrText>
        </w:r>
        <w:r w:rsidR="00E5228D">
          <w:rPr>
            <w:noProof/>
            <w:webHidden/>
          </w:rPr>
        </w:r>
        <w:r w:rsidR="00E5228D">
          <w:rPr>
            <w:noProof/>
            <w:webHidden/>
          </w:rPr>
          <w:fldChar w:fldCharType="separate"/>
        </w:r>
        <w:r w:rsidR="005639BB">
          <w:rPr>
            <w:noProof/>
            <w:webHidden/>
          </w:rPr>
          <w:t>62</w:t>
        </w:r>
        <w:r w:rsidR="00E5228D">
          <w:rPr>
            <w:noProof/>
            <w:webHidden/>
          </w:rPr>
          <w:fldChar w:fldCharType="end"/>
        </w:r>
      </w:hyperlink>
    </w:p>
    <w:p w14:paraId="21692CE6" w14:textId="6145B9E0"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68" w:history="1">
        <w:r w:rsidR="00E5228D" w:rsidRPr="005800EB">
          <w:rPr>
            <w:rStyle w:val="Hipervnculo"/>
            <w:noProof/>
          </w:rPr>
          <w:t>1.27.3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_Toc166532568 \h </w:instrText>
        </w:r>
        <w:r w:rsidR="00E5228D">
          <w:rPr>
            <w:noProof/>
            <w:webHidden/>
          </w:rPr>
        </w:r>
        <w:r w:rsidR="00E5228D">
          <w:rPr>
            <w:noProof/>
            <w:webHidden/>
          </w:rPr>
          <w:fldChar w:fldCharType="separate"/>
        </w:r>
        <w:r w:rsidR="005639BB">
          <w:rPr>
            <w:noProof/>
            <w:webHidden/>
          </w:rPr>
          <w:t>62</w:t>
        </w:r>
        <w:r w:rsidR="00E5228D">
          <w:rPr>
            <w:noProof/>
            <w:webHidden/>
          </w:rPr>
          <w:fldChar w:fldCharType="end"/>
        </w:r>
      </w:hyperlink>
    </w:p>
    <w:p w14:paraId="5AEC3C15" w14:textId="42ED0433"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69" w:history="1">
        <w:r w:rsidR="00E5228D" w:rsidRPr="005800EB">
          <w:rPr>
            <w:rStyle w:val="Hipervnculo"/>
            <w:noProof/>
          </w:rPr>
          <w:t>1.27.4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_Toc166532569 \h </w:instrText>
        </w:r>
        <w:r w:rsidR="00E5228D">
          <w:rPr>
            <w:noProof/>
            <w:webHidden/>
          </w:rPr>
        </w:r>
        <w:r w:rsidR="00E5228D">
          <w:rPr>
            <w:noProof/>
            <w:webHidden/>
          </w:rPr>
          <w:fldChar w:fldCharType="separate"/>
        </w:r>
        <w:r w:rsidR="005639BB">
          <w:rPr>
            <w:noProof/>
            <w:webHidden/>
          </w:rPr>
          <w:t>63</w:t>
        </w:r>
        <w:r w:rsidR="00E5228D">
          <w:rPr>
            <w:noProof/>
            <w:webHidden/>
          </w:rPr>
          <w:fldChar w:fldCharType="end"/>
        </w:r>
      </w:hyperlink>
    </w:p>
    <w:p w14:paraId="33C9EB3D" w14:textId="7FB198CD" w:rsidR="00E5228D" w:rsidRDefault="001143C0">
      <w:pPr>
        <w:pStyle w:val="TDC2"/>
        <w:tabs>
          <w:tab w:val="right" w:leader="dot" w:pos="8778"/>
        </w:tabs>
        <w:rPr>
          <w:rFonts w:eastAsiaTheme="minorEastAsia"/>
          <w:smallCaps w:val="0"/>
          <w:noProof/>
          <w:sz w:val="22"/>
          <w:szCs w:val="22"/>
          <w:lang w:eastAsia="es-BO"/>
        </w:rPr>
      </w:pPr>
      <w:hyperlink w:anchor="_Toc166532570" w:history="1">
        <w:r w:rsidR="00E5228D" w:rsidRPr="005800EB">
          <w:rPr>
            <w:rStyle w:val="Hipervnculo"/>
            <w:noProof/>
          </w:rPr>
          <w:t>Extracción de cubierta de policarbonato + estructura metálica</w:t>
        </w:r>
        <w:r w:rsidR="00E5228D">
          <w:rPr>
            <w:noProof/>
            <w:webHidden/>
          </w:rPr>
          <w:tab/>
        </w:r>
        <w:r w:rsidR="00E5228D">
          <w:rPr>
            <w:noProof/>
            <w:webHidden/>
          </w:rPr>
          <w:fldChar w:fldCharType="begin"/>
        </w:r>
        <w:r w:rsidR="00E5228D">
          <w:rPr>
            <w:noProof/>
            <w:webHidden/>
          </w:rPr>
          <w:instrText xml:space="preserve"> PAGEREF _Toc166532570 \h </w:instrText>
        </w:r>
        <w:r w:rsidR="00E5228D">
          <w:rPr>
            <w:noProof/>
            <w:webHidden/>
          </w:rPr>
        </w:r>
        <w:r w:rsidR="00E5228D">
          <w:rPr>
            <w:noProof/>
            <w:webHidden/>
          </w:rPr>
          <w:fldChar w:fldCharType="separate"/>
        </w:r>
        <w:r w:rsidR="005639BB">
          <w:rPr>
            <w:noProof/>
            <w:webHidden/>
          </w:rPr>
          <w:t>63</w:t>
        </w:r>
        <w:r w:rsidR="00E5228D">
          <w:rPr>
            <w:noProof/>
            <w:webHidden/>
          </w:rPr>
          <w:fldChar w:fldCharType="end"/>
        </w:r>
      </w:hyperlink>
    </w:p>
    <w:p w14:paraId="6452556E" w14:textId="3DCA7C90" w:rsidR="00E5228D" w:rsidRDefault="001143C0">
      <w:pPr>
        <w:pStyle w:val="TDC2"/>
        <w:tabs>
          <w:tab w:val="left" w:pos="960"/>
          <w:tab w:val="right" w:leader="dot" w:pos="8778"/>
        </w:tabs>
        <w:rPr>
          <w:rFonts w:eastAsiaTheme="minorEastAsia"/>
          <w:smallCaps w:val="0"/>
          <w:noProof/>
          <w:sz w:val="22"/>
          <w:szCs w:val="22"/>
          <w:lang w:eastAsia="es-BO"/>
        </w:rPr>
      </w:pPr>
      <w:hyperlink w:anchor="_Toc166532571" w:history="1">
        <w:r w:rsidR="00E5228D" w:rsidRPr="005800EB">
          <w:rPr>
            <w:rStyle w:val="Hipervnculo"/>
            <w:noProof/>
          </w:rPr>
          <w:t>1.28</w:t>
        </w:r>
        <w:r w:rsidR="00E5228D">
          <w:rPr>
            <w:rFonts w:eastAsiaTheme="minorEastAsia"/>
            <w:smallCaps w:val="0"/>
            <w:noProof/>
            <w:sz w:val="22"/>
            <w:szCs w:val="22"/>
            <w:lang w:eastAsia="es-BO"/>
          </w:rPr>
          <w:tab/>
        </w:r>
        <w:r w:rsidR="00E5228D" w:rsidRPr="005800EB">
          <w:rPr>
            <w:rStyle w:val="Hipervnculo"/>
            <w:noProof/>
          </w:rPr>
          <w:t>Extracción de cubierta de policarbonato.</w:t>
        </w:r>
        <w:r w:rsidR="00E5228D">
          <w:rPr>
            <w:noProof/>
            <w:webHidden/>
          </w:rPr>
          <w:tab/>
        </w:r>
        <w:r w:rsidR="00E5228D">
          <w:rPr>
            <w:noProof/>
            <w:webHidden/>
          </w:rPr>
          <w:fldChar w:fldCharType="begin"/>
        </w:r>
        <w:r w:rsidR="00E5228D">
          <w:rPr>
            <w:noProof/>
            <w:webHidden/>
          </w:rPr>
          <w:instrText xml:space="preserve"> PAGEREF _Toc166532571 \h </w:instrText>
        </w:r>
        <w:r w:rsidR="00E5228D">
          <w:rPr>
            <w:noProof/>
            <w:webHidden/>
          </w:rPr>
        </w:r>
        <w:r w:rsidR="00E5228D">
          <w:rPr>
            <w:noProof/>
            <w:webHidden/>
          </w:rPr>
          <w:fldChar w:fldCharType="separate"/>
        </w:r>
        <w:r w:rsidR="005639BB">
          <w:rPr>
            <w:noProof/>
            <w:webHidden/>
          </w:rPr>
          <w:t>63</w:t>
        </w:r>
        <w:r w:rsidR="00E5228D">
          <w:rPr>
            <w:noProof/>
            <w:webHidden/>
          </w:rPr>
          <w:fldChar w:fldCharType="end"/>
        </w:r>
      </w:hyperlink>
    </w:p>
    <w:p w14:paraId="45A447BC" w14:textId="171FAAF9"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72" w:history="1">
        <w:r w:rsidR="00E5228D" w:rsidRPr="005800EB">
          <w:rPr>
            <w:rStyle w:val="Hipervnculo"/>
            <w:noProof/>
          </w:rPr>
          <w:t>1.28.1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_Toc166532572 \h </w:instrText>
        </w:r>
        <w:r w:rsidR="00E5228D">
          <w:rPr>
            <w:noProof/>
            <w:webHidden/>
          </w:rPr>
        </w:r>
        <w:r w:rsidR="00E5228D">
          <w:rPr>
            <w:noProof/>
            <w:webHidden/>
          </w:rPr>
          <w:fldChar w:fldCharType="separate"/>
        </w:r>
        <w:r w:rsidR="005639BB">
          <w:rPr>
            <w:noProof/>
            <w:webHidden/>
          </w:rPr>
          <w:t>63</w:t>
        </w:r>
        <w:r w:rsidR="00E5228D">
          <w:rPr>
            <w:noProof/>
            <w:webHidden/>
          </w:rPr>
          <w:fldChar w:fldCharType="end"/>
        </w:r>
      </w:hyperlink>
    </w:p>
    <w:p w14:paraId="4A60CAEB" w14:textId="4A5F6EA3"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73" w:history="1">
        <w:r w:rsidR="00E5228D" w:rsidRPr="005800EB">
          <w:rPr>
            <w:rStyle w:val="Hipervnculo"/>
            <w:noProof/>
          </w:rPr>
          <w:t>1.28.2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_Toc166532573 \h </w:instrText>
        </w:r>
        <w:r w:rsidR="00E5228D">
          <w:rPr>
            <w:noProof/>
            <w:webHidden/>
          </w:rPr>
        </w:r>
        <w:r w:rsidR="00E5228D">
          <w:rPr>
            <w:noProof/>
            <w:webHidden/>
          </w:rPr>
          <w:fldChar w:fldCharType="separate"/>
        </w:r>
        <w:r w:rsidR="005639BB">
          <w:rPr>
            <w:noProof/>
            <w:webHidden/>
          </w:rPr>
          <w:t>64</w:t>
        </w:r>
        <w:r w:rsidR="00E5228D">
          <w:rPr>
            <w:noProof/>
            <w:webHidden/>
          </w:rPr>
          <w:fldChar w:fldCharType="end"/>
        </w:r>
      </w:hyperlink>
    </w:p>
    <w:p w14:paraId="7E55681E" w14:textId="6D6C1B0E"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74" w:history="1">
        <w:r w:rsidR="00E5228D" w:rsidRPr="005800EB">
          <w:rPr>
            <w:rStyle w:val="Hipervnculo"/>
            <w:noProof/>
          </w:rPr>
          <w:t>1.28.3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_Toc166532574 \h </w:instrText>
        </w:r>
        <w:r w:rsidR="00E5228D">
          <w:rPr>
            <w:noProof/>
            <w:webHidden/>
          </w:rPr>
        </w:r>
        <w:r w:rsidR="00E5228D">
          <w:rPr>
            <w:noProof/>
            <w:webHidden/>
          </w:rPr>
          <w:fldChar w:fldCharType="separate"/>
        </w:r>
        <w:r w:rsidR="005639BB">
          <w:rPr>
            <w:noProof/>
            <w:webHidden/>
          </w:rPr>
          <w:t>64</w:t>
        </w:r>
        <w:r w:rsidR="00E5228D">
          <w:rPr>
            <w:noProof/>
            <w:webHidden/>
          </w:rPr>
          <w:fldChar w:fldCharType="end"/>
        </w:r>
      </w:hyperlink>
    </w:p>
    <w:p w14:paraId="2D88436E" w14:textId="090F339B"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75" w:history="1">
        <w:r w:rsidR="00E5228D" w:rsidRPr="005800EB">
          <w:rPr>
            <w:rStyle w:val="Hipervnculo"/>
            <w:noProof/>
          </w:rPr>
          <w:t>1.28.4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_Toc166532575 \h </w:instrText>
        </w:r>
        <w:r w:rsidR="00E5228D">
          <w:rPr>
            <w:noProof/>
            <w:webHidden/>
          </w:rPr>
        </w:r>
        <w:r w:rsidR="00E5228D">
          <w:rPr>
            <w:noProof/>
            <w:webHidden/>
          </w:rPr>
          <w:fldChar w:fldCharType="separate"/>
        </w:r>
        <w:r w:rsidR="005639BB">
          <w:rPr>
            <w:noProof/>
            <w:webHidden/>
          </w:rPr>
          <w:t>65</w:t>
        </w:r>
        <w:r w:rsidR="00E5228D">
          <w:rPr>
            <w:noProof/>
            <w:webHidden/>
          </w:rPr>
          <w:fldChar w:fldCharType="end"/>
        </w:r>
      </w:hyperlink>
    </w:p>
    <w:p w14:paraId="5F8FA89A" w14:textId="2F8EAE19" w:rsidR="00E5228D" w:rsidRDefault="001143C0">
      <w:pPr>
        <w:pStyle w:val="TDC2"/>
        <w:tabs>
          <w:tab w:val="left" w:pos="960"/>
          <w:tab w:val="right" w:leader="dot" w:pos="8778"/>
        </w:tabs>
        <w:rPr>
          <w:rFonts w:eastAsiaTheme="minorEastAsia"/>
          <w:smallCaps w:val="0"/>
          <w:noProof/>
          <w:sz w:val="22"/>
          <w:szCs w:val="22"/>
          <w:lang w:eastAsia="es-BO"/>
        </w:rPr>
      </w:pPr>
      <w:hyperlink w:anchor="_Toc166532576" w:history="1">
        <w:r w:rsidR="00E5228D" w:rsidRPr="005800EB">
          <w:rPr>
            <w:rStyle w:val="Hipervnculo"/>
            <w:noProof/>
          </w:rPr>
          <w:t>1.29</w:t>
        </w:r>
        <w:r w:rsidR="00E5228D">
          <w:rPr>
            <w:rFonts w:eastAsiaTheme="minorEastAsia"/>
            <w:smallCaps w:val="0"/>
            <w:noProof/>
            <w:sz w:val="22"/>
            <w:szCs w:val="22"/>
            <w:lang w:eastAsia="es-BO"/>
          </w:rPr>
          <w:tab/>
        </w:r>
        <w:r w:rsidR="00E5228D" w:rsidRPr="005800EB">
          <w:rPr>
            <w:rStyle w:val="Hipervnculo"/>
            <w:noProof/>
          </w:rPr>
          <w:t>Extracción de malla sombra.</w:t>
        </w:r>
        <w:r w:rsidR="00E5228D">
          <w:rPr>
            <w:noProof/>
            <w:webHidden/>
          </w:rPr>
          <w:tab/>
        </w:r>
        <w:r w:rsidR="00E5228D">
          <w:rPr>
            <w:noProof/>
            <w:webHidden/>
          </w:rPr>
          <w:fldChar w:fldCharType="begin"/>
        </w:r>
        <w:r w:rsidR="00E5228D">
          <w:rPr>
            <w:noProof/>
            <w:webHidden/>
          </w:rPr>
          <w:instrText xml:space="preserve"> PAGEREF _Toc166532576 \h </w:instrText>
        </w:r>
        <w:r w:rsidR="00E5228D">
          <w:rPr>
            <w:noProof/>
            <w:webHidden/>
          </w:rPr>
        </w:r>
        <w:r w:rsidR="00E5228D">
          <w:rPr>
            <w:noProof/>
            <w:webHidden/>
          </w:rPr>
          <w:fldChar w:fldCharType="separate"/>
        </w:r>
        <w:r w:rsidR="005639BB">
          <w:rPr>
            <w:noProof/>
            <w:webHidden/>
          </w:rPr>
          <w:t>65</w:t>
        </w:r>
        <w:r w:rsidR="00E5228D">
          <w:rPr>
            <w:noProof/>
            <w:webHidden/>
          </w:rPr>
          <w:fldChar w:fldCharType="end"/>
        </w:r>
      </w:hyperlink>
    </w:p>
    <w:p w14:paraId="25440D64" w14:textId="637285DD"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77" w:history="1">
        <w:r w:rsidR="00E5228D" w:rsidRPr="005800EB">
          <w:rPr>
            <w:rStyle w:val="Hipervnculo"/>
            <w:noProof/>
          </w:rPr>
          <w:t>1.29.1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_Toc166532577 \h </w:instrText>
        </w:r>
        <w:r w:rsidR="00E5228D">
          <w:rPr>
            <w:noProof/>
            <w:webHidden/>
          </w:rPr>
        </w:r>
        <w:r w:rsidR="00E5228D">
          <w:rPr>
            <w:noProof/>
            <w:webHidden/>
          </w:rPr>
          <w:fldChar w:fldCharType="separate"/>
        </w:r>
        <w:r w:rsidR="005639BB">
          <w:rPr>
            <w:noProof/>
            <w:webHidden/>
          </w:rPr>
          <w:t>65</w:t>
        </w:r>
        <w:r w:rsidR="00E5228D">
          <w:rPr>
            <w:noProof/>
            <w:webHidden/>
          </w:rPr>
          <w:fldChar w:fldCharType="end"/>
        </w:r>
      </w:hyperlink>
    </w:p>
    <w:p w14:paraId="3EC268F4" w14:textId="2F280351"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78" w:history="1">
        <w:r w:rsidR="00E5228D" w:rsidRPr="005800EB">
          <w:rPr>
            <w:rStyle w:val="Hipervnculo"/>
            <w:noProof/>
          </w:rPr>
          <w:t>1.29.2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_Toc166532578 \h </w:instrText>
        </w:r>
        <w:r w:rsidR="00E5228D">
          <w:rPr>
            <w:noProof/>
            <w:webHidden/>
          </w:rPr>
        </w:r>
        <w:r w:rsidR="00E5228D">
          <w:rPr>
            <w:noProof/>
            <w:webHidden/>
          </w:rPr>
          <w:fldChar w:fldCharType="separate"/>
        </w:r>
        <w:r w:rsidR="005639BB">
          <w:rPr>
            <w:noProof/>
            <w:webHidden/>
          </w:rPr>
          <w:t>65</w:t>
        </w:r>
        <w:r w:rsidR="00E5228D">
          <w:rPr>
            <w:noProof/>
            <w:webHidden/>
          </w:rPr>
          <w:fldChar w:fldCharType="end"/>
        </w:r>
      </w:hyperlink>
    </w:p>
    <w:p w14:paraId="43413840" w14:textId="747A3BF8"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79" w:history="1">
        <w:r w:rsidR="00E5228D" w:rsidRPr="005800EB">
          <w:rPr>
            <w:rStyle w:val="Hipervnculo"/>
            <w:noProof/>
          </w:rPr>
          <w:t>1.29.3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_Toc166532579 \h </w:instrText>
        </w:r>
        <w:r w:rsidR="00E5228D">
          <w:rPr>
            <w:noProof/>
            <w:webHidden/>
          </w:rPr>
        </w:r>
        <w:r w:rsidR="00E5228D">
          <w:rPr>
            <w:noProof/>
            <w:webHidden/>
          </w:rPr>
          <w:fldChar w:fldCharType="separate"/>
        </w:r>
        <w:r w:rsidR="005639BB">
          <w:rPr>
            <w:noProof/>
            <w:webHidden/>
          </w:rPr>
          <w:t>66</w:t>
        </w:r>
        <w:r w:rsidR="00E5228D">
          <w:rPr>
            <w:noProof/>
            <w:webHidden/>
          </w:rPr>
          <w:fldChar w:fldCharType="end"/>
        </w:r>
      </w:hyperlink>
    </w:p>
    <w:p w14:paraId="3817C066" w14:textId="24AA6F38"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80" w:history="1">
        <w:r w:rsidR="00E5228D" w:rsidRPr="005800EB">
          <w:rPr>
            <w:rStyle w:val="Hipervnculo"/>
            <w:noProof/>
          </w:rPr>
          <w:t>1.29.4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_Toc166532580 \h </w:instrText>
        </w:r>
        <w:r w:rsidR="00E5228D">
          <w:rPr>
            <w:noProof/>
            <w:webHidden/>
          </w:rPr>
        </w:r>
        <w:r w:rsidR="00E5228D">
          <w:rPr>
            <w:noProof/>
            <w:webHidden/>
          </w:rPr>
          <w:fldChar w:fldCharType="separate"/>
        </w:r>
        <w:r w:rsidR="005639BB">
          <w:rPr>
            <w:noProof/>
            <w:webHidden/>
          </w:rPr>
          <w:t>66</w:t>
        </w:r>
        <w:r w:rsidR="00E5228D">
          <w:rPr>
            <w:noProof/>
            <w:webHidden/>
          </w:rPr>
          <w:fldChar w:fldCharType="end"/>
        </w:r>
      </w:hyperlink>
    </w:p>
    <w:p w14:paraId="023CD809" w14:textId="03E3D65E" w:rsidR="00E5228D" w:rsidRDefault="001143C0">
      <w:pPr>
        <w:pStyle w:val="TDC2"/>
        <w:tabs>
          <w:tab w:val="left" w:pos="960"/>
          <w:tab w:val="right" w:leader="dot" w:pos="8778"/>
        </w:tabs>
        <w:rPr>
          <w:rFonts w:eastAsiaTheme="minorEastAsia"/>
          <w:smallCaps w:val="0"/>
          <w:noProof/>
          <w:sz w:val="22"/>
          <w:szCs w:val="22"/>
          <w:lang w:eastAsia="es-BO"/>
        </w:rPr>
      </w:pPr>
      <w:hyperlink w:anchor="_Toc166532581" w:history="1">
        <w:r w:rsidR="00E5228D" w:rsidRPr="005800EB">
          <w:rPr>
            <w:rStyle w:val="Hipervnculo"/>
            <w:noProof/>
          </w:rPr>
          <w:t>1.30</w:t>
        </w:r>
        <w:r w:rsidR="00E5228D">
          <w:rPr>
            <w:rFonts w:eastAsiaTheme="minorEastAsia"/>
            <w:smallCaps w:val="0"/>
            <w:noProof/>
            <w:sz w:val="22"/>
            <w:szCs w:val="22"/>
            <w:lang w:eastAsia="es-BO"/>
          </w:rPr>
          <w:tab/>
        </w:r>
        <w:r w:rsidR="00E5228D" w:rsidRPr="005800EB">
          <w:rPr>
            <w:rStyle w:val="Hipervnculo"/>
            <w:noProof/>
          </w:rPr>
          <w:t>Extracción y retiro de elementos de madera.</w:t>
        </w:r>
        <w:r w:rsidR="00E5228D">
          <w:rPr>
            <w:noProof/>
            <w:webHidden/>
          </w:rPr>
          <w:tab/>
        </w:r>
        <w:r w:rsidR="00E5228D">
          <w:rPr>
            <w:noProof/>
            <w:webHidden/>
          </w:rPr>
          <w:fldChar w:fldCharType="begin"/>
        </w:r>
        <w:r w:rsidR="00E5228D">
          <w:rPr>
            <w:noProof/>
            <w:webHidden/>
          </w:rPr>
          <w:instrText xml:space="preserve"> PAGEREF _Toc166532581 \h </w:instrText>
        </w:r>
        <w:r w:rsidR="00E5228D">
          <w:rPr>
            <w:noProof/>
            <w:webHidden/>
          </w:rPr>
        </w:r>
        <w:r w:rsidR="00E5228D">
          <w:rPr>
            <w:noProof/>
            <w:webHidden/>
          </w:rPr>
          <w:fldChar w:fldCharType="separate"/>
        </w:r>
        <w:r w:rsidR="005639BB">
          <w:rPr>
            <w:noProof/>
            <w:webHidden/>
          </w:rPr>
          <w:t>67</w:t>
        </w:r>
        <w:r w:rsidR="00E5228D">
          <w:rPr>
            <w:noProof/>
            <w:webHidden/>
          </w:rPr>
          <w:fldChar w:fldCharType="end"/>
        </w:r>
      </w:hyperlink>
    </w:p>
    <w:p w14:paraId="73386F9D" w14:textId="5ADEB390"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82" w:history="1">
        <w:r w:rsidR="00E5228D" w:rsidRPr="005800EB">
          <w:rPr>
            <w:rStyle w:val="Hipervnculo"/>
            <w:noProof/>
          </w:rPr>
          <w:t>1.30.1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_Toc166532582 \h </w:instrText>
        </w:r>
        <w:r w:rsidR="00E5228D">
          <w:rPr>
            <w:noProof/>
            <w:webHidden/>
          </w:rPr>
        </w:r>
        <w:r w:rsidR="00E5228D">
          <w:rPr>
            <w:noProof/>
            <w:webHidden/>
          </w:rPr>
          <w:fldChar w:fldCharType="separate"/>
        </w:r>
        <w:r w:rsidR="005639BB">
          <w:rPr>
            <w:noProof/>
            <w:webHidden/>
          </w:rPr>
          <w:t>67</w:t>
        </w:r>
        <w:r w:rsidR="00E5228D">
          <w:rPr>
            <w:noProof/>
            <w:webHidden/>
          </w:rPr>
          <w:fldChar w:fldCharType="end"/>
        </w:r>
      </w:hyperlink>
    </w:p>
    <w:p w14:paraId="571EC988" w14:textId="64A7B6CB"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83" w:history="1">
        <w:r w:rsidR="00E5228D" w:rsidRPr="005800EB">
          <w:rPr>
            <w:rStyle w:val="Hipervnculo"/>
            <w:noProof/>
          </w:rPr>
          <w:t>1.30.2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_Toc166532583 \h </w:instrText>
        </w:r>
        <w:r w:rsidR="00E5228D">
          <w:rPr>
            <w:noProof/>
            <w:webHidden/>
          </w:rPr>
        </w:r>
        <w:r w:rsidR="00E5228D">
          <w:rPr>
            <w:noProof/>
            <w:webHidden/>
          </w:rPr>
          <w:fldChar w:fldCharType="separate"/>
        </w:r>
        <w:r w:rsidR="005639BB">
          <w:rPr>
            <w:noProof/>
            <w:webHidden/>
          </w:rPr>
          <w:t>67</w:t>
        </w:r>
        <w:r w:rsidR="00E5228D">
          <w:rPr>
            <w:noProof/>
            <w:webHidden/>
          </w:rPr>
          <w:fldChar w:fldCharType="end"/>
        </w:r>
      </w:hyperlink>
    </w:p>
    <w:p w14:paraId="53263BC0" w14:textId="0B168CCB"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84" w:history="1">
        <w:r w:rsidR="00E5228D" w:rsidRPr="005800EB">
          <w:rPr>
            <w:rStyle w:val="Hipervnculo"/>
            <w:noProof/>
          </w:rPr>
          <w:t>1.30.3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_Toc166532584 \h </w:instrText>
        </w:r>
        <w:r w:rsidR="00E5228D">
          <w:rPr>
            <w:noProof/>
            <w:webHidden/>
          </w:rPr>
        </w:r>
        <w:r w:rsidR="00E5228D">
          <w:rPr>
            <w:noProof/>
            <w:webHidden/>
          </w:rPr>
          <w:fldChar w:fldCharType="separate"/>
        </w:r>
        <w:r w:rsidR="005639BB">
          <w:rPr>
            <w:noProof/>
            <w:webHidden/>
          </w:rPr>
          <w:t>68</w:t>
        </w:r>
        <w:r w:rsidR="00E5228D">
          <w:rPr>
            <w:noProof/>
            <w:webHidden/>
          </w:rPr>
          <w:fldChar w:fldCharType="end"/>
        </w:r>
      </w:hyperlink>
    </w:p>
    <w:p w14:paraId="7CCF0A51" w14:textId="30BC909C"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85" w:history="1">
        <w:r w:rsidR="00E5228D" w:rsidRPr="005800EB">
          <w:rPr>
            <w:rStyle w:val="Hipervnculo"/>
            <w:noProof/>
          </w:rPr>
          <w:t>1.30.4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_Toc166532585 \h </w:instrText>
        </w:r>
        <w:r w:rsidR="00E5228D">
          <w:rPr>
            <w:noProof/>
            <w:webHidden/>
          </w:rPr>
        </w:r>
        <w:r w:rsidR="00E5228D">
          <w:rPr>
            <w:noProof/>
            <w:webHidden/>
          </w:rPr>
          <w:fldChar w:fldCharType="separate"/>
        </w:r>
        <w:r w:rsidR="005639BB">
          <w:rPr>
            <w:noProof/>
            <w:webHidden/>
          </w:rPr>
          <w:t>68</w:t>
        </w:r>
        <w:r w:rsidR="00E5228D">
          <w:rPr>
            <w:noProof/>
            <w:webHidden/>
          </w:rPr>
          <w:fldChar w:fldCharType="end"/>
        </w:r>
      </w:hyperlink>
    </w:p>
    <w:p w14:paraId="2DCBAFE6" w14:textId="40D8658F" w:rsidR="00E5228D" w:rsidRDefault="001143C0">
      <w:pPr>
        <w:pStyle w:val="TDC2"/>
        <w:tabs>
          <w:tab w:val="left" w:pos="960"/>
          <w:tab w:val="right" w:leader="dot" w:pos="8778"/>
        </w:tabs>
        <w:rPr>
          <w:rFonts w:eastAsiaTheme="minorEastAsia"/>
          <w:smallCaps w:val="0"/>
          <w:noProof/>
          <w:sz w:val="22"/>
          <w:szCs w:val="22"/>
          <w:lang w:eastAsia="es-BO"/>
        </w:rPr>
      </w:pPr>
      <w:hyperlink w:anchor="_Toc166532586" w:history="1">
        <w:r w:rsidR="00E5228D" w:rsidRPr="005800EB">
          <w:rPr>
            <w:rStyle w:val="Hipervnculo"/>
            <w:noProof/>
          </w:rPr>
          <w:t>1.31</w:t>
        </w:r>
        <w:r w:rsidR="00E5228D">
          <w:rPr>
            <w:rFonts w:eastAsiaTheme="minorEastAsia"/>
            <w:smallCaps w:val="0"/>
            <w:noProof/>
            <w:sz w:val="22"/>
            <w:szCs w:val="22"/>
            <w:lang w:eastAsia="es-BO"/>
          </w:rPr>
          <w:tab/>
        </w:r>
        <w:r w:rsidR="00E5228D" w:rsidRPr="005800EB">
          <w:rPr>
            <w:rStyle w:val="Hipervnculo"/>
            <w:noProof/>
          </w:rPr>
          <w:t>Retiro de cortina metálica enrollable.</w:t>
        </w:r>
        <w:r w:rsidR="00E5228D">
          <w:rPr>
            <w:noProof/>
            <w:webHidden/>
          </w:rPr>
          <w:tab/>
        </w:r>
        <w:r w:rsidR="00E5228D">
          <w:rPr>
            <w:noProof/>
            <w:webHidden/>
          </w:rPr>
          <w:fldChar w:fldCharType="begin"/>
        </w:r>
        <w:r w:rsidR="00E5228D">
          <w:rPr>
            <w:noProof/>
            <w:webHidden/>
          </w:rPr>
          <w:instrText xml:space="preserve"> PAGEREF _Toc166532586 \h </w:instrText>
        </w:r>
        <w:r w:rsidR="00E5228D">
          <w:rPr>
            <w:noProof/>
            <w:webHidden/>
          </w:rPr>
        </w:r>
        <w:r w:rsidR="00E5228D">
          <w:rPr>
            <w:noProof/>
            <w:webHidden/>
          </w:rPr>
          <w:fldChar w:fldCharType="separate"/>
        </w:r>
        <w:r w:rsidR="005639BB">
          <w:rPr>
            <w:noProof/>
            <w:webHidden/>
          </w:rPr>
          <w:t>69</w:t>
        </w:r>
        <w:r w:rsidR="00E5228D">
          <w:rPr>
            <w:noProof/>
            <w:webHidden/>
          </w:rPr>
          <w:fldChar w:fldCharType="end"/>
        </w:r>
      </w:hyperlink>
    </w:p>
    <w:p w14:paraId="7A27E8BC" w14:textId="11E3CE9D"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87" w:history="1">
        <w:r w:rsidR="00E5228D" w:rsidRPr="005800EB">
          <w:rPr>
            <w:rStyle w:val="Hipervnculo"/>
            <w:noProof/>
          </w:rPr>
          <w:t>1.31.1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_Toc166532587 \h </w:instrText>
        </w:r>
        <w:r w:rsidR="00E5228D">
          <w:rPr>
            <w:noProof/>
            <w:webHidden/>
          </w:rPr>
        </w:r>
        <w:r w:rsidR="00E5228D">
          <w:rPr>
            <w:noProof/>
            <w:webHidden/>
          </w:rPr>
          <w:fldChar w:fldCharType="separate"/>
        </w:r>
        <w:r w:rsidR="005639BB">
          <w:rPr>
            <w:noProof/>
            <w:webHidden/>
          </w:rPr>
          <w:t>69</w:t>
        </w:r>
        <w:r w:rsidR="00E5228D">
          <w:rPr>
            <w:noProof/>
            <w:webHidden/>
          </w:rPr>
          <w:fldChar w:fldCharType="end"/>
        </w:r>
      </w:hyperlink>
    </w:p>
    <w:p w14:paraId="681880DC" w14:textId="45FD7612"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88" w:history="1">
        <w:r w:rsidR="00E5228D" w:rsidRPr="005800EB">
          <w:rPr>
            <w:rStyle w:val="Hipervnculo"/>
            <w:noProof/>
          </w:rPr>
          <w:t>1.31.2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_Toc166532588 \h </w:instrText>
        </w:r>
        <w:r w:rsidR="00E5228D">
          <w:rPr>
            <w:noProof/>
            <w:webHidden/>
          </w:rPr>
        </w:r>
        <w:r w:rsidR="00E5228D">
          <w:rPr>
            <w:noProof/>
            <w:webHidden/>
          </w:rPr>
          <w:fldChar w:fldCharType="separate"/>
        </w:r>
        <w:r w:rsidR="005639BB">
          <w:rPr>
            <w:noProof/>
            <w:webHidden/>
          </w:rPr>
          <w:t>69</w:t>
        </w:r>
        <w:r w:rsidR="00E5228D">
          <w:rPr>
            <w:noProof/>
            <w:webHidden/>
          </w:rPr>
          <w:fldChar w:fldCharType="end"/>
        </w:r>
      </w:hyperlink>
    </w:p>
    <w:p w14:paraId="0F146ED6" w14:textId="5CD6DAD7"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89" w:history="1">
        <w:r w:rsidR="00E5228D" w:rsidRPr="005800EB">
          <w:rPr>
            <w:rStyle w:val="Hipervnculo"/>
            <w:noProof/>
          </w:rPr>
          <w:t>1.31.3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_Toc166532589 \h </w:instrText>
        </w:r>
        <w:r w:rsidR="00E5228D">
          <w:rPr>
            <w:noProof/>
            <w:webHidden/>
          </w:rPr>
        </w:r>
        <w:r w:rsidR="00E5228D">
          <w:rPr>
            <w:noProof/>
            <w:webHidden/>
          </w:rPr>
          <w:fldChar w:fldCharType="separate"/>
        </w:r>
        <w:r w:rsidR="005639BB">
          <w:rPr>
            <w:noProof/>
            <w:webHidden/>
          </w:rPr>
          <w:t>70</w:t>
        </w:r>
        <w:r w:rsidR="00E5228D">
          <w:rPr>
            <w:noProof/>
            <w:webHidden/>
          </w:rPr>
          <w:fldChar w:fldCharType="end"/>
        </w:r>
      </w:hyperlink>
    </w:p>
    <w:p w14:paraId="1DECC556" w14:textId="56461ABD"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90" w:history="1">
        <w:r w:rsidR="00E5228D" w:rsidRPr="005800EB">
          <w:rPr>
            <w:rStyle w:val="Hipervnculo"/>
            <w:noProof/>
          </w:rPr>
          <w:t>1.31.4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_Toc166532590 \h </w:instrText>
        </w:r>
        <w:r w:rsidR="00E5228D">
          <w:rPr>
            <w:noProof/>
            <w:webHidden/>
          </w:rPr>
        </w:r>
        <w:r w:rsidR="00E5228D">
          <w:rPr>
            <w:noProof/>
            <w:webHidden/>
          </w:rPr>
          <w:fldChar w:fldCharType="separate"/>
        </w:r>
        <w:r w:rsidR="005639BB">
          <w:rPr>
            <w:noProof/>
            <w:webHidden/>
          </w:rPr>
          <w:t>70</w:t>
        </w:r>
        <w:r w:rsidR="00E5228D">
          <w:rPr>
            <w:noProof/>
            <w:webHidden/>
          </w:rPr>
          <w:fldChar w:fldCharType="end"/>
        </w:r>
      </w:hyperlink>
    </w:p>
    <w:p w14:paraId="1F5B338F" w14:textId="7ACADB4E" w:rsidR="00E5228D" w:rsidRDefault="001143C0">
      <w:pPr>
        <w:pStyle w:val="TDC2"/>
        <w:tabs>
          <w:tab w:val="left" w:pos="960"/>
          <w:tab w:val="right" w:leader="dot" w:pos="8778"/>
        </w:tabs>
        <w:rPr>
          <w:rFonts w:eastAsiaTheme="minorEastAsia"/>
          <w:smallCaps w:val="0"/>
          <w:noProof/>
          <w:sz w:val="22"/>
          <w:szCs w:val="22"/>
          <w:lang w:eastAsia="es-BO"/>
        </w:rPr>
      </w:pPr>
      <w:hyperlink w:anchor="_Toc166532591" w:history="1">
        <w:r w:rsidR="00E5228D" w:rsidRPr="005800EB">
          <w:rPr>
            <w:rStyle w:val="Hipervnculo"/>
            <w:noProof/>
          </w:rPr>
          <w:t>1.32</w:t>
        </w:r>
        <w:r w:rsidR="00E5228D">
          <w:rPr>
            <w:rFonts w:eastAsiaTheme="minorEastAsia"/>
            <w:smallCaps w:val="0"/>
            <w:noProof/>
            <w:sz w:val="22"/>
            <w:szCs w:val="22"/>
            <w:lang w:eastAsia="es-BO"/>
          </w:rPr>
          <w:tab/>
        </w:r>
        <w:r w:rsidR="00E5228D" w:rsidRPr="005800EB">
          <w:rPr>
            <w:rStyle w:val="Hipervnculo"/>
            <w:noProof/>
          </w:rPr>
          <w:t>Retiro de vidrio templado, incluye perfiles, herrajes y apoyos.</w:t>
        </w:r>
        <w:r w:rsidR="00E5228D">
          <w:rPr>
            <w:noProof/>
            <w:webHidden/>
          </w:rPr>
          <w:tab/>
        </w:r>
        <w:r w:rsidR="00E5228D">
          <w:rPr>
            <w:noProof/>
            <w:webHidden/>
          </w:rPr>
          <w:fldChar w:fldCharType="begin"/>
        </w:r>
        <w:r w:rsidR="00E5228D">
          <w:rPr>
            <w:noProof/>
            <w:webHidden/>
          </w:rPr>
          <w:instrText xml:space="preserve"> PAGEREF _Toc166532591 \h </w:instrText>
        </w:r>
        <w:r w:rsidR="00E5228D">
          <w:rPr>
            <w:noProof/>
            <w:webHidden/>
          </w:rPr>
        </w:r>
        <w:r w:rsidR="00E5228D">
          <w:rPr>
            <w:noProof/>
            <w:webHidden/>
          </w:rPr>
          <w:fldChar w:fldCharType="separate"/>
        </w:r>
        <w:r w:rsidR="005639BB">
          <w:rPr>
            <w:noProof/>
            <w:webHidden/>
          </w:rPr>
          <w:t>71</w:t>
        </w:r>
        <w:r w:rsidR="00E5228D">
          <w:rPr>
            <w:noProof/>
            <w:webHidden/>
          </w:rPr>
          <w:fldChar w:fldCharType="end"/>
        </w:r>
      </w:hyperlink>
    </w:p>
    <w:p w14:paraId="08D5BB16" w14:textId="2EFAA535"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92" w:history="1">
        <w:r w:rsidR="00E5228D" w:rsidRPr="005800EB">
          <w:rPr>
            <w:rStyle w:val="Hipervnculo"/>
            <w:noProof/>
          </w:rPr>
          <w:t>1.32.1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_Toc166532592 \h </w:instrText>
        </w:r>
        <w:r w:rsidR="00E5228D">
          <w:rPr>
            <w:noProof/>
            <w:webHidden/>
          </w:rPr>
        </w:r>
        <w:r w:rsidR="00E5228D">
          <w:rPr>
            <w:noProof/>
            <w:webHidden/>
          </w:rPr>
          <w:fldChar w:fldCharType="separate"/>
        </w:r>
        <w:r w:rsidR="005639BB">
          <w:rPr>
            <w:noProof/>
            <w:webHidden/>
          </w:rPr>
          <w:t>71</w:t>
        </w:r>
        <w:r w:rsidR="00E5228D">
          <w:rPr>
            <w:noProof/>
            <w:webHidden/>
          </w:rPr>
          <w:fldChar w:fldCharType="end"/>
        </w:r>
      </w:hyperlink>
    </w:p>
    <w:p w14:paraId="0A76EF12" w14:textId="11F50F8A"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93" w:history="1">
        <w:r w:rsidR="00E5228D" w:rsidRPr="005800EB">
          <w:rPr>
            <w:rStyle w:val="Hipervnculo"/>
            <w:noProof/>
          </w:rPr>
          <w:t>1.32.2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_Toc166532593 \h </w:instrText>
        </w:r>
        <w:r w:rsidR="00E5228D">
          <w:rPr>
            <w:noProof/>
            <w:webHidden/>
          </w:rPr>
        </w:r>
        <w:r w:rsidR="00E5228D">
          <w:rPr>
            <w:noProof/>
            <w:webHidden/>
          </w:rPr>
          <w:fldChar w:fldCharType="separate"/>
        </w:r>
        <w:r w:rsidR="005639BB">
          <w:rPr>
            <w:noProof/>
            <w:webHidden/>
          </w:rPr>
          <w:t>71</w:t>
        </w:r>
        <w:r w:rsidR="00E5228D">
          <w:rPr>
            <w:noProof/>
            <w:webHidden/>
          </w:rPr>
          <w:fldChar w:fldCharType="end"/>
        </w:r>
      </w:hyperlink>
    </w:p>
    <w:p w14:paraId="0FBE423C" w14:textId="22D842D1"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94" w:history="1">
        <w:r w:rsidR="00E5228D" w:rsidRPr="005800EB">
          <w:rPr>
            <w:rStyle w:val="Hipervnculo"/>
            <w:noProof/>
          </w:rPr>
          <w:t>1.32.3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_Toc166532594 \h </w:instrText>
        </w:r>
        <w:r w:rsidR="00E5228D">
          <w:rPr>
            <w:noProof/>
            <w:webHidden/>
          </w:rPr>
        </w:r>
        <w:r w:rsidR="00E5228D">
          <w:rPr>
            <w:noProof/>
            <w:webHidden/>
          </w:rPr>
          <w:fldChar w:fldCharType="separate"/>
        </w:r>
        <w:r w:rsidR="005639BB">
          <w:rPr>
            <w:noProof/>
            <w:webHidden/>
          </w:rPr>
          <w:t>71</w:t>
        </w:r>
        <w:r w:rsidR="00E5228D">
          <w:rPr>
            <w:noProof/>
            <w:webHidden/>
          </w:rPr>
          <w:fldChar w:fldCharType="end"/>
        </w:r>
      </w:hyperlink>
    </w:p>
    <w:p w14:paraId="10FFB039" w14:textId="49C79CC4"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95" w:history="1">
        <w:r w:rsidR="00E5228D" w:rsidRPr="005800EB">
          <w:rPr>
            <w:rStyle w:val="Hipervnculo"/>
            <w:noProof/>
          </w:rPr>
          <w:t>1.32.4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_Toc166532595 \h </w:instrText>
        </w:r>
        <w:r w:rsidR="00E5228D">
          <w:rPr>
            <w:noProof/>
            <w:webHidden/>
          </w:rPr>
        </w:r>
        <w:r w:rsidR="00E5228D">
          <w:rPr>
            <w:noProof/>
            <w:webHidden/>
          </w:rPr>
          <w:fldChar w:fldCharType="separate"/>
        </w:r>
        <w:r w:rsidR="005639BB">
          <w:rPr>
            <w:noProof/>
            <w:webHidden/>
          </w:rPr>
          <w:t>72</w:t>
        </w:r>
        <w:r w:rsidR="00E5228D">
          <w:rPr>
            <w:noProof/>
            <w:webHidden/>
          </w:rPr>
          <w:fldChar w:fldCharType="end"/>
        </w:r>
      </w:hyperlink>
    </w:p>
    <w:p w14:paraId="3C182591" w14:textId="6EA3BE73" w:rsidR="00E5228D" w:rsidRDefault="001143C0">
      <w:pPr>
        <w:pStyle w:val="TDC2"/>
        <w:tabs>
          <w:tab w:val="left" w:pos="960"/>
          <w:tab w:val="right" w:leader="dot" w:pos="8778"/>
        </w:tabs>
        <w:rPr>
          <w:rFonts w:eastAsiaTheme="minorEastAsia"/>
          <w:smallCaps w:val="0"/>
          <w:noProof/>
          <w:sz w:val="22"/>
          <w:szCs w:val="22"/>
          <w:lang w:eastAsia="es-BO"/>
        </w:rPr>
      </w:pPr>
      <w:hyperlink w:anchor="_Toc166532596" w:history="1">
        <w:r w:rsidR="00E5228D" w:rsidRPr="005800EB">
          <w:rPr>
            <w:rStyle w:val="Hipervnculo"/>
            <w:noProof/>
          </w:rPr>
          <w:t>1.33</w:t>
        </w:r>
        <w:r w:rsidR="00E5228D">
          <w:rPr>
            <w:rFonts w:eastAsiaTheme="minorEastAsia"/>
            <w:smallCaps w:val="0"/>
            <w:noProof/>
            <w:sz w:val="22"/>
            <w:szCs w:val="22"/>
            <w:lang w:eastAsia="es-BO"/>
          </w:rPr>
          <w:tab/>
        </w:r>
        <w:r w:rsidR="00E5228D" w:rsidRPr="005800EB">
          <w:rPr>
            <w:rStyle w:val="Hipervnculo"/>
            <w:noProof/>
          </w:rPr>
          <w:t>Retiro de elementos en aluminio con vidrio.</w:t>
        </w:r>
        <w:r w:rsidR="00E5228D">
          <w:rPr>
            <w:noProof/>
            <w:webHidden/>
          </w:rPr>
          <w:tab/>
        </w:r>
        <w:r w:rsidR="00E5228D">
          <w:rPr>
            <w:noProof/>
            <w:webHidden/>
          </w:rPr>
          <w:fldChar w:fldCharType="begin"/>
        </w:r>
        <w:r w:rsidR="00E5228D">
          <w:rPr>
            <w:noProof/>
            <w:webHidden/>
          </w:rPr>
          <w:instrText xml:space="preserve"> PAGEREF _Toc166532596 \h </w:instrText>
        </w:r>
        <w:r w:rsidR="00E5228D">
          <w:rPr>
            <w:noProof/>
            <w:webHidden/>
          </w:rPr>
        </w:r>
        <w:r w:rsidR="00E5228D">
          <w:rPr>
            <w:noProof/>
            <w:webHidden/>
          </w:rPr>
          <w:fldChar w:fldCharType="separate"/>
        </w:r>
        <w:r w:rsidR="005639BB">
          <w:rPr>
            <w:noProof/>
            <w:webHidden/>
          </w:rPr>
          <w:t>72</w:t>
        </w:r>
        <w:r w:rsidR="00E5228D">
          <w:rPr>
            <w:noProof/>
            <w:webHidden/>
          </w:rPr>
          <w:fldChar w:fldCharType="end"/>
        </w:r>
      </w:hyperlink>
    </w:p>
    <w:p w14:paraId="0566019F" w14:textId="72E90CD5"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97" w:history="1">
        <w:r w:rsidR="00E5228D" w:rsidRPr="005800EB">
          <w:rPr>
            <w:rStyle w:val="Hipervnculo"/>
            <w:noProof/>
          </w:rPr>
          <w:t>1.33.1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_Toc166532597 \h </w:instrText>
        </w:r>
        <w:r w:rsidR="00E5228D">
          <w:rPr>
            <w:noProof/>
            <w:webHidden/>
          </w:rPr>
        </w:r>
        <w:r w:rsidR="00E5228D">
          <w:rPr>
            <w:noProof/>
            <w:webHidden/>
          </w:rPr>
          <w:fldChar w:fldCharType="separate"/>
        </w:r>
        <w:r w:rsidR="005639BB">
          <w:rPr>
            <w:noProof/>
            <w:webHidden/>
          </w:rPr>
          <w:t>72</w:t>
        </w:r>
        <w:r w:rsidR="00E5228D">
          <w:rPr>
            <w:noProof/>
            <w:webHidden/>
          </w:rPr>
          <w:fldChar w:fldCharType="end"/>
        </w:r>
      </w:hyperlink>
    </w:p>
    <w:p w14:paraId="3558F15A" w14:textId="5C9DB9F2"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98" w:history="1">
        <w:r w:rsidR="00E5228D" w:rsidRPr="005800EB">
          <w:rPr>
            <w:rStyle w:val="Hipervnculo"/>
            <w:noProof/>
          </w:rPr>
          <w:t>1.33.2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_Toc166532598 \h </w:instrText>
        </w:r>
        <w:r w:rsidR="00E5228D">
          <w:rPr>
            <w:noProof/>
            <w:webHidden/>
          </w:rPr>
        </w:r>
        <w:r w:rsidR="00E5228D">
          <w:rPr>
            <w:noProof/>
            <w:webHidden/>
          </w:rPr>
          <w:fldChar w:fldCharType="separate"/>
        </w:r>
        <w:r w:rsidR="005639BB">
          <w:rPr>
            <w:noProof/>
            <w:webHidden/>
          </w:rPr>
          <w:t>73</w:t>
        </w:r>
        <w:r w:rsidR="00E5228D">
          <w:rPr>
            <w:noProof/>
            <w:webHidden/>
          </w:rPr>
          <w:fldChar w:fldCharType="end"/>
        </w:r>
      </w:hyperlink>
    </w:p>
    <w:p w14:paraId="302FD334" w14:textId="79106CE2"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599" w:history="1">
        <w:r w:rsidR="00E5228D" w:rsidRPr="005800EB">
          <w:rPr>
            <w:rStyle w:val="Hipervnculo"/>
            <w:noProof/>
          </w:rPr>
          <w:t>1.33.3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_Toc166532599 \h </w:instrText>
        </w:r>
        <w:r w:rsidR="00E5228D">
          <w:rPr>
            <w:noProof/>
            <w:webHidden/>
          </w:rPr>
        </w:r>
        <w:r w:rsidR="00E5228D">
          <w:rPr>
            <w:noProof/>
            <w:webHidden/>
          </w:rPr>
          <w:fldChar w:fldCharType="separate"/>
        </w:r>
        <w:r w:rsidR="005639BB">
          <w:rPr>
            <w:noProof/>
            <w:webHidden/>
          </w:rPr>
          <w:t>73</w:t>
        </w:r>
        <w:r w:rsidR="00E5228D">
          <w:rPr>
            <w:noProof/>
            <w:webHidden/>
          </w:rPr>
          <w:fldChar w:fldCharType="end"/>
        </w:r>
      </w:hyperlink>
    </w:p>
    <w:p w14:paraId="35C62CA3" w14:textId="2FA8CB9F"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00" w:history="1">
        <w:r w:rsidR="00E5228D" w:rsidRPr="005800EB">
          <w:rPr>
            <w:rStyle w:val="Hipervnculo"/>
            <w:noProof/>
          </w:rPr>
          <w:t>1.33.4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_Toc166532600 \h </w:instrText>
        </w:r>
        <w:r w:rsidR="00E5228D">
          <w:rPr>
            <w:noProof/>
            <w:webHidden/>
          </w:rPr>
        </w:r>
        <w:r w:rsidR="00E5228D">
          <w:rPr>
            <w:noProof/>
            <w:webHidden/>
          </w:rPr>
          <w:fldChar w:fldCharType="separate"/>
        </w:r>
        <w:r w:rsidR="005639BB">
          <w:rPr>
            <w:noProof/>
            <w:webHidden/>
          </w:rPr>
          <w:t>74</w:t>
        </w:r>
        <w:r w:rsidR="00E5228D">
          <w:rPr>
            <w:noProof/>
            <w:webHidden/>
          </w:rPr>
          <w:fldChar w:fldCharType="end"/>
        </w:r>
      </w:hyperlink>
    </w:p>
    <w:p w14:paraId="0EAB2C47" w14:textId="65F0141C" w:rsidR="00E5228D" w:rsidRDefault="001143C0">
      <w:pPr>
        <w:pStyle w:val="TDC2"/>
        <w:tabs>
          <w:tab w:val="left" w:pos="960"/>
          <w:tab w:val="right" w:leader="dot" w:pos="8778"/>
        </w:tabs>
        <w:rPr>
          <w:rFonts w:eastAsiaTheme="minorEastAsia"/>
          <w:smallCaps w:val="0"/>
          <w:noProof/>
          <w:sz w:val="22"/>
          <w:szCs w:val="22"/>
          <w:lang w:eastAsia="es-BO"/>
        </w:rPr>
      </w:pPr>
      <w:hyperlink w:anchor="_Toc166532601" w:history="1">
        <w:r w:rsidR="00E5228D" w:rsidRPr="005800EB">
          <w:rPr>
            <w:rStyle w:val="Hipervnculo"/>
            <w:noProof/>
          </w:rPr>
          <w:t>1.34</w:t>
        </w:r>
        <w:r w:rsidR="00E5228D">
          <w:rPr>
            <w:rFonts w:eastAsiaTheme="minorEastAsia"/>
            <w:smallCaps w:val="0"/>
            <w:noProof/>
            <w:sz w:val="22"/>
            <w:szCs w:val="22"/>
            <w:lang w:eastAsia="es-BO"/>
          </w:rPr>
          <w:tab/>
        </w:r>
        <w:r w:rsidR="00E5228D" w:rsidRPr="005800EB">
          <w:rPr>
            <w:rStyle w:val="Hipervnculo"/>
            <w:noProof/>
          </w:rPr>
          <w:t>Desmantelamiento de instalaciones hidráulicas (cañerías, codos, T, cuplas, reducciones).</w:t>
        </w:r>
        <w:r w:rsidR="00E5228D">
          <w:rPr>
            <w:noProof/>
            <w:webHidden/>
          </w:rPr>
          <w:tab/>
        </w:r>
        <w:r w:rsidR="00E5228D">
          <w:rPr>
            <w:noProof/>
            <w:webHidden/>
          </w:rPr>
          <w:fldChar w:fldCharType="begin"/>
        </w:r>
        <w:r w:rsidR="00E5228D">
          <w:rPr>
            <w:noProof/>
            <w:webHidden/>
          </w:rPr>
          <w:instrText xml:space="preserve"> PAGEREF _Toc166532601 \h </w:instrText>
        </w:r>
        <w:r w:rsidR="00E5228D">
          <w:rPr>
            <w:noProof/>
            <w:webHidden/>
          </w:rPr>
        </w:r>
        <w:r w:rsidR="00E5228D">
          <w:rPr>
            <w:noProof/>
            <w:webHidden/>
          </w:rPr>
          <w:fldChar w:fldCharType="separate"/>
        </w:r>
        <w:r w:rsidR="005639BB">
          <w:rPr>
            <w:noProof/>
            <w:webHidden/>
          </w:rPr>
          <w:t>74</w:t>
        </w:r>
        <w:r w:rsidR="00E5228D">
          <w:rPr>
            <w:noProof/>
            <w:webHidden/>
          </w:rPr>
          <w:fldChar w:fldCharType="end"/>
        </w:r>
      </w:hyperlink>
    </w:p>
    <w:p w14:paraId="57CE6912" w14:textId="2E4FBD7C"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02" w:history="1">
        <w:r w:rsidR="00E5228D" w:rsidRPr="005800EB">
          <w:rPr>
            <w:rStyle w:val="Hipervnculo"/>
            <w:noProof/>
          </w:rPr>
          <w:t>1.34.1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_Toc166532602 \h </w:instrText>
        </w:r>
        <w:r w:rsidR="00E5228D">
          <w:rPr>
            <w:noProof/>
            <w:webHidden/>
          </w:rPr>
        </w:r>
        <w:r w:rsidR="00E5228D">
          <w:rPr>
            <w:noProof/>
            <w:webHidden/>
          </w:rPr>
          <w:fldChar w:fldCharType="separate"/>
        </w:r>
        <w:r w:rsidR="005639BB">
          <w:rPr>
            <w:noProof/>
            <w:webHidden/>
          </w:rPr>
          <w:t>74</w:t>
        </w:r>
        <w:r w:rsidR="00E5228D">
          <w:rPr>
            <w:noProof/>
            <w:webHidden/>
          </w:rPr>
          <w:fldChar w:fldCharType="end"/>
        </w:r>
      </w:hyperlink>
    </w:p>
    <w:p w14:paraId="24A1CA1B" w14:textId="5C128828"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03" w:history="1">
        <w:r w:rsidR="00E5228D" w:rsidRPr="005800EB">
          <w:rPr>
            <w:rStyle w:val="Hipervnculo"/>
            <w:noProof/>
          </w:rPr>
          <w:t>1.34.2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_Toc166532603 \h </w:instrText>
        </w:r>
        <w:r w:rsidR="00E5228D">
          <w:rPr>
            <w:noProof/>
            <w:webHidden/>
          </w:rPr>
        </w:r>
        <w:r w:rsidR="00E5228D">
          <w:rPr>
            <w:noProof/>
            <w:webHidden/>
          </w:rPr>
          <w:fldChar w:fldCharType="separate"/>
        </w:r>
        <w:r w:rsidR="005639BB">
          <w:rPr>
            <w:noProof/>
            <w:webHidden/>
          </w:rPr>
          <w:t>74</w:t>
        </w:r>
        <w:r w:rsidR="00E5228D">
          <w:rPr>
            <w:noProof/>
            <w:webHidden/>
          </w:rPr>
          <w:fldChar w:fldCharType="end"/>
        </w:r>
      </w:hyperlink>
    </w:p>
    <w:p w14:paraId="6DD33D3B" w14:textId="2E9946F1"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04" w:history="1">
        <w:r w:rsidR="00E5228D" w:rsidRPr="005800EB">
          <w:rPr>
            <w:rStyle w:val="Hipervnculo"/>
            <w:noProof/>
          </w:rPr>
          <w:t>1.34.3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_Toc166532604 \h </w:instrText>
        </w:r>
        <w:r w:rsidR="00E5228D">
          <w:rPr>
            <w:noProof/>
            <w:webHidden/>
          </w:rPr>
        </w:r>
        <w:r w:rsidR="00E5228D">
          <w:rPr>
            <w:noProof/>
            <w:webHidden/>
          </w:rPr>
          <w:fldChar w:fldCharType="separate"/>
        </w:r>
        <w:r w:rsidR="005639BB">
          <w:rPr>
            <w:noProof/>
            <w:webHidden/>
          </w:rPr>
          <w:t>75</w:t>
        </w:r>
        <w:r w:rsidR="00E5228D">
          <w:rPr>
            <w:noProof/>
            <w:webHidden/>
          </w:rPr>
          <w:fldChar w:fldCharType="end"/>
        </w:r>
      </w:hyperlink>
    </w:p>
    <w:p w14:paraId="5BE0EEF4" w14:textId="396D40D0"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05" w:history="1">
        <w:r w:rsidR="00E5228D" w:rsidRPr="005800EB">
          <w:rPr>
            <w:rStyle w:val="Hipervnculo"/>
            <w:noProof/>
          </w:rPr>
          <w:t>1.34.4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_Toc166532605 \h </w:instrText>
        </w:r>
        <w:r w:rsidR="00E5228D">
          <w:rPr>
            <w:noProof/>
            <w:webHidden/>
          </w:rPr>
        </w:r>
        <w:r w:rsidR="00E5228D">
          <w:rPr>
            <w:noProof/>
            <w:webHidden/>
          </w:rPr>
          <w:fldChar w:fldCharType="separate"/>
        </w:r>
        <w:r w:rsidR="005639BB">
          <w:rPr>
            <w:noProof/>
            <w:webHidden/>
          </w:rPr>
          <w:t>76</w:t>
        </w:r>
        <w:r w:rsidR="00E5228D">
          <w:rPr>
            <w:noProof/>
            <w:webHidden/>
          </w:rPr>
          <w:fldChar w:fldCharType="end"/>
        </w:r>
      </w:hyperlink>
    </w:p>
    <w:p w14:paraId="5F3BDD7B" w14:textId="7EF3F3B6" w:rsidR="00E5228D" w:rsidRDefault="001143C0">
      <w:pPr>
        <w:pStyle w:val="TDC2"/>
        <w:tabs>
          <w:tab w:val="left" w:pos="960"/>
          <w:tab w:val="right" w:leader="dot" w:pos="8778"/>
        </w:tabs>
        <w:rPr>
          <w:rFonts w:eastAsiaTheme="minorEastAsia"/>
          <w:smallCaps w:val="0"/>
          <w:noProof/>
          <w:sz w:val="22"/>
          <w:szCs w:val="22"/>
          <w:lang w:eastAsia="es-BO"/>
        </w:rPr>
      </w:pPr>
      <w:hyperlink w:anchor="_Toc166532606" w:history="1">
        <w:r w:rsidR="00E5228D" w:rsidRPr="005800EB">
          <w:rPr>
            <w:rStyle w:val="Hipervnculo"/>
            <w:noProof/>
          </w:rPr>
          <w:t>1.35</w:t>
        </w:r>
        <w:r w:rsidR="00E5228D">
          <w:rPr>
            <w:rFonts w:eastAsiaTheme="minorEastAsia"/>
            <w:smallCaps w:val="0"/>
            <w:noProof/>
            <w:sz w:val="22"/>
            <w:szCs w:val="22"/>
            <w:lang w:eastAsia="es-BO"/>
          </w:rPr>
          <w:tab/>
        </w:r>
        <w:r w:rsidR="00E5228D" w:rsidRPr="005800EB">
          <w:rPr>
            <w:rStyle w:val="Hipervnculo"/>
            <w:noProof/>
          </w:rPr>
          <w:t>Desmantelamiento de instalaciones sanitarias (Tubos, Codos, t)</w:t>
        </w:r>
        <w:r w:rsidR="00E5228D">
          <w:rPr>
            <w:noProof/>
            <w:webHidden/>
          </w:rPr>
          <w:tab/>
        </w:r>
        <w:r w:rsidR="00E5228D">
          <w:rPr>
            <w:noProof/>
            <w:webHidden/>
          </w:rPr>
          <w:fldChar w:fldCharType="begin"/>
        </w:r>
        <w:r w:rsidR="00E5228D">
          <w:rPr>
            <w:noProof/>
            <w:webHidden/>
          </w:rPr>
          <w:instrText xml:space="preserve"> PAGEREF _Toc166532606 \h </w:instrText>
        </w:r>
        <w:r w:rsidR="00E5228D">
          <w:rPr>
            <w:noProof/>
            <w:webHidden/>
          </w:rPr>
        </w:r>
        <w:r w:rsidR="00E5228D">
          <w:rPr>
            <w:noProof/>
            <w:webHidden/>
          </w:rPr>
          <w:fldChar w:fldCharType="separate"/>
        </w:r>
        <w:r w:rsidR="005639BB">
          <w:rPr>
            <w:noProof/>
            <w:webHidden/>
          </w:rPr>
          <w:t>77</w:t>
        </w:r>
        <w:r w:rsidR="00E5228D">
          <w:rPr>
            <w:noProof/>
            <w:webHidden/>
          </w:rPr>
          <w:fldChar w:fldCharType="end"/>
        </w:r>
      </w:hyperlink>
    </w:p>
    <w:p w14:paraId="16ACA588" w14:textId="079699F9"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07" w:history="1">
        <w:r w:rsidR="00E5228D" w:rsidRPr="005800EB">
          <w:rPr>
            <w:rStyle w:val="Hipervnculo"/>
            <w:noProof/>
          </w:rPr>
          <w:t>1.35.1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_Toc166532607 \h </w:instrText>
        </w:r>
        <w:r w:rsidR="00E5228D">
          <w:rPr>
            <w:noProof/>
            <w:webHidden/>
          </w:rPr>
        </w:r>
        <w:r w:rsidR="00E5228D">
          <w:rPr>
            <w:noProof/>
            <w:webHidden/>
          </w:rPr>
          <w:fldChar w:fldCharType="separate"/>
        </w:r>
        <w:r w:rsidR="005639BB">
          <w:rPr>
            <w:noProof/>
            <w:webHidden/>
          </w:rPr>
          <w:t>77</w:t>
        </w:r>
        <w:r w:rsidR="00E5228D">
          <w:rPr>
            <w:noProof/>
            <w:webHidden/>
          </w:rPr>
          <w:fldChar w:fldCharType="end"/>
        </w:r>
      </w:hyperlink>
    </w:p>
    <w:p w14:paraId="785710D2" w14:textId="322F2F73"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08" w:history="1">
        <w:r w:rsidR="00E5228D" w:rsidRPr="005800EB">
          <w:rPr>
            <w:rStyle w:val="Hipervnculo"/>
            <w:noProof/>
          </w:rPr>
          <w:t>1.35.2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_Toc166532608 \h </w:instrText>
        </w:r>
        <w:r w:rsidR="00E5228D">
          <w:rPr>
            <w:noProof/>
            <w:webHidden/>
          </w:rPr>
        </w:r>
        <w:r w:rsidR="00E5228D">
          <w:rPr>
            <w:noProof/>
            <w:webHidden/>
          </w:rPr>
          <w:fldChar w:fldCharType="separate"/>
        </w:r>
        <w:r w:rsidR="005639BB">
          <w:rPr>
            <w:noProof/>
            <w:webHidden/>
          </w:rPr>
          <w:t>77</w:t>
        </w:r>
        <w:r w:rsidR="00E5228D">
          <w:rPr>
            <w:noProof/>
            <w:webHidden/>
          </w:rPr>
          <w:fldChar w:fldCharType="end"/>
        </w:r>
      </w:hyperlink>
    </w:p>
    <w:p w14:paraId="3F2D2DE4" w14:textId="366E2F6C"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09" w:history="1">
        <w:r w:rsidR="00E5228D" w:rsidRPr="005800EB">
          <w:rPr>
            <w:rStyle w:val="Hipervnculo"/>
            <w:noProof/>
          </w:rPr>
          <w:t>1.35.3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_Toc166532609 \h </w:instrText>
        </w:r>
        <w:r w:rsidR="00E5228D">
          <w:rPr>
            <w:noProof/>
            <w:webHidden/>
          </w:rPr>
        </w:r>
        <w:r w:rsidR="00E5228D">
          <w:rPr>
            <w:noProof/>
            <w:webHidden/>
          </w:rPr>
          <w:fldChar w:fldCharType="separate"/>
        </w:r>
        <w:r w:rsidR="005639BB">
          <w:rPr>
            <w:noProof/>
            <w:webHidden/>
          </w:rPr>
          <w:t>77</w:t>
        </w:r>
        <w:r w:rsidR="00E5228D">
          <w:rPr>
            <w:noProof/>
            <w:webHidden/>
          </w:rPr>
          <w:fldChar w:fldCharType="end"/>
        </w:r>
      </w:hyperlink>
    </w:p>
    <w:p w14:paraId="4346695B" w14:textId="674DB76C"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10" w:history="1">
        <w:r w:rsidR="00E5228D" w:rsidRPr="005800EB">
          <w:rPr>
            <w:rStyle w:val="Hipervnculo"/>
            <w:noProof/>
          </w:rPr>
          <w:t>1.35.4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_Toc166532610 \h </w:instrText>
        </w:r>
        <w:r w:rsidR="00E5228D">
          <w:rPr>
            <w:noProof/>
            <w:webHidden/>
          </w:rPr>
        </w:r>
        <w:r w:rsidR="00E5228D">
          <w:rPr>
            <w:noProof/>
            <w:webHidden/>
          </w:rPr>
          <w:fldChar w:fldCharType="separate"/>
        </w:r>
        <w:r w:rsidR="005639BB">
          <w:rPr>
            <w:noProof/>
            <w:webHidden/>
          </w:rPr>
          <w:t>78</w:t>
        </w:r>
        <w:r w:rsidR="00E5228D">
          <w:rPr>
            <w:noProof/>
            <w:webHidden/>
          </w:rPr>
          <w:fldChar w:fldCharType="end"/>
        </w:r>
      </w:hyperlink>
    </w:p>
    <w:p w14:paraId="7F44A69D" w14:textId="4AA40C78" w:rsidR="00E5228D" w:rsidRDefault="001143C0">
      <w:pPr>
        <w:pStyle w:val="TDC2"/>
        <w:tabs>
          <w:tab w:val="left" w:pos="960"/>
          <w:tab w:val="right" w:leader="dot" w:pos="8778"/>
        </w:tabs>
        <w:rPr>
          <w:rFonts w:eastAsiaTheme="minorEastAsia"/>
          <w:smallCaps w:val="0"/>
          <w:noProof/>
          <w:sz w:val="22"/>
          <w:szCs w:val="22"/>
          <w:lang w:eastAsia="es-BO"/>
        </w:rPr>
      </w:pPr>
      <w:hyperlink w:anchor="_Toc166532611" w:history="1">
        <w:r w:rsidR="00E5228D" w:rsidRPr="005800EB">
          <w:rPr>
            <w:rStyle w:val="Hipervnculo"/>
            <w:noProof/>
          </w:rPr>
          <w:t>1.36</w:t>
        </w:r>
        <w:r w:rsidR="00E5228D">
          <w:rPr>
            <w:rFonts w:eastAsiaTheme="minorEastAsia"/>
            <w:smallCaps w:val="0"/>
            <w:noProof/>
            <w:sz w:val="22"/>
            <w:szCs w:val="22"/>
            <w:lang w:eastAsia="es-BO"/>
          </w:rPr>
          <w:tab/>
        </w:r>
        <w:r w:rsidR="00E5228D" w:rsidRPr="005800EB">
          <w:rPr>
            <w:rStyle w:val="Hipervnculo"/>
            <w:noProof/>
          </w:rPr>
          <w:t>Extracción de artefactos sanitarios.</w:t>
        </w:r>
        <w:r w:rsidR="00E5228D">
          <w:rPr>
            <w:noProof/>
            <w:webHidden/>
          </w:rPr>
          <w:tab/>
        </w:r>
        <w:r w:rsidR="00E5228D">
          <w:rPr>
            <w:noProof/>
            <w:webHidden/>
          </w:rPr>
          <w:fldChar w:fldCharType="begin"/>
        </w:r>
        <w:r w:rsidR="00E5228D">
          <w:rPr>
            <w:noProof/>
            <w:webHidden/>
          </w:rPr>
          <w:instrText xml:space="preserve"> PAGEREF _Toc166532611 \h </w:instrText>
        </w:r>
        <w:r w:rsidR="00E5228D">
          <w:rPr>
            <w:noProof/>
            <w:webHidden/>
          </w:rPr>
        </w:r>
        <w:r w:rsidR="00E5228D">
          <w:rPr>
            <w:noProof/>
            <w:webHidden/>
          </w:rPr>
          <w:fldChar w:fldCharType="separate"/>
        </w:r>
        <w:r w:rsidR="005639BB">
          <w:rPr>
            <w:noProof/>
            <w:webHidden/>
          </w:rPr>
          <w:t>79</w:t>
        </w:r>
        <w:r w:rsidR="00E5228D">
          <w:rPr>
            <w:noProof/>
            <w:webHidden/>
          </w:rPr>
          <w:fldChar w:fldCharType="end"/>
        </w:r>
      </w:hyperlink>
    </w:p>
    <w:p w14:paraId="07B8DE15" w14:textId="344D845C"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12" w:history="1">
        <w:r w:rsidR="00E5228D" w:rsidRPr="005800EB">
          <w:rPr>
            <w:rStyle w:val="Hipervnculo"/>
            <w:noProof/>
          </w:rPr>
          <w:t>1.36.1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_Toc166532612 \h </w:instrText>
        </w:r>
        <w:r w:rsidR="00E5228D">
          <w:rPr>
            <w:noProof/>
            <w:webHidden/>
          </w:rPr>
        </w:r>
        <w:r w:rsidR="00E5228D">
          <w:rPr>
            <w:noProof/>
            <w:webHidden/>
          </w:rPr>
          <w:fldChar w:fldCharType="separate"/>
        </w:r>
        <w:r w:rsidR="005639BB">
          <w:rPr>
            <w:noProof/>
            <w:webHidden/>
          </w:rPr>
          <w:t>79</w:t>
        </w:r>
        <w:r w:rsidR="00E5228D">
          <w:rPr>
            <w:noProof/>
            <w:webHidden/>
          </w:rPr>
          <w:fldChar w:fldCharType="end"/>
        </w:r>
      </w:hyperlink>
    </w:p>
    <w:p w14:paraId="5A2C87A5" w14:textId="2E04C57F"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13" w:history="1">
        <w:r w:rsidR="00E5228D" w:rsidRPr="005800EB">
          <w:rPr>
            <w:rStyle w:val="Hipervnculo"/>
            <w:noProof/>
          </w:rPr>
          <w:t>1.36.2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_Toc166532613 \h </w:instrText>
        </w:r>
        <w:r w:rsidR="00E5228D">
          <w:rPr>
            <w:noProof/>
            <w:webHidden/>
          </w:rPr>
        </w:r>
        <w:r w:rsidR="00E5228D">
          <w:rPr>
            <w:noProof/>
            <w:webHidden/>
          </w:rPr>
          <w:fldChar w:fldCharType="separate"/>
        </w:r>
        <w:r w:rsidR="005639BB">
          <w:rPr>
            <w:noProof/>
            <w:webHidden/>
          </w:rPr>
          <w:t>79</w:t>
        </w:r>
        <w:r w:rsidR="00E5228D">
          <w:rPr>
            <w:noProof/>
            <w:webHidden/>
          </w:rPr>
          <w:fldChar w:fldCharType="end"/>
        </w:r>
      </w:hyperlink>
    </w:p>
    <w:p w14:paraId="795CB1BC" w14:textId="53797133"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14" w:history="1">
        <w:r w:rsidR="00E5228D" w:rsidRPr="005800EB">
          <w:rPr>
            <w:rStyle w:val="Hipervnculo"/>
            <w:noProof/>
          </w:rPr>
          <w:t>1.36.3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_Toc166532614 \h </w:instrText>
        </w:r>
        <w:r w:rsidR="00E5228D">
          <w:rPr>
            <w:noProof/>
            <w:webHidden/>
          </w:rPr>
        </w:r>
        <w:r w:rsidR="00E5228D">
          <w:rPr>
            <w:noProof/>
            <w:webHidden/>
          </w:rPr>
          <w:fldChar w:fldCharType="separate"/>
        </w:r>
        <w:r w:rsidR="005639BB">
          <w:rPr>
            <w:noProof/>
            <w:webHidden/>
          </w:rPr>
          <w:t>80</w:t>
        </w:r>
        <w:r w:rsidR="00E5228D">
          <w:rPr>
            <w:noProof/>
            <w:webHidden/>
          </w:rPr>
          <w:fldChar w:fldCharType="end"/>
        </w:r>
      </w:hyperlink>
    </w:p>
    <w:p w14:paraId="741B6F9B" w14:textId="7D88EC82"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15" w:history="1">
        <w:r w:rsidR="00E5228D" w:rsidRPr="005800EB">
          <w:rPr>
            <w:rStyle w:val="Hipervnculo"/>
            <w:noProof/>
          </w:rPr>
          <w:t>1.36.4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_Toc166532615 \h </w:instrText>
        </w:r>
        <w:r w:rsidR="00E5228D">
          <w:rPr>
            <w:noProof/>
            <w:webHidden/>
          </w:rPr>
        </w:r>
        <w:r w:rsidR="00E5228D">
          <w:rPr>
            <w:noProof/>
            <w:webHidden/>
          </w:rPr>
          <w:fldChar w:fldCharType="separate"/>
        </w:r>
        <w:r w:rsidR="005639BB">
          <w:rPr>
            <w:noProof/>
            <w:webHidden/>
          </w:rPr>
          <w:t>80</w:t>
        </w:r>
        <w:r w:rsidR="00E5228D">
          <w:rPr>
            <w:noProof/>
            <w:webHidden/>
          </w:rPr>
          <w:fldChar w:fldCharType="end"/>
        </w:r>
      </w:hyperlink>
    </w:p>
    <w:p w14:paraId="5B958651" w14:textId="014B5B56" w:rsidR="00E5228D" w:rsidRDefault="001143C0">
      <w:pPr>
        <w:pStyle w:val="TDC2"/>
        <w:tabs>
          <w:tab w:val="left" w:pos="960"/>
          <w:tab w:val="right" w:leader="dot" w:pos="8778"/>
        </w:tabs>
        <w:rPr>
          <w:rFonts w:eastAsiaTheme="minorEastAsia"/>
          <w:smallCaps w:val="0"/>
          <w:noProof/>
          <w:sz w:val="22"/>
          <w:szCs w:val="22"/>
          <w:lang w:eastAsia="es-BO"/>
        </w:rPr>
      </w:pPr>
      <w:hyperlink w:anchor="_Toc166532616" w:history="1">
        <w:r w:rsidR="00E5228D" w:rsidRPr="005800EB">
          <w:rPr>
            <w:rStyle w:val="Hipervnculo"/>
            <w:noProof/>
          </w:rPr>
          <w:t>1.37</w:t>
        </w:r>
        <w:r w:rsidR="00E5228D">
          <w:rPr>
            <w:rFonts w:eastAsiaTheme="minorEastAsia"/>
            <w:smallCaps w:val="0"/>
            <w:noProof/>
            <w:sz w:val="22"/>
            <w:szCs w:val="22"/>
            <w:lang w:eastAsia="es-BO"/>
          </w:rPr>
          <w:tab/>
        </w:r>
        <w:r w:rsidR="00E5228D" w:rsidRPr="005800EB">
          <w:rPr>
            <w:rStyle w:val="Hipervnculo"/>
            <w:noProof/>
          </w:rPr>
          <w:t>Extracción de accesorios sanitarios.</w:t>
        </w:r>
        <w:r w:rsidR="00E5228D">
          <w:rPr>
            <w:noProof/>
            <w:webHidden/>
          </w:rPr>
          <w:tab/>
        </w:r>
        <w:r w:rsidR="00E5228D">
          <w:rPr>
            <w:noProof/>
            <w:webHidden/>
          </w:rPr>
          <w:fldChar w:fldCharType="begin"/>
        </w:r>
        <w:r w:rsidR="00E5228D">
          <w:rPr>
            <w:noProof/>
            <w:webHidden/>
          </w:rPr>
          <w:instrText xml:space="preserve"> PAGEREF _Toc166532616 \h </w:instrText>
        </w:r>
        <w:r w:rsidR="00E5228D">
          <w:rPr>
            <w:noProof/>
            <w:webHidden/>
          </w:rPr>
        </w:r>
        <w:r w:rsidR="00E5228D">
          <w:rPr>
            <w:noProof/>
            <w:webHidden/>
          </w:rPr>
          <w:fldChar w:fldCharType="separate"/>
        </w:r>
        <w:r w:rsidR="005639BB">
          <w:rPr>
            <w:noProof/>
            <w:webHidden/>
          </w:rPr>
          <w:t>81</w:t>
        </w:r>
        <w:r w:rsidR="00E5228D">
          <w:rPr>
            <w:noProof/>
            <w:webHidden/>
          </w:rPr>
          <w:fldChar w:fldCharType="end"/>
        </w:r>
      </w:hyperlink>
    </w:p>
    <w:p w14:paraId="124EB8C1" w14:textId="48FD8D71"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17" w:history="1">
        <w:r w:rsidR="00E5228D" w:rsidRPr="005800EB">
          <w:rPr>
            <w:rStyle w:val="Hipervnculo"/>
            <w:noProof/>
          </w:rPr>
          <w:t>1.37.1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_Toc166532617 \h </w:instrText>
        </w:r>
        <w:r w:rsidR="00E5228D">
          <w:rPr>
            <w:noProof/>
            <w:webHidden/>
          </w:rPr>
        </w:r>
        <w:r w:rsidR="00E5228D">
          <w:rPr>
            <w:noProof/>
            <w:webHidden/>
          </w:rPr>
          <w:fldChar w:fldCharType="separate"/>
        </w:r>
        <w:r w:rsidR="005639BB">
          <w:rPr>
            <w:noProof/>
            <w:webHidden/>
          </w:rPr>
          <w:t>81</w:t>
        </w:r>
        <w:r w:rsidR="00E5228D">
          <w:rPr>
            <w:noProof/>
            <w:webHidden/>
          </w:rPr>
          <w:fldChar w:fldCharType="end"/>
        </w:r>
      </w:hyperlink>
    </w:p>
    <w:p w14:paraId="71128A18" w14:textId="14C90EE6"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18" w:history="1">
        <w:r w:rsidR="00E5228D" w:rsidRPr="005800EB">
          <w:rPr>
            <w:rStyle w:val="Hipervnculo"/>
            <w:noProof/>
          </w:rPr>
          <w:t>1.37.2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_Toc166532618 \h </w:instrText>
        </w:r>
        <w:r w:rsidR="00E5228D">
          <w:rPr>
            <w:noProof/>
            <w:webHidden/>
          </w:rPr>
        </w:r>
        <w:r w:rsidR="00E5228D">
          <w:rPr>
            <w:noProof/>
            <w:webHidden/>
          </w:rPr>
          <w:fldChar w:fldCharType="separate"/>
        </w:r>
        <w:r w:rsidR="005639BB">
          <w:rPr>
            <w:noProof/>
            <w:webHidden/>
          </w:rPr>
          <w:t>81</w:t>
        </w:r>
        <w:r w:rsidR="00E5228D">
          <w:rPr>
            <w:noProof/>
            <w:webHidden/>
          </w:rPr>
          <w:fldChar w:fldCharType="end"/>
        </w:r>
      </w:hyperlink>
    </w:p>
    <w:p w14:paraId="6F48AD95" w14:textId="2FCD15AE"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19" w:history="1">
        <w:r w:rsidR="00E5228D" w:rsidRPr="005800EB">
          <w:rPr>
            <w:rStyle w:val="Hipervnculo"/>
            <w:noProof/>
          </w:rPr>
          <w:t>1.37.3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_Toc166532619 \h </w:instrText>
        </w:r>
        <w:r w:rsidR="00E5228D">
          <w:rPr>
            <w:noProof/>
            <w:webHidden/>
          </w:rPr>
        </w:r>
        <w:r w:rsidR="00E5228D">
          <w:rPr>
            <w:noProof/>
            <w:webHidden/>
          </w:rPr>
          <w:fldChar w:fldCharType="separate"/>
        </w:r>
        <w:r w:rsidR="005639BB">
          <w:rPr>
            <w:noProof/>
            <w:webHidden/>
          </w:rPr>
          <w:t>81</w:t>
        </w:r>
        <w:r w:rsidR="00E5228D">
          <w:rPr>
            <w:noProof/>
            <w:webHidden/>
          </w:rPr>
          <w:fldChar w:fldCharType="end"/>
        </w:r>
      </w:hyperlink>
    </w:p>
    <w:p w14:paraId="52381880" w14:textId="5B82A1CC"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20" w:history="1">
        <w:r w:rsidR="00E5228D" w:rsidRPr="005800EB">
          <w:rPr>
            <w:rStyle w:val="Hipervnculo"/>
            <w:noProof/>
          </w:rPr>
          <w:t>1.37.4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_Toc166532620 \h </w:instrText>
        </w:r>
        <w:r w:rsidR="00E5228D">
          <w:rPr>
            <w:noProof/>
            <w:webHidden/>
          </w:rPr>
        </w:r>
        <w:r w:rsidR="00E5228D">
          <w:rPr>
            <w:noProof/>
            <w:webHidden/>
          </w:rPr>
          <w:fldChar w:fldCharType="separate"/>
        </w:r>
        <w:r w:rsidR="005639BB">
          <w:rPr>
            <w:noProof/>
            <w:webHidden/>
          </w:rPr>
          <w:t>82</w:t>
        </w:r>
        <w:r w:rsidR="00E5228D">
          <w:rPr>
            <w:noProof/>
            <w:webHidden/>
          </w:rPr>
          <w:fldChar w:fldCharType="end"/>
        </w:r>
      </w:hyperlink>
    </w:p>
    <w:p w14:paraId="4D10CB94" w14:textId="55A27FCF" w:rsidR="00E5228D" w:rsidRDefault="001143C0">
      <w:pPr>
        <w:pStyle w:val="TDC2"/>
        <w:tabs>
          <w:tab w:val="left" w:pos="960"/>
          <w:tab w:val="right" w:leader="dot" w:pos="8778"/>
        </w:tabs>
        <w:rPr>
          <w:rFonts w:eastAsiaTheme="minorEastAsia"/>
          <w:smallCaps w:val="0"/>
          <w:noProof/>
          <w:sz w:val="22"/>
          <w:szCs w:val="22"/>
          <w:lang w:eastAsia="es-BO"/>
        </w:rPr>
      </w:pPr>
      <w:hyperlink w:anchor="_Toc166532621" w:history="1">
        <w:r w:rsidR="00E5228D" w:rsidRPr="005800EB">
          <w:rPr>
            <w:rStyle w:val="Hipervnculo"/>
            <w:noProof/>
          </w:rPr>
          <w:t>1.38</w:t>
        </w:r>
        <w:r w:rsidR="00E5228D">
          <w:rPr>
            <w:rFonts w:eastAsiaTheme="minorEastAsia"/>
            <w:smallCaps w:val="0"/>
            <w:noProof/>
            <w:sz w:val="22"/>
            <w:szCs w:val="22"/>
            <w:lang w:eastAsia="es-BO"/>
          </w:rPr>
          <w:tab/>
        </w:r>
        <w:r w:rsidR="00E5228D" w:rsidRPr="005800EB">
          <w:rPr>
            <w:rStyle w:val="Hipervnculo"/>
            <w:noProof/>
          </w:rPr>
          <w:t>Anulación y extracción de tablero de distribución.</w:t>
        </w:r>
        <w:r w:rsidR="00E5228D">
          <w:rPr>
            <w:noProof/>
            <w:webHidden/>
          </w:rPr>
          <w:tab/>
        </w:r>
        <w:r w:rsidR="00E5228D">
          <w:rPr>
            <w:noProof/>
            <w:webHidden/>
          </w:rPr>
          <w:fldChar w:fldCharType="begin"/>
        </w:r>
        <w:r w:rsidR="00E5228D">
          <w:rPr>
            <w:noProof/>
            <w:webHidden/>
          </w:rPr>
          <w:instrText xml:space="preserve"> PAGEREF _Toc166532621 \h </w:instrText>
        </w:r>
        <w:r w:rsidR="00E5228D">
          <w:rPr>
            <w:noProof/>
            <w:webHidden/>
          </w:rPr>
        </w:r>
        <w:r w:rsidR="00E5228D">
          <w:rPr>
            <w:noProof/>
            <w:webHidden/>
          </w:rPr>
          <w:fldChar w:fldCharType="separate"/>
        </w:r>
        <w:r w:rsidR="005639BB">
          <w:rPr>
            <w:noProof/>
            <w:webHidden/>
          </w:rPr>
          <w:t>83</w:t>
        </w:r>
        <w:r w:rsidR="00E5228D">
          <w:rPr>
            <w:noProof/>
            <w:webHidden/>
          </w:rPr>
          <w:fldChar w:fldCharType="end"/>
        </w:r>
      </w:hyperlink>
    </w:p>
    <w:p w14:paraId="185EC7E2" w14:textId="759BA6D5"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22" w:history="1">
        <w:r w:rsidR="00E5228D" w:rsidRPr="005800EB">
          <w:rPr>
            <w:rStyle w:val="Hipervnculo"/>
            <w:noProof/>
          </w:rPr>
          <w:t>1.38.1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_Toc166532622 \h </w:instrText>
        </w:r>
        <w:r w:rsidR="00E5228D">
          <w:rPr>
            <w:noProof/>
            <w:webHidden/>
          </w:rPr>
        </w:r>
        <w:r w:rsidR="00E5228D">
          <w:rPr>
            <w:noProof/>
            <w:webHidden/>
          </w:rPr>
          <w:fldChar w:fldCharType="separate"/>
        </w:r>
        <w:r w:rsidR="005639BB">
          <w:rPr>
            <w:noProof/>
            <w:webHidden/>
          </w:rPr>
          <w:t>83</w:t>
        </w:r>
        <w:r w:rsidR="00E5228D">
          <w:rPr>
            <w:noProof/>
            <w:webHidden/>
          </w:rPr>
          <w:fldChar w:fldCharType="end"/>
        </w:r>
      </w:hyperlink>
    </w:p>
    <w:p w14:paraId="0726D7C9" w14:textId="3E596F0D"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23" w:history="1">
        <w:r w:rsidR="00E5228D" w:rsidRPr="005800EB">
          <w:rPr>
            <w:rStyle w:val="Hipervnculo"/>
            <w:noProof/>
          </w:rPr>
          <w:t>1.38.2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_Toc166532623 \h </w:instrText>
        </w:r>
        <w:r w:rsidR="00E5228D">
          <w:rPr>
            <w:noProof/>
            <w:webHidden/>
          </w:rPr>
        </w:r>
        <w:r w:rsidR="00E5228D">
          <w:rPr>
            <w:noProof/>
            <w:webHidden/>
          </w:rPr>
          <w:fldChar w:fldCharType="separate"/>
        </w:r>
        <w:r w:rsidR="005639BB">
          <w:rPr>
            <w:noProof/>
            <w:webHidden/>
          </w:rPr>
          <w:t>83</w:t>
        </w:r>
        <w:r w:rsidR="00E5228D">
          <w:rPr>
            <w:noProof/>
            <w:webHidden/>
          </w:rPr>
          <w:fldChar w:fldCharType="end"/>
        </w:r>
      </w:hyperlink>
    </w:p>
    <w:p w14:paraId="7830F3B6" w14:textId="6D8E2DA3"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24" w:history="1">
        <w:r w:rsidR="00E5228D" w:rsidRPr="005800EB">
          <w:rPr>
            <w:rStyle w:val="Hipervnculo"/>
            <w:noProof/>
          </w:rPr>
          <w:t>1.38.3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_Toc166532624 \h </w:instrText>
        </w:r>
        <w:r w:rsidR="00E5228D">
          <w:rPr>
            <w:noProof/>
            <w:webHidden/>
          </w:rPr>
        </w:r>
        <w:r w:rsidR="00E5228D">
          <w:rPr>
            <w:noProof/>
            <w:webHidden/>
          </w:rPr>
          <w:fldChar w:fldCharType="separate"/>
        </w:r>
        <w:r w:rsidR="005639BB">
          <w:rPr>
            <w:noProof/>
            <w:webHidden/>
          </w:rPr>
          <w:t>83</w:t>
        </w:r>
        <w:r w:rsidR="00E5228D">
          <w:rPr>
            <w:noProof/>
            <w:webHidden/>
          </w:rPr>
          <w:fldChar w:fldCharType="end"/>
        </w:r>
      </w:hyperlink>
    </w:p>
    <w:p w14:paraId="09028814" w14:textId="13E91231"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25" w:history="1">
        <w:r w:rsidR="00E5228D" w:rsidRPr="005800EB">
          <w:rPr>
            <w:rStyle w:val="Hipervnculo"/>
            <w:noProof/>
          </w:rPr>
          <w:t>1.38.4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_Toc166532625 \h </w:instrText>
        </w:r>
        <w:r w:rsidR="00E5228D">
          <w:rPr>
            <w:noProof/>
            <w:webHidden/>
          </w:rPr>
        </w:r>
        <w:r w:rsidR="00E5228D">
          <w:rPr>
            <w:noProof/>
            <w:webHidden/>
          </w:rPr>
          <w:fldChar w:fldCharType="separate"/>
        </w:r>
        <w:r w:rsidR="005639BB">
          <w:rPr>
            <w:noProof/>
            <w:webHidden/>
          </w:rPr>
          <w:t>84</w:t>
        </w:r>
        <w:r w:rsidR="00E5228D">
          <w:rPr>
            <w:noProof/>
            <w:webHidden/>
          </w:rPr>
          <w:fldChar w:fldCharType="end"/>
        </w:r>
      </w:hyperlink>
    </w:p>
    <w:p w14:paraId="412B1D97" w14:textId="0DFA0595" w:rsidR="00E5228D" w:rsidRDefault="001143C0">
      <w:pPr>
        <w:pStyle w:val="TDC2"/>
        <w:tabs>
          <w:tab w:val="left" w:pos="960"/>
          <w:tab w:val="right" w:leader="dot" w:pos="8778"/>
        </w:tabs>
        <w:rPr>
          <w:rFonts w:eastAsiaTheme="minorEastAsia"/>
          <w:smallCaps w:val="0"/>
          <w:noProof/>
          <w:sz w:val="22"/>
          <w:szCs w:val="22"/>
          <w:lang w:eastAsia="es-BO"/>
        </w:rPr>
      </w:pPr>
      <w:hyperlink w:anchor="_Toc166532626" w:history="1">
        <w:r w:rsidR="00E5228D" w:rsidRPr="005800EB">
          <w:rPr>
            <w:rStyle w:val="Hipervnculo"/>
            <w:noProof/>
          </w:rPr>
          <w:t>1.39</w:t>
        </w:r>
        <w:r w:rsidR="00E5228D">
          <w:rPr>
            <w:rFonts w:eastAsiaTheme="minorEastAsia"/>
            <w:smallCaps w:val="0"/>
            <w:noProof/>
            <w:sz w:val="22"/>
            <w:szCs w:val="22"/>
            <w:lang w:eastAsia="es-BO"/>
          </w:rPr>
          <w:tab/>
        </w:r>
        <w:r w:rsidR="00E5228D" w:rsidRPr="005800EB">
          <w:rPr>
            <w:rStyle w:val="Hipervnculo"/>
            <w:noProof/>
          </w:rPr>
          <w:t>Anulación de circuitos eléctricos (Incluye el retiro de térmicos en tablero).</w:t>
        </w:r>
        <w:r w:rsidR="00E5228D">
          <w:rPr>
            <w:noProof/>
            <w:webHidden/>
          </w:rPr>
          <w:tab/>
        </w:r>
        <w:r w:rsidR="00E5228D">
          <w:rPr>
            <w:noProof/>
            <w:webHidden/>
          </w:rPr>
          <w:fldChar w:fldCharType="begin"/>
        </w:r>
        <w:r w:rsidR="00E5228D">
          <w:rPr>
            <w:noProof/>
            <w:webHidden/>
          </w:rPr>
          <w:instrText xml:space="preserve"> PAGEREF _Toc166532626 \h </w:instrText>
        </w:r>
        <w:r w:rsidR="00E5228D">
          <w:rPr>
            <w:noProof/>
            <w:webHidden/>
          </w:rPr>
        </w:r>
        <w:r w:rsidR="00E5228D">
          <w:rPr>
            <w:noProof/>
            <w:webHidden/>
          </w:rPr>
          <w:fldChar w:fldCharType="separate"/>
        </w:r>
        <w:r w:rsidR="005639BB">
          <w:rPr>
            <w:noProof/>
            <w:webHidden/>
          </w:rPr>
          <w:t>84</w:t>
        </w:r>
        <w:r w:rsidR="00E5228D">
          <w:rPr>
            <w:noProof/>
            <w:webHidden/>
          </w:rPr>
          <w:fldChar w:fldCharType="end"/>
        </w:r>
      </w:hyperlink>
    </w:p>
    <w:p w14:paraId="2E1AF7C8" w14:textId="75117687"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27" w:history="1">
        <w:r w:rsidR="00E5228D" w:rsidRPr="005800EB">
          <w:rPr>
            <w:rStyle w:val="Hipervnculo"/>
            <w:noProof/>
          </w:rPr>
          <w:t>1.39.1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_Toc166532627 \h </w:instrText>
        </w:r>
        <w:r w:rsidR="00E5228D">
          <w:rPr>
            <w:noProof/>
            <w:webHidden/>
          </w:rPr>
        </w:r>
        <w:r w:rsidR="00E5228D">
          <w:rPr>
            <w:noProof/>
            <w:webHidden/>
          </w:rPr>
          <w:fldChar w:fldCharType="separate"/>
        </w:r>
        <w:r w:rsidR="005639BB">
          <w:rPr>
            <w:noProof/>
            <w:webHidden/>
          </w:rPr>
          <w:t>84</w:t>
        </w:r>
        <w:r w:rsidR="00E5228D">
          <w:rPr>
            <w:noProof/>
            <w:webHidden/>
          </w:rPr>
          <w:fldChar w:fldCharType="end"/>
        </w:r>
      </w:hyperlink>
    </w:p>
    <w:p w14:paraId="5BA089E6" w14:textId="3CB023CA"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28" w:history="1">
        <w:r w:rsidR="00E5228D" w:rsidRPr="005800EB">
          <w:rPr>
            <w:rStyle w:val="Hipervnculo"/>
            <w:noProof/>
          </w:rPr>
          <w:t>1.39.2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_Toc166532628 \h </w:instrText>
        </w:r>
        <w:r w:rsidR="00E5228D">
          <w:rPr>
            <w:noProof/>
            <w:webHidden/>
          </w:rPr>
        </w:r>
        <w:r w:rsidR="00E5228D">
          <w:rPr>
            <w:noProof/>
            <w:webHidden/>
          </w:rPr>
          <w:fldChar w:fldCharType="separate"/>
        </w:r>
        <w:r w:rsidR="005639BB">
          <w:rPr>
            <w:noProof/>
            <w:webHidden/>
          </w:rPr>
          <w:t>85</w:t>
        </w:r>
        <w:r w:rsidR="00E5228D">
          <w:rPr>
            <w:noProof/>
            <w:webHidden/>
          </w:rPr>
          <w:fldChar w:fldCharType="end"/>
        </w:r>
      </w:hyperlink>
    </w:p>
    <w:p w14:paraId="38D71904" w14:textId="2F05E8AA"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29" w:history="1">
        <w:r w:rsidR="00E5228D" w:rsidRPr="005800EB">
          <w:rPr>
            <w:rStyle w:val="Hipervnculo"/>
            <w:noProof/>
          </w:rPr>
          <w:t>1.39.3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_Toc166532629 \h </w:instrText>
        </w:r>
        <w:r w:rsidR="00E5228D">
          <w:rPr>
            <w:noProof/>
            <w:webHidden/>
          </w:rPr>
        </w:r>
        <w:r w:rsidR="00E5228D">
          <w:rPr>
            <w:noProof/>
            <w:webHidden/>
          </w:rPr>
          <w:fldChar w:fldCharType="separate"/>
        </w:r>
        <w:r w:rsidR="005639BB">
          <w:rPr>
            <w:noProof/>
            <w:webHidden/>
          </w:rPr>
          <w:t>85</w:t>
        </w:r>
        <w:r w:rsidR="00E5228D">
          <w:rPr>
            <w:noProof/>
            <w:webHidden/>
          </w:rPr>
          <w:fldChar w:fldCharType="end"/>
        </w:r>
      </w:hyperlink>
    </w:p>
    <w:p w14:paraId="2EE78DD7" w14:textId="041CDE7F"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30" w:history="1">
        <w:r w:rsidR="00E5228D" w:rsidRPr="005800EB">
          <w:rPr>
            <w:rStyle w:val="Hipervnculo"/>
            <w:noProof/>
          </w:rPr>
          <w:t>1.39.4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_Toc166532630 \h </w:instrText>
        </w:r>
        <w:r w:rsidR="00E5228D">
          <w:rPr>
            <w:noProof/>
            <w:webHidden/>
          </w:rPr>
        </w:r>
        <w:r w:rsidR="00E5228D">
          <w:rPr>
            <w:noProof/>
            <w:webHidden/>
          </w:rPr>
          <w:fldChar w:fldCharType="separate"/>
        </w:r>
        <w:r w:rsidR="005639BB">
          <w:rPr>
            <w:noProof/>
            <w:webHidden/>
          </w:rPr>
          <w:t>85</w:t>
        </w:r>
        <w:r w:rsidR="00E5228D">
          <w:rPr>
            <w:noProof/>
            <w:webHidden/>
          </w:rPr>
          <w:fldChar w:fldCharType="end"/>
        </w:r>
      </w:hyperlink>
    </w:p>
    <w:p w14:paraId="04392D5A" w14:textId="5850F1F5" w:rsidR="00E5228D" w:rsidRDefault="001143C0">
      <w:pPr>
        <w:pStyle w:val="TDC2"/>
        <w:tabs>
          <w:tab w:val="left" w:pos="960"/>
          <w:tab w:val="right" w:leader="dot" w:pos="8778"/>
        </w:tabs>
        <w:rPr>
          <w:rFonts w:eastAsiaTheme="minorEastAsia"/>
          <w:smallCaps w:val="0"/>
          <w:noProof/>
          <w:sz w:val="22"/>
          <w:szCs w:val="22"/>
          <w:lang w:eastAsia="es-BO"/>
        </w:rPr>
      </w:pPr>
      <w:hyperlink w:anchor="_Toc166532631" w:history="1">
        <w:r w:rsidR="00E5228D" w:rsidRPr="005800EB">
          <w:rPr>
            <w:rStyle w:val="Hipervnculo"/>
            <w:noProof/>
          </w:rPr>
          <w:t>1.40</w:t>
        </w:r>
        <w:r w:rsidR="00E5228D">
          <w:rPr>
            <w:rFonts w:eastAsiaTheme="minorEastAsia"/>
            <w:smallCaps w:val="0"/>
            <w:noProof/>
            <w:sz w:val="22"/>
            <w:szCs w:val="22"/>
            <w:lang w:eastAsia="es-BO"/>
          </w:rPr>
          <w:tab/>
        </w:r>
        <w:r w:rsidR="00E5228D" w:rsidRPr="005800EB">
          <w:rPr>
            <w:rStyle w:val="Hipervnculo"/>
            <w:noProof/>
          </w:rPr>
          <w:t>Anulación Y Extracción De Medidor De Energía (Incluye Retiro De Bastón, Jabalina, Cables).</w:t>
        </w:r>
        <w:r w:rsidR="00E5228D">
          <w:rPr>
            <w:noProof/>
            <w:webHidden/>
          </w:rPr>
          <w:tab/>
        </w:r>
        <w:r w:rsidR="00E5228D">
          <w:rPr>
            <w:noProof/>
            <w:webHidden/>
          </w:rPr>
          <w:fldChar w:fldCharType="begin"/>
        </w:r>
        <w:r w:rsidR="00E5228D">
          <w:rPr>
            <w:noProof/>
            <w:webHidden/>
          </w:rPr>
          <w:instrText xml:space="preserve"> PAGEREF _Toc166532631 \h </w:instrText>
        </w:r>
        <w:r w:rsidR="00E5228D">
          <w:rPr>
            <w:noProof/>
            <w:webHidden/>
          </w:rPr>
        </w:r>
        <w:r w:rsidR="00E5228D">
          <w:rPr>
            <w:noProof/>
            <w:webHidden/>
          </w:rPr>
          <w:fldChar w:fldCharType="separate"/>
        </w:r>
        <w:r w:rsidR="005639BB">
          <w:rPr>
            <w:noProof/>
            <w:webHidden/>
          </w:rPr>
          <w:t>86</w:t>
        </w:r>
        <w:r w:rsidR="00E5228D">
          <w:rPr>
            <w:noProof/>
            <w:webHidden/>
          </w:rPr>
          <w:fldChar w:fldCharType="end"/>
        </w:r>
      </w:hyperlink>
    </w:p>
    <w:p w14:paraId="208D8AAC" w14:textId="3F4DE18C"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32" w:history="1">
        <w:r w:rsidR="00E5228D" w:rsidRPr="005800EB">
          <w:rPr>
            <w:rStyle w:val="Hipervnculo"/>
            <w:noProof/>
          </w:rPr>
          <w:t>1.40.1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_Toc166532632 \h </w:instrText>
        </w:r>
        <w:r w:rsidR="00E5228D">
          <w:rPr>
            <w:noProof/>
            <w:webHidden/>
          </w:rPr>
        </w:r>
        <w:r w:rsidR="00E5228D">
          <w:rPr>
            <w:noProof/>
            <w:webHidden/>
          </w:rPr>
          <w:fldChar w:fldCharType="separate"/>
        </w:r>
        <w:r w:rsidR="005639BB">
          <w:rPr>
            <w:noProof/>
            <w:webHidden/>
          </w:rPr>
          <w:t>86</w:t>
        </w:r>
        <w:r w:rsidR="00E5228D">
          <w:rPr>
            <w:noProof/>
            <w:webHidden/>
          </w:rPr>
          <w:fldChar w:fldCharType="end"/>
        </w:r>
      </w:hyperlink>
    </w:p>
    <w:p w14:paraId="710DAC11" w14:textId="0E0133A4"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33" w:history="1">
        <w:r w:rsidR="00E5228D" w:rsidRPr="005800EB">
          <w:rPr>
            <w:rStyle w:val="Hipervnculo"/>
            <w:noProof/>
          </w:rPr>
          <w:t>1.40.2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_Toc166532633 \h </w:instrText>
        </w:r>
        <w:r w:rsidR="00E5228D">
          <w:rPr>
            <w:noProof/>
            <w:webHidden/>
          </w:rPr>
        </w:r>
        <w:r w:rsidR="00E5228D">
          <w:rPr>
            <w:noProof/>
            <w:webHidden/>
          </w:rPr>
          <w:fldChar w:fldCharType="separate"/>
        </w:r>
        <w:r w:rsidR="005639BB">
          <w:rPr>
            <w:noProof/>
            <w:webHidden/>
          </w:rPr>
          <w:t>86</w:t>
        </w:r>
        <w:r w:rsidR="00E5228D">
          <w:rPr>
            <w:noProof/>
            <w:webHidden/>
          </w:rPr>
          <w:fldChar w:fldCharType="end"/>
        </w:r>
      </w:hyperlink>
    </w:p>
    <w:p w14:paraId="348F023C" w14:textId="722E390D"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34" w:history="1">
        <w:r w:rsidR="00E5228D" w:rsidRPr="005800EB">
          <w:rPr>
            <w:rStyle w:val="Hipervnculo"/>
            <w:noProof/>
          </w:rPr>
          <w:t>1.40.3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_Toc166532634 \h </w:instrText>
        </w:r>
        <w:r w:rsidR="00E5228D">
          <w:rPr>
            <w:noProof/>
            <w:webHidden/>
          </w:rPr>
        </w:r>
        <w:r w:rsidR="00E5228D">
          <w:rPr>
            <w:noProof/>
            <w:webHidden/>
          </w:rPr>
          <w:fldChar w:fldCharType="separate"/>
        </w:r>
        <w:r w:rsidR="005639BB">
          <w:rPr>
            <w:noProof/>
            <w:webHidden/>
          </w:rPr>
          <w:t>87</w:t>
        </w:r>
        <w:r w:rsidR="00E5228D">
          <w:rPr>
            <w:noProof/>
            <w:webHidden/>
          </w:rPr>
          <w:fldChar w:fldCharType="end"/>
        </w:r>
      </w:hyperlink>
    </w:p>
    <w:p w14:paraId="6D558D96" w14:textId="74F8601F"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35" w:history="1">
        <w:r w:rsidR="00E5228D" w:rsidRPr="005800EB">
          <w:rPr>
            <w:rStyle w:val="Hipervnculo"/>
            <w:noProof/>
          </w:rPr>
          <w:t>1.40.4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_Toc166532635 \h </w:instrText>
        </w:r>
        <w:r w:rsidR="00E5228D">
          <w:rPr>
            <w:noProof/>
            <w:webHidden/>
          </w:rPr>
        </w:r>
        <w:r w:rsidR="00E5228D">
          <w:rPr>
            <w:noProof/>
            <w:webHidden/>
          </w:rPr>
          <w:fldChar w:fldCharType="separate"/>
        </w:r>
        <w:r w:rsidR="005639BB">
          <w:rPr>
            <w:noProof/>
            <w:webHidden/>
          </w:rPr>
          <w:t>87</w:t>
        </w:r>
        <w:r w:rsidR="00E5228D">
          <w:rPr>
            <w:noProof/>
            <w:webHidden/>
          </w:rPr>
          <w:fldChar w:fldCharType="end"/>
        </w:r>
      </w:hyperlink>
    </w:p>
    <w:p w14:paraId="0625B2E0" w14:textId="61C41C30" w:rsidR="00E5228D" w:rsidRDefault="001143C0">
      <w:pPr>
        <w:pStyle w:val="TDC2"/>
        <w:tabs>
          <w:tab w:val="left" w:pos="960"/>
          <w:tab w:val="right" w:leader="dot" w:pos="8778"/>
        </w:tabs>
        <w:rPr>
          <w:rFonts w:eastAsiaTheme="minorEastAsia"/>
          <w:smallCaps w:val="0"/>
          <w:noProof/>
          <w:sz w:val="22"/>
          <w:szCs w:val="22"/>
          <w:lang w:eastAsia="es-BO"/>
        </w:rPr>
      </w:pPr>
      <w:hyperlink w:anchor="_Toc166532636" w:history="1">
        <w:r w:rsidR="00E5228D" w:rsidRPr="005800EB">
          <w:rPr>
            <w:rStyle w:val="Hipervnculo"/>
            <w:noProof/>
          </w:rPr>
          <w:t>1.41</w:t>
        </w:r>
        <w:r w:rsidR="00E5228D">
          <w:rPr>
            <w:rFonts w:eastAsiaTheme="minorEastAsia"/>
            <w:smallCaps w:val="0"/>
            <w:noProof/>
            <w:sz w:val="22"/>
            <w:szCs w:val="22"/>
            <w:lang w:eastAsia="es-BO"/>
          </w:rPr>
          <w:tab/>
        </w:r>
        <w:r w:rsidR="00E5228D" w:rsidRPr="005800EB">
          <w:rPr>
            <w:rStyle w:val="Hipervnculo"/>
            <w:noProof/>
          </w:rPr>
          <w:t>Anulación De Punto Eléctrico.</w:t>
        </w:r>
        <w:r w:rsidR="00E5228D">
          <w:rPr>
            <w:noProof/>
            <w:webHidden/>
          </w:rPr>
          <w:tab/>
        </w:r>
        <w:r w:rsidR="00E5228D">
          <w:rPr>
            <w:noProof/>
            <w:webHidden/>
          </w:rPr>
          <w:fldChar w:fldCharType="begin"/>
        </w:r>
        <w:r w:rsidR="00E5228D">
          <w:rPr>
            <w:noProof/>
            <w:webHidden/>
          </w:rPr>
          <w:instrText xml:space="preserve"> PAGEREF _Toc166532636 \h </w:instrText>
        </w:r>
        <w:r w:rsidR="00E5228D">
          <w:rPr>
            <w:noProof/>
            <w:webHidden/>
          </w:rPr>
        </w:r>
        <w:r w:rsidR="00E5228D">
          <w:rPr>
            <w:noProof/>
            <w:webHidden/>
          </w:rPr>
          <w:fldChar w:fldCharType="separate"/>
        </w:r>
        <w:r w:rsidR="005639BB">
          <w:rPr>
            <w:noProof/>
            <w:webHidden/>
          </w:rPr>
          <w:t>88</w:t>
        </w:r>
        <w:r w:rsidR="00E5228D">
          <w:rPr>
            <w:noProof/>
            <w:webHidden/>
          </w:rPr>
          <w:fldChar w:fldCharType="end"/>
        </w:r>
      </w:hyperlink>
    </w:p>
    <w:p w14:paraId="6F4BE6C2" w14:textId="5C175FE9"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37" w:history="1">
        <w:r w:rsidR="00E5228D" w:rsidRPr="005800EB">
          <w:rPr>
            <w:rStyle w:val="Hipervnculo"/>
            <w:noProof/>
          </w:rPr>
          <w:t>1.41.1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_Toc166532637 \h </w:instrText>
        </w:r>
        <w:r w:rsidR="00E5228D">
          <w:rPr>
            <w:noProof/>
            <w:webHidden/>
          </w:rPr>
        </w:r>
        <w:r w:rsidR="00E5228D">
          <w:rPr>
            <w:noProof/>
            <w:webHidden/>
          </w:rPr>
          <w:fldChar w:fldCharType="separate"/>
        </w:r>
        <w:r w:rsidR="005639BB">
          <w:rPr>
            <w:noProof/>
            <w:webHidden/>
          </w:rPr>
          <w:t>88</w:t>
        </w:r>
        <w:r w:rsidR="00E5228D">
          <w:rPr>
            <w:noProof/>
            <w:webHidden/>
          </w:rPr>
          <w:fldChar w:fldCharType="end"/>
        </w:r>
      </w:hyperlink>
    </w:p>
    <w:p w14:paraId="4DE080D5" w14:textId="046CE1F2"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38" w:history="1">
        <w:r w:rsidR="00E5228D" w:rsidRPr="005800EB">
          <w:rPr>
            <w:rStyle w:val="Hipervnculo"/>
            <w:noProof/>
          </w:rPr>
          <w:t>1.41.2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_Toc166532638 \h </w:instrText>
        </w:r>
        <w:r w:rsidR="00E5228D">
          <w:rPr>
            <w:noProof/>
            <w:webHidden/>
          </w:rPr>
        </w:r>
        <w:r w:rsidR="00E5228D">
          <w:rPr>
            <w:noProof/>
            <w:webHidden/>
          </w:rPr>
          <w:fldChar w:fldCharType="separate"/>
        </w:r>
        <w:r w:rsidR="005639BB">
          <w:rPr>
            <w:noProof/>
            <w:webHidden/>
          </w:rPr>
          <w:t>88</w:t>
        </w:r>
        <w:r w:rsidR="00E5228D">
          <w:rPr>
            <w:noProof/>
            <w:webHidden/>
          </w:rPr>
          <w:fldChar w:fldCharType="end"/>
        </w:r>
      </w:hyperlink>
    </w:p>
    <w:p w14:paraId="38BB5BFF" w14:textId="7A7CB9C2"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39" w:history="1">
        <w:r w:rsidR="00E5228D" w:rsidRPr="005800EB">
          <w:rPr>
            <w:rStyle w:val="Hipervnculo"/>
            <w:noProof/>
          </w:rPr>
          <w:t>1.41.3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_Toc166532639 \h </w:instrText>
        </w:r>
        <w:r w:rsidR="00E5228D">
          <w:rPr>
            <w:noProof/>
            <w:webHidden/>
          </w:rPr>
        </w:r>
        <w:r w:rsidR="00E5228D">
          <w:rPr>
            <w:noProof/>
            <w:webHidden/>
          </w:rPr>
          <w:fldChar w:fldCharType="separate"/>
        </w:r>
        <w:r w:rsidR="005639BB">
          <w:rPr>
            <w:noProof/>
            <w:webHidden/>
          </w:rPr>
          <w:t>89</w:t>
        </w:r>
        <w:r w:rsidR="00E5228D">
          <w:rPr>
            <w:noProof/>
            <w:webHidden/>
          </w:rPr>
          <w:fldChar w:fldCharType="end"/>
        </w:r>
      </w:hyperlink>
    </w:p>
    <w:p w14:paraId="06C51FB4" w14:textId="7C5C1575"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40" w:history="1">
        <w:r w:rsidR="00E5228D" w:rsidRPr="005800EB">
          <w:rPr>
            <w:rStyle w:val="Hipervnculo"/>
            <w:noProof/>
          </w:rPr>
          <w:t>1.41.4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_Toc166532640 \h </w:instrText>
        </w:r>
        <w:r w:rsidR="00E5228D">
          <w:rPr>
            <w:noProof/>
            <w:webHidden/>
          </w:rPr>
        </w:r>
        <w:r w:rsidR="00E5228D">
          <w:rPr>
            <w:noProof/>
            <w:webHidden/>
          </w:rPr>
          <w:fldChar w:fldCharType="separate"/>
        </w:r>
        <w:r w:rsidR="005639BB">
          <w:rPr>
            <w:noProof/>
            <w:webHidden/>
          </w:rPr>
          <w:t>89</w:t>
        </w:r>
        <w:r w:rsidR="00E5228D">
          <w:rPr>
            <w:noProof/>
            <w:webHidden/>
          </w:rPr>
          <w:fldChar w:fldCharType="end"/>
        </w:r>
      </w:hyperlink>
    </w:p>
    <w:p w14:paraId="535DFC9A" w14:textId="4A172116" w:rsidR="00E5228D" w:rsidRDefault="001143C0">
      <w:pPr>
        <w:pStyle w:val="TDC2"/>
        <w:tabs>
          <w:tab w:val="left" w:pos="960"/>
          <w:tab w:val="right" w:leader="dot" w:pos="8778"/>
        </w:tabs>
        <w:rPr>
          <w:rFonts w:eastAsiaTheme="minorEastAsia"/>
          <w:smallCaps w:val="0"/>
          <w:noProof/>
          <w:sz w:val="22"/>
          <w:szCs w:val="22"/>
          <w:lang w:eastAsia="es-BO"/>
        </w:rPr>
      </w:pPr>
      <w:hyperlink w:anchor="_Toc166532641" w:history="1">
        <w:r w:rsidR="00E5228D" w:rsidRPr="005800EB">
          <w:rPr>
            <w:rStyle w:val="Hipervnculo"/>
            <w:noProof/>
          </w:rPr>
          <w:t>1.42</w:t>
        </w:r>
        <w:r w:rsidR="00E5228D">
          <w:rPr>
            <w:rFonts w:eastAsiaTheme="minorEastAsia"/>
            <w:smallCaps w:val="0"/>
            <w:noProof/>
            <w:sz w:val="22"/>
            <w:szCs w:val="22"/>
            <w:lang w:eastAsia="es-BO"/>
          </w:rPr>
          <w:tab/>
        </w:r>
        <w:r w:rsidR="00E5228D" w:rsidRPr="005800EB">
          <w:rPr>
            <w:rStyle w:val="Hipervnculo"/>
            <w:noProof/>
          </w:rPr>
          <w:t>Retiro de luminarias.</w:t>
        </w:r>
        <w:r w:rsidR="00E5228D">
          <w:rPr>
            <w:noProof/>
            <w:webHidden/>
          </w:rPr>
          <w:tab/>
        </w:r>
        <w:r w:rsidR="00E5228D">
          <w:rPr>
            <w:noProof/>
            <w:webHidden/>
          </w:rPr>
          <w:fldChar w:fldCharType="begin"/>
        </w:r>
        <w:r w:rsidR="00E5228D">
          <w:rPr>
            <w:noProof/>
            <w:webHidden/>
          </w:rPr>
          <w:instrText xml:space="preserve"> PAGEREF _Toc166532641 \h </w:instrText>
        </w:r>
        <w:r w:rsidR="00E5228D">
          <w:rPr>
            <w:noProof/>
            <w:webHidden/>
          </w:rPr>
        </w:r>
        <w:r w:rsidR="00E5228D">
          <w:rPr>
            <w:noProof/>
            <w:webHidden/>
          </w:rPr>
          <w:fldChar w:fldCharType="separate"/>
        </w:r>
        <w:r w:rsidR="005639BB">
          <w:rPr>
            <w:noProof/>
            <w:webHidden/>
          </w:rPr>
          <w:t>90</w:t>
        </w:r>
        <w:r w:rsidR="00E5228D">
          <w:rPr>
            <w:noProof/>
            <w:webHidden/>
          </w:rPr>
          <w:fldChar w:fldCharType="end"/>
        </w:r>
      </w:hyperlink>
    </w:p>
    <w:p w14:paraId="57B09355" w14:textId="35950577"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42" w:history="1">
        <w:r w:rsidR="00E5228D" w:rsidRPr="005800EB">
          <w:rPr>
            <w:rStyle w:val="Hipervnculo"/>
            <w:noProof/>
          </w:rPr>
          <w:t>1.42.1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_Toc166532642 \h </w:instrText>
        </w:r>
        <w:r w:rsidR="00E5228D">
          <w:rPr>
            <w:noProof/>
            <w:webHidden/>
          </w:rPr>
        </w:r>
        <w:r w:rsidR="00E5228D">
          <w:rPr>
            <w:noProof/>
            <w:webHidden/>
          </w:rPr>
          <w:fldChar w:fldCharType="separate"/>
        </w:r>
        <w:r w:rsidR="005639BB">
          <w:rPr>
            <w:noProof/>
            <w:webHidden/>
          </w:rPr>
          <w:t>90</w:t>
        </w:r>
        <w:r w:rsidR="00E5228D">
          <w:rPr>
            <w:noProof/>
            <w:webHidden/>
          </w:rPr>
          <w:fldChar w:fldCharType="end"/>
        </w:r>
      </w:hyperlink>
    </w:p>
    <w:p w14:paraId="2C111998" w14:textId="5154AD14"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43" w:history="1">
        <w:r w:rsidR="00E5228D" w:rsidRPr="005800EB">
          <w:rPr>
            <w:rStyle w:val="Hipervnculo"/>
            <w:noProof/>
          </w:rPr>
          <w:t>1.42.2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_Toc166532643 \h </w:instrText>
        </w:r>
        <w:r w:rsidR="00E5228D">
          <w:rPr>
            <w:noProof/>
            <w:webHidden/>
          </w:rPr>
        </w:r>
        <w:r w:rsidR="00E5228D">
          <w:rPr>
            <w:noProof/>
            <w:webHidden/>
          </w:rPr>
          <w:fldChar w:fldCharType="separate"/>
        </w:r>
        <w:r w:rsidR="005639BB">
          <w:rPr>
            <w:noProof/>
            <w:webHidden/>
          </w:rPr>
          <w:t>90</w:t>
        </w:r>
        <w:r w:rsidR="00E5228D">
          <w:rPr>
            <w:noProof/>
            <w:webHidden/>
          </w:rPr>
          <w:fldChar w:fldCharType="end"/>
        </w:r>
      </w:hyperlink>
    </w:p>
    <w:p w14:paraId="270F9D69" w14:textId="3BDBCBE1"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44" w:history="1">
        <w:r w:rsidR="00E5228D" w:rsidRPr="005800EB">
          <w:rPr>
            <w:rStyle w:val="Hipervnculo"/>
            <w:noProof/>
          </w:rPr>
          <w:t>1.42.3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_Toc166532644 \h </w:instrText>
        </w:r>
        <w:r w:rsidR="00E5228D">
          <w:rPr>
            <w:noProof/>
            <w:webHidden/>
          </w:rPr>
        </w:r>
        <w:r w:rsidR="00E5228D">
          <w:rPr>
            <w:noProof/>
            <w:webHidden/>
          </w:rPr>
          <w:fldChar w:fldCharType="separate"/>
        </w:r>
        <w:r w:rsidR="005639BB">
          <w:rPr>
            <w:noProof/>
            <w:webHidden/>
          </w:rPr>
          <w:t>90</w:t>
        </w:r>
        <w:r w:rsidR="00E5228D">
          <w:rPr>
            <w:noProof/>
            <w:webHidden/>
          </w:rPr>
          <w:fldChar w:fldCharType="end"/>
        </w:r>
      </w:hyperlink>
    </w:p>
    <w:p w14:paraId="1D1679AC" w14:textId="1BF4273C"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45" w:history="1">
        <w:r w:rsidR="00E5228D" w:rsidRPr="005800EB">
          <w:rPr>
            <w:rStyle w:val="Hipervnculo"/>
            <w:noProof/>
          </w:rPr>
          <w:t>1.42.4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_Toc166532645 \h </w:instrText>
        </w:r>
        <w:r w:rsidR="00E5228D">
          <w:rPr>
            <w:noProof/>
            <w:webHidden/>
          </w:rPr>
        </w:r>
        <w:r w:rsidR="00E5228D">
          <w:rPr>
            <w:noProof/>
            <w:webHidden/>
          </w:rPr>
          <w:fldChar w:fldCharType="separate"/>
        </w:r>
        <w:r w:rsidR="005639BB">
          <w:rPr>
            <w:noProof/>
            <w:webHidden/>
          </w:rPr>
          <w:t>91</w:t>
        </w:r>
        <w:r w:rsidR="00E5228D">
          <w:rPr>
            <w:noProof/>
            <w:webHidden/>
          </w:rPr>
          <w:fldChar w:fldCharType="end"/>
        </w:r>
      </w:hyperlink>
    </w:p>
    <w:p w14:paraId="02467BA1" w14:textId="7B1788EB" w:rsidR="00E5228D" w:rsidRDefault="001143C0">
      <w:pPr>
        <w:pStyle w:val="TDC2"/>
        <w:tabs>
          <w:tab w:val="left" w:pos="960"/>
          <w:tab w:val="right" w:leader="dot" w:pos="8778"/>
        </w:tabs>
        <w:rPr>
          <w:rFonts w:eastAsiaTheme="minorEastAsia"/>
          <w:smallCaps w:val="0"/>
          <w:noProof/>
          <w:sz w:val="22"/>
          <w:szCs w:val="22"/>
          <w:lang w:eastAsia="es-BO"/>
        </w:rPr>
      </w:pPr>
      <w:hyperlink w:anchor="_Toc166532646" w:history="1">
        <w:r w:rsidR="00E5228D" w:rsidRPr="005800EB">
          <w:rPr>
            <w:rStyle w:val="Hipervnculo"/>
            <w:noProof/>
          </w:rPr>
          <w:t>1.43</w:t>
        </w:r>
        <w:r w:rsidR="00E5228D">
          <w:rPr>
            <w:rFonts w:eastAsiaTheme="minorEastAsia"/>
            <w:smallCaps w:val="0"/>
            <w:noProof/>
            <w:sz w:val="22"/>
            <w:szCs w:val="22"/>
            <w:lang w:eastAsia="es-BO"/>
          </w:rPr>
          <w:tab/>
        </w:r>
        <w:r w:rsidR="00E5228D" w:rsidRPr="005800EB">
          <w:rPr>
            <w:rStyle w:val="Hipervnculo"/>
            <w:noProof/>
          </w:rPr>
          <w:t>Anulación De Tendido + Accesorios.</w:t>
        </w:r>
        <w:r w:rsidR="00E5228D">
          <w:rPr>
            <w:noProof/>
            <w:webHidden/>
          </w:rPr>
          <w:tab/>
        </w:r>
        <w:r w:rsidR="00E5228D">
          <w:rPr>
            <w:noProof/>
            <w:webHidden/>
          </w:rPr>
          <w:fldChar w:fldCharType="begin"/>
        </w:r>
        <w:r w:rsidR="00E5228D">
          <w:rPr>
            <w:noProof/>
            <w:webHidden/>
          </w:rPr>
          <w:instrText xml:space="preserve"> PAGEREF _Toc166532646 \h </w:instrText>
        </w:r>
        <w:r w:rsidR="00E5228D">
          <w:rPr>
            <w:noProof/>
            <w:webHidden/>
          </w:rPr>
        </w:r>
        <w:r w:rsidR="00E5228D">
          <w:rPr>
            <w:noProof/>
            <w:webHidden/>
          </w:rPr>
          <w:fldChar w:fldCharType="separate"/>
        </w:r>
        <w:r w:rsidR="005639BB">
          <w:rPr>
            <w:noProof/>
            <w:webHidden/>
          </w:rPr>
          <w:t>91</w:t>
        </w:r>
        <w:r w:rsidR="00E5228D">
          <w:rPr>
            <w:noProof/>
            <w:webHidden/>
          </w:rPr>
          <w:fldChar w:fldCharType="end"/>
        </w:r>
      </w:hyperlink>
    </w:p>
    <w:p w14:paraId="65016F2E" w14:textId="2278D342"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47" w:history="1">
        <w:r w:rsidR="00E5228D" w:rsidRPr="005800EB">
          <w:rPr>
            <w:rStyle w:val="Hipervnculo"/>
            <w:noProof/>
          </w:rPr>
          <w:t>1.43.1</w:t>
        </w:r>
        <w:r w:rsidR="00E5228D">
          <w:rPr>
            <w:rFonts w:eastAsiaTheme="minorEastAsia"/>
            <w:i w:val="0"/>
            <w:iCs w:val="0"/>
            <w:noProof/>
            <w:sz w:val="22"/>
            <w:szCs w:val="22"/>
            <w:lang w:eastAsia="es-BO"/>
          </w:rPr>
          <w:tab/>
        </w:r>
        <w:r w:rsidR="00E5228D" w:rsidRPr="005800EB">
          <w:rPr>
            <w:rStyle w:val="Hipervnculo"/>
            <w:noProof/>
          </w:rPr>
          <w:t>Descripción</w:t>
        </w:r>
        <w:r w:rsidR="00E5228D">
          <w:rPr>
            <w:noProof/>
            <w:webHidden/>
          </w:rPr>
          <w:tab/>
        </w:r>
        <w:r w:rsidR="00E5228D">
          <w:rPr>
            <w:noProof/>
            <w:webHidden/>
          </w:rPr>
          <w:fldChar w:fldCharType="begin"/>
        </w:r>
        <w:r w:rsidR="00E5228D">
          <w:rPr>
            <w:noProof/>
            <w:webHidden/>
          </w:rPr>
          <w:instrText xml:space="preserve"> PAGEREF _Toc166532647 \h </w:instrText>
        </w:r>
        <w:r w:rsidR="00E5228D">
          <w:rPr>
            <w:noProof/>
            <w:webHidden/>
          </w:rPr>
        </w:r>
        <w:r w:rsidR="00E5228D">
          <w:rPr>
            <w:noProof/>
            <w:webHidden/>
          </w:rPr>
          <w:fldChar w:fldCharType="separate"/>
        </w:r>
        <w:r w:rsidR="005639BB">
          <w:rPr>
            <w:noProof/>
            <w:webHidden/>
          </w:rPr>
          <w:t>91</w:t>
        </w:r>
        <w:r w:rsidR="00E5228D">
          <w:rPr>
            <w:noProof/>
            <w:webHidden/>
          </w:rPr>
          <w:fldChar w:fldCharType="end"/>
        </w:r>
      </w:hyperlink>
    </w:p>
    <w:p w14:paraId="0313318D" w14:textId="7F5BCE8F"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48" w:history="1">
        <w:r w:rsidR="00E5228D" w:rsidRPr="005800EB">
          <w:rPr>
            <w:rStyle w:val="Hipervnculo"/>
            <w:noProof/>
          </w:rPr>
          <w:t>1.43.2</w:t>
        </w:r>
        <w:r w:rsidR="00E5228D">
          <w:rPr>
            <w:rFonts w:eastAsiaTheme="minorEastAsia"/>
            <w:i w:val="0"/>
            <w:iCs w:val="0"/>
            <w:noProof/>
            <w:sz w:val="22"/>
            <w:szCs w:val="22"/>
            <w:lang w:eastAsia="es-BO"/>
          </w:rPr>
          <w:tab/>
        </w:r>
        <w:r w:rsidR="00E5228D" w:rsidRPr="005800EB">
          <w:rPr>
            <w:rStyle w:val="Hipervnculo"/>
            <w:noProof/>
          </w:rPr>
          <w:t>Materiales, herramientas y equipo</w:t>
        </w:r>
        <w:r w:rsidR="00E5228D">
          <w:rPr>
            <w:noProof/>
            <w:webHidden/>
          </w:rPr>
          <w:tab/>
        </w:r>
        <w:r w:rsidR="00E5228D">
          <w:rPr>
            <w:noProof/>
            <w:webHidden/>
          </w:rPr>
          <w:fldChar w:fldCharType="begin"/>
        </w:r>
        <w:r w:rsidR="00E5228D">
          <w:rPr>
            <w:noProof/>
            <w:webHidden/>
          </w:rPr>
          <w:instrText xml:space="preserve"> PAGEREF _Toc166532648 \h </w:instrText>
        </w:r>
        <w:r w:rsidR="00E5228D">
          <w:rPr>
            <w:noProof/>
            <w:webHidden/>
          </w:rPr>
        </w:r>
        <w:r w:rsidR="00E5228D">
          <w:rPr>
            <w:noProof/>
            <w:webHidden/>
          </w:rPr>
          <w:fldChar w:fldCharType="separate"/>
        </w:r>
        <w:r w:rsidR="005639BB">
          <w:rPr>
            <w:noProof/>
            <w:webHidden/>
          </w:rPr>
          <w:t>92</w:t>
        </w:r>
        <w:r w:rsidR="00E5228D">
          <w:rPr>
            <w:noProof/>
            <w:webHidden/>
          </w:rPr>
          <w:fldChar w:fldCharType="end"/>
        </w:r>
      </w:hyperlink>
    </w:p>
    <w:p w14:paraId="12609FAE" w14:textId="09055583"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49" w:history="1">
        <w:r w:rsidR="00E5228D" w:rsidRPr="005800EB">
          <w:rPr>
            <w:rStyle w:val="Hipervnculo"/>
            <w:noProof/>
          </w:rPr>
          <w:t>1.43.3</w:t>
        </w:r>
        <w:r w:rsidR="00E5228D">
          <w:rPr>
            <w:rFonts w:eastAsiaTheme="minorEastAsia"/>
            <w:i w:val="0"/>
            <w:iCs w:val="0"/>
            <w:noProof/>
            <w:sz w:val="22"/>
            <w:szCs w:val="22"/>
            <w:lang w:eastAsia="es-BO"/>
          </w:rPr>
          <w:tab/>
        </w:r>
        <w:r w:rsidR="00E5228D" w:rsidRPr="005800EB">
          <w:rPr>
            <w:rStyle w:val="Hipervnculo"/>
            <w:noProof/>
          </w:rPr>
          <w:t>Procedimiento</w:t>
        </w:r>
        <w:r w:rsidR="00E5228D">
          <w:rPr>
            <w:noProof/>
            <w:webHidden/>
          </w:rPr>
          <w:tab/>
        </w:r>
        <w:r w:rsidR="00E5228D">
          <w:rPr>
            <w:noProof/>
            <w:webHidden/>
          </w:rPr>
          <w:fldChar w:fldCharType="begin"/>
        </w:r>
        <w:r w:rsidR="00E5228D">
          <w:rPr>
            <w:noProof/>
            <w:webHidden/>
          </w:rPr>
          <w:instrText xml:space="preserve"> PAGEREF _Toc166532649 \h </w:instrText>
        </w:r>
        <w:r w:rsidR="00E5228D">
          <w:rPr>
            <w:noProof/>
            <w:webHidden/>
          </w:rPr>
        </w:r>
        <w:r w:rsidR="00E5228D">
          <w:rPr>
            <w:noProof/>
            <w:webHidden/>
          </w:rPr>
          <w:fldChar w:fldCharType="separate"/>
        </w:r>
        <w:r w:rsidR="005639BB">
          <w:rPr>
            <w:noProof/>
            <w:webHidden/>
          </w:rPr>
          <w:t>92</w:t>
        </w:r>
        <w:r w:rsidR="00E5228D">
          <w:rPr>
            <w:noProof/>
            <w:webHidden/>
          </w:rPr>
          <w:fldChar w:fldCharType="end"/>
        </w:r>
      </w:hyperlink>
    </w:p>
    <w:p w14:paraId="1FDA8532" w14:textId="3054C0EA" w:rsidR="00E5228D" w:rsidRDefault="001143C0">
      <w:pPr>
        <w:pStyle w:val="TDC3"/>
        <w:tabs>
          <w:tab w:val="left" w:pos="1440"/>
          <w:tab w:val="right" w:leader="dot" w:pos="8778"/>
        </w:tabs>
        <w:rPr>
          <w:rFonts w:eastAsiaTheme="minorEastAsia"/>
          <w:i w:val="0"/>
          <w:iCs w:val="0"/>
          <w:noProof/>
          <w:sz w:val="22"/>
          <w:szCs w:val="22"/>
          <w:lang w:eastAsia="es-BO"/>
        </w:rPr>
      </w:pPr>
      <w:hyperlink w:anchor="_Toc166532650" w:history="1">
        <w:r w:rsidR="00E5228D" w:rsidRPr="005800EB">
          <w:rPr>
            <w:rStyle w:val="Hipervnculo"/>
            <w:noProof/>
          </w:rPr>
          <w:t>1.43.4</w:t>
        </w:r>
        <w:r w:rsidR="00E5228D">
          <w:rPr>
            <w:rFonts w:eastAsiaTheme="minorEastAsia"/>
            <w:i w:val="0"/>
            <w:iCs w:val="0"/>
            <w:noProof/>
            <w:sz w:val="22"/>
            <w:szCs w:val="22"/>
            <w:lang w:eastAsia="es-BO"/>
          </w:rPr>
          <w:tab/>
        </w:r>
        <w:r w:rsidR="00E5228D" w:rsidRPr="005800EB">
          <w:rPr>
            <w:rStyle w:val="Hipervnculo"/>
            <w:noProof/>
          </w:rPr>
          <w:t>Medición y Precio</w:t>
        </w:r>
        <w:r w:rsidR="00E5228D">
          <w:rPr>
            <w:noProof/>
            <w:webHidden/>
          </w:rPr>
          <w:tab/>
        </w:r>
        <w:r w:rsidR="00E5228D">
          <w:rPr>
            <w:noProof/>
            <w:webHidden/>
          </w:rPr>
          <w:fldChar w:fldCharType="begin"/>
        </w:r>
        <w:r w:rsidR="00E5228D">
          <w:rPr>
            <w:noProof/>
            <w:webHidden/>
          </w:rPr>
          <w:instrText xml:space="preserve"> PAGEREF _Toc166532650 \h </w:instrText>
        </w:r>
        <w:r w:rsidR="00E5228D">
          <w:rPr>
            <w:noProof/>
            <w:webHidden/>
          </w:rPr>
        </w:r>
        <w:r w:rsidR="00E5228D">
          <w:rPr>
            <w:noProof/>
            <w:webHidden/>
          </w:rPr>
          <w:fldChar w:fldCharType="separate"/>
        </w:r>
        <w:r w:rsidR="005639BB">
          <w:rPr>
            <w:noProof/>
            <w:webHidden/>
          </w:rPr>
          <w:t>92</w:t>
        </w:r>
        <w:r w:rsidR="00E5228D">
          <w:rPr>
            <w:noProof/>
            <w:webHidden/>
          </w:rPr>
          <w:fldChar w:fldCharType="end"/>
        </w:r>
      </w:hyperlink>
    </w:p>
    <w:p w14:paraId="4CE64D50" w14:textId="1D349560" w:rsidR="00E43BC4" w:rsidRDefault="00CE48FE" w:rsidP="00A97976">
      <w:pPr>
        <w:pStyle w:val="Ttulo1"/>
        <w:numPr>
          <w:ilvl w:val="0"/>
          <w:numId w:val="0"/>
        </w:numPr>
        <w:jc w:val="center"/>
        <w:rPr>
          <w:rFonts w:cs="Times New Roman"/>
          <w:sz w:val="20"/>
          <w:szCs w:val="20"/>
        </w:rPr>
      </w:pPr>
      <w:r w:rsidRPr="005E4ADF">
        <w:rPr>
          <w:rFonts w:cs="Times New Roman"/>
          <w:sz w:val="20"/>
          <w:szCs w:val="20"/>
        </w:rPr>
        <w:fldChar w:fldCharType="end"/>
      </w:r>
      <w:bookmarkStart w:id="0" w:name="_Toc464116899"/>
      <w:bookmarkStart w:id="1" w:name="_Toc466471954"/>
      <w:bookmarkStart w:id="2" w:name="_Toc466556699"/>
      <w:bookmarkStart w:id="3" w:name="_Toc482721651"/>
      <w:bookmarkStart w:id="4" w:name="_Toc519594044"/>
    </w:p>
    <w:p w14:paraId="176E2FC3" w14:textId="1F004E95" w:rsidR="00E43BC4" w:rsidRDefault="00E43BC4" w:rsidP="00A97976">
      <w:pPr>
        <w:pStyle w:val="Ttulo1"/>
        <w:numPr>
          <w:ilvl w:val="0"/>
          <w:numId w:val="0"/>
        </w:numPr>
        <w:jc w:val="center"/>
        <w:rPr>
          <w:rFonts w:cs="Times New Roman"/>
          <w:sz w:val="20"/>
          <w:szCs w:val="20"/>
        </w:rPr>
      </w:pPr>
    </w:p>
    <w:p w14:paraId="69D36D90" w14:textId="77777777" w:rsidR="00E43BC4" w:rsidRPr="00E43BC4" w:rsidRDefault="00E43BC4" w:rsidP="00E43BC4"/>
    <w:p w14:paraId="0FA3EE79" w14:textId="15B66605" w:rsidR="00E43BC4" w:rsidRDefault="00E43BC4" w:rsidP="00A97976">
      <w:pPr>
        <w:pStyle w:val="Ttulo1"/>
        <w:numPr>
          <w:ilvl w:val="0"/>
          <w:numId w:val="0"/>
        </w:numPr>
        <w:jc w:val="center"/>
        <w:rPr>
          <w:rFonts w:cs="Times New Roman"/>
          <w:sz w:val="20"/>
          <w:szCs w:val="20"/>
        </w:rPr>
      </w:pPr>
    </w:p>
    <w:p w14:paraId="11748BC9" w14:textId="3F2359D0" w:rsidR="004E5847" w:rsidRDefault="004E5847" w:rsidP="004E5847"/>
    <w:p w14:paraId="4A395874" w14:textId="19115258" w:rsidR="004E5847" w:rsidRDefault="004E5847" w:rsidP="004E5847"/>
    <w:p w14:paraId="4890AE32" w14:textId="3672D0EE" w:rsidR="004E5847" w:rsidRDefault="004E5847" w:rsidP="004E5847"/>
    <w:p w14:paraId="6DC61054" w14:textId="63950E3A" w:rsidR="004E5847" w:rsidRDefault="004E5847" w:rsidP="004E5847"/>
    <w:p w14:paraId="684FAFE5" w14:textId="351B10B5" w:rsidR="004E5847" w:rsidRDefault="004E5847" w:rsidP="004E5847"/>
    <w:p w14:paraId="6A5CADB8" w14:textId="64DF6024" w:rsidR="004E5847" w:rsidRDefault="004E5847" w:rsidP="004E5847"/>
    <w:p w14:paraId="68782210" w14:textId="42E396B5" w:rsidR="004E5847" w:rsidRDefault="004E5847" w:rsidP="004E5847"/>
    <w:p w14:paraId="30196F0D" w14:textId="66679A74" w:rsidR="004E5847" w:rsidRDefault="004E5847" w:rsidP="004E5847"/>
    <w:p w14:paraId="77ADDC87" w14:textId="77777777" w:rsidR="004E5847" w:rsidRPr="004E5847" w:rsidRDefault="004E5847" w:rsidP="004E5847"/>
    <w:p w14:paraId="424CF749" w14:textId="13A3D80C" w:rsidR="006B1610" w:rsidRPr="00A97976" w:rsidRDefault="00602F84" w:rsidP="00A97976">
      <w:pPr>
        <w:pStyle w:val="Ttulo1"/>
        <w:numPr>
          <w:ilvl w:val="0"/>
          <w:numId w:val="0"/>
        </w:numPr>
        <w:jc w:val="center"/>
      </w:pPr>
      <w:bookmarkStart w:id="5" w:name="_Toc166532431"/>
      <w:r>
        <w:lastRenderedPageBreak/>
        <w:t>ESPECIFICACIONES TÉCNICAS</w:t>
      </w:r>
      <w:r w:rsidR="00A97976">
        <w:t xml:space="preserve"> PARA LICITACIÓN CIVIL Y ELECTRÓNICO</w:t>
      </w:r>
      <w:bookmarkEnd w:id="5"/>
    </w:p>
    <w:p w14:paraId="7B7C241F" w14:textId="4D43FAC0" w:rsidR="005556E9" w:rsidRDefault="001F313A" w:rsidP="00A97976">
      <w:pPr>
        <w:pStyle w:val="Ttulo1"/>
      </w:pPr>
      <w:bookmarkStart w:id="6" w:name="_Toc166532432"/>
      <w:r>
        <w:t>DEMOLICIONES</w:t>
      </w:r>
      <w:bookmarkEnd w:id="6"/>
    </w:p>
    <w:p w14:paraId="58C62CFB" w14:textId="51E289B6" w:rsidR="00CE0A68" w:rsidRPr="001F313A" w:rsidRDefault="001F313A" w:rsidP="001F313A">
      <w:pPr>
        <w:pStyle w:val="Ttulo2"/>
      </w:pPr>
      <w:bookmarkStart w:id="7" w:name="_Toc166532433"/>
      <w:r w:rsidRPr="001F313A">
        <w:t>Demolición de estructuras de H°A°</w:t>
      </w:r>
      <w:bookmarkEnd w:id="7"/>
    </w:p>
    <w:p w14:paraId="7D5CFAD6" w14:textId="28D3F3C2" w:rsidR="00A97976" w:rsidRPr="00A97976" w:rsidRDefault="00A97976" w:rsidP="00A97976">
      <w:pPr>
        <w:pStyle w:val="Ttulo3"/>
      </w:pPr>
      <w:bookmarkStart w:id="8" w:name="_Toc166532434"/>
      <w:r>
        <w:t>Descripción</w:t>
      </w:r>
      <w:bookmarkEnd w:id="8"/>
    </w:p>
    <w:p w14:paraId="5E9D0ABF" w14:textId="1252E673" w:rsidR="00CE0A68" w:rsidRDefault="001F313A" w:rsidP="001F313A">
      <w:r>
        <w:rPr>
          <w:shd w:val="clear" w:color="auto" w:fill="FFFFFF"/>
        </w:rPr>
        <w:t>La actividad de Demolición de Estructuras de Hormigón Armado (H°A°) consiste en la demolición controlada y segura de estructuras construidas con hormigón armado. Esto puede incluir edificios, muros, losas, vigas, columnas u otras estructuras que requieran ser demolidas para la realización de nuevos proyectos, la renovación de infraestructuras existentes o la remoción de estructuras deterioradas.</w:t>
      </w:r>
      <w:r w:rsidR="00CE0A68">
        <w:t xml:space="preserve"> </w:t>
      </w:r>
    </w:p>
    <w:p w14:paraId="13571C20" w14:textId="682795F7" w:rsidR="001F313A" w:rsidRPr="001F313A" w:rsidRDefault="00CE0A68" w:rsidP="001F313A">
      <w:pPr>
        <w:pStyle w:val="Ttulo3"/>
      </w:pPr>
      <w:bookmarkStart w:id="9" w:name="_Toc166532435"/>
      <w:r>
        <w:t>Materiales, herramientas y equipo</w:t>
      </w:r>
      <w:bookmarkEnd w:id="9"/>
    </w:p>
    <w:p w14:paraId="0FDEB6DE" w14:textId="77777777" w:rsidR="001F313A" w:rsidRPr="001F313A" w:rsidRDefault="001F313A" w:rsidP="001F313A">
      <w:pPr>
        <w:pStyle w:val="Vieta1"/>
        <w:rPr>
          <w:lang w:eastAsia="es-BO"/>
        </w:rPr>
      </w:pPr>
      <w:r w:rsidRPr="001F313A">
        <w:rPr>
          <w:lang w:eastAsia="es-BO"/>
        </w:rPr>
        <w:t>Barreras de contención y protección para delimitar el área de trabajo y garantizar la seguridad de los trabajadores y terceros.</w:t>
      </w:r>
    </w:p>
    <w:p w14:paraId="7B90071E" w14:textId="55FAF0C8" w:rsidR="001F313A" w:rsidRPr="001F313A" w:rsidRDefault="001F313A" w:rsidP="001F313A">
      <w:pPr>
        <w:pStyle w:val="Vieta1"/>
        <w:rPr>
          <w:lang w:eastAsia="es-BO"/>
        </w:rPr>
      </w:pPr>
      <w:r w:rsidRPr="001F313A">
        <w:rPr>
          <w:lang w:eastAsia="es-BO"/>
        </w:rPr>
        <w:t>Materiales para la disposición adecuada de los escombros, como contenedores de basura, bolsas de escombros y material de relleno.</w:t>
      </w:r>
    </w:p>
    <w:p w14:paraId="5F6E1317" w14:textId="77777777" w:rsidR="001F313A" w:rsidRPr="001F313A" w:rsidRDefault="001F313A" w:rsidP="001F313A">
      <w:pPr>
        <w:pStyle w:val="Vieta1"/>
        <w:rPr>
          <w:lang w:eastAsia="es-BO"/>
        </w:rPr>
      </w:pPr>
      <w:r w:rsidRPr="001F313A">
        <w:rPr>
          <w:lang w:eastAsia="es-BO"/>
        </w:rPr>
        <w:t>Equipos de demolición, como marteletes, martillos hidráulicos, sierras de corte, cortadoras de concreto, entre otros.</w:t>
      </w:r>
    </w:p>
    <w:p w14:paraId="1CDF49AD" w14:textId="77777777" w:rsidR="001F313A" w:rsidRPr="001F313A" w:rsidRDefault="001F313A" w:rsidP="001F313A">
      <w:pPr>
        <w:pStyle w:val="Vieta1"/>
        <w:rPr>
          <w:lang w:eastAsia="es-BO"/>
        </w:rPr>
      </w:pPr>
      <w:r w:rsidRPr="001F313A">
        <w:rPr>
          <w:lang w:eastAsia="es-BO"/>
        </w:rPr>
        <w:t>Equipos de corte y perforación, como sierras circulares, sierras de diamante y perforadoras de concreto.</w:t>
      </w:r>
    </w:p>
    <w:p w14:paraId="3D1A300A" w14:textId="77777777" w:rsidR="001F313A" w:rsidRPr="001F313A" w:rsidRDefault="001F313A" w:rsidP="001F313A">
      <w:pPr>
        <w:pStyle w:val="Vieta1"/>
        <w:rPr>
          <w:lang w:eastAsia="es-BO"/>
        </w:rPr>
      </w:pPr>
      <w:r w:rsidRPr="001F313A">
        <w:rPr>
          <w:lang w:eastAsia="es-BO"/>
        </w:rPr>
        <w:t>Herramientas manuales, como cinceles, mazos, picos y palas para la demolición manual.</w:t>
      </w:r>
    </w:p>
    <w:p w14:paraId="2E2C4868" w14:textId="383BB1F1" w:rsidR="001F313A" w:rsidRPr="001F313A" w:rsidRDefault="001F313A" w:rsidP="001F313A">
      <w:pPr>
        <w:pStyle w:val="Vieta1"/>
        <w:rPr>
          <w:lang w:eastAsia="es-BO"/>
        </w:rPr>
      </w:pPr>
      <w:r w:rsidRPr="001F313A">
        <w:rPr>
          <w:lang w:eastAsia="es-BO"/>
        </w:rPr>
        <w:t>Equipos de protección personal (EPP), incluyendo cascos, guantes, gafas de protección y calzado de seguridad</w:t>
      </w:r>
      <w:r>
        <w:rPr>
          <w:lang w:eastAsia="es-BO"/>
        </w:rPr>
        <w:t>.</w:t>
      </w:r>
    </w:p>
    <w:p w14:paraId="73E29B37" w14:textId="77777777" w:rsidR="001F313A" w:rsidRPr="001F313A" w:rsidRDefault="001F313A" w:rsidP="001F313A">
      <w:pPr>
        <w:pStyle w:val="Vieta1"/>
        <w:rPr>
          <w:lang w:eastAsia="es-BO"/>
        </w:rPr>
      </w:pPr>
      <w:r w:rsidRPr="001F313A">
        <w:rPr>
          <w:lang w:eastAsia="es-BO"/>
        </w:rPr>
        <w:t>Maquinaria pesada, como excavadoras, cargadores frontales y retroexcavadoras, para la demolición de grandes estructuras.</w:t>
      </w:r>
    </w:p>
    <w:p w14:paraId="57697A3A" w14:textId="77777777" w:rsidR="001F313A" w:rsidRPr="001F313A" w:rsidRDefault="001F313A" w:rsidP="001F313A">
      <w:pPr>
        <w:pStyle w:val="Vieta1"/>
        <w:rPr>
          <w:lang w:eastAsia="es-BO"/>
        </w:rPr>
      </w:pPr>
      <w:r w:rsidRPr="001F313A">
        <w:rPr>
          <w:lang w:eastAsia="es-BO"/>
        </w:rPr>
        <w:t>Grúas y plataformas elevadoras para la manipulación de materiales y acceso a áreas elevadas.</w:t>
      </w:r>
    </w:p>
    <w:p w14:paraId="0482D69F" w14:textId="77777777" w:rsidR="001F313A" w:rsidRPr="001F313A" w:rsidRDefault="001F313A" w:rsidP="001F313A">
      <w:pPr>
        <w:pStyle w:val="Vieta1"/>
        <w:rPr>
          <w:lang w:eastAsia="es-BO"/>
        </w:rPr>
      </w:pPr>
      <w:r w:rsidRPr="001F313A">
        <w:rPr>
          <w:lang w:eastAsia="es-BO"/>
        </w:rPr>
        <w:t>Equipos de bombeo y aspiración para la eliminación de agua y otros líquidos presentes en las estructuras a demoler.</w:t>
      </w:r>
    </w:p>
    <w:p w14:paraId="3727D675" w14:textId="6365AFED" w:rsidR="002434E3" w:rsidRDefault="001F313A" w:rsidP="00E5228D">
      <w:pPr>
        <w:pStyle w:val="Vieta1"/>
        <w:rPr>
          <w:lang w:eastAsia="es-BO"/>
        </w:rPr>
      </w:pPr>
      <w:r w:rsidRPr="001F313A">
        <w:rPr>
          <w:lang w:eastAsia="es-BO"/>
        </w:rPr>
        <w:t>Equipos de monitoreo ambiental para controlar la calidad del aire y la presencia de contaminantes durante la demolición.</w:t>
      </w:r>
    </w:p>
    <w:p w14:paraId="4F5EEB0D" w14:textId="6526474F" w:rsidR="00CE0A68" w:rsidRDefault="00CE0A68" w:rsidP="00CE0A68">
      <w:pPr>
        <w:pStyle w:val="Ttulo3"/>
      </w:pPr>
      <w:bookmarkStart w:id="10" w:name="_Toc166532436"/>
      <w:r>
        <w:t>Procedimiento</w:t>
      </w:r>
      <w:bookmarkEnd w:id="10"/>
    </w:p>
    <w:p w14:paraId="2E716BA8" w14:textId="323CF89D" w:rsidR="001F313A" w:rsidRPr="001F313A" w:rsidRDefault="001F313A" w:rsidP="001F313A">
      <w:pPr>
        <w:rPr>
          <w:lang w:eastAsia="es-BO"/>
        </w:rPr>
      </w:pPr>
      <w:r w:rsidRPr="001F313A">
        <w:rPr>
          <w:lang w:eastAsia="es-BO"/>
        </w:rPr>
        <w:t>El proceso para llevar a cabo la actividad implica los siguientes pasos:</w:t>
      </w:r>
    </w:p>
    <w:p w14:paraId="503BE7BE" w14:textId="57F87970" w:rsidR="001F313A" w:rsidRPr="001F313A" w:rsidRDefault="001F313A" w:rsidP="001F313A">
      <w:pPr>
        <w:pStyle w:val="Abcd"/>
        <w:rPr>
          <w:lang w:eastAsia="es-BO"/>
        </w:rPr>
      </w:pPr>
      <w:r w:rsidRPr="001F313A">
        <w:rPr>
          <w:lang w:eastAsia="es-BO"/>
        </w:rPr>
        <w:t xml:space="preserve"> Planificación y Evaluación de Riesgos:</w:t>
      </w:r>
    </w:p>
    <w:p w14:paraId="25364A74" w14:textId="77777777" w:rsidR="001F313A" w:rsidRPr="001F313A" w:rsidRDefault="001F313A" w:rsidP="001F313A">
      <w:pPr>
        <w:pStyle w:val="Vieta2"/>
        <w:rPr>
          <w:lang w:eastAsia="es-BO"/>
        </w:rPr>
      </w:pPr>
      <w:r w:rsidRPr="001F313A">
        <w:rPr>
          <w:lang w:eastAsia="es-BO"/>
        </w:rPr>
        <w:t>Realizar una evaluación detallada del sitio y de las estructuras a demoler.</w:t>
      </w:r>
    </w:p>
    <w:p w14:paraId="2ED3033B" w14:textId="77777777" w:rsidR="001F313A" w:rsidRPr="001F313A" w:rsidRDefault="001F313A" w:rsidP="001F313A">
      <w:pPr>
        <w:pStyle w:val="Vieta2"/>
        <w:rPr>
          <w:lang w:eastAsia="es-BO"/>
        </w:rPr>
      </w:pPr>
      <w:r w:rsidRPr="001F313A">
        <w:rPr>
          <w:lang w:eastAsia="es-BO"/>
        </w:rPr>
        <w:t>Desarrollar un plan de demolición que incluya métodos de demolición, secuencia de trabajo, medidas de seguridad y gestión de residuos.</w:t>
      </w:r>
    </w:p>
    <w:p w14:paraId="702FC606" w14:textId="0C3C9D44" w:rsidR="001F313A" w:rsidRPr="001F313A" w:rsidRDefault="001F313A" w:rsidP="001F313A">
      <w:pPr>
        <w:pStyle w:val="Abcd"/>
        <w:rPr>
          <w:lang w:eastAsia="es-BO"/>
        </w:rPr>
      </w:pPr>
      <w:r w:rsidRPr="001F313A">
        <w:rPr>
          <w:lang w:eastAsia="es-BO"/>
        </w:rPr>
        <w:lastRenderedPageBreak/>
        <w:t>Preparación del Sitio:</w:t>
      </w:r>
    </w:p>
    <w:p w14:paraId="73CCBAFA" w14:textId="77777777" w:rsidR="001F313A" w:rsidRPr="001F313A" w:rsidRDefault="001F313A" w:rsidP="001F313A">
      <w:pPr>
        <w:pStyle w:val="Vieta2"/>
        <w:rPr>
          <w:lang w:eastAsia="es-BO"/>
        </w:rPr>
      </w:pPr>
      <w:r w:rsidRPr="001F313A">
        <w:rPr>
          <w:lang w:eastAsia="es-BO"/>
        </w:rPr>
        <w:t>Delimitar y asegurar el área de trabajo con barreras de contención y señalización adecuada.</w:t>
      </w:r>
    </w:p>
    <w:p w14:paraId="102E111E" w14:textId="77777777" w:rsidR="001F313A" w:rsidRPr="001F313A" w:rsidRDefault="001F313A" w:rsidP="001F313A">
      <w:pPr>
        <w:pStyle w:val="Vieta2"/>
        <w:rPr>
          <w:lang w:eastAsia="es-BO"/>
        </w:rPr>
      </w:pPr>
      <w:r w:rsidRPr="001F313A">
        <w:rPr>
          <w:lang w:eastAsia="es-BO"/>
        </w:rPr>
        <w:t>Desconectar servicios públicos y privados (electricidad, agua, gas) de las estructuras a demoler.</w:t>
      </w:r>
    </w:p>
    <w:p w14:paraId="52536EF5" w14:textId="34500E95" w:rsidR="001F313A" w:rsidRPr="001F313A" w:rsidRDefault="001F313A" w:rsidP="0057655B">
      <w:pPr>
        <w:pStyle w:val="Abcd"/>
        <w:rPr>
          <w:lang w:eastAsia="es-BO"/>
        </w:rPr>
      </w:pPr>
      <w:r w:rsidRPr="001F313A">
        <w:rPr>
          <w:lang w:eastAsia="es-BO"/>
        </w:rPr>
        <w:t>Demolición Controlada:</w:t>
      </w:r>
    </w:p>
    <w:p w14:paraId="65D49CA5" w14:textId="77777777" w:rsidR="001F313A" w:rsidRPr="001F313A" w:rsidRDefault="001F313A" w:rsidP="0057655B">
      <w:pPr>
        <w:pStyle w:val="Vieta2"/>
        <w:rPr>
          <w:lang w:eastAsia="es-BO"/>
        </w:rPr>
      </w:pPr>
      <w:r w:rsidRPr="001F313A">
        <w:rPr>
          <w:lang w:eastAsia="es-BO"/>
        </w:rPr>
        <w:t>Emplear métodos de demolición adecuados según la naturaleza de las estructuras y las condiciones del sitio.</w:t>
      </w:r>
    </w:p>
    <w:p w14:paraId="288A5882" w14:textId="77777777" w:rsidR="001F313A" w:rsidRPr="001F313A" w:rsidRDefault="001F313A" w:rsidP="0057655B">
      <w:pPr>
        <w:pStyle w:val="Vieta2"/>
        <w:rPr>
          <w:lang w:eastAsia="es-BO"/>
        </w:rPr>
      </w:pPr>
      <w:r w:rsidRPr="001F313A">
        <w:rPr>
          <w:lang w:eastAsia="es-BO"/>
        </w:rPr>
        <w:t>Utilizar herramientas y maquinaria especializada para realizar la demolición de manera segura y eficiente.</w:t>
      </w:r>
    </w:p>
    <w:p w14:paraId="5E7242A6" w14:textId="77777777" w:rsidR="001F313A" w:rsidRPr="001F313A" w:rsidRDefault="001F313A" w:rsidP="0057655B">
      <w:pPr>
        <w:pStyle w:val="Vieta2"/>
        <w:rPr>
          <w:lang w:eastAsia="es-BO"/>
        </w:rPr>
      </w:pPr>
      <w:r w:rsidRPr="001F313A">
        <w:rPr>
          <w:lang w:eastAsia="es-BO"/>
        </w:rPr>
        <w:t>Monitorear constantemente la estabilidad de las estructuras restantes y realizar refuerzos si es necesario.</w:t>
      </w:r>
    </w:p>
    <w:p w14:paraId="6073C8D2" w14:textId="656D13BA" w:rsidR="001F313A" w:rsidRPr="001F313A" w:rsidRDefault="001F313A" w:rsidP="0057655B">
      <w:pPr>
        <w:pStyle w:val="Abcd"/>
        <w:rPr>
          <w:lang w:eastAsia="es-BO"/>
        </w:rPr>
      </w:pPr>
      <w:r w:rsidRPr="001F313A">
        <w:rPr>
          <w:lang w:eastAsia="es-BO"/>
        </w:rPr>
        <w:t>Eliminación de Residuos:</w:t>
      </w:r>
    </w:p>
    <w:p w14:paraId="54EC1D6B" w14:textId="77777777" w:rsidR="001F313A" w:rsidRPr="001F313A" w:rsidRDefault="001F313A" w:rsidP="0057655B">
      <w:pPr>
        <w:pStyle w:val="Vieta2"/>
        <w:rPr>
          <w:lang w:eastAsia="es-BO"/>
        </w:rPr>
      </w:pPr>
      <w:r w:rsidRPr="001F313A">
        <w:rPr>
          <w:lang w:eastAsia="es-BO"/>
        </w:rPr>
        <w:t>Recoger y clasificar los escombros generados durante la demolición.</w:t>
      </w:r>
    </w:p>
    <w:p w14:paraId="013178C0" w14:textId="09B79ED5" w:rsidR="001F313A" w:rsidRPr="001F313A" w:rsidRDefault="001F313A" w:rsidP="0057655B">
      <w:pPr>
        <w:pStyle w:val="Vieta2"/>
        <w:rPr>
          <w:lang w:eastAsia="es-BO"/>
        </w:rPr>
      </w:pPr>
      <w:r w:rsidRPr="001F313A">
        <w:rPr>
          <w:lang w:eastAsia="es-BO"/>
        </w:rPr>
        <w:t>Transportar los residuos a un lugar de disposición adecuado, como vertederos o plantas de reciclaje</w:t>
      </w:r>
      <w:r w:rsidR="0057655B" w:rsidRPr="0057655B">
        <w:t>, contando previamente con una licencia de disposición de residuos de construcción de acuerdo con el municipio donde se realicen las obras.</w:t>
      </w:r>
    </w:p>
    <w:p w14:paraId="61F22049" w14:textId="77777777" w:rsidR="001F313A" w:rsidRPr="001F313A" w:rsidRDefault="001F313A" w:rsidP="0057655B">
      <w:pPr>
        <w:pStyle w:val="Vieta2"/>
        <w:rPr>
          <w:lang w:eastAsia="es-BO"/>
        </w:rPr>
      </w:pPr>
      <w:r w:rsidRPr="001F313A">
        <w:rPr>
          <w:lang w:eastAsia="es-BO"/>
        </w:rPr>
        <w:t>Cumplir con las normativas y regulaciones locales sobre gestión de residuos y protección del medio ambiente.</w:t>
      </w:r>
    </w:p>
    <w:p w14:paraId="20CD75C0" w14:textId="6AE41AEF" w:rsidR="001F313A" w:rsidRPr="001F313A" w:rsidRDefault="001F313A" w:rsidP="0057655B">
      <w:pPr>
        <w:pStyle w:val="Abcd"/>
        <w:rPr>
          <w:lang w:eastAsia="es-BO"/>
        </w:rPr>
      </w:pPr>
      <w:r w:rsidRPr="001F313A">
        <w:rPr>
          <w:lang w:eastAsia="es-BO"/>
        </w:rPr>
        <w:t>Limpieza y Rehabilitación del Sitio:</w:t>
      </w:r>
    </w:p>
    <w:p w14:paraId="052B14E7" w14:textId="77777777" w:rsidR="001F313A" w:rsidRPr="001F313A" w:rsidRDefault="001F313A" w:rsidP="0057655B">
      <w:pPr>
        <w:pStyle w:val="Vieta2"/>
        <w:rPr>
          <w:lang w:eastAsia="es-BO"/>
        </w:rPr>
      </w:pPr>
      <w:r w:rsidRPr="001F313A">
        <w:rPr>
          <w:lang w:eastAsia="es-BO"/>
        </w:rPr>
        <w:t>Realizar la limpieza final del área de trabajo y retirar cualquier equipo o material remanente.</w:t>
      </w:r>
    </w:p>
    <w:p w14:paraId="60CDA6B3" w14:textId="77777777" w:rsidR="001F313A" w:rsidRPr="001F313A" w:rsidRDefault="001F313A" w:rsidP="0057655B">
      <w:pPr>
        <w:pStyle w:val="Vieta2"/>
        <w:rPr>
          <w:lang w:eastAsia="es-BO"/>
        </w:rPr>
      </w:pPr>
      <w:r w:rsidRPr="001F313A">
        <w:rPr>
          <w:lang w:eastAsia="es-BO"/>
        </w:rPr>
        <w:t>Realizar reparaciones o trabajos de rehabilitación necesarios en el sitio para dejarlo en condiciones adecuadas para futuros usos o proyectos.</w:t>
      </w:r>
    </w:p>
    <w:p w14:paraId="4C81177D" w14:textId="4882BC26" w:rsidR="001F313A" w:rsidRPr="001F313A" w:rsidRDefault="001F313A" w:rsidP="0057655B">
      <w:pPr>
        <w:pStyle w:val="Abcd"/>
        <w:rPr>
          <w:lang w:eastAsia="es-BO"/>
        </w:rPr>
      </w:pPr>
      <w:r w:rsidRPr="001F313A">
        <w:rPr>
          <w:lang w:eastAsia="es-BO"/>
        </w:rPr>
        <w:t>Inspección y Certificación:</w:t>
      </w:r>
    </w:p>
    <w:p w14:paraId="0F6EF6EC" w14:textId="77777777" w:rsidR="001F313A" w:rsidRPr="001F313A" w:rsidRDefault="001F313A" w:rsidP="0057655B">
      <w:pPr>
        <w:pStyle w:val="Vieta2"/>
        <w:rPr>
          <w:lang w:eastAsia="es-BO"/>
        </w:rPr>
      </w:pPr>
      <w:r w:rsidRPr="001F313A">
        <w:rPr>
          <w:lang w:eastAsia="es-BO"/>
        </w:rPr>
        <w:t>Realizar inspecciones finales para verificar que la demolición se haya completado satisfactoriamente y que el sitio esté seguro para su uso futuro.</w:t>
      </w:r>
    </w:p>
    <w:p w14:paraId="2F036D6A" w14:textId="73939BAB" w:rsidR="001F313A" w:rsidRDefault="001F313A" w:rsidP="0057655B">
      <w:pPr>
        <w:pStyle w:val="Vieta2"/>
        <w:rPr>
          <w:lang w:eastAsia="es-BO"/>
        </w:rPr>
      </w:pPr>
      <w:r w:rsidRPr="001F313A">
        <w:rPr>
          <w:lang w:eastAsia="es-BO"/>
        </w:rPr>
        <w:t>Emitir certificados de demolición y cumplimiento de normativas según sea necesario.</w:t>
      </w:r>
    </w:p>
    <w:p w14:paraId="7D69E0F4" w14:textId="658A2109" w:rsidR="0078194C" w:rsidRPr="0078194C" w:rsidRDefault="0057655B" w:rsidP="00E5228D">
      <w:pPr>
        <w:rPr>
          <w:lang w:eastAsia="es-BO"/>
        </w:rPr>
      </w:pPr>
      <w:r>
        <w:rPr>
          <w:shd w:val="clear" w:color="auto" w:fill="FFFFFF"/>
        </w:rPr>
        <w:t xml:space="preserve">EMBOL </w:t>
      </w:r>
      <w:r w:rsidR="00E5228D">
        <w:rPr>
          <w:shd w:val="clear" w:color="auto" w:fill="FFFFFF"/>
        </w:rPr>
        <w:t xml:space="preserve">S.A. </w:t>
      </w:r>
      <w:r>
        <w:rPr>
          <w:shd w:val="clear" w:color="auto" w:fill="FFFFFF"/>
        </w:rPr>
        <w:t>se deslinda de cualquier responsabilidad asociada a la actividad de transporte y disposición de los residuos generados. La empresa contratista es responsable de llevar a cabo la demolición de manera segura y conforme a todas las normativas y regulaciones aplicables</w:t>
      </w:r>
      <w:r w:rsidR="00311B12">
        <w:rPr>
          <w:shd w:val="clear" w:color="auto" w:fill="FFFFFF"/>
        </w:rPr>
        <w:t>.</w:t>
      </w:r>
    </w:p>
    <w:p w14:paraId="63008C60" w14:textId="3F12EB8D" w:rsidR="00CE0A68" w:rsidRDefault="00CE0A68" w:rsidP="00CE0A68">
      <w:pPr>
        <w:pStyle w:val="Ttulo3"/>
      </w:pPr>
      <w:bookmarkStart w:id="11" w:name="_Toc166532437"/>
      <w:r>
        <w:lastRenderedPageBreak/>
        <w:t xml:space="preserve">Medición y </w:t>
      </w:r>
      <w:r w:rsidR="005F6E33">
        <w:t>Precio</w:t>
      </w:r>
      <w:bookmarkEnd w:id="11"/>
    </w:p>
    <w:p w14:paraId="60D4C43A" w14:textId="1F6435C2" w:rsidR="008C4197" w:rsidRPr="008C4197" w:rsidRDefault="008C4197" w:rsidP="008C4197">
      <w:r w:rsidRPr="008C4197">
        <w:t>Para la medición del ítem de Demolición de Estructuras de Hormigón Armado, se utilizará como unidad de medida el metro cúbico (m³). Se calculará el volumen total de hormigón armado demolido, teniendo en cuenta todas las estructuras y componentes demolidos durante la ejecución del proyecto. La medición incluirá todas las estructuras de hormigón armado demolidas en el proyecto, abarcando muros, losas, vigas, columnas y cualquier otro elemento de hormigón armado necesario para la demolición.</w:t>
      </w:r>
    </w:p>
    <w:p w14:paraId="49356C47" w14:textId="11DF4072" w:rsidR="008C4197" w:rsidRPr="008C4197" w:rsidRDefault="008C4197" w:rsidP="008C4197">
      <w:r w:rsidRPr="008C4197">
        <w:t>Se realizará una inspección detallada del área de trabajo para identificar todas las estructuras de hormigón armado que deben ser demolidas.</w:t>
      </w:r>
      <w:r>
        <w:t xml:space="preserve"> </w:t>
      </w:r>
      <w:r w:rsidRPr="008C4197">
        <w:t>Se calculará el volumen de cada estructura demolida utilizando métodos de medición estándar, como la multiplicación de las dimensiones (longitud x ancho x altura)</w:t>
      </w:r>
      <w:r>
        <w:t>.</w:t>
      </w:r>
    </w:p>
    <w:p w14:paraId="2187C33A" w14:textId="77777777" w:rsidR="008C4197" w:rsidRPr="008C4197" w:rsidRDefault="008C4197" w:rsidP="008C4197">
      <w:r w:rsidRPr="008C4197">
        <w:t>Se sumarán los volúmenes calculados de todas las estructuras demolidas en el proyecto para obtener el volumen total de hormigón armado demolido.</w:t>
      </w:r>
    </w:p>
    <w:p w14:paraId="458885CB" w14:textId="7E3F21B5" w:rsidR="008C4197" w:rsidRPr="008C4197" w:rsidRDefault="008C4197" w:rsidP="008C4197">
      <w:r w:rsidRPr="008C4197">
        <w:t>Se contabilizará todo el hormigón armado demolido en el área de trabajo, sin importar la cantidad de estructuras individuales demolidas.</w:t>
      </w:r>
      <w:r>
        <w:t xml:space="preserve"> </w:t>
      </w:r>
      <w:r w:rsidRPr="008C4197">
        <w:t>La medición tomará en cuenta la cantidad y el tamaño de las estructuras demolidas, así como cualquier desperdicio generado durante el proceso de demolición.</w:t>
      </w:r>
    </w:p>
    <w:p w14:paraId="1B1BFB08" w14:textId="42F6B93E" w:rsidR="005F6E33" w:rsidRPr="00CE0A68" w:rsidRDefault="008C4197" w:rsidP="005F6E33">
      <w:r w:rsidRPr="008C4197">
        <w:t>Se mantendrá un registro detallado de los cálculos realizados y los volúmenes obtenidos para cada estructura demolida.</w:t>
      </w:r>
      <w:r>
        <w:t xml:space="preserve"> </w:t>
      </w:r>
      <w:r w:rsidRPr="008C4197">
        <w:t>Se documentará cualquier consideración especial, como la presencia de desperdicios o la necesidad de ajustes en los cálculos.</w:t>
      </w:r>
      <w:r>
        <w:t xml:space="preserve"> </w:t>
      </w:r>
      <w:r w:rsidRPr="008C4197">
        <w:t>Se verificará la precisión de los cálculos y la documentación asociada.</w:t>
      </w:r>
      <w:r>
        <w:t xml:space="preserve"> </w:t>
      </w:r>
      <w:r w:rsidRPr="008C4197">
        <w:t>Se emitirá una certificación que indique el volumen total de hormigón armado demolido en metros cúbicos, conforme al procedimiento de medición establecido.</w:t>
      </w:r>
    </w:p>
    <w:p w14:paraId="52497F2E" w14:textId="3DE0D076" w:rsidR="00CE0A68" w:rsidRDefault="00CE0A68" w:rsidP="00CE0A68">
      <w:r w:rsidRPr="00CE0A68">
        <w:t>El p</w:t>
      </w:r>
      <w:r w:rsidR="005F6E33">
        <w:t>recio</w:t>
      </w:r>
      <w:r w:rsidRPr="00CE0A68">
        <w:t xml:space="preserve"> por </w:t>
      </w:r>
      <w:r w:rsidR="005F6E33">
        <w:t>este ítem</w:t>
      </w:r>
      <w:r w:rsidRPr="00CE0A68">
        <w:t xml:space="preserve"> se mantendrá en la misma forma acordada</w:t>
      </w:r>
      <w:r w:rsidR="007F5DFC">
        <w:t xml:space="preserve"> descrita en el párrafo anterior</w:t>
      </w:r>
      <w:r w:rsidRPr="00CE0A68">
        <w:t>. Se basará en el avance y la aprobación por parte de</w:t>
      </w:r>
      <w:r w:rsidR="007F5DFC">
        <w:t xml:space="preserve"> EMBOL S.A</w:t>
      </w:r>
      <w:r w:rsidRPr="00CE0A68">
        <w:t>.</w:t>
      </w:r>
    </w:p>
    <w:tbl>
      <w:tblPr>
        <w:tblStyle w:val="Tablaconcuadrcula"/>
        <w:tblW w:w="0" w:type="auto"/>
        <w:jc w:val="center"/>
        <w:tblLook w:val="04A0" w:firstRow="1" w:lastRow="0" w:firstColumn="1" w:lastColumn="0" w:noHBand="0" w:noVBand="1"/>
      </w:tblPr>
      <w:tblGrid>
        <w:gridCol w:w="2443"/>
        <w:gridCol w:w="2232"/>
        <w:gridCol w:w="1886"/>
      </w:tblGrid>
      <w:tr w:rsidR="005C462B" w14:paraId="1F047682" w14:textId="77777777" w:rsidTr="005C462B">
        <w:trPr>
          <w:jc w:val="center"/>
        </w:trPr>
        <w:tc>
          <w:tcPr>
            <w:tcW w:w="2443" w:type="dxa"/>
            <w:shd w:val="clear" w:color="auto" w:fill="D9D9D9" w:themeFill="background1" w:themeFillShade="D9"/>
          </w:tcPr>
          <w:p w14:paraId="333D9944" w14:textId="77777777" w:rsidR="005C462B" w:rsidRPr="005F6E33" w:rsidRDefault="005C462B" w:rsidP="005F6E33">
            <w:pPr>
              <w:jc w:val="center"/>
              <w:rPr>
                <w:b/>
                <w:bCs/>
              </w:rPr>
            </w:pPr>
          </w:p>
          <w:p w14:paraId="5FA14BA2" w14:textId="519DF144" w:rsidR="005C462B" w:rsidRPr="005F6E33" w:rsidRDefault="005C462B" w:rsidP="005F6E33">
            <w:pPr>
              <w:jc w:val="center"/>
              <w:rPr>
                <w:b/>
                <w:bCs/>
              </w:rPr>
            </w:pPr>
            <w:r w:rsidRPr="005F6E33">
              <w:rPr>
                <w:b/>
                <w:bCs/>
              </w:rPr>
              <w:t>Descripción</w:t>
            </w:r>
          </w:p>
        </w:tc>
        <w:tc>
          <w:tcPr>
            <w:tcW w:w="2232" w:type="dxa"/>
            <w:shd w:val="clear" w:color="auto" w:fill="D9D9D9" w:themeFill="background1" w:themeFillShade="D9"/>
          </w:tcPr>
          <w:p w14:paraId="3A1AAB7F" w14:textId="77777777" w:rsidR="005C462B" w:rsidRPr="005F6E33" w:rsidRDefault="005C462B" w:rsidP="005F6E33">
            <w:pPr>
              <w:jc w:val="center"/>
              <w:rPr>
                <w:b/>
                <w:bCs/>
              </w:rPr>
            </w:pPr>
          </w:p>
          <w:p w14:paraId="49DF8022" w14:textId="5D2D9E31" w:rsidR="005C462B" w:rsidRPr="005F6E33" w:rsidRDefault="005C462B" w:rsidP="005F6E33">
            <w:pPr>
              <w:jc w:val="center"/>
              <w:rPr>
                <w:b/>
                <w:bCs/>
              </w:rPr>
            </w:pPr>
            <w:r w:rsidRPr="005F6E33">
              <w:rPr>
                <w:b/>
                <w:bCs/>
              </w:rPr>
              <w:t>Unidades</w:t>
            </w:r>
          </w:p>
        </w:tc>
        <w:tc>
          <w:tcPr>
            <w:tcW w:w="1886" w:type="dxa"/>
            <w:shd w:val="clear" w:color="auto" w:fill="D9D9D9" w:themeFill="background1" w:themeFillShade="D9"/>
          </w:tcPr>
          <w:p w14:paraId="12AB7841" w14:textId="417D3577" w:rsidR="005C462B" w:rsidRPr="005F6E33" w:rsidRDefault="005C462B" w:rsidP="005C462B">
            <w:pPr>
              <w:jc w:val="center"/>
              <w:rPr>
                <w:b/>
                <w:bCs/>
              </w:rPr>
            </w:pPr>
            <w:r w:rsidRPr="005F6E33">
              <w:rPr>
                <w:b/>
                <w:bCs/>
              </w:rPr>
              <w:t>Precio Referencial</w:t>
            </w:r>
          </w:p>
          <w:p w14:paraId="576B83DC" w14:textId="5451224A" w:rsidR="005C462B" w:rsidRPr="005F6E33" w:rsidRDefault="005C462B" w:rsidP="005C462B">
            <w:pPr>
              <w:jc w:val="center"/>
              <w:rPr>
                <w:b/>
                <w:bCs/>
              </w:rPr>
            </w:pPr>
            <w:r>
              <w:rPr>
                <w:b/>
                <w:bCs/>
              </w:rPr>
              <w:t>Revista P &amp; C</w:t>
            </w:r>
          </w:p>
        </w:tc>
      </w:tr>
      <w:tr w:rsidR="005C462B" w14:paraId="5171337C" w14:textId="77777777" w:rsidTr="005C462B">
        <w:trPr>
          <w:jc w:val="center"/>
        </w:trPr>
        <w:tc>
          <w:tcPr>
            <w:tcW w:w="2443" w:type="dxa"/>
          </w:tcPr>
          <w:p w14:paraId="094309DC" w14:textId="79802C5F" w:rsidR="005C462B" w:rsidRDefault="003207E7" w:rsidP="00E27B61">
            <w:pPr>
              <w:jc w:val="center"/>
            </w:pPr>
            <w:r>
              <w:t>Demolición de estructuras de H°A°</w:t>
            </w:r>
            <w:r w:rsidR="005C462B">
              <w:t xml:space="preserve"> </w:t>
            </w:r>
          </w:p>
        </w:tc>
        <w:tc>
          <w:tcPr>
            <w:tcW w:w="2232" w:type="dxa"/>
          </w:tcPr>
          <w:p w14:paraId="6BDDEBF9" w14:textId="1A29107B" w:rsidR="005C462B" w:rsidRPr="00311B12" w:rsidRDefault="005C462B" w:rsidP="00E27B61">
            <w:pPr>
              <w:jc w:val="center"/>
              <w:rPr>
                <w:vertAlign w:val="superscript"/>
              </w:rPr>
            </w:pPr>
            <w:r>
              <w:rPr>
                <w:shd w:val="clear" w:color="auto" w:fill="FFFFFF"/>
              </w:rPr>
              <w:t>m3</w:t>
            </w:r>
          </w:p>
        </w:tc>
        <w:tc>
          <w:tcPr>
            <w:tcW w:w="1886" w:type="dxa"/>
          </w:tcPr>
          <w:p w14:paraId="0C3181C2" w14:textId="2F685FFA" w:rsidR="005C462B" w:rsidRPr="007F5DFC" w:rsidRDefault="005C462B" w:rsidP="00E27B61">
            <w:pPr>
              <w:jc w:val="center"/>
            </w:pPr>
            <w:r w:rsidRPr="00E5228D">
              <w:t>Bs. 330</w:t>
            </w:r>
            <w:r w:rsidR="00CC1C3D" w:rsidRPr="00E5228D">
              <w:t>.25</w:t>
            </w:r>
          </w:p>
        </w:tc>
      </w:tr>
    </w:tbl>
    <w:p w14:paraId="7ED1017F" w14:textId="4F854046" w:rsidR="007F5DFC" w:rsidRPr="003207E7" w:rsidRDefault="007F5DFC" w:rsidP="007F5DFC">
      <w:pPr>
        <w:pStyle w:val="Tabla"/>
        <w:rPr>
          <w:rFonts w:eastAsiaTheme="majorEastAsia" w:cstheme="majorBidi"/>
          <w:b w:val="0"/>
          <w:bCs/>
          <w:i w:val="0"/>
          <w:caps/>
          <w:sz w:val="24"/>
          <w:szCs w:val="26"/>
          <w:lang w:val="es-BO"/>
        </w:rPr>
      </w:pPr>
      <w:r w:rsidRPr="003207E7">
        <w:rPr>
          <w:b w:val="0"/>
          <w:bCs/>
        </w:rPr>
        <w:t xml:space="preserve">Cuantificación del ítem </w:t>
      </w:r>
      <w:r w:rsidR="003207E7" w:rsidRPr="003207E7">
        <w:rPr>
          <w:b w:val="0"/>
          <w:bCs/>
        </w:rPr>
        <w:t>Demolición de estructuras de H°A°</w:t>
      </w:r>
    </w:p>
    <w:p w14:paraId="5D8625F3" w14:textId="2DA007C7" w:rsidR="005C462B" w:rsidRPr="001F313A" w:rsidRDefault="005C462B" w:rsidP="005C462B">
      <w:pPr>
        <w:pStyle w:val="Ttulo2"/>
      </w:pPr>
      <w:bookmarkStart w:id="12" w:name="_Toc166532438"/>
      <w:r w:rsidRPr="001F313A">
        <w:lastRenderedPageBreak/>
        <w:t>Demolición de estructuras de H°</w:t>
      </w:r>
      <w:r>
        <w:t>C</w:t>
      </w:r>
      <w:r w:rsidRPr="001F313A">
        <w:t>°</w:t>
      </w:r>
      <w:bookmarkEnd w:id="12"/>
    </w:p>
    <w:p w14:paraId="7E6ACDD7" w14:textId="77777777" w:rsidR="005C462B" w:rsidRPr="00A97976" w:rsidRDefault="005C462B" w:rsidP="005C462B">
      <w:pPr>
        <w:pStyle w:val="Ttulo3"/>
      </w:pPr>
      <w:bookmarkStart w:id="13" w:name="_Toc166532439"/>
      <w:r>
        <w:t>Descripción</w:t>
      </w:r>
      <w:bookmarkEnd w:id="13"/>
    </w:p>
    <w:p w14:paraId="6267A6E4" w14:textId="6010DC6D" w:rsidR="005C462B" w:rsidRDefault="005C462B" w:rsidP="005C462B">
      <w:r w:rsidRPr="005C462B">
        <w:t>La actividad de Demolición de Estructuras de Hormigón Ciclópeo (H°C°) consiste en la demolición controlada y segura de estructuras construidas con hormigón ciclópeo, que es una técnica de construcción que utiliza hormigón con agregados gruesos de piedra sin forma regular. Estas estructuras pueden incluir muros de contención, cimentaciones, diques u otras obras civiles construidas con este tipo de hormigón. La demolición se realiza para permitir la ejecución de nuevos proyectos, la renovación de infraestructuras existentes o la remoción de estructuras obsoletas</w:t>
      </w:r>
      <w:r>
        <w:rPr>
          <w:rFonts w:ascii="Segoe UI" w:hAnsi="Segoe UI" w:cs="Segoe UI"/>
          <w:color w:val="0D0D0D"/>
          <w:shd w:val="clear" w:color="auto" w:fill="FFFFFF"/>
        </w:rPr>
        <w:t>.</w:t>
      </w:r>
      <w:r>
        <w:t xml:space="preserve"> </w:t>
      </w:r>
    </w:p>
    <w:p w14:paraId="3D7A6759" w14:textId="77777777" w:rsidR="005C462B" w:rsidRPr="001F313A" w:rsidRDefault="005C462B" w:rsidP="005C462B">
      <w:pPr>
        <w:pStyle w:val="Ttulo3"/>
      </w:pPr>
      <w:bookmarkStart w:id="14" w:name="_Toc166532440"/>
      <w:r>
        <w:t>Materiales, herramientas y equipo</w:t>
      </w:r>
      <w:bookmarkEnd w:id="14"/>
    </w:p>
    <w:p w14:paraId="2C482C08" w14:textId="77777777" w:rsidR="005C462B" w:rsidRPr="005C462B" w:rsidRDefault="005C462B" w:rsidP="005C462B">
      <w:pPr>
        <w:pStyle w:val="Vieta2"/>
      </w:pPr>
      <w:r w:rsidRPr="005C462B">
        <w:t>Barreras de contención y protección para delimitar el área de trabajo y garantizar la seguridad de los trabajadores y terceros.</w:t>
      </w:r>
    </w:p>
    <w:p w14:paraId="660A1ADE" w14:textId="7C94D3F8" w:rsidR="005C462B" w:rsidRPr="005C462B" w:rsidRDefault="005C462B" w:rsidP="005C462B">
      <w:pPr>
        <w:pStyle w:val="Vieta2"/>
      </w:pPr>
      <w:r w:rsidRPr="005C462B">
        <w:t>Materiales para la disposición adecuada de los escombros, como contenedores de basura, bolsas de escombros y material de relleno.</w:t>
      </w:r>
    </w:p>
    <w:p w14:paraId="2CB5A35F" w14:textId="77777777" w:rsidR="005C462B" w:rsidRPr="005C462B" w:rsidRDefault="005C462B" w:rsidP="005C462B">
      <w:pPr>
        <w:pStyle w:val="Vieta2"/>
      </w:pPr>
      <w:r w:rsidRPr="005C462B">
        <w:t>Equipos de demolición, como martillos hidráulicos, marteletes, sierras de corte, cortadoras de concreto, entre otros.</w:t>
      </w:r>
    </w:p>
    <w:p w14:paraId="4F493C7E" w14:textId="77777777" w:rsidR="005C462B" w:rsidRPr="005C462B" w:rsidRDefault="005C462B" w:rsidP="005C462B">
      <w:pPr>
        <w:pStyle w:val="Vieta2"/>
      </w:pPr>
      <w:r w:rsidRPr="005C462B">
        <w:t>Equipos de corte y perforación, como sierras circulares, sierras de diamante y perforadoras de concreto.</w:t>
      </w:r>
    </w:p>
    <w:p w14:paraId="47A28477" w14:textId="77777777" w:rsidR="005C462B" w:rsidRPr="005C462B" w:rsidRDefault="005C462B" w:rsidP="005C462B">
      <w:pPr>
        <w:pStyle w:val="Vieta2"/>
      </w:pPr>
      <w:r w:rsidRPr="005C462B">
        <w:t>Herramientas manuales, como cinceles, mazos, picos y palas para la demolición manual.</w:t>
      </w:r>
    </w:p>
    <w:p w14:paraId="3A2590BC" w14:textId="6E62DF04" w:rsidR="005C462B" w:rsidRPr="005C462B" w:rsidRDefault="005C462B" w:rsidP="005C462B">
      <w:pPr>
        <w:pStyle w:val="Vieta2"/>
      </w:pPr>
      <w:r w:rsidRPr="005C462B">
        <w:t>Equipos de protección personal (EPP), incluyendo cascos, guantes, gafas de protección y calzado de seguridad.</w:t>
      </w:r>
    </w:p>
    <w:p w14:paraId="4E2E6126" w14:textId="77777777" w:rsidR="005C462B" w:rsidRPr="005C462B" w:rsidRDefault="005C462B" w:rsidP="005C462B">
      <w:pPr>
        <w:pStyle w:val="Vieta2"/>
      </w:pPr>
      <w:r w:rsidRPr="005C462B">
        <w:t>Maquinaria pesada, como excavadoras, cargadores frontales y retroexcavadoras, para la demolición de grandes estructuras.</w:t>
      </w:r>
    </w:p>
    <w:p w14:paraId="6451DB60" w14:textId="77777777" w:rsidR="005C462B" w:rsidRPr="005C462B" w:rsidRDefault="005C462B" w:rsidP="005C462B">
      <w:pPr>
        <w:pStyle w:val="Vieta2"/>
      </w:pPr>
      <w:r w:rsidRPr="005C462B">
        <w:t>Grúas y plataformas elevadoras para la manipulación de materiales y acceso a áreas elevadas.</w:t>
      </w:r>
    </w:p>
    <w:p w14:paraId="3359D348" w14:textId="77777777" w:rsidR="005C462B" w:rsidRPr="005C462B" w:rsidRDefault="005C462B" w:rsidP="005C462B">
      <w:pPr>
        <w:pStyle w:val="Vieta2"/>
      </w:pPr>
      <w:r w:rsidRPr="005C462B">
        <w:t>Equipos de bombeo y aspiración para la eliminación de agua y otros líquidos presentes en las estructuras a demoler.</w:t>
      </w:r>
    </w:p>
    <w:p w14:paraId="0CE772A3" w14:textId="409C3298" w:rsidR="005C462B" w:rsidRDefault="005C462B" w:rsidP="00AF58D6">
      <w:pPr>
        <w:pStyle w:val="Vieta2"/>
      </w:pPr>
      <w:r w:rsidRPr="005C462B">
        <w:t>Equipos de monitoreo ambiental para controlar la calidad del aire y la presencia de contaminantes durante la demolición.</w:t>
      </w:r>
    </w:p>
    <w:p w14:paraId="26257EB4" w14:textId="77777777" w:rsidR="005C462B" w:rsidRDefault="005C462B" w:rsidP="005C462B">
      <w:pPr>
        <w:pStyle w:val="Ttulo3"/>
      </w:pPr>
      <w:bookmarkStart w:id="15" w:name="_Toc166532441"/>
      <w:r>
        <w:t>Procedimiento</w:t>
      </w:r>
      <w:bookmarkEnd w:id="15"/>
    </w:p>
    <w:p w14:paraId="03B2D329" w14:textId="77777777" w:rsidR="00AF58D6" w:rsidRPr="00AF58D6" w:rsidRDefault="00AF58D6" w:rsidP="00AB3610">
      <w:pPr>
        <w:pStyle w:val="Abcd"/>
        <w:numPr>
          <w:ilvl w:val="0"/>
          <w:numId w:val="21"/>
        </w:numPr>
        <w:rPr>
          <w:shd w:val="clear" w:color="auto" w:fill="FFFFFF"/>
        </w:rPr>
      </w:pPr>
      <w:r w:rsidRPr="00AF58D6">
        <w:rPr>
          <w:shd w:val="clear" w:color="auto" w:fill="FFFFFF"/>
        </w:rPr>
        <w:t>Planificación y Evaluación de Riesgos:</w:t>
      </w:r>
    </w:p>
    <w:p w14:paraId="6E21DB24" w14:textId="1CBE2F00" w:rsidR="00AF58D6" w:rsidRPr="00AF58D6" w:rsidRDefault="00AF58D6" w:rsidP="00AF58D6">
      <w:pPr>
        <w:pStyle w:val="Vieta2"/>
      </w:pPr>
      <w:r w:rsidRPr="00AF58D6">
        <w:t>Realizar una evaluación detallada del sitio y de las estructuras a demoler.</w:t>
      </w:r>
    </w:p>
    <w:p w14:paraId="41043A67" w14:textId="77777777" w:rsidR="00AF58D6" w:rsidRDefault="00AF58D6" w:rsidP="00AF58D6">
      <w:pPr>
        <w:pStyle w:val="Vieta2"/>
      </w:pPr>
      <w:r w:rsidRPr="00AF58D6">
        <w:t>Desarrollar un plan de demolición que incluya métodos de demolición, secuencia de trabajo, medidas de seguridad y gestión de residuos.</w:t>
      </w:r>
    </w:p>
    <w:p w14:paraId="5645C11F" w14:textId="76EB6EBD" w:rsidR="00AF58D6" w:rsidRPr="00AF58D6" w:rsidRDefault="00AF58D6" w:rsidP="00AF58D6">
      <w:pPr>
        <w:pStyle w:val="Abcd"/>
      </w:pPr>
      <w:r w:rsidRPr="00AF58D6">
        <w:rPr>
          <w:shd w:val="clear" w:color="auto" w:fill="FFFFFF"/>
        </w:rPr>
        <w:t>Preparación del Sitio:</w:t>
      </w:r>
    </w:p>
    <w:p w14:paraId="4D0EA6D1" w14:textId="77777777" w:rsidR="00AF58D6" w:rsidRPr="00AF58D6" w:rsidRDefault="00AF58D6" w:rsidP="00AF58D6">
      <w:pPr>
        <w:pStyle w:val="Vieta2"/>
        <w:rPr>
          <w:shd w:val="clear" w:color="auto" w:fill="FFFFFF"/>
        </w:rPr>
      </w:pPr>
      <w:r w:rsidRPr="00AF58D6">
        <w:rPr>
          <w:shd w:val="clear" w:color="auto" w:fill="FFFFFF"/>
        </w:rPr>
        <w:t>Delimitar y asegurar el área de trabajo con barreras de contención y señalización adecuada.</w:t>
      </w:r>
    </w:p>
    <w:p w14:paraId="462270A0" w14:textId="77777777" w:rsidR="00AF58D6" w:rsidRPr="00AF58D6" w:rsidRDefault="00AF58D6" w:rsidP="00AF58D6">
      <w:pPr>
        <w:pStyle w:val="Vieta2"/>
        <w:rPr>
          <w:shd w:val="clear" w:color="auto" w:fill="FFFFFF"/>
        </w:rPr>
      </w:pPr>
      <w:r w:rsidRPr="00AF58D6">
        <w:rPr>
          <w:shd w:val="clear" w:color="auto" w:fill="FFFFFF"/>
        </w:rPr>
        <w:lastRenderedPageBreak/>
        <w:t>Desconectar servicios públicos y privados (electricidad, agua, gas) de las estructuras a demoler.</w:t>
      </w:r>
    </w:p>
    <w:p w14:paraId="324775A7" w14:textId="32FDCA8C" w:rsidR="00AF58D6" w:rsidRPr="00AF58D6" w:rsidRDefault="00AF58D6" w:rsidP="00AF58D6">
      <w:pPr>
        <w:pStyle w:val="Abcd"/>
        <w:rPr>
          <w:shd w:val="clear" w:color="auto" w:fill="FFFFFF"/>
        </w:rPr>
      </w:pPr>
      <w:r w:rsidRPr="00AF58D6">
        <w:rPr>
          <w:shd w:val="clear" w:color="auto" w:fill="FFFFFF"/>
        </w:rPr>
        <w:t>Demolición Controlada:</w:t>
      </w:r>
    </w:p>
    <w:p w14:paraId="7A79651A" w14:textId="77777777" w:rsidR="00AF58D6" w:rsidRPr="00AF58D6" w:rsidRDefault="00AF58D6" w:rsidP="00AF58D6">
      <w:pPr>
        <w:pStyle w:val="Vieta2"/>
        <w:rPr>
          <w:shd w:val="clear" w:color="auto" w:fill="FFFFFF"/>
        </w:rPr>
      </w:pPr>
      <w:r w:rsidRPr="00AF58D6">
        <w:rPr>
          <w:shd w:val="clear" w:color="auto" w:fill="FFFFFF"/>
        </w:rPr>
        <w:t>Emplear métodos de demolición adecuados según la naturaleza de las estructuras y las condiciones del sitio.</w:t>
      </w:r>
    </w:p>
    <w:p w14:paraId="1E2883B1" w14:textId="77777777" w:rsidR="00AF58D6" w:rsidRPr="00AF58D6" w:rsidRDefault="00AF58D6" w:rsidP="00AF58D6">
      <w:pPr>
        <w:pStyle w:val="Vieta2"/>
        <w:rPr>
          <w:shd w:val="clear" w:color="auto" w:fill="FFFFFF"/>
        </w:rPr>
      </w:pPr>
      <w:r w:rsidRPr="00AF58D6">
        <w:rPr>
          <w:shd w:val="clear" w:color="auto" w:fill="FFFFFF"/>
        </w:rPr>
        <w:t>Utilizar herramientas y maquinaria especializada para realizar la demolición de manera segura y eficiente.</w:t>
      </w:r>
    </w:p>
    <w:p w14:paraId="1350F0D9" w14:textId="77777777" w:rsidR="00AF58D6" w:rsidRPr="00AF58D6" w:rsidRDefault="00AF58D6" w:rsidP="00AF58D6">
      <w:pPr>
        <w:pStyle w:val="Vieta2"/>
        <w:rPr>
          <w:shd w:val="clear" w:color="auto" w:fill="FFFFFF"/>
        </w:rPr>
      </w:pPr>
      <w:r w:rsidRPr="00AF58D6">
        <w:rPr>
          <w:shd w:val="clear" w:color="auto" w:fill="FFFFFF"/>
        </w:rPr>
        <w:t>Monitorear constantemente la estabilidad de las estructuras restantes y realizar refuerzos si es necesario.</w:t>
      </w:r>
    </w:p>
    <w:p w14:paraId="23347C9E" w14:textId="3F6E1519" w:rsidR="00AF58D6" w:rsidRPr="00AF58D6" w:rsidRDefault="00AF58D6" w:rsidP="00AF58D6">
      <w:pPr>
        <w:pStyle w:val="Abcd"/>
        <w:rPr>
          <w:shd w:val="clear" w:color="auto" w:fill="FFFFFF"/>
        </w:rPr>
      </w:pPr>
      <w:r w:rsidRPr="00AF58D6">
        <w:rPr>
          <w:shd w:val="clear" w:color="auto" w:fill="FFFFFF"/>
        </w:rPr>
        <w:t>Eliminación de Residuos:</w:t>
      </w:r>
    </w:p>
    <w:p w14:paraId="2F9D6D53" w14:textId="77777777" w:rsidR="00AF58D6" w:rsidRPr="00AF58D6" w:rsidRDefault="00AF58D6" w:rsidP="00AF58D6">
      <w:pPr>
        <w:pStyle w:val="Vieta2"/>
        <w:rPr>
          <w:shd w:val="clear" w:color="auto" w:fill="FFFFFF"/>
        </w:rPr>
      </w:pPr>
      <w:r w:rsidRPr="00AF58D6">
        <w:rPr>
          <w:shd w:val="clear" w:color="auto" w:fill="FFFFFF"/>
        </w:rPr>
        <w:t>Recoger y clasificar los escombros generados durante la demolición.</w:t>
      </w:r>
    </w:p>
    <w:p w14:paraId="4577DE45" w14:textId="77777777" w:rsidR="00AF58D6" w:rsidRPr="00AF58D6" w:rsidRDefault="00AF58D6" w:rsidP="00AF58D6">
      <w:pPr>
        <w:pStyle w:val="Vieta2"/>
        <w:rPr>
          <w:shd w:val="clear" w:color="auto" w:fill="FFFFFF"/>
        </w:rPr>
      </w:pPr>
      <w:r w:rsidRPr="00AF58D6">
        <w:rPr>
          <w:shd w:val="clear" w:color="auto" w:fill="FFFFFF"/>
        </w:rPr>
        <w:t>Transportar los residuos a un lugar de disposición adecuado, cumpliendo con las normativas y regulaciones locales sobre gestión de residuos.</w:t>
      </w:r>
    </w:p>
    <w:p w14:paraId="2296E418" w14:textId="42494D77" w:rsidR="00AF58D6" w:rsidRPr="00AF58D6" w:rsidRDefault="00AF58D6" w:rsidP="00AF58D6">
      <w:pPr>
        <w:pStyle w:val="Abcd"/>
        <w:rPr>
          <w:shd w:val="clear" w:color="auto" w:fill="FFFFFF"/>
        </w:rPr>
      </w:pPr>
      <w:r w:rsidRPr="00AF58D6">
        <w:rPr>
          <w:shd w:val="clear" w:color="auto" w:fill="FFFFFF"/>
        </w:rPr>
        <w:t>Limpieza y Rehabilitación del Sitio:</w:t>
      </w:r>
    </w:p>
    <w:p w14:paraId="11B93D32" w14:textId="77777777" w:rsidR="00AF58D6" w:rsidRPr="00AF58D6" w:rsidRDefault="00AF58D6" w:rsidP="00AF58D6">
      <w:pPr>
        <w:pStyle w:val="Vieta2"/>
        <w:rPr>
          <w:shd w:val="clear" w:color="auto" w:fill="FFFFFF"/>
        </w:rPr>
      </w:pPr>
      <w:r w:rsidRPr="00AF58D6">
        <w:rPr>
          <w:shd w:val="clear" w:color="auto" w:fill="FFFFFF"/>
        </w:rPr>
        <w:t>Realizar la limpieza final del área de trabajo y retirar cualquier equipo o material remanente.</w:t>
      </w:r>
    </w:p>
    <w:p w14:paraId="0A6D5DCA" w14:textId="77777777" w:rsidR="00AF58D6" w:rsidRPr="00AF58D6" w:rsidRDefault="00AF58D6" w:rsidP="00AF58D6">
      <w:pPr>
        <w:pStyle w:val="Vieta2"/>
        <w:rPr>
          <w:shd w:val="clear" w:color="auto" w:fill="FFFFFF"/>
        </w:rPr>
      </w:pPr>
      <w:r w:rsidRPr="00AF58D6">
        <w:rPr>
          <w:shd w:val="clear" w:color="auto" w:fill="FFFFFF"/>
        </w:rPr>
        <w:t>Realizar reparaciones o trabajos de rehabilitación necesarios en el sitio para dejarlo en condiciones adecuadas para futuros usos o proyectos.</w:t>
      </w:r>
    </w:p>
    <w:p w14:paraId="20B3D1D2" w14:textId="210B8EFC" w:rsidR="00AF58D6" w:rsidRPr="00AF58D6" w:rsidRDefault="00AF58D6" w:rsidP="00AF58D6">
      <w:pPr>
        <w:pStyle w:val="Abcd"/>
        <w:rPr>
          <w:shd w:val="clear" w:color="auto" w:fill="FFFFFF"/>
        </w:rPr>
      </w:pPr>
      <w:r w:rsidRPr="00AF58D6">
        <w:rPr>
          <w:shd w:val="clear" w:color="auto" w:fill="FFFFFF"/>
        </w:rPr>
        <w:t xml:space="preserve"> Inspección y Certificación:</w:t>
      </w:r>
    </w:p>
    <w:p w14:paraId="2D852B0C" w14:textId="77777777" w:rsidR="00AF58D6" w:rsidRPr="00AF58D6" w:rsidRDefault="00AF58D6" w:rsidP="00AF58D6">
      <w:pPr>
        <w:pStyle w:val="Vieta2"/>
        <w:rPr>
          <w:shd w:val="clear" w:color="auto" w:fill="FFFFFF"/>
        </w:rPr>
      </w:pPr>
      <w:r w:rsidRPr="00AF58D6">
        <w:rPr>
          <w:shd w:val="clear" w:color="auto" w:fill="FFFFFF"/>
        </w:rPr>
        <w:t>Realizar inspecciones finales para verificar que la demolición se haya completado satisfactoriamente y que el sitio esté seguro para su uso futuro.</w:t>
      </w:r>
    </w:p>
    <w:p w14:paraId="551DA2DA" w14:textId="4C23DC69" w:rsidR="005C462B" w:rsidRPr="00AF58D6" w:rsidRDefault="00AF58D6" w:rsidP="00AF58D6">
      <w:pPr>
        <w:pStyle w:val="Vieta2"/>
        <w:rPr>
          <w:shd w:val="clear" w:color="auto" w:fill="FFFFFF"/>
        </w:rPr>
      </w:pPr>
      <w:r w:rsidRPr="00AF58D6">
        <w:rPr>
          <w:shd w:val="clear" w:color="auto" w:fill="FFFFFF"/>
        </w:rPr>
        <w:t>Emitir certificados de demolición y cumplimiento de normativas según sea necesario.</w:t>
      </w:r>
    </w:p>
    <w:p w14:paraId="52024D9C" w14:textId="62F4B648" w:rsidR="005C462B" w:rsidRPr="0078194C" w:rsidRDefault="005C462B" w:rsidP="00AF58D6">
      <w:pPr>
        <w:rPr>
          <w:lang w:eastAsia="es-BO"/>
        </w:rPr>
      </w:pPr>
      <w:r>
        <w:rPr>
          <w:shd w:val="clear" w:color="auto" w:fill="FFFFFF"/>
        </w:rPr>
        <w:t>EMBOL</w:t>
      </w:r>
      <w:r w:rsidR="00E5228D">
        <w:rPr>
          <w:shd w:val="clear" w:color="auto" w:fill="FFFFFF"/>
        </w:rPr>
        <w:t xml:space="preserve"> S.A.</w:t>
      </w:r>
      <w:r>
        <w:rPr>
          <w:shd w:val="clear" w:color="auto" w:fill="FFFFFF"/>
        </w:rPr>
        <w:t xml:space="preserve"> se deslinda de cualquier responsabilidad asociada a la actividad de transporte y disposición de los residuos generados. La empresa contratista es responsable de</w:t>
      </w:r>
      <w:r w:rsidR="00AF58D6">
        <w:rPr>
          <w:shd w:val="clear" w:color="auto" w:fill="FFFFFF"/>
        </w:rPr>
        <w:t xml:space="preserve"> gestionar </w:t>
      </w:r>
      <w:r w:rsidR="008C4197">
        <w:rPr>
          <w:shd w:val="clear" w:color="auto" w:fill="FFFFFF"/>
        </w:rPr>
        <w:t>y obtener</w:t>
      </w:r>
      <w:r w:rsidR="00AF58D6">
        <w:rPr>
          <w:shd w:val="clear" w:color="auto" w:fill="FFFFFF"/>
        </w:rPr>
        <w:t xml:space="preserve"> los permisos de demolición requeridos en cada municipio e informar a EMBOL.Además debe </w:t>
      </w:r>
      <w:r>
        <w:rPr>
          <w:shd w:val="clear" w:color="auto" w:fill="FFFFFF"/>
        </w:rPr>
        <w:t>llevar a cabo la demolición de manera segura y conforme a todas las normativas y regulaciones aplicables.</w:t>
      </w:r>
    </w:p>
    <w:p w14:paraId="3D68389B" w14:textId="77777777" w:rsidR="005C462B" w:rsidRDefault="005C462B" w:rsidP="005C462B">
      <w:pPr>
        <w:pStyle w:val="Ttulo3"/>
      </w:pPr>
      <w:bookmarkStart w:id="16" w:name="_Toc166532442"/>
      <w:r>
        <w:t>Medición y Precio</w:t>
      </w:r>
      <w:bookmarkEnd w:id="16"/>
    </w:p>
    <w:p w14:paraId="15EFEDA4" w14:textId="1FE8F2F6" w:rsidR="00AF58D6" w:rsidRPr="00AF58D6" w:rsidRDefault="00AF58D6" w:rsidP="00AF58D6">
      <w:r w:rsidRPr="00AF58D6">
        <w:t>La medición del ítem de Demolición de Estructuras de Hormigón Ciclópeo se realizará utilizando como unidad de medida el metro cúbico (m³). Para calcular el volumen total de hormigón ciclópeo demolido, se considerarán todas las estructuras y componentes demolidos durante la ejecución del proyecto.</w:t>
      </w:r>
      <w:r>
        <w:t xml:space="preserve"> </w:t>
      </w:r>
      <w:r w:rsidRPr="00AF58D6">
        <w:t>La medición abarcará la totalidad de las estructuras de hormigón ciclópeo demolidas en el proyecto, incluyendo muros, losas, vigas, columnas y cualquier otro elemento construido con este tipo de hormigón.</w:t>
      </w:r>
    </w:p>
    <w:p w14:paraId="6DF0DE2C" w14:textId="704C290C" w:rsidR="00AF58D6" w:rsidRPr="00AF58D6" w:rsidRDefault="00AF58D6" w:rsidP="00AF58D6">
      <w:r w:rsidRPr="00AF58D6">
        <w:lastRenderedPageBreak/>
        <w:t>Se contabilizará todo el hormigón ciclópeo demolido en el área de trabajo, sin importar la cantidad de estructuras individuales demolidas.</w:t>
      </w:r>
      <w:r>
        <w:t xml:space="preserve"> </w:t>
      </w:r>
      <w:r w:rsidRPr="00AF58D6">
        <w:t>La medición tomará en cuenta la cantidad y el tamaño de las estructuras demolidas, así como cualquier desperdicio generado durante el proceso de demolición.</w:t>
      </w:r>
    </w:p>
    <w:p w14:paraId="21846C16" w14:textId="77777777" w:rsidR="00AF58D6" w:rsidRPr="00AF58D6" w:rsidRDefault="00AF58D6" w:rsidP="00AF58D6">
      <w:r w:rsidRPr="00AF58D6">
        <w:t>El procedimiento para medir la Demolición de Estructuras de Hormigón Ciclópeo se llevará a cabo de la siguiente manera:</w:t>
      </w:r>
    </w:p>
    <w:p w14:paraId="70334D13" w14:textId="77777777" w:rsidR="00AF58D6" w:rsidRPr="00AF58D6" w:rsidRDefault="00AF58D6" w:rsidP="00AF58D6">
      <w:r w:rsidRPr="00AF58D6">
        <w:t>a. Determinación del Volumen:</w:t>
      </w:r>
    </w:p>
    <w:p w14:paraId="7B20BDDF" w14:textId="77777777" w:rsidR="00AF58D6" w:rsidRPr="00AF58D6" w:rsidRDefault="00AF58D6" w:rsidP="00AF58D6">
      <w:r w:rsidRPr="00AF58D6">
        <w:t>Se calculará el volumen de hormigón ciclópeo demolido en cada área específica de trabajo, utilizando métodos de medición estándar como el método de los prismas o mediante el uso de tecnologías de escaneo láser.</w:t>
      </w:r>
    </w:p>
    <w:p w14:paraId="32210A79" w14:textId="77777777" w:rsidR="00AF58D6" w:rsidRPr="00AF58D6" w:rsidRDefault="00AF58D6" w:rsidP="00AF58D6">
      <w:r w:rsidRPr="00AF58D6">
        <w:t>b. Suma de Volúmenes:</w:t>
      </w:r>
    </w:p>
    <w:p w14:paraId="389BA48A" w14:textId="77777777" w:rsidR="00AF58D6" w:rsidRPr="00AF58D6" w:rsidRDefault="00AF58D6" w:rsidP="00AF58D6">
      <w:r w:rsidRPr="00AF58D6">
        <w:t>Se sumarán los volúmenes calculados en todas las áreas de trabajo para obtener el volumen total de hormigón ciclópeo demolido en el proyecto.</w:t>
      </w:r>
    </w:p>
    <w:p w14:paraId="46042124" w14:textId="77777777" w:rsidR="00AF58D6" w:rsidRPr="00AF58D6" w:rsidRDefault="00AF58D6" w:rsidP="00AF58D6">
      <w:r w:rsidRPr="00AF58D6">
        <w:t>c. Registro y Documentación:</w:t>
      </w:r>
    </w:p>
    <w:p w14:paraId="27784835" w14:textId="77777777" w:rsidR="00AF58D6" w:rsidRPr="00AF58D6" w:rsidRDefault="00AF58D6" w:rsidP="00AF58D6">
      <w:r w:rsidRPr="00AF58D6">
        <w:t>Se mantendrá un registro detallado de los cálculos realizados y los volúmenes obtenidos en cada área de trabajo.</w:t>
      </w:r>
    </w:p>
    <w:p w14:paraId="4C76E2D5" w14:textId="77777777" w:rsidR="00AF58D6" w:rsidRPr="00AF58D6" w:rsidRDefault="00AF58D6" w:rsidP="00AF58D6">
      <w:r w:rsidRPr="00AF58D6">
        <w:t>d. Verificación y Certificación:</w:t>
      </w:r>
    </w:p>
    <w:p w14:paraId="07E8ED75" w14:textId="77777777" w:rsidR="00AF58D6" w:rsidRPr="00AF58D6" w:rsidRDefault="00AF58D6" w:rsidP="00AF58D6">
      <w:r w:rsidRPr="00AF58D6">
        <w:t>Se verificará la precisión de los cálculos y la documentación asociada.</w:t>
      </w:r>
    </w:p>
    <w:p w14:paraId="0DEA6072" w14:textId="77777777" w:rsidR="00AF58D6" w:rsidRPr="00AF58D6" w:rsidRDefault="00AF58D6" w:rsidP="00AF58D6">
      <w:r w:rsidRPr="00AF58D6">
        <w:t>Se emitirá una certificación que indique el volumen total de hormigón ciclópeo demolido en metros cúbicos, conforme al procedimiento de medición establecido.</w:t>
      </w:r>
    </w:p>
    <w:p w14:paraId="6BB946BD" w14:textId="77777777" w:rsidR="005C462B" w:rsidRDefault="005C462B" w:rsidP="005C462B">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aconcuadrcula"/>
        <w:tblW w:w="0" w:type="auto"/>
        <w:jc w:val="center"/>
        <w:tblLook w:val="04A0" w:firstRow="1" w:lastRow="0" w:firstColumn="1" w:lastColumn="0" w:noHBand="0" w:noVBand="1"/>
      </w:tblPr>
      <w:tblGrid>
        <w:gridCol w:w="2443"/>
        <w:gridCol w:w="2232"/>
        <w:gridCol w:w="1886"/>
      </w:tblGrid>
      <w:tr w:rsidR="005C462B" w14:paraId="56E1EDAC" w14:textId="77777777" w:rsidTr="00F76F84">
        <w:trPr>
          <w:jc w:val="center"/>
        </w:trPr>
        <w:tc>
          <w:tcPr>
            <w:tcW w:w="2443" w:type="dxa"/>
            <w:shd w:val="clear" w:color="auto" w:fill="D9D9D9" w:themeFill="background1" w:themeFillShade="D9"/>
          </w:tcPr>
          <w:p w14:paraId="3DDB9EEC" w14:textId="77777777" w:rsidR="005C462B" w:rsidRPr="005F6E33" w:rsidRDefault="005C462B" w:rsidP="00F76F84">
            <w:pPr>
              <w:jc w:val="center"/>
              <w:rPr>
                <w:b/>
                <w:bCs/>
              </w:rPr>
            </w:pPr>
          </w:p>
          <w:p w14:paraId="2D6C8AB1" w14:textId="77777777" w:rsidR="005C462B" w:rsidRPr="005F6E33" w:rsidRDefault="005C462B" w:rsidP="00F76F84">
            <w:pPr>
              <w:jc w:val="center"/>
              <w:rPr>
                <w:b/>
                <w:bCs/>
              </w:rPr>
            </w:pPr>
            <w:r w:rsidRPr="005F6E33">
              <w:rPr>
                <w:b/>
                <w:bCs/>
              </w:rPr>
              <w:t>Descripción</w:t>
            </w:r>
          </w:p>
        </w:tc>
        <w:tc>
          <w:tcPr>
            <w:tcW w:w="2232" w:type="dxa"/>
            <w:shd w:val="clear" w:color="auto" w:fill="D9D9D9" w:themeFill="background1" w:themeFillShade="D9"/>
          </w:tcPr>
          <w:p w14:paraId="381182AA" w14:textId="77777777" w:rsidR="005C462B" w:rsidRPr="005F6E33" w:rsidRDefault="005C462B" w:rsidP="00F76F84">
            <w:pPr>
              <w:jc w:val="center"/>
              <w:rPr>
                <w:b/>
                <w:bCs/>
              </w:rPr>
            </w:pPr>
          </w:p>
          <w:p w14:paraId="12CE8FD9" w14:textId="77777777" w:rsidR="005C462B" w:rsidRPr="005F6E33" w:rsidRDefault="005C462B" w:rsidP="00F76F84">
            <w:pPr>
              <w:jc w:val="center"/>
              <w:rPr>
                <w:b/>
                <w:bCs/>
              </w:rPr>
            </w:pPr>
            <w:r w:rsidRPr="005F6E33">
              <w:rPr>
                <w:b/>
                <w:bCs/>
              </w:rPr>
              <w:t>Unidades</w:t>
            </w:r>
          </w:p>
        </w:tc>
        <w:tc>
          <w:tcPr>
            <w:tcW w:w="1886" w:type="dxa"/>
            <w:shd w:val="clear" w:color="auto" w:fill="D9D9D9" w:themeFill="background1" w:themeFillShade="D9"/>
          </w:tcPr>
          <w:p w14:paraId="19713460" w14:textId="77777777" w:rsidR="005C462B" w:rsidRPr="005F6E33" w:rsidRDefault="005C462B" w:rsidP="00F76F84">
            <w:pPr>
              <w:jc w:val="center"/>
              <w:rPr>
                <w:b/>
                <w:bCs/>
              </w:rPr>
            </w:pPr>
            <w:r w:rsidRPr="005F6E33">
              <w:rPr>
                <w:b/>
                <w:bCs/>
              </w:rPr>
              <w:t>Precio Referencial</w:t>
            </w:r>
          </w:p>
          <w:p w14:paraId="26F317B9" w14:textId="77777777" w:rsidR="005C462B" w:rsidRPr="005F6E33" w:rsidRDefault="005C462B" w:rsidP="00F76F84">
            <w:pPr>
              <w:jc w:val="center"/>
              <w:rPr>
                <w:b/>
                <w:bCs/>
              </w:rPr>
            </w:pPr>
            <w:r>
              <w:rPr>
                <w:b/>
                <w:bCs/>
              </w:rPr>
              <w:t>Revista P &amp; C</w:t>
            </w:r>
          </w:p>
        </w:tc>
      </w:tr>
      <w:tr w:rsidR="005C462B" w14:paraId="3BEA45A6" w14:textId="77777777" w:rsidTr="00F76F84">
        <w:trPr>
          <w:jc w:val="center"/>
        </w:trPr>
        <w:tc>
          <w:tcPr>
            <w:tcW w:w="2443" w:type="dxa"/>
          </w:tcPr>
          <w:p w14:paraId="3467B4AE" w14:textId="7A175D93" w:rsidR="005C462B" w:rsidRDefault="003207E7" w:rsidP="00F76F84">
            <w:pPr>
              <w:jc w:val="center"/>
            </w:pPr>
            <w:r>
              <w:t>Demolición de estructuras de H°C°</w:t>
            </w:r>
          </w:p>
        </w:tc>
        <w:tc>
          <w:tcPr>
            <w:tcW w:w="2232" w:type="dxa"/>
          </w:tcPr>
          <w:p w14:paraId="098B3ED9" w14:textId="77777777" w:rsidR="005C462B" w:rsidRPr="00311B12" w:rsidRDefault="005C462B" w:rsidP="00F76F84">
            <w:pPr>
              <w:jc w:val="center"/>
              <w:rPr>
                <w:vertAlign w:val="superscript"/>
              </w:rPr>
            </w:pPr>
            <w:r>
              <w:rPr>
                <w:shd w:val="clear" w:color="auto" w:fill="FFFFFF"/>
              </w:rPr>
              <w:t>m3</w:t>
            </w:r>
          </w:p>
        </w:tc>
        <w:tc>
          <w:tcPr>
            <w:tcW w:w="1886" w:type="dxa"/>
          </w:tcPr>
          <w:p w14:paraId="3DF6B0D2" w14:textId="50F6BBD5" w:rsidR="005C462B" w:rsidRPr="007F5DFC" w:rsidRDefault="005C462B" w:rsidP="00F76F84">
            <w:pPr>
              <w:jc w:val="center"/>
            </w:pPr>
            <w:r w:rsidRPr="00E5228D">
              <w:t>Bs. 330</w:t>
            </w:r>
            <w:r w:rsidR="00CC1C3D" w:rsidRPr="00E5228D">
              <w:t>.25</w:t>
            </w:r>
          </w:p>
        </w:tc>
      </w:tr>
    </w:tbl>
    <w:p w14:paraId="257ED795" w14:textId="25CB14D1" w:rsidR="005C462B" w:rsidRPr="003207E7" w:rsidRDefault="005C462B" w:rsidP="005C462B">
      <w:pPr>
        <w:pStyle w:val="Tabla"/>
        <w:rPr>
          <w:rFonts w:eastAsiaTheme="majorEastAsia" w:cstheme="majorBidi"/>
          <w:b w:val="0"/>
          <w:bCs/>
          <w:i w:val="0"/>
          <w:caps/>
          <w:sz w:val="24"/>
          <w:szCs w:val="26"/>
          <w:lang w:val="es-BO"/>
        </w:rPr>
      </w:pPr>
      <w:r w:rsidRPr="002434E3">
        <w:rPr>
          <w:b w:val="0"/>
          <w:bCs/>
        </w:rPr>
        <w:t xml:space="preserve">Cuantificación del </w:t>
      </w:r>
      <w:r w:rsidRPr="003207E7">
        <w:rPr>
          <w:b w:val="0"/>
          <w:bCs/>
        </w:rPr>
        <w:t xml:space="preserve">ítem </w:t>
      </w:r>
      <w:r w:rsidR="003207E7" w:rsidRPr="003207E7">
        <w:rPr>
          <w:b w:val="0"/>
          <w:bCs/>
        </w:rPr>
        <w:t>Demolición de estructuras de H°</w:t>
      </w:r>
      <w:r w:rsidR="003207E7">
        <w:rPr>
          <w:b w:val="0"/>
          <w:bCs/>
        </w:rPr>
        <w:t>C</w:t>
      </w:r>
      <w:r w:rsidR="003207E7" w:rsidRPr="003207E7">
        <w:rPr>
          <w:b w:val="0"/>
          <w:bCs/>
        </w:rPr>
        <w:t>°</w:t>
      </w:r>
    </w:p>
    <w:p w14:paraId="01BE3F7F" w14:textId="64662753" w:rsidR="008C4197" w:rsidRPr="008C4197" w:rsidRDefault="008C4197" w:rsidP="008C4197">
      <w:pPr>
        <w:pStyle w:val="Ttulo2"/>
      </w:pPr>
      <w:bookmarkStart w:id="17" w:name="_Toc166532443"/>
      <w:r w:rsidRPr="008C4197">
        <w:lastRenderedPageBreak/>
        <w:t>Demolición de losas alivianadas de H°A°</w:t>
      </w:r>
      <w:bookmarkEnd w:id="17"/>
    </w:p>
    <w:p w14:paraId="7A9691B9" w14:textId="77777777" w:rsidR="008C4197" w:rsidRPr="00A97976" w:rsidRDefault="008C4197" w:rsidP="008C4197">
      <w:pPr>
        <w:pStyle w:val="Ttulo3"/>
      </w:pPr>
      <w:bookmarkStart w:id="18" w:name="_Toc166532444"/>
      <w:r>
        <w:t>Descripción</w:t>
      </w:r>
      <w:bookmarkEnd w:id="18"/>
    </w:p>
    <w:p w14:paraId="7D6154F3" w14:textId="656CEC66" w:rsidR="008C4197" w:rsidRDefault="008C4197" w:rsidP="008C4197">
      <w:r>
        <w:rPr>
          <w:shd w:val="clear" w:color="auto" w:fill="FFFFFF"/>
        </w:rPr>
        <w:t>La actividad de Demolición de Losas Alivianadas de Hormigón Armado (H°A°) consiste en la remoción controlada y segura de las losas alivianadas construidas con hormigón armado. Las losas alivianadas se caracterizan por contener nervaduras o aligerantes en su diseño para reducir su peso y aumentar su resistencia. La demolición de estas losas se realiza para permitir la renovación, remodelación o construcción de nuevas estructuras.</w:t>
      </w:r>
      <w:r>
        <w:t xml:space="preserve"> </w:t>
      </w:r>
    </w:p>
    <w:p w14:paraId="1A04F108" w14:textId="77777777" w:rsidR="008C4197" w:rsidRPr="001F313A" w:rsidRDefault="008C4197" w:rsidP="008C4197">
      <w:pPr>
        <w:pStyle w:val="Ttulo3"/>
      </w:pPr>
      <w:bookmarkStart w:id="19" w:name="_Toc166532445"/>
      <w:r>
        <w:t>Materiales, herramientas y equipo</w:t>
      </w:r>
      <w:bookmarkEnd w:id="19"/>
    </w:p>
    <w:p w14:paraId="4A9F7208" w14:textId="77777777" w:rsidR="008C4197" w:rsidRPr="001F313A" w:rsidRDefault="008C4197" w:rsidP="008C4197">
      <w:pPr>
        <w:pStyle w:val="Vieta1"/>
        <w:rPr>
          <w:lang w:eastAsia="es-BO"/>
        </w:rPr>
      </w:pPr>
      <w:r w:rsidRPr="001F313A">
        <w:rPr>
          <w:lang w:eastAsia="es-BO"/>
        </w:rPr>
        <w:t>Barreras de contención y protección para delimitar el área de trabajo y garantizar la seguridad de los trabajadores y terceros.</w:t>
      </w:r>
    </w:p>
    <w:p w14:paraId="61E68A99" w14:textId="77777777" w:rsidR="008C4197" w:rsidRPr="001F313A" w:rsidRDefault="008C4197" w:rsidP="008C4197">
      <w:pPr>
        <w:pStyle w:val="Vieta1"/>
        <w:rPr>
          <w:lang w:eastAsia="es-BO"/>
        </w:rPr>
      </w:pPr>
      <w:r w:rsidRPr="001F313A">
        <w:rPr>
          <w:lang w:eastAsia="es-BO"/>
        </w:rPr>
        <w:t>Materiales para la disposición adecuada de los escombros, como contenedores de basura, bolsas de escombros y material de relleno.</w:t>
      </w:r>
    </w:p>
    <w:p w14:paraId="64600CC9" w14:textId="77777777" w:rsidR="008C4197" w:rsidRPr="001F313A" w:rsidRDefault="008C4197" w:rsidP="008C4197">
      <w:pPr>
        <w:pStyle w:val="Vieta1"/>
        <w:rPr>
          <w:lang w:eastAsia="es-BO"/>
        </w:rPr>
      </w:pPr>
      <w:r w:rsidRPr="001F313A">
        <w:rPr>
          <w:lang w:eastAsia="es-BO"/>
        </w:rPr>
        <w:t>Equipos de demolición, como marteletes, martillos hidráulicos, sierras de corte, cortadoras de concreto, entre otros.</w:t>
      </w:r>
    </w:p>
    <w:p w14:paraId="53D768DD" w14:textId="77777777" w:rsidR="008C4197" w:rsidRPr="001F313A" w:rsidRDefault="008C4197" w:rsidP="008C4197">
      <w:pPr>
        <w:pStyle w:val="Vieta1"/>
        <w:rPr>
          <w:lang w:eastAsia="es-BO"/>
        </w:rPr>
      </w:pPr>
      <w:r w:rsidRPr="001F313A">
        <w:rPr>
          <w:lang w:eastAsia="es-BO"/>
        </w:rPr>
        <w:t>Equipos de corte y perforación, como sierras circulares, sierras de diamante y perforadoras de concreto.</w:t>
      </w:r>
    </w:p>
    <w:p w14:paraId="09DECB11" w14:textId="77777777" w:rsidR="008C4197" w:rsidRPr="001F313A" w:rsidRDefault="008C4197" w:rsidP="008C4197">
      <w:pPr>
        <w:pStyle w:val="Vieta1"/>
        <w:rPr>
          <w:lang w:eastAsia="es-BO"/>
        </w:rPr>
      </w:pPr>
      <w:r w:rsidRPr="001F313A">
        <w:rPr>
          <w:lang w:eastAsia="es-BO"/>
        </w:rPr>
        <w:t>Herramientas manuales, como cinceles, mazos, picos y palas para la demolición manual.</w:t>
      </w:r>
    </w:p>
    <w:p w14:paraId="43210A6A" w14:textId="77777777" w:rsidR="008C4197" w:rsidRPr="001F313A" w:rsidRDefault="008C4197" w:rsidP="008C4197">
      <w:pPr>
        <w:pStyle w:val="Vieta1"/>
        <w:rPr>
          <w:lang w:eastAsia="es-BO"/>
        </w:rPr>
      </w:pPr>
      <w:r w:rsidRPr="001F313A">
        <w:rPr>
          <w:lang w:eastAsia="es-BO"/>
        </w:rPr>
        <w:t>Equipos de protección personal (EPP), incluyendo cascos, guantes, gafas de protección y calzado de seguridad</w:t>
      </w:r>
      <w:r>
        <w:rPr>
          <w:lang w:eastAsia="es-BO"/>
        </w:rPr>
        <w:t>.</w:t>
      </w:r>
    </w:p>
    <w:p w14:paraId="65996A09" w14:textId="77777777" w:rsidR="008C4197" w:rsidRPr="001F313A" w:rsidRDefault="008C4197" w:rsidP="008C4197">
      <w:pPr>
        <w:pStyle w:val="Vieta1"/>
        <w:rPr>
          <w:lang w:eastAsia="es-BO"/>
        </w:rPr>
      </w:pPr>
      <w:r w:rsidRPr="001F313A">
        <w:rPr>
          <w:lang w:eastAsia="es-BO"/>
        </w:rPr>
        <w:t>Maquinaria pesada, como excavadoras, cargadores frontales y retroexcavadoras, para la demolición de grandes estructuras.</w:t>
      </w:r>
    </w:p>
    <w:p w14:paraId="4985B9D4" w14:textId="77777777" w:rsidR="008C4197" w:rsidRPr="001F313A" w:rsidRDefault="008C4197" w:rsidP="008C4197">
      <w:pPr>
        <w:pStyle w:val="Vieta1"/>
        <w:rPr>
          <w:lang w:eastAsia="es-BO"/>
        </w:rPr>
      </w:pPr>
      <w:r w:rsidRPr="001F313A">
        <w:rPr>
          <w:lang w:eastAsia="es-BO"/>
        </w:rPr>
        <w:t>Grúas y plataformas elevadoras para la manipulación de materiales y acceso a áreas elevadas.</w:t>
      </w:r>
    </w:p>
    <w:p w14:paraId="2A36DCB3" w14:textId="77777777" w:rsidR="008C4197" w:rsidRPr="001F313A" w:rsidRDefault="008C4197" w:rsidP="008C4197">
      <w:pPr>
        <w:pStyle w:val="Vieta1"/>
        <w:rPr>
          <w:lang w:eastAsia="es-BO"/>
        </w:rPr>
      </w:pPr>
      <w:r w:rsidRPr="001F313A">
        <w:rPr>
          <w:lang w:eastAsia="es-BO"/>
        </w:rPr>
        <w:t>Equipos de bombeo y aspiración para la eliminación de agua y otros líquidos presentes en las estructuras a demoler.</w:t>
      </w:r>
    </w:p>
    <w:p w14:paraId="212361EC" w14:textId="39DEDFDC" w:rsidR="008C4197" w:rsidRDefault="008C4197" w:rsidP="008C4197">
      <w:pPr>
        <w:pStyle w:val="Vieta1"/>
        <w:rPr>
          <w:lang w:eastAsia="es-BO"/>
        </w:rPr>
      </w:pPr>
      <w:r w:rsidRPr="001F313A">
        <w:rPr>
          <w:lang w:eastAsia="es-BO"/>
        </w:rPr>
        <w:t>Equipos de monitoreo ambiental para controlar la calidad del aire y la presencia de contaminantes durante la demolición.</w:t>
      </w:r>
    </w:p>
    <w:p w14:paraId="65706ECD" w14:textId="77777777" w:rsidR="008C4197" w:rsidRDefault="008C4197" w:rsidP="008C4197">
      <w:pPr>
        <w:pStyle w:val="Ttulo3"/>
      </w:pPr>
      <w:bookmarkStart w:id="20" w:name="_Toc166532446"/>
      <w:r>
        <w:t>Procedimiento</w:t>
      </w:r>
      <w:bookmarkEnd w:id="20"/>
    </w:p>
    <w:p w14:paraId="2557A709" w14:textId="363ED4FD" w:rsidR="008C4197" w:rsidRDefault="008C4197" w:rsidP="008C4197">
      <w:pPr>
        <w:rPr>
          <w:lang w:eastAsia="es-BO"/>
        </w:rPr>
      </w:pPr>
      <w:r w:rsidRPr="001F313A">
        <w:rPr>
          <w:lang w:eastAsia="es-BO"/>
        </w:rPr>
        <w:t>El proceso para llevar a cabo la actividad implica los siguientes pasos:</w:t>
      </w:r>
    </w:p>
    <w:p w14:paraId="6936458F" w14:textId="77777777" w:rsidR="008C4197" w:rsidRPr="008C4197" w:rsidRDefault="008C4197" w:rsidP="00AB3610">
      <w:pPr>
        <w:pStyle w:val="Abcd"/>
        <w:numPr>
          <w:ilvl w:val="0"/>
          <w:numId w:val="22"/>
        </w:numPr>
        <w:rPr>
          <w:lang w:eastAsia="es-BO"/>
        </w:rPr>
      </w:pPr>
      <w:r w:rsidRPr="008C4197">
        <w:rPr>
          <w:lang w:eastAsia="es-BO"/>
        </w:rPr>
        <w:t>Planificación y Evaluación del Sitio:</w:t>
      </w:r>
    </w:p>
    <w:p w14:paraId="62175EA2" w14:textId="77777777" w:rsidR="008C4197" w:rsidRPr="008C4197" w:rsidRDefault="008C4197" w:rsidP="008C4197">
      <w:pPr>
        <w:pStyle w:val="Vieta2"/>
        <w:rPr>
          <w:lang w:eastAsia="es-BO"/>
        </w:rPr>
      </w:pPr>
      <w:r w:rsidRPr="008C4197">
        <w:rPr>
          <w:lang w:eastAsia="es-BO"/>
        </w:rPr>
        <w:t>Realizar una inspección detallada del sitio para identificar la ubicación y características de las losas alivianadas a demoler.</w:t>
      </w:r>
    </w:p>
    <w:p w14:paraId="359644F8" w14:textId="77777777" w:rsidR="008C4197" w:rsidRPr="008C4197" w:rsidRDefault="008C4197" w:rsidP="008C4197">
      <w:pPr>
        <w:pStyle w:val="Vieta2"/>
        <w:rPr>
          <w:lang w:eastAsia="es-BO"/>
        </w:rPr>
      </w:pPr>
      <w:r w:rsidRPr="008C4197">
        <w:rPr>
          <w:lang w:eastAsia="es-BO"/>
        </w:rPr>
        <w:t>Desarrollar un plan de demolición que incluya la secuencia de trabajo, métodos de demolición, medidas de seguridad y gestión de residuos.</w:t>
      </w:r>
    </w:p>
    <w:p w14:paraId="60E0A8F2" w14:textId="3927B3F7" w:rsidR="008C4197" w:rsidRPr="008C4197" w:rsidRDefault="008C4197" w:rsidP="008C4197">
      <w:pPr>
        <w:pStyle w:val="Abcd"/>
        <w:rPr>
          <w:lang w:eastAsia="es-BO"/>
        </w:rPr>
      </w:pPr>
      <w:r w:rsidRPr="008C4197">
        <w:rPr>
          <w:lang w:eastAsia="es-BO"/>
        </w:rPr>
        <w:t xml:space="preserve"> Preparación del Sitio:</w:t>
      </w:r>
    </w:p>
    <w:p w14:paraId="25BE375D" w14:textId="77777777" w:rsidR="008C4197" w:rsidRPr="008C4197" w:rsidRDefault="008C4197" w:rsidP="008C4197">
      <w:pPr>
        <w:pStyle w:val="Vieta2"/>
        <w:rPr>
          <w:lang w:eastAsia="es-BO"/>
        </w:rPr>
      </w:pPr>
      <w:r w:rsidRPr="008C4197">
        <w:rPr>
          <w:lang w:eastAsia="es-BO"/>
        </w:rPr>
        <w:lastRenderedPageBreak/>
        <w:t>Delimitar y asegurar el área de trabajo con barreras de contención y señalización adecuada.</w:t>
      </w:r>
    </w:p>
    <w:p w14:paraId="0D5EB066" w14:textId="77777777" w:rsidR="008C4197" w:rsidRPr="008C4197" w:rsidRDefault="008C4197" w:rsidP="008C4197">
      <w:pPr>
        <w:pStyle w:val="Vieta2"/>
        <w:rPr>
          <w:lang w:eastAsia="es-BO"/>
        </w:rPr>
      </w:pPr>
      <w:r w:rsidRPr="008C4197">
        <w:rPr>
          <w:lang w:eastAsia="es-BO"/>
        </w:rPr>
        <w:t>Retirar cualquier obstrucción o material que pueda interferir con el proceso de demolición.</w:t>
      </w:r>
    </w:p>
    <w:p w14:paraId="04A1E2B8" w14:textId="066231A6" w:rsidR="008C4197" w:rsidRPr="008C4197" w:rsidRDefault="008C4197" w:rsidP="008C4197">
      <w:pPr>
        <w:pStyle w:val="Abcd"/>
        <w:rPr>
          <w:lang w:eastAsia="es-BO"/>
        </w:rPr>
      </w:pPr>
      <w:r w:rsidRPr="008C4197">
        <w:rPr>
          <w:lang w:eastAsia="es-BO"/>
        </w:rPr>
        <w:t xml:space="preserve"> Demolición Controlada:</w:t>
      </w:r>
    </w:p>
    <w:p w14:paraId="51836005" w14:textId="77777777" w:rsidR="008C4197" w:rsidRPr="008C4197" w:rsidRDefault="008C4197" w:rsidP="008C4197">
      <w:pPr>
        <w:pStyle w:val="Vieta2"/>
        <w:rPr>
          <w:lang w:eastAsia="es-BO"/>
        </w:rPr>
      </w:pPr>
      <w:r w:rsidRPr="008C4197">
        <w:rPr>
          <w:lang w:eastAsia="es-BO"/>
        </w:rPr>
        <w:t>Utilizar martillos hidráulicos o demoledores para descomponer la losa en secciones manejables.</w:t>
      </w:r>
    </w:p>
    <w:p w14:paraId="38077BFB" w14:textId="77777777" w:rsidR="008C4197" w:rsidRPr="008C4197" w:rsidRDefault="008C4197" w:rsidP="008C4197">
      <w:pPr>
        <w:pStyle w:val="Vieta2"/>
        <w:rPr>
          <w:lang w:eastAsia="es-BO"/>
        </w:rPr>
      </w:pPr>
      <w:r w:rsidRPr="008C4197">
        <w:rPr>
          <w:lang w:eastAsia="es-BO"/>
        </w:rPr>
        <w:t>Si es necesario, utilizar sierras de corte de hormigón para realizar cortes precisos y facilitar la demolición.</w:t>
      </w:r>
    </w:p>
    <w:p w14:paraId="122C0FB2" w14:textId="77777777" w:rsidR="008C4197" w:rsidRPr="008C4197" w:rsidRDefault="008C4197" w:rsidP="008C4197">
      <w:pPr>
        <w:pStyle w:val="Vieta2"/>
        <w:rPr>
          <w:lang w:eastAsia="es-BO"/>
        </w:rPr>
      </w:pPr>
      <w:r w:rsidRPr="008C4197">
        <w:rPr>
          <w:lang w:eastAsia="es-BO"/>
        </w:rPr>
        <w:t>Monitorear constantemente la estabilidad de la estructura y realizar refuerzos si es necesario para garantizar la seguridad durante la demolición.</w:t>
      </w:r>
    </w:p>
    <w:p w14:paraId="36CCFF10" w14:textId="63CC8F78" w:rsidR="008C4197" w:rsidRPr="001F313A" w:rsidRDefault="008C4197" w:rsidP="008C4197">
      <w:pPr>
        <w:pStyle w:val="Abcd"/>
        <w:rPr>
          <w:lang w:eastAsia="es-BO"/>
        </w:rPr>
      </w:pPr>
      <w:r w:rsidRPr="001F313A">
        <w:rPr>
          <w:lang w:eastAsia="es-BO"/>
        </w:rPr>
        <w:t>Eliminación de Residuos:</w:t>
      </w:r>
    </w:p>
    <w:p w14:paraId="7161E5A5" w14:textId="77777777" w:rsidR="008C4197" w:rsidRPr="001F313A" w:rsidRDefault="008C4197" w:rsidP="008C4197">
      <w:pPr>
        <w:pStyle w:val="Vieta2"/>
        <w:rPr>
          <w:lang w:eastAsia="es-BO"/>
        </w:rPr>
      </w:pPr>
      <w:r w:rsidRPr="001F313A">
        <w:rPr>
          <w:lang w:eastAsia="es-BO"/>
        </w:rPr>
        <w:t>Recoger y clasificar los escombros generados durante la demolición.</w:t>
      </w:r>
    </w:p>
    <w:p w14:paraId="53B3ED2A" w14:textId="77777777" w:rsidR="008C4197" w:rsidRPr="001F313A" w:rsidRDefault="008C4197" w:rsidP="008C4197">
      <w:pPr>
        <w:pStyle w:val="Vieta2"/>
        <w:rPr>
          <w:lang w:eastAsia="es-BO"/>
        </w:rPr>
      </w:pPr>
      <w:r w:rsidRPr="001F313A">
        <w:rPr>
          <w:lang w:eastAsia="es-BO"/>
        </w:rPr>
        <w:t>Transportar los residuos a un lugar de disposición adecuado, como vertederos o plantas de reciclaje</w:t>
      </w:r>
      <w:r w:rsidRPr="0057655B">
        <w:t>, contando previamente con una licencia de disposición de residuos de construcción de acuerdo con el municipio donde se realicen las obras.</w:t>
      </w:r>
    </w:p>
    <w:p w14:paraId="3331AE84" w14:textId="7E9E8A8E" w:rsidR="008C4197" w:rsidRPr="008C4197" w:rsidRDefault="008C4197" w:rsidP="008C4197">
      <w:pPr>
        <w:pStyle w:val="Vieta2"/>
        <w:rPr>
          <w:lang w:eastAsia="es-BO"/>
        </w:rPr>
      </w:pPr>
      <w:r w:rsidRPr="001F313A">
        <w:rPr>
          <w:lang w:eastAsia="es-BO"/>
        </w:rPr>
        <w:t>Cumplir con las normativas y regulaciones locales sobre gestión de residuos y protección del medio ambiente.</w:t>
      </w:r>
    </w:p>
    <w:p w14:paraId="1400D0AD" w14:textId="796E3D29" w:rsidR="008C4197" w:rsidRPr="008C4197" w:rsidRDefault="008C4197" w:rsidP="008C4197">
      <w:pPr>
        <w:pStyle w:val="Abcd"/>
        <w:rPr>
          <w:lang w:eastAsia="es-BO"/>
        </w:rPr>
      </w:pPr>
      <w:r w:rsidRPr="008C4197">
        <w:rPr>
          <w:lang w:eastAsia="es-BO"/>
        </w:rPr>
        <w:t xml:space="preserve"> Inspección y Certificación:</w:t>
      </w:r>
    </w:p>
    <w:p w14:paraId="7E5244B3" w14:textId="77777777" w:rsidR="008C4197" w:rsidRPr="008C4197" w:rsidRDefault="008C4197" w:rsidP="008C4197">
      <w:pPr>
        <w:pStyle w:val="Vieta2"/>
        <w:rPr>
          <w:lang w:eastAsia="es-BO"/>
        </w:rPr>
      </w:pPr>
      <w:r w:rsidRPr="008C4197">
        <w:rPr>
          <w:lang w:eastAsia="es-BO"/>
        </w:rPr>
        <w:t>Realizar una inspección final para verificar que la demolición se haya completado satisfactoriamente y que el sitio esté seguro para su uso futuro.</w:t>
      </w:r>
    </w:p>
    <w:p w14:paraId="237DAE20" w14:textId="3B795950" w:rsidR="008C4197" w:rsidRPr="001F313A" w:rsidRDefault="008C4197" w:rsidP="008C4197">
      <w:pPr>
        <w:pStyle w:val="Vieta2"/>
        <w:rPr>
          <w:lang w:eastAsia="es-BO"/>
        </w:rPr>
      </w:pPr>
      <w:r w:rsidRPr="008C4197">
        <w:rPr>
          <w:lang w:eastAsia="es-BO"/>
        </w:rPr>
        <w:t>Emitir una certificación de demolición que documente el proceso completo y garantice el cumplimiento de todas las normativas y regulaciones aplicables.</w:t>
      </w:r>
    </w:p>
    <w:p w14:paraId="4B1DA88E" w14:textId="206CEC68" w:rsidR="008C4197" w:rsidRPr="0078194C" w:rsidRDefault="008C4197" w:rsidP="008C4197">
      <w:pPr>
        <w:rPr>
          <w:lang w:eastAsia="es-BO"/>
        </w:rPr>
      </w:pPr>
      <w:r>
        <w:rPr>
          <w:shd w:val="clear" w:color="auto" w:fill="FFFFFF"/>
        </w:rPr>
        <w:t>EMBOL</w:t>
      </w:r>
      <w:r w:rsidR="00E5228D">
        <w:rPr>
          <w:shd w:val="clear" w:color="auto" w:fill="FFFFFF"/>
        </w:rPr>
        <w:t xml:space="preserve"> S.A.</w:t>
      </w:r>
      <w:r>
        <w:rPr>
          <w:shd w:val="clear" w:color="auto" w:fill="FFFFFF"/>
        </w:rP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4BD8230E" w14:textId="6644A1AB" w:rsidR="008C4197" w:rsidRDefault="008C4197" w:rsidP="008C4197">
      <w:pPr>
        <w:pStyle w:val="Ttulo3"/>
      </w:pPr>
      <w:bookmarkStart w:id="21" w:name="_Toc166532447"/>
      <w:r>
        <w:t>Medición y Precio</w:t>
      </w:r>
      <w:bookmarkEnd w:id="21"/>
    </w:p>
    <w:p w14:paraId="4E884343" w14:textId="245D7450" w:rsidR="005D113B" w:rsidRPr="005D113B" w:rsidRDefault="005D113B" w:rsidP="005D113B">
      <w:r>
        <w:t>E</w:t>
      </w:r>
      <w:r w:rsidRPr="005D113B">
        <w:t>l ítem de Demolición de Losas Alivianadas de Hormigón Armado</w:t>
      </w:r>
      <w:r>
        <w:t xml:space="preserve"> será medido en </w:t>
      </w:r>
      <w:r w:rsidRPr="005D113B">
        <w:t>metros cuadrados</w:t>
      </w:r>
      <w:r>
        <w:t xml:space="preserve"> y</w:t>
      </w:r>
      <w:r w:rsidRPr="005D113B">
        <w:t xml:space="preserve"> se debe seguir el siguiente procedimiento:</w:t>
      </w:r>
    </w:p>
    <w:p w14:paraId="0BF7978F" w14:textId="76445A0E" w:rsidR="005D113B" w:rsidRPr="005D113B" w:rsidRDefault="005D113B" w:rsidP="005D113B">
      <w:r w:rsidRPr="005D113B">
        <w:t>Se llevará a cabo una inspección exhaustiva del área de trabajo para identificar todas las losas alivianadas de hormigón armado que deben ser demolidas.</w:t>
      </w:r>
      <w:r>
        <w:t xml:space="preserve"> </w:t>
      </w:r>
      <w:r w:rsidRPr="005D113B">
        <w:t>Se calculará el área de cada losa alivianada mediante la medición de su longitud y anchura utilizando instrumentos de medición precisos, como cintas métricas o láseres de distancia.</w:t>
      </w:r>
      <w:r>
        <w:t xml:space="preserve"> </w:t>
      </w:r>
      <w:r w:rsidRPr="005D113B">
        <w:t>El área de cada losa alivianada se calculará en metros cuadrados (m²).</w:t>
      </w:r>
    </w:p>
    <w:p w14:paraId="39D432D4" w14:textId="21E2F030" w:rsidR="005D113B" w:rsidRPr="005D113B" w:rsidRDefault="005D113B" w:rsidP="005D113B">
      <w:r w:rsidRPr="005D113B">
        <w:lastRenderedPageBreak/>
        <w:t>Se sumarán las áreas calculadas de todas las losas alivianadas demolidas en el proyecto para obtener el área total de hormigón armado demolido.</w:t>
      </w:r>
      <w:r>
        <w:t xml:space="preserve"> </w:t>
      </w:r>
      <w:r w:rsidRPr="005D113B">
        <w:t>Este valor representará la cantidad total de superficie de losas alivianadas de hormigón armado que se ha demolido en el área de trabajo, medida en metros cuadrados (m²).</w:t>
      </w:r>
    </w:p>
    <w:p w14:paraId="50E983A5" w14:textId="1B7AC85D" w:rsidR="005D113B" w:rsidRPr="005D113B" w:rsidRDefault="005D113B" w:rsidP="005D113B">
      <w:r w:rsidRPr="005D113B">
        <w:t>Se contabilizará todo el hormigón armado de las losas alivianadas demolidas en el área de trabajo, independientemente de la cantidad de losas individuales demolidas.</w:t>
      </w:r>
      <w:r>
        <w:t xml:space="preserve"> </w:t>
      </w:r>
      <w:r w:rsidRPr="005D113B">
        <w:t>La medición tomará en cuenta la cantidad y el tamaño de las losas demolidas, así como cualquier desperdicio generado durante el proceso de demolición.</w:t>
      </w:r>
    </w:p>
    <w:p w14:paraId="023FDCDE" w14:textId="6FF47116" w:rsidR="005D113B" w:rsidRPr="005D113B" w:rsidRDefault="005D113B" w:rsidP="005D113B">
      <w:r w:rsidRPr="005D113B">
        <w:t>Se mantendrá un registro detallado de los cálculos realizados y las áreas obtenidas para cada losa alivianada demolido.</w:t>
      </w:r>
      <w:r>
        <w:t xml:space="preserve"> </w:t>
      </w:r>
      <w:r w:rsidRPr="005D113B">
        <w:t>Se documentará cualquier consideración especial, como la presencia de desperdicios o la necesidad de ajustes en los cálculos.</w:t>
      </w:r>
    </w:p>
    <w:p w14:paraId="1E0823DF" w14:textId="07A4B04C" w:rsidR="008C4197" w:rsidRPr="005D113B" w:rsidRDefault="005D113B" w:rsidP="005D113B">
      <w:r w:rsidRPr="005D113B">
        <w:t>Se verificará la precisión de los cálculos y la documentación asociada.</w:t>
      </w:r>
      <w:r>
        <w:t xml:space="preserve"> </w:t>
      </w:r>
      <w:r w:rsidRPr="005D113B">
        <w:t>Se emitirá una certificación que indique el área total de hormigón armado demolido en metros cuadrados (m²), conforme al procedimiento de medición establecido.</w:t>
      </w:r>
    </w:p>
    <w:p w14:paraId="3954D6D6" w14:textId="77777777" w:rsidR="008C4197" w:rsidRDefault="008C4197" w:rsidP="008C4197">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aconcuadrcula"/>
        <w:tblW w:w="0" w:type="auto"/>
        <w:jc w:val="center"/>
        <w:tblLook w:val="04A0" w:firstRow="1" w:lastRow="0" w:firstColumn="1" w:lastColumn="0" w:noHBand="0" w:noVBand="1"/>
      </w:tblPr>
      <w:tblGrid>
        <w:gridCol w:w="2443"/>
        <w:gridCol w:w="2232"/>
        <w:gridCol w:w="1886"/>
      </w:tblGrid>
      <w:tr w:rsidR="008C4197" w14:paraId="4CFA0CAE" w14:textId="77777777" w:rsidTr="00F76F84">
        <w:trPr>
          <w:jc w:val="center"/>
        </w:trPr>
        <w:tc>
          <w:tcPr>
            <w:tcW w:w="2443" w:type="dxa"/>
            <w:shd w:val="clear" w:color="auto" w:fill="D9D9D9" w:themeFill="background1" w:themeFillShade="D9"/>
          </w:tcPr>
          <w:p w14:paraId="06C2ABC2" w14:textId="77777777" w:rsidR="008C4197" w:rsidRPr="005F6E33" w:rsidRDefault="008C4197" w:rsidP="00F76F84">
            <w:pPr>
              <w:jc w:val="center"/>
              <w:rPr>
                <w:b/>
                <w:bCs/>
              </w:rPr>
            </w:pPr>
          </w:p>
          <w:p w14:paraId="7543E70C" w14:textId="77777777" w:rsidR="008C4197" w:rsidRPr="005F6E33" w:rsidRDefault="008C4197" w:rsidP="00F76F84">
            <w:pPr>
              <w:jc w:val="center"/>
              <w:rPr>
                <w:b/>
                <w:bCs/>
              </w:rPr>
            </w:pPr>
            <w:r w:rsidRPr="005F6E33">
              <w:rPr>
                <w:b/>
                <w:bCs/>
              </w:rPr>
              <w:t>Descripción</w:t>
            </w:r>
          </w:p>
        </w:tc>
        <w:tc>
          <w:tcPr>
            <w:tcW w:w="2232" w:type="dxa"/>
            <w:shd w:val="clear" w:color="auto" w:fill="D9D9D9" w:themeFill="background1" w:themeFillShade="D9"/>
          </w:tcPr>
          <w:p w14:paraId="4903B2B1" w14:textId="77777777" w:rsidR="008C4197" w:rsidRPr="005F6E33" w:rsidRDefault="008C4197" w:rsidP="00F76F84">
            <w:pPr>
              <w:jc w:val="center"/>
              <w:rPr>
                <w:b/>
                <w:bCs/>
              </w:rPr>
            </w:pPr>
          </w:p>
          <w:p w14:paraId="2DEB098B" w14:textId="77777777" w:rsidR="008C4197" w:rsidRPr="005F6E33" w:rsidRDefault="008C4197" w:rsidP="00F76F84">
            <w:pPr>
              <w:jc w:val="center"/>
              <w:rPr>
                <w:b/>
                <w:bCs/>
              </w:rPr>
            </w:pPr>
            <w:r w:rsidRPr="005F6E33">
              <w:rPr>
                <w:b/>
                <w:bCs/>
              </w:rPr>
              <w:t>Unidades</w:t>
            </w:r>
          </w:p>
        </w:tc>
        <w:tc>
          <w:tcPr>
            <w:tcW w:w="1886" w:type="dxa"/>
            <w:shd w:val="clear" w:color="auto" w:fill="D9D9D9" w:themeFill="background1" w:themeFillShade="D9"/>
          </w:tcPr>
          <w:p w14:paraId="2CD9D9C9" w14:textId="77777777" w:rsidR="008C4197" w:rsidRPr="005F6E33" w:rsidRDefault="008C4197" w:rsidP="00F76F84">
            <w:pPr>
              <w:jc w:val="center"/>
              <w:rPr>
                <w:b/>
                <w:bCs/>
              </w:rPr>
            </w:pPr>
            <w:r w:rsidRPr="005F6E33">
              <w:rPr>
                <w:b/>
                <w:bCs/>
              </w:rPr>
              <w:t>Precio Referencial</w:t>
            </w:r>
          </w:p>
          <w:p w14:paraId="3C84C804" w14:textId="77777777" w:rsidR="008C4197" w:rsidRPr="005F6E33" w:rsidRDefault="008C4197" w:rsidP="00F76F84">
            <w:pPr>
              <w:jc w:val="center"/>
              <w:rPr>
                <w:b/>
                <w:bCs/>
              </w:rPr>
            </w:pPr>
            <w:r>
              <w:rPr>
                <w:b/>
                <w:bCs/>
              </w:rPr>
              <w:t>Revista P &amp; C</w:t>
            </w:r>
          </w:p>
        </w:tc>
      </w:tr>
      <w:tr w:rsidR="008C4197" w14:paraId="23DBB6FA" w14:textId="77777777" w:rsidTr="00F76F84">
        <w:trPr>
          <w:jc w:val="center"/>
        </w:trPr>
        <w:tc>
          <w:tcPr>
            <w:tcW w:w="2443" w:type="dxa"/>
          </w:tcPr>
          <w:p w14:paraId="2FC55723" w14:textId="00340A7B" w:rsidR="008C4197" w:rsidRDefault="008C4197" w:rsidP="00F76F84">
            <w:pPr>
              <w:jc w:val="center"/>
            </w:pPr>
            <w:r>
              <w:t xml:space="preserve">Demolición de losas alivianadas de hormigón armado </w:t>
            </w:r>
          </w:p>
        </w:tc>
        <w:tc>
          <w:tcPr>
            <w:tcW w:w="2232" w:type="dxa"/>
          </w:tcPr>
          <w:p w14:paraId="40ACB115" w14:textId="57206211" w:rsidR="008C4197" w:rsidRPr="00383D9F" w:rsidRDefault="00383D9F" w:rsidP="00F76F84">
            <w:pPr>
              <w:jc w:val="center"/>
              <w:rPr>
                <w:vertAlign w:val="superscript"/>
              </w:rPr>
            </w:pPr>
            <w:r>
              <w:rPr>
                <w:shd w:val="clear" w:color="auto" w:fill="FFFFFF"/>
              </w:rPr>
              <w:t>m</w:t>
            </w:r>
            <w:r>
              <w:rPr>
                <w:shd w:val="clear" w:color="auto" w:fill="FFFFFF"/>
                <w:vertAlign w:val="superscript"/>
              </w:rPr>
              <w:t>2</w:t>
            </w:r>
          </w:p>
        </w:tc>
        <w:tc>
          <w:tcPr>
            <w:tcW w:w="1886" w:type="dxa"/>
          </w:tcPr>
          <w:p w14:paraId="3C124487" w14:textId="4524F01D" w:rsidR="008C4197" w:rsidRPr="007F5DFC" w:rsidRDefault="008C4197" w:rsidP="00F76F84">
            <w:pPr>
              <w:jc w:val="center"/>
            </w:pPr>
            <w:r w:rsidRPr="00E5228D">
              <w:t xml:space="preserve">Bs. </w:t>
            </w:r>
            <w:r w:rsidR="000F4CA6">
              <w:t>95.50</w:t>
            </w:r>
          </w:p>
        </w:tc>
      </w:tr>
    </w:tbl>
    <w:p w14:paraId="3F0756AF" w14:textId="0DB620FC" w:rsidR="008C4197" w:rsidRPr="00E5228D" w:rsidRDefault="008C4197" w:rsidP="008C4197">
      <w:pPr>
        <w:pStyle w:val="Tabla"/>
        <w:rPr>
          <w:rFonts w:eastAsiaTheme="majorEastAsia" w:cstheme="majorBidi"/>
          <w:b w:val="0"/>
          <w:bCs/>
          <w:i w:val="0"/>
          <w:caps/>
          <w:sz w:val="24"/>
          <w:szCs w:val="26"/>
          <w:lang w:val="es-BO"/>
        </w:rPr>
      </w:pPr>
      <w:r w:rsidRPr="008C4197">
        <w:rPr>
          <w:b w:val="0"/>
          <w:bCs/>
        </w:rPr>
        <w:t>Cuantificación del ítem Demolición de losas alivianadas de hormigón armado</w:t>
      </w:r>
    </w:p>
    <w:p w14:paraId="1F1C16CD" w14:textId="77777777" w:rsidR="00E5228D" w:rsidRPr="00EB6943" w:rsidRDefault="00E5228D" w:rsidP="00E5228D">
      <w:pPr>
        <w:pStyle w:val="Tabla"/>
        <w:numPr>
          <w:ilvl w:val="0"/>
          <w:numId w:val="0"/>
        </w:numPr>
        <w:ind w:left="360" w:hanging="360"/>
        <w:rPr>
          <w:rFonts w:eastAsiaTheme="majorEastAsia" w:cstheme="majorBidi"/>
          <w:b w:val="0"/>
          <w:bCs/>
          <w:i w:val="0"/>
          <w:caps/>
          <w:sz w:val="24"/>
          <w:szCs w:val="26"/>
          <w:lang w:val="es-BO"/>
        </w:rPr>
      </w:pPr>
    </w:p>
    <w:p w14:paraId="343E7F51" w14:textId="1C9B5B1B" w:rsidR="00EB6943" w:rsidRPr="00EB6943" w:rsidRDefault="00EB6943" w:rsidP="00EB6943">
      <w:pPr>
        <w:pStyle w:val="Ttulo2"/>
      </w:pPr>
      <w:bookmarkStart w:id="22" w:name="_Toc166532448"/>
      <w:r w:rsidRPr="00EB6943">
        <w:t>Demolición de muros de bloques de cemento de 20x20x40</w:t>
      </w:r>
      <w:bookmarkEnd w:id="22"/>
    </w:p>
    <w:p w14:paraId="5CA711F4" w14:textId="77777777" w:rsidR="00EB6943" w:rsidRPr="00A97976" w:rsidRDefault="00EB6943" w:rsidP="00EB6943">
      <w:pPr>
        <w:pStyle w:val="Ttulo3"/>
      </w:pPr>
      <w:bookmarkStart w:id="23" w:name="_Toc166532449"/>
      <w:r>
        <w:t>Descripción</w:t>
      </w:r>
      <w:bookmarkEnd w:id="23"/>
    </w:p>
    <w:p w14:paraId="10689B14" w14:textId="2ABDF0EB" w:rsidR="00EB6943" w:rsidRDefault="00EB6943" w:rsidP="00EB6943">
      <w:r>
        <w:rPr>
          <w:shd w:val="clear" w:color="auto" w:fill="FFFFFF"/>
        </w:rPr>
        <w:t>La actividad de Demolición de Muros de Bloques de Cemento consiste en la remoción controlada y segura de muros construidos con bloques de cemento de dimensiones estándar de 20x20x40 centímetros. Estos muros pueden encontrarse en diversos tipos de construcciones, como edificaciones comerciales o industriales.</w:t>
      </w:r>
      <w:r>
        <w:t xml:space="preserve"> </w:t>
      </w:r>
    </w:p>
    <w:p w14:paraId="18121527" w14:textId="77777777" w:rsidR="00EB6943" w:rsidRPr="001F313A" w:rsidRDefault="00EB6943" w:rsidP="00EB6943">
      <w:pPr>
        <w:pStyle w:val="Ttulo3"/>
      </w:pPr>
      <w:bookmarkStart w:id="24" w:name="_Toc166532450"/>
      <w:r>
        <w:lastRenderedPageBreak/>
        <w:t>Materiales, herramientas y equipo</w:t>
      </w:r>
      <w:bookmarkEnd w:id="24"/>
    </w:p>
    <w:p w14:paraId="08C22634" w14:textId="77777777" w:rsidR="00EB6943" w:rsidRPr="001F313A" w:rsidRDefault="00EB6943" w:rsidP="00EB6943">
      <w:pPr>
        <w:pStyle w:val="Vieta1"/>
        <w:rPr>
          <w:lang w:eastAsia="es-BO"/>
        </w:rPr>
      </w:pPr>
      <w:r w:rsidRPr="001F313A">
        <w:rPr>
          <w:lang w:eastAsia="es-BO"/>
        </w:rPr>
        <w:t>Barreras de contención y protección para delimitar el área de trabajo y garantizar la seguridad de los trabajadores y terceros.</w:t>
      </w:r>
    </w:p>
    <w:p w14:paraId="1B4052BD" w14:textId="77777777" w:rsidR="00EB6943" w:rsidRPr="001F313A" w:rsidRDefault="00EB6943" w:rsidP="00EB6943">
      <w:pPr>
        <w:pStyle w:val="Vieta1"/>
        <w:rPr>
          <w:lang w:eastAsia="es-BO"/>
        </w:rPr>
      </w:pPr>
      <w:r w:rsidRPr="001F313A">
        <w:rPr>
          <w:lang w:eastAsia="es-BO"/>
        </w:rPr>
        <w:t>Materiales para la disposición adecuada de los escombros, como contenedores de basura, bolsas de escombros y material de relleno.</w:t>
      </w:r>
    </w:p>
    <w:p w14:paraId="0DB2D8D5" w14:textId="77777777" w:rsidR="00EB6943" w:rsidRPr="001F313A" w:rsidRDefault="00EB6943" w:rsidP="00EB6943">
      <w:pPr>
        <w:pStyle w:val="Vieta1"/>
        <w:rPr>
          <w:lang w:eastAsia="es-BO"/>
        </w:rPr>
      </w:pPr>
      <w:r w:rsidRPr="001F313A">
        <w:rPr>
          <w:lang w:eastAsia="es-BO"/>
        </w:rPr>
        <w:t>Equipos de demolición, como marteletes, martillos hidráulicos, sierras de corte, cortadoras de concreto, entre otros.</w:t>
      </w:r>
    </w:p>
    <w:p w14:paraId="21351163" w14:textId="77777777" w:rsidR="00EB6943" w:rsidRPr="001F313A" w:rsidRDefault="00EB6943" w:rsidP="00EB6943">
      <w:pPr>
        <w:pStyle w:val="Vieta1"/>
        <w:rPr>
          <w:lang w:eastAsia="es-BO"/>
        </w:rPr>
      </w:pPr>
      <w:r w:rsidRPr="001F313A">
        <w:rPr>
          <w:lang w:eastAsia="es-BO"/>
        </w:rPr>
        <w:t>Equipos de corte y perforación, como sierras circulares, sierras de diamante y perforadoras de concreto.</w:t>
      </w:r>
    </w:p>
    <w:p w14:paraId="0BE8CAAD" w14:textId="77777777" w:rsidR="00EB6943" w:rsidRPr="001F313A" w:rsidRDefault="00EB6943" w:rsidP="00EB6943">
      <w:pPr>
        <w:pStyle w:val="Vieta1"/>
        <w:rPr>
          <w:lang w:eastAsia="es-BO"/>
        </w:rPr>
      </w:pPr>
      <w:r w:rsidRPr="001F313A">
        <w:rPr>
          <w:lang w:eastAsia="es-BO"/>
        </w:rPr>
        <w:t>Herramientas manuales, como cinceles, mazos, picos y palas para la demolición manual.</w:t>
      </w:r>
    </w:p>
    <w:p w14:paraId="7CB3FBCD" w14:textId="77777777" w:rsidR="00EB6943" w:rsidRPr="001F313A" w:rsidRDefault="00EB6943" w:rsidP="00EB6943">
      <w:pPr>
        <w:pStyle w:val="Vieta1"/>
        <w:rPr>
          <w:lang w:eastAsia="es-BO"/>
        </w:rPr>
      </w:pPr>
      <w:r w:rsidRPr="001F313A">
        <w:rPr>
          <w:lang w:eastAsia="es-BO"/>
        </w:rPr>
        <w:t>Equipos de protección personal (EPP), incluyendo cascos, guantes, gafas de protección y calzado de seguridad</w:t>
      </w:r>
      <w:r>
        <w:rPr>
          <w:lang w:eastAsia="es-BO"/>
        </w:rPr>
        <w:t>.</w:t>
      </w:r>
    </w:p>
    <w:p w14:paraId="1FCFE714" w14:textId="77777777" w:rsidR="00EB6943" w:rsidRPr="001F313A" w:rsidRDefault="00EB6943" w:rsidP="00EB6943">
      <w:pPr>
        <w:pStyle w:val="Vieta1"/>
        <w:rPr>
          <w:lang w:eastAsia="es-BO"/>
        </w:rPr>
      </w:pPr>
      <w:r w:rsidRPr="001F313A">
        <w:rPr>
          <w:lang w:eastAsia="es-BO"/>
        </w:rPr>
        <w:t>Maquinaria pesada, como excavadoras, cargadores frontales y retroexcavadoras, para la demolición de grandes estructuras.</w:t>
      </w:r>
    </w:p>
    <w:p w14:paraId="05E0AAA2" w14:textId="77777777" w:rsidR="00EB6943" w:rsidRPr="001F313A" w:rsidRDefault="00EB6943" w:rsidP="00EB6943">
      <w:pPr>
        <w:pStyle w:val="Vieta1"/>
        <w:rPr>
          <w:lang w:eastAsia="es-BO"/>
        </w:rPr>
      </w:pPr>
      <w:r w:rsidRPr="001F313A">
        <w:rPr>
          <w:lang w:eastAsia="es-BO"/>
        </w:rPr>
        <w:t>Grúas y plataformas elevadoras para la manipulación de materiales y acceso a áreas elevadas.</w:t>
      </w:r>
    </w:p>
    <w:p w14:paraId="16FEBD74" w14:textId="77777777" w:rsidR="00EB6943" w:rsidRPr="001F313A" w:rsidRDefault="00EB6943" w:rsidP="00EB6943">
      <w:pPr>
        <w:pStyle w:val="Vieta1"/>
        <w:rPr>
          <w:lang w:eastAsia="es-BO"/>
        </w:rPr>
      </w:pPr>
      <w:r w:rsidRPr="001F313A">
        <w:rPr>
          <w:lang w:eastAsia="es-BO"/>
        </w:rPr>
        <w:t>Equipos de bombeo y aspiración para la eliminación de agua y otros líquidos presentes en las estructuras a demoler.</w:t>
      </w:r>
    </w:p>
    <w:p w14:paraId="45B6D23F" w14:textId="77777777" w:rsidR="00EB6943" w:rsidRDefault="00EB6943" w:rsidP="00EB6943">
      <w:pPr>
        <w:pStyle w:val="Vieta1"/>
        <w:rPr>
          <w:lang w:eastAsia="es-BO"/>
        </w:rPr>
      </w:pPr>
      <w:r w:rsidRPr="001F313A">
        <w:rPr>
          <w:lang w:eastAsia="es-BO"/>
        </w:rPr>
        <w:t>Equipos de monitoreo ambiental para controlar la calidad del aire y la presencia de contaminantes durante la demolición.</w:t>
      </w:r>
    </w:p>
    <w:p w14:paraId="11ACA331" w14:textId="77777777" w:rsidR="00EB6943" w:rsidRDefault="00EB6943" w:rsidP="00EB6943">
      <w:pPr>
        <w:pStyle w:val="Ttulo3"/>
      </w:pPr>
      <w:bookmarkStart w:id="25" w:name="_Toc166532451"/>
      <w:r>
        <w:t>Procedimiento</w:t>
      </w:r>
      <w:bookmarkEnd w:id="25"/>
    </w:p>
    <w:p w14:paraId="26FD3C49" w14:textId="77777777" w:rsidR="00EB6943" w:rsidRDefault="00EB6943" w:rsidP="00EB6943">
      <w:pPr>
        <w:rPr>
          <w:lang w:eastAsia="es-BO"/>
        </w:rPr>
      </w:pPr>
      <w:r w:rsidRPr="001F313A">
        <w:rPr>
          <w:lang w:eastAsia="es-BO"/>
        </w:rPr>
        <w:t>El proceso para llevar a cabo la actividad implica los siguientes pasos:</w:t>
      </w:r>
    </w:p>
    <w:p w14:paraId="6ED9A8EA" w14:textId="77777777" w:rsidR="002B7BDF" w:rsidRPr="002B7BDF" w:rsidRDefault="002B7BDF" w:rsidP="002B7BDF">
      <w:pPr>
        <w:pStyle w:val="Vieta1"/>
        <w:rPr>
          <w:lang w:eastAsia="es-BO"/>
        </w:rPr>
      </w:pPr>
      <w:r w:rsidRPr="002B7BDF">
        <w:rPr>
          <w:lang w:eastAsia="es-BO"/>
        </w:rPr>
        <w:t>La empresa contratista es responsable de obtener los permisos necesarios para la disposición de los escombros y la gestión adecuada de los residuos generados durante la demolición.</w:t>
      </w:r>
    </w:p>
    <w:p w14:paraId="2F321983" w14:textId="77777777" w:rsidR="002B7BDF" w:rsidRPr="002B7BDF" w:rsidRDefault="002B7BDF" w:rsidP="002B7BDF">
      <w:pPr>
        <w:pStyle w:val="Vieta1"/>
        <w:rPr>
          <w:lang w:eastAsia="es-BO"/>
        </w:rPr>
      </w:pPr>
      <w:r w:rsidRPr="002B7BDF">
        <w:rPr>
          <w:lang w:eastAsia="es-BO"/>
        </w:rPr>
        <w:t>Antes de iniciar los trabajos, la empresa contratista debe presentar la autorización de disposición de residuos emitida por las autoridades competentes.</w:t>
      </w:r>
    </w:p>
    <w:p w14:paraId="30097DD9" w14:textId="77777777" w:rsidR="002B7BDF" w:rsidRPr="002B7BDF" w:rsidRDefault="002B7BDF" w:rsidP="002B7BDF">
      <w:pPr>
        <w:pStyle w:val="Vieta1"/>
        <w:rPr>
          <w:lang w:eastAsia="es-BO"/>
        </w:rPr>
      </w:pPr>
      <w:r w:rsidRPr="002B7BDF">
        <w:rPr>
          <w:lang w:eastAsia="es-BO"/>
        </w:rPr>
        <w:t>Verificar los planos constructivos previamente entregados para identificar los muros que serán demolidos, los límites del terreno y la ubicación de estructuras cercanas.</w:t>
      </w:r>
    </w:p>
    <w:p w14:paraId="772DBDB4" w14:textId="77777777" w:rsidR="002B7BDF" w:rsidRPr="002B7BDF" w:rsidRDefault="002B7BDF" w:rsidP="002B7BDF">
      <w:pPr>
        <w:pStyle w:val="Vieta1"/>
        <w:rPr>
          <w:lang w:eastAsia="es-BO"/>
        </w:rPr>
      </w:pPr>
      <w:r w:rsidRPr="002B7BDF">
        <w:rPr>
          <w:lang w:eastAsia="es-BO"/>
        </w:rPr>
        <w:t>Inspeccionar visualmente los muros a demoler para evaluar su estado y determinar la estrategia de demolición más adecuada.</w:t>
      </w:r>
    </w:p>
    <w:p w14:paraId="30D3945C" w14:textId="77777777" w:rsidR="002B7BDF" w:rsidRPr="002B7BDF" w:rsidRDefault="002B7BDF" w:rsidP="002B7BDF">
      <w:pPr>
        <w:pStyle w:val="Vieta1"/>
        <w:rPr>
          <w:lang w:eastAsia="es-BO"/>
        </w:rPr>
      </w:pPr>
      <w:r w:rsidRPr="002B7BDF">
        <w:rPr>
          <w:lang w:eastAsia="es-BO"/>
        </w:rPr>
        <w:t>Establecer un perímetro de seguridad alrededor del área de trabajo para proteger a los trabajadores y evitar daños a estructuras cercanas.</w:t>
      </w:r>
    </w:p>
    <w:p w14:paraId="3FEF4B8A" w14:textId="77777777" w:rsidR="002B7BDF" w:rsidRPr="002B7BDF" w:rsidRDefault="002B7BDF" w:rsidP="002B7BDF">
      <w:pPr>
        <w:pStyle w:val="Vieta1"/>
        <w:rPr>
          <w:lang w:eastAsia="es-BO"/>
        </w:rPr>
      </w:pPr>
      <w:r w:rsidRPr="002B7BDF">
        <w:rPr>
          <w:lang w:eastAsia="es-BO"/>
        </w:rPr>
        <w:t>Utilizar herramientas manuales para la demolición de elementos de pequeño tamaño y acabados finos, comenzando desde la parte superior del muro y avanzando hacia abajo.</w:t>
      </w:r>
    </w:p>
    <w:p w14:paraId="5A31B6DC" w14:textId="77777777" w:rsidR="002B7BDF" w:rsidRPr="002B7BDF" w:rsidRDefault="002B7BDF" w:rsidP="002B7BDF">
      <w:pPr>
        <w:pStyle w:val="Vieta1"/>
        <w:rPr>
          <w:lang w:eastAsia="es-BO"/>
        </w:rPr>
      </w:pPr>
      <w:r w:rsidRPr="002B7BDF">
        <w:rPr>
          <w:lang w:eastAsia="es-BO"/>
        </w:rPr>
        <w:t>Emplear equipos de corte o maquinaria pesada según sea necesario para la demolición de muros de mayor envergadura y resistencia.</w:t>
      </w:r>
    </w:p>
    <w:p w14:paraId="40410BEF" w14:textId="77777777" w:rsidR="002B7BDF" w:rsidRPr="002B7BDF" w:rsidRDefault="002B7BDF" w:rsidP="002B7BDF">
      <w:pPr>
        <w:pStyle w:val="Vieta1"/>
        <w:rPr>
          <w:lang w:eastAsia="es-BO"/>
        </w:rPr>
      </w:pPr>
      <w:r w:rsidRPr="002B7BDF">
        <w:rPr>
          <w:lang w:eastAsia="es-BO"/>
        </w:rPr>
        <w:t>Realizar la demolición de manera controlada y progresiva, evitando impactos bruscos que puedan generar daños adicionales.</w:t>
      </w:r>
    </w:p>
    <w:p w14:paraId="1B890E78" w14:textId="0DFCA9F8" w:rsidR="00EB6943" w:rsidRPr="008C4197" w:rsidRDefault="002B7BDF" w:rsidP="00253718">
      <w:pPr>
        <w:pStyle w:val="Vieta1"/>
        <w:rPr>
          <w:lang w:eastAsia="es-BO"/>
        </w:rPr>
      </w:pPr>
      <w:r w:rsidRPr="002B7BDF">
        <w:rPr>
          <w:lang w:eastAsia="es-BO"/>
        </w:rPr>
        <w:lastRenderedPageBreak/>
        <w:t xml:space="preserve">La empresa contratista debe retirar los escombros y materiales resultantes de la demolición de manera segura y ordenada, utilizando </w:t>
      </w:r>
      <w:r>
        <w:rPr>
          <w:lang w:eastAsia="es-BO"/>
        </w:rPr>
        <w:t>medio</w:t>
      </w:r>
      <w:r w:rsidRPr="002B7BDF">
        <w:rPr>
          <w:lang w:eastAsia="es-BO"/>
        </w:rPr>
        <w:t>s</w:t>
      </w:r>
      <w:r>
        <w:rPr>
          <w:lang w:eastAsia="es-BO"/>
        </w:rPr>
        <w:t xml:space="preserve"> de transporte adecuados</w:t>
      </w:r>
      <w:r w:rsidRPr="002B7BDF">
        <w:rPr>
          <w:lang w:eastAsia="es-BO"/>
        </w:rPr>
        <w:t xml:space="preserve"> para su disposición final, de acuerdo con las regulaciones ambientales vigentes.</w:t>
      </w:r>
    </w:p>
    <w:p w14:paraId="7C75D341" w14:textId="77777777" w:rsidR="00EB6943" w:rsidRPr="0078194C" w:rsidRDefault="00EB6943" w:rsidP="00EB694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4F364CD7" w14:textId="77777777" w:rsidR="00EB6943" w:rsidRDefault="00EB6943" w:rsidP="00EB6943">
      <w:pPr>
        <w:pStyle w:val="Ttulo3"/>
      </w:pPr>
      <w:bookmarkStart w:id="26" w:name="_Toc166532452"/>
      <w:r>
        <w:t>Medición y Precio</w:t>
      </w:r>
      <w:bookmarkEnd w:id="26"/>
    </w:p>
    <w:p w14:paraId="24EECDE0" w14:textId="1DB7A582" w:rsidR="005D113B" w:rsidRPr="005D113B" w:rsidRDefault="00EB6943" w:rsidP="005D113B">
      <w:r w:rsidRPr="003207E7">
        <w:t xml:space="preserve">Para medir el ítem de Demolición de </w:t>
      </w:r>
      <w:r w:rsidRPr="00EB6943">
        <w:t>Demolición de muros de bloques de cemento de 20x20x40</w:t>
      </w:r>
      <w:r w:rsidRPr="003207E7">
        <w:t>, se utilizará como unidad de medida el metro c</w:t>
      </w:r>
      <w:r w:rsidR="005D113B">
        <w:t>uadrado</w:t>
      </w:r>
      <w:r w:rsidRPr="003207E7">
        <w:t>, siguiendo las pautas establecidas en el ejemplo proporcionado. A continuación, se detalla el procedimiento para llevar a cabo esta medición:</w:t>
      </w:r>
    </w:p>
    <w:p w14:paraId="1CBD79E6" w14:textId="430CBE49" w:rsidR="005D113B" w:rsidRPr="005D113B" w:rsidRDefault="005D113B" w:rsidP="005D113B">
      <w:r w:rsidRPr="005D113B">
        <w:t>Se realizará una inspección detallada del área de trabajo para identificar todos los muros construidos con bloques de cemento de dimensiones 20x20x40 centímetros que deben ser demolidos.</w:t>
      </w:r>
      <w:r>
        <w:t xml:space="preserve"> </w:t>
      </w:r>
      <w:r w:rsidRPr="005D113B">
        <w:t>Se calculará el área de cada muro multiplicando su longitud por su altura. La anchura del muro no será relevante ya que estamos interesados en la superficie que ocupa en el plano. Esto se calculará en metros cuadrados (m²).</w:t>
      </w:r>
    </w:p>
    <w:p w14:paraId="76D8E0E9" w14:textId="4955B2DA" w:rsidR="005D113B" w:rsidRPr="005D113B" w:rsidRDefault="005D113B" w:rsidP="005D113B">
      <w:r w:rsidRPr="005D113B">
        <w:t>Se sumarán las áreas calculadas de todos los muros de bloques de cemento demolidos en el proyecto para obtener el área total de superficie de los muros demolidos.</w:t>
      </w:r>
      <w:r>
        <w:t xml:space="preserve"> </w:t>
      </w:r>
      <w:r w:rsidRPr="005D113B">
        <w:t>Este valor representará la cantidad total de superficie de los muros de bloques de cemento que se ha demolido en el área de trabajo, medida en metros cuadrados (m²).</w:t>
      </w:r>
    </w:p>
    <w:p w14:paraId="70C03607" w14:textId="6586613B" w:rsidR="005D113B" w:rsidRPr="005D113B" w:rsidRDefault="005D113B" w:rsidP="005D113B">
      <w:r w:rsidRPr="005D113B">
        <w:t>Se contabilizará todo el hormigón armado de los muros de bloques de cemento demolidos en el área de trabajo, independientemente de la cantidad de muros individuales demolidos.</w:t>
      </w:r>
      <w:r>
        <w:t xml:space="preserve"> </w:t>
      </w:r>
      <w:r w:rsidRPr="005D113B">
        <w:t>La medición tomará en cuenta la cantidad y el tamaño de los muros demolidos, así como cualquier desperdicio generado durante el proceso de demolición.</w:t>
      </w:r>
    </w:p>
    <w:p w14:paraId="169128E2" w14:textId="762CBBC9" w:rsidR="005D113B" w:rsidRPr="005D113B" w:rsidRDefault="005D113B" w:rsidP="005D113B">
      <w:r w:rsidRPr="005D113B">
        <w:t>Se mantendrá un registro detallado de los cálculos realizados y las áreas obtenidas para cada muro demolido.</w:t>
      </w:r>
      <w:r>
        <w:t xml:space="preserve"> </w:t>
      </w:r>
      <w:r w:rsidRPr="005D113B">
        <w:t>Se documentará cualquier consideración especial, como la presencia de desperdicios o la necesidad de ajustes en los cálculos.</w:t>
      </w:r>
    </w:p>
    <w:p w14:paraId="56A0378B" w14:textId="62AFD915" w:rsidR="005D113B" w:rsidRPr="005D113B" w:rsidRDefault="005D113B" w:rsidP="005D113B">
      <w:r w:rsidRPr="005D113B">
        <w:t>Se verificará la precisión de los cálculos y la documentación asociada.</w:t>
      </w:r>
      <w:r>
        <w:t xml:space="preserve"> </w:t>
      </w:r>
      <w:r w:rsidRPr="005D113B">
        <w:t>Se emitirá una certificación que indique el área total de los muros de bloques de cemento demolidos en metros cuadrados (m²), conforme al procedimiento de medición establecido.</w:t>
      </w:r>
    </w:p>
    <w:p w14:paraId="1F28CF96" w14:textId="7E2D24EF" w:rsidR="00EB6943" w:rsidRPr="00CE0A68" w:rsidRDefault="00EB6943" w:rsidP="00EB6943"/>
    <w:p w14:paraId="4C3DBA0B" w14:textId="0F27F883" w:rsidR="00EB6943" w:rsidRDefault="00EB6943" w:rsidP="00EB6943">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aconcuadrcula"/>
        <w:tblW w:w="0" w:type="auto"/>
        <w:jc w:val="center"/>
        <w:tblLook w:val="04A0" w:firstRow="1" w:lastRow="0" w:firstColumn="1" w:lastColumn="0" w:noHBand="0" w:noVBand="1"/>
      </w:tblPr>
      <w:tblGrid>
        <w:gridCol w:w="2443"/>
        <w:gridCol w:w="2232"/>
        <w:gridCol w:w="1886"/>
      </w:tblGrid>
      <w:tr w:rsidR="00EB6943" w14:paraId="7AE56EC5" w14:textId="77777777" w:rsidTr="00F76F84">
        <w:trPr>
          <w:jc w:val="center"/>
        </w:trPr>
        <w:tc>
          <w:tcPr>
            <w:tcW w:w="2443" w:type="dxa"/>
            <w:shd w:val="clear" w:color="auto" w:fill="D9D9D9" w:themeFill="background1" w:themeFillShade="D9"/>
          </w:tcPr>
          <w:p w14:paraId="38C1500E" w14:textId="77777777" w:rsidR="00EB6943" w:rsidRPr="005F6E33" w:rsidRDefault="00EB6943" w:rsidP="00F76F84">
            <w:pPr>
              <w:jc w:val="center"/>
              <w:rPr>
                <w:b/>
                <w:bCs/>
              </w:rPr>
            </w:pPr>
          </w:p>
          <w:p w14:paraId="6B28EFBE" w14:textId="77777777" w:rsidR="00EB6943" w:rsidRPr="005F6E33" w:rsidRDefault="00EB6943" w:rsidP="00F76F84">
            <w:pPr>
              <w:jc w:val="center"/>
              <w:rPr>
                <w:b/>
                <w:bCs/>
              </w:rPr>
            </w:pPr>
            <w:r w:rsidRPr="005F6E33">
              <w:rPr>
                <w:b/>
                <w:bCs/>
              </w:rPr>
              <w:t>Descripción</w:t>
            </w:r>
          </w:p>
        </w:tc>
        <w:tc>
          <w:tcPr>
            <w:tcW w:w="2232" w:type="dxa"/>
            <w:shd w:val="clear" w:color="auto" w:fill="D9D9D9" w:themeFill="background1" w:themeFillShade="D9"/>
          </w:tcPr>
          <w:p w14:paraId="1C8230E1" w14:textId="77777777" w:rsidR="00EB6943" w:rsidRPr="005F6E33" w:rsidRDefault="00EB6943" w:rsidP="00F76F84">
            <w:pPr>
              <w:jc w:val="center"/>
              <w:rPr>
                <w:b/>
                <w:bCs/>
              </w:rPr>
            </w:pPr>
          </w:p>
          <w:p w14:paraId="4999EE18" w14:textId="77777777" w:rsidR="00EB6943" w:rsidRPr="005F6E33" w:rsidRDefault="00EB6943" w:rsidP="00F76F84">
            <w:pPr>
              <w:jc w:val="center"/>
              <w:rPr>
                <w:b/>
                <w:bCs/>
              </w:rPr>
            </w:pPr>
            <w:r w:rsidRPr="005F6E33">
              <w:rPr>
                <w:b/>
                <w:bCs/>
              </w:rPr>
              <w:t>Unidades</w:t>
            </w:r>
          </w:p>
        </w:tc>
        <w:tc>
          <w:tcPr>
            <w:tcW w:w="1886" w:type="dxa"/>
            <w:shd w:val="clear" w:color="auto" w:fill="D9D9D9" w:themeFill="background1" w:themeFillShade="D9"/>
          </w:tcPr>
          <w:p w14:paraId="314FFE10" w14:textId="77777777" w:rsidR="00EB6943" w:rsidRPr="005F6E33" w:rsidRDefault="00EB6943" w:rsidP="00F76F84">
            <w:pPr>
              <w:jc w:val="center"/>
              <w:rPr>
                <w:b/>
                <w:bCs/>
              </w:rPr>
            </w:pPr>
            <w:r w:rsidRPr="005F6E33">
              <w:rPr>
                <w:b/>
                <w:bCs/>
              </w:rPr>
              <w:t>Precio Referencial</w:t>
            </w:r>
          </w:p>
          <w:p w14:paraId="64D28281" w14:textId="77777777" w:rsidR="00EB6943" w:rsidRPr="005F6E33" w:rsidRDefault="00EB6943" w:rsidP="00F76F84">
            <w:pPr>
              <w:jc w:val="center"/>
              <w:rPr>
                <w:b/>
                <w:bCs/>
              </w:rPr>
            </w:pPr>
            <w:r>
              <w:rPr>
                <w:b/>
                <w:bCs/>
              </w:rPr>
              <w:t>Revista P &amp; C</w:t>
            </w:r>
          </w:p>
        </w:tc>
      </w:tr>
      <w:tr w:rsidR="00EB6943" w14:paraId="1A69C46F" w14:textId="77777777" w:rsidTr="00F76F84">
        <w:trPr>
          <w:jc w:val="center"/>
        </w:trPr>
        <w:tc>
          <w:tcPr>
            <w:tcW w:w="2443" w:type="dxa"/>
          </w:tcPr>
          <w:p w14:paraId="4ED76896" w14:textId="66707D40" w:rsidR="00EB6943" w:rsidRDefault="00EB6943" w:rsidP="00F76F84">
            <w:pPr>
              <w:jc w:val="center"/>
            </w:pPr>
            <w:r>
              <w:t xml:space="preserve">Demolición de muros de bloques de cemento </w:t>
            </w:r>
          </w:p>
        </w:tc>
        <w:tc>
          <w:tcPr>
            <w:tcW w:w="2232" w:type="dxa"/>
          </w:tcPr>
          <w:p w14:paraId="38D4276C" w14:textId="1730060E" w:rsidR="00EB6943" w:rsidRPr="00383D9F" w:rsidRDefault="00383D9F" w:rsidP="00F76F84">
            <w:pPr>
              <w:jc w:val="center"/>
              <w:rPr>
                <w:vertAlign w:val="superscript"/>
              </w:rPr>
            </w:pPr>
            <w:r>
              <w:rPr>
                <w:shd w:val="clear" w:color="auto" w:fill="FFFFFF"/>
              </w:rPr>
              <w:t>m</w:t>
            </w:r>
            <w:r>
              <w:rPr>
                <w:shd w:val="clear" w:color="auto" w:fill="FFFFFF"/>
                <w:vertAlign w:val="superscript"/>
              </w:rPr>
              <w:t>2</w:t>
            </w:r>
          </w:p>
        </w:tc>
        <w:tc>
          <w:tcPr>
            <w:tcW w:w="1886" w:type="dxa"/>
          </w:tcPr>
          <w:p w14:paraId="3DF92769" w14:textId="08BA1136" w:rsidR="00EB6943" w:rsidRPr="007F5DFC" w:rsidRDefault="00EB6943" w:rsidP="00F76F84">
            <w:pPr>
              <w:jc w:val="center"/>
            </w:pPr>
            <w:r w:rsidRPr="00E5228D">
              <w:t xml:space="preserve">Bs. </w:t>
            </w:r>
            <w:r w:rsidR="00253718">
              <w:t>428.00</w:t>
            </w:r>
          </w:p>
        </w:tc>
      </w:tr>
    </w:tbl>
    <w:p w14:paraId="66A18F45" w14:textId="13A3733E" w:rsidR="00EB6943" w:rsidRPr="00E5228D" w:rsidRDefault="00EB6943" w:rsidP="00EB6943">
      <w:pPr>
        <w:pStyle w:val="Tabla"/>
        <w:rPr>
          <w:rFonts w:eastAsiaTheme="majorEastAsia" w:cstheme="majorBidi"/>
          <w:b w:val="0"/>
          <w:bCs/>
          <w:i w:val="0"/>
          <w:caps/>
          <w:sz w:val="24"/>
          <w:szCs w:val="26"/>
          <w:lang w:val="es-BO"/>
        </w:rPr>
      </w:pPr>
      <w:r w:rsidRPr="008C4197">
        <w:rPr>
          <w:b w:val="0"/>
          <w:bCs/>
        </w:rPr>
        <w:t xml:space="preserve">Cuantificación del ítem </w:t>
      </w:r>
      <w:r w:rsidRPr="00EB6943">
        <w:rPr>
          <w:b w:val="0"/>
          <w:bCs/>
        </w:rPr>
        <w:t>Demolición de muros de bloques de cemento</w:t>
      </w:r>
    </w:p>
    <w:p w14:paraId="0088D0EB" w14:textId="77777777" w:rsidR="00E5228D" w:rsidRPr="008C4197" w:rsidRDefault="00E5228D" w:rsidP="00E5228D">
      <w:pPr>
        <w:pStyle w:val="Tabla"/>
        <w:numPr>
          <w:ilvl w:val="0"/>
          <w:numId w:val="0"/>
        </w:numPr>
        <w:ind w:left="360" w:hanging="360"/>
        <w:rPr>
          <w:rFonts w:eastAsiaTheme="majorEastAsia" w:cstheme="majorBidi"/>
          <w:b w:val="0"/>
          <w:bCs/>
          <w:i w:val="0"/>
          <w:caps/>
          <w:sz w:val="24"/>
          <w:szCs w:val="26"/>
          <w:lang w:val="es-BO"/>
        </w:rPr>
      </w:pPr>
    </w:p>
    <w:p w14:paraId="5F0225B4" w14:textId="5F9AAF18" w:rsidR="00EB6943" w:rsidRPr="005D113B" w:rsidRDefault="00EB6943" w:rsidP="005D113B">
      <w:pPr>
        <w:pStyle w:val="Ttulo2"/>
      </w:pPr>
      <w:bookmarkStart w:id="27" w:name="_Toc166532453"/>
      <w:r w:rsidRPr="005D113B">
        <w:t>Demolición de muro de ladrillo de</w:t>
      </w:r>
      <w:r w:rsidR="005D113B" w:rsidRPr="005D113B">
        <w:t xml:space="preserve"> 6 huecos</w:t>
      </w:r>
      <w:bookmarkEnd w:id="27"/>
    </w:p>
    <w:p w14:paraId="706D49D9" w14:textId="77777777" w:rsidR="00EB6943" w:rsidRPr="00A97976" w:rsidRDefault="00EB6943" w:rsidP="00EB6943">
      <w:pPr>
        <w:pStyle w:val="Ttulo3"/>
      </w:pPr>
      <w:bookmarkStart w:id="28" w:name="_Toc166532454"/>
      <w:r>
        <w:t>Descripción</w:t>
      </w:r>
      <w:bookmarkEnd w:id="28"/>
    </w:p>
    <w:p w14:paraId="2BB6F368" w14:textId="07C093D4" w:rsidR="00EB6943" w:rsidRDefault="00383D9F" w:rsidP="00383D9F">
      <w:r>
        <w:rPr>
          <w:shd w:val="clear" w:color="auto" w:fill="FFFFFF"/>
        </w:rPr>
        <w:t>La actividad de Demolición de Muro de Ladrillo de 6 Huecos consiste en la remoción controlada y segura de muros construidos con ladrillos de arcilla, los cuales presentan seis perforaciones en su diseño</w:t>
      </w:r>
      <w:r w:rsidR="00EB6943">
        <w:rPr>
          <w:shd w:val="clear" w:color="auto" w:fill="FFFFFF"/>
        </w:rPr>
        <w:t>.</w:t>
      </w:r>
      <w:r w:rsidR="00EB6943">
        <w:t xml:space="preserve"> </w:t>
      </w:r>
    </w:p>
    <w:p w14:paraId="7A0CC92B" w14:textId="1C810203" w:rsidR="00383D9F" w:rsidRPr="00383D9F" w:rsidRDefault="00EB6943" w:rsidP="00383D9F">
      <w:pPr>
        <w:pStyle w:val="Ttulo3"/>
      </w:pPr>
      <w:bookmarkStart w:id="29" w:name="_Toc166532455"/>
      <w:r>
        <w:t>Materiales, herramientas y equipo</w:t>
      </w:r>
      <w:bookmarkEnd w:id="29"/>
    </w:p>
    <w:p w14:paraId="578E642A" w14:textId="77777777" w:rsidR="00383D9F" w:rsidRPr="00383D9F" w:rsidRDefault="00383D9F" w:rsidP="00383D9F">
      <w:pPr>
        <w:pStyle w:val="Vieta1"/>
        <w:rPr>
          <w:lang w:eastAsia="es-BO"/>
        </w:rPr>
      </w:pPr>
      <w:r w:rsidRPr="00383D9F">
        <w:rPr>
          <w:lang w:eastAsia="es-BO"/>
        </w:rPr>
        <w:t>Barreras de contención para delimitar el área de trabajo y garantizar la seguridad de los trabajadores y terceros.</w:t>
      </w:r>
    </w:p>
    <w:p w14:paraId="0CA58EAE" w14:textId="77777777" w:rsidR="00383D9F" w:rsidRPr="00383D9F" w:rsidRDefault="00383D9F" w:rsidP="00383D9F">
      <w:pPr>
        <w:pStyle w:val="Vieta1"/>
        <w:rPr>
          <w:lang w:eastAsia="es-BO"/>
        </w:rPr>
      </w:pPr>
      <w:r w:rsidRPr="00383D9F">
        <w:rPr>
          <w:lang w:eastAsia="es-BO"/>
        </w:rPr>
        <w:t>Material de relleno para nivelar el terreno después de la demolición.</w:t>
      </w:r>
    </w:p>
    <w:p w14:paraId="54063703" w14:textId="77777777" w:rsidR="00383D9F" w:rsidRPr="00383D9F" w:rsidRDefault="00383D9F" w:rsidP="00383D9F">
      <w:pPr>
        <w:pStyle w:val="Vieta1"/>
        <w:rPr>
          <w:lang w:eastAsia="es-BO"/>
        </w:rPr>
      </w:pPr>
      <w:r w:rsidRPr="00383D9F">
        <w:rPr>
          <w:lang w:eastAsia="es-BO"/>
        </w:rPr>
        <w:t>Martillos hidráulicos o demoledores para la demolición controlada del muro de ladrillo.</w:t>
      </w:r>
    </w:p>
    <w:p w14:paraId="0D795B7D" w14:textId="77777777" w:rsidR="00383D9F" w:rsidRPr="00383D9F" w:rsidRDefault="00383D9F" w:rsidP="00383D9F">
      <w:pPr>
        <w:pStyle w:val="Vieta1"/>
        <w:rPr>
          <w:lang w:eastAsia="es-BO"/>
        </w:rPr>
      </w:pPr>
      <w:r w:rsidRPr="00383D9F">
        <w:rPr>
          <w:lang w:eastAsia="es-BO"/>
        </w:rPr>
        <w:t>Sierras de corte para realizar cortes precisos en el muro si es necesario.</w:t>
      </w:r>
    </w:p>
    <w:p w14:paraId="03B78562" w14:textId="77777777" w:rsidR="00383D9F" w:rsidRPr="00383D9F" w:rsidRDefault="00383D9F" w:rsidP="00383D9F">
      <w:pPr>
        <w:pStyle w:val="Vieta1"/>
        <w:rPr>
          <w:lang w:eastAsia="es-BO"/>
        </w:rPr>
      </w:pPr>
      <w:r w:rsidRPr="00383D9F">
        <w:rPr>
          <w:lang w:eastAsia="es-BO"/>
        </w:rPr>
        <w:t>Equipos de corte y perforación, como sierras circulares y perforadoras de concreto.</w:t>
      </w:r>
    </w:p>
    <w:p w14:paraId="238C7BE4" w14:textId="1C36FCAB" w:rsidR="00EB6943" w:rsidRPr="00383D9F" w:rsidRDefault="00383D9F" w:rsidP="00383D9F">
      <w:pPr>
        <w:pStyle w:val="Vieta1"/>
        <w:rPr>
          <w:lang w:eastAsia="es-BO"/>
        </w:rPr>
      </w:pPr>
      <w:r w:rsidRPr="00383D9F">
        <w:rPr>
          <w:lang w:eastAsia="es-BO"/>
        </w:rPr>
        <w:t>Equipos de protección personal (EPP), incluyendo cascos, guantes, gafas de protección y calzado de seguridad.</w:t>
      </w:r>
    </w:p>
    <w:p w14:paraId="5F79A834" w14:textId="77777777" w:rsidR="00EB6943" w:rsidRDefault="00EB6943" w:rsidP="00EB6943">
      <w:pPr>
        <w:pStyle w:val="Ttulo3"/>
      </w:pPr>
      <w:bookmarkStart w:id="30" w:name="_Toc166532456"/>
      <w:r>
        <w:t>Procedimiento</w:t>
      </w:r>
      <w:bookmarkEnd w:id="30"/>
    </w:p>
    <w:p w14:paraId="5936AC94" w14:textId="77777777" w:rsidR="00EB6943" w:rsidRDefault="00EB6943" w:rsidP="00EB6943">
      <w:pPr>
        <w:rPr>
          <w:lang w:eastAsia="es-BO"/>
        </w:rPr>
      </w:pPr>
      <w:r w:rsidRPr="001F313A">
        <w:rPr>
          <w:lang w:eastAsia="es-BO"/>
        </w:rPr>
        <w:t>El proceso para llevar a cabo la actividad implica los siguientes pasos:</w:t>
      </w:r>
    </w:p>
    <w:p w14:paraId="487A68DC" w14:textId="77777777" w:rsidR="00383D9F" w:rsidRPr="00383D9F" w:rsidRDefault="00383D9F" w:rsidP="00AB3610">
      <w:pPr>
        <w:pStyle w:val="Abcd"/>
        <w:numPr>
          <w:ilvl w:val="0"/>
          <w:numId w:val="23"/>
        </w:numPr>
        <w:rPr>
          <w:shd w:val="clear" w:color="auto" w:fill="FFFFFF"/>
        </w:rPr>
      </w:pPr>
      <w:r w:rsidRPr="00383D9F">
        <w:rPr>
          <w:shd w:val="clear" w:color="auto" w:fill="FFFFFF"/>
        </w:rPr>
        <w:t>Planificación y Evaluación del Sitio:</w:t>
      </w:r>
    </w:p>
    <w:p w14:paraId="1B159245" w14:textId="77777777" w:rsidR="00383D9F" w:rsidRPr="00383D9F" w:rsidRDefault="00383D9F" w:rsidP="00383D9F">
      <w:pPr>
        <w:pStyle w:val="Vieta2"/>
        <w:rPr>
          <w:shd w:val="clear" w:color="auto" w:fill="FFFFFF"/>
        </w:rPr>
      </w:pPr>
      <w:r w:rsidRPr="00383D9F">
        <w:rPr>
          <w:shd w:val="clear" w:color="auto" w:fill="FFFFFF"/>
        </w:rPr>
        <w:t>Realizar una inspección detallada del sitio para identificar la ubicación y características del muro de ladrillo a demoler.</w:t>
      </w:r>
    </w:p>
    <w:p w14:paraId="25992C72" w14:textId="77777777" w:rsidR="00383D9F" w:rsidRPr="00383D9F" w:rsidRDefault="00383D9F" w:rsidP="00383D9F">
      <w:pPr>
        <w:pStyle w:val="Vieta2"/>
        <w:rPr>
          <w:shd w:val="clear" w:color="auto" w:fill="FFFFFF"/>
        </w:rPr>
      </w:pPr>
      <w:r w:rsidRPr="00383D9F">
        <w:rPr>
          <w:shd w:val="clear" w:color="auto" w:fill="FFFFFF"/>
        </w:rPr>
        <w:t>Desarrollar un plan de demolición que incluya la secuencia de trabajo, métodos de demolición, medidas de seguridad y gestión de residuos.</w:t>
      </w:r>
    </w:p>
    <w:p w14:paraId="004AE0EB" w14:textId="3DE90486" w:rsidR="00383D9F" w:rsidRPr="00383D9F" w:rsidRDefault="00383D9F" w:rsidP="00383D9F">
      <w:pPr>
        <w:pStyle w:val="Abcd"/>
        <w:rPr>
          <w:shd w:val="clear" w:color="auto" w:fill="FFFFFF"/>
        </w:rPr>
      </w:pPr>
      <w:r w:rsidRPr="00383D9F">
        <w:rPr>
          <w:shd w:val="clear" w:color="auto" w:fill="FFFFFF"/>
        </w:rPr>
        <w:t>Preparación del Sitio:</w:t>
      </w:r>
    </w:p>
    <w:p w14:paraId="53A34022" w14:textId="77777777" w:rsidR="00383D9F" w:rsidRPr="00383D9F" w:rsidRDefault="00383D9F" w:rsidP="00383D9F">
      <w:pPr>
        <w:pStyle w:val="Vieta2"/>
        <w:rPr>
          <w:shd w:val="clear" w:color="auto" w:fill="FFFFFF"/>
        </w:rPr>
      </w:pPr>
      <w:r w:rsidRPr="00383D9F">
        <w:rPr>
          <w:shd w:val="clear" w:color="auto" w:fill="FFFFFF"/>
        </w:rPr>
        <w:lastRenderedPageBreak/>
        <w:t>Delimitar y asegurar el área de trabajo con barreras de contención y señalización adecuada.</w:t>
      </w:r>
    </w:p>
    <w:p w14:paraId="38E02B00" w14:textId="77777777" w:rsidR="00383D9F" w:rsidRPr="00383D9F" w:rsidRDefault="00383D9F" w:rsidP="00383D9F">
      <w:pPr>
        <w:pStyle w:val="Vieta2"/>
        <w:rPr>
          <w:shd w:val="clear" w:color="auto" w:fill="FFFFFF"/>
        </w:rPr>
      </w:pPr>
      <w:r w:rsidRPr="00383D9F">
        <w:rPr>
          <w:shd w:val="clear" w:color="auto" w:fill="FFFFFF"/>
        </w:rPr>
        <w:t>Retirar cualquier obstrucción o material que pueda interferir con el proceso de demolición.</w:t>
      </w:r>
    </w:p>
    <w:p w14:paraId="0ADE6E47" w14:textId="3E3E2607" w:rsidR="00383D9F" w:rsidRPr="00383D9F" w:rsidRDefault="00383D9F" w:rsidP="00383D9F">
      <w:pPr>
        <w:pStyle w:val="Abcd"/>
        <w:rPr>
          <w:shd w:val="clear" w:color="auto" w:fill="FFFFFF"/>
        </w:rPr>
      </w:pPr>
      <w:r w:rsidRPr="00383D9F">
        <w:rPr>
          <w:shd w:val="clear" w:color="auto" w:fill="FFFFFF"/>
        </w:rPr>
        <w:t>Demolición Controlada:</w:t>
      </w:r>
    </w:p>
    <w:p w14:paraId="12395404" w14:textId="77777777" w:rsidR="00383D9F" w:rsidRPr="00383D9F" w:rsidRDefault="00383D9F" w:rsidP="00383D9F">
      <w:pPr>
        <w:pStyle w:val="Vieta2"/>
        <w:rPr>
          <w:shd w:val="clear" w:color="auto" w:fill="FFFFFF"/>
        </w:rPr>
      </w:pPr>
      <w:r w:rsidRPr="00383D9F">
        <w:rPr>
          <w:shd w:val="clear" w:color="auto" w:fill="FFFFFF"/>
        </w:rPr>
        <w:t>Utilizar martillos hidráulicos o demoledores para descomponer el muro de ladrillo en fragmentos más pequeños.</w:t>
      </w:r>
    </w:p>
    <w:p w14:paraId="3C58D619" w14:textId="77777777" w:rsidR="00383D9F" w:rsidRPr="00383D9F" w:rsidRDefault="00383D9F" w:rsidP="00383D9F">
      <w:pPr>
        <w:pStyle w:val="Vieta2"/>
        <w:rPr>
          <w:shd w:val="clear" w:color="auto" w:fill="FFFFFF"/>
        </w:rPr>
      </w:pPr>
      <w:r w:rsidRPr="00383D9F">
        <w:rPr>
          <w:shd w:val="clear" w:color="auto" w:fill="FFFFFF"/>
        </w:rPr>
        <w:t>Si es necesario, utilizar sierras de corte para realizar cortes precisos y facilitar la demolición.</w:t>
      </w:r>
    </w:p>
    <w:p w14:paraId="371A6336" w14:textId="77777777" w:rsidR="00383D9F" w:rsidRPr="00383D9F" w:rsidRDefault="00383D9F" w:rsidP="00383D9F">
      <w:pPr>
        <w:pStyle w:val="Vieta2"/>
        <w:rPr>
          <w:shd w:val="clear" w:color="auto" w:fill="FFFFFF"/>
        </w:rPr>
      </w:pPr>
      <w:r w:rsidRPr="00383D9F">
        <w:rPr>
          <w:shd w:val="clear" w:color="auto" w:fill="FFFFFF"/>
        </w:rPr>
        <w:t>Monitorear constantemente la estabilidad de la estructura y realizar refuerzos si es necesario para garantizar la seguridad durante la demolición.</w:t>
      </w:r>
    </w:p>
    <w:p w14:paraId="0A5CD833" w14:textId="06FC3035" w:rsidR="00383D9F" w:rsidRPr="00383D9F" w:rsidRDefault="00383D9F" w:rsidP="00383D9F">
      <w:pPr>
        <w:pStyle w:val="Abcd"/>
        <w:rPr>
          <w:shd w:val="clear" w:color="auto" w:fill="FFFFFF"/>
        </w:rPr>
      </w:pPr>
      <w:r w:rsidRPr="00383D9F">
        <w:rPr>
          <w:shd w:val="clear" w:color="auto" w:fill="FFFFFF"/>
        </w:rPr>
        <w:t>Eliminación de Residuos:</w:t>
      </w:r>
    </w:p>
    <w:p w14:paraId="09100761" w14:textId="77777777" w:rsidR="00383D9F" w:rsidRPr="00383D9F" w:rsidRDefault="00383D9F" w:rsidP="00383D9F">
      <w:pPr>
        <w:pStyle w:val="Vieta2"/>
      </w:pPr>
      <w:r w:rsidRPr="00383D9F">
        <w:t>Recoger y clasificar los escombros generados durante la demolición.</w:t>
      </w:r>
    </w:p>
    <w:p w14:paraId="46F7D98C" w14:textId="77777777" w:rsidR="00383D9F" w:rsidRPr="00383D9F" w:rsidRDefault="00383D9F" w:rsidP="00383D9F">
      <w:pPr>
        <w:pStyle w:val="Vieta2"/>
      </w:pPr>
      <w:r w:rsidRPr="00383D9F">
        <w:t>Transportar los residuos a un lugar de disposición adecuado, como vertederos o plantas de reciclaje, contando previamente con una licencia de disposición de residuos de construcción de acuerdo con el municipio donde se realicen las obras.</w:t>
      </w:r>
    </w:p>
    <w:p w14:paraId="2D61AA60" w14:textId="77777777" w:rsidR="00383D9F" w:rsidRPr="008C4197" w:rsidRDefault="00383D9F" w:rsidP="00383D9F">
      <w:pPr>
        <w:pStyle w:val="Vieta2"/>
        <w:rPr>
          <w:lang w:eastAsia="es-BO"/>
        </w:rPr>
      </w:pPr>
      <w:r w:rsidRPr="00383D9F">
        <w:t>Cumplir con las normativas y regulaciones locales sobre gestión de residuos y protección del medio ambiente.</w:t>
      </w:r>
    </w:p>
    <w:p w14:paraId="05EC5EA1" w14:textId="7A0ECEB5" w:rsidR="00383D9F" w:rsidRPr="00383D9F" w:rsidRDefault="00383D9F" w:rsidP="00383D9F">
      <w:pPr>
        <w:pStyle w:val="Abcd"/>
        <w:rPr>
          <w:shd w:val="clear" w:color="auto" w:fill="FFFFFF"/>
        </w:rPr>
      </w:pPr>
      <w:r w:rsidRPr="00383D9F">
        <w:rPr>
          <w:shd w:val="clear" w:color="auto" w:fill="FFFFFF"/>
        </w:rPr>
        <w:t>Inspección y Certificación:</w:t>
      </w:r>
    </w:p>
    <w:p w14:paraId="57F6EA27" w14:textId="77777777" w:rsidR="00383D9F" w:rsidRPr="00383D9F" w:rsidRDefault="00383D9F" w:rsidP="00383D9F">
      <w:pPr>
        <w:pStyle w:val="Vieta2"/>
        <w:rPr>
          <w:shd w:val="clear" w:color="auto" w:fill="FFFFFF"/>
        </w:rPr>
      </w:pPr>
      <w:r w:rsidRPr="00383D9F">
        <w:rPr>
          <w:shd w:val="clear" w:color="auto" w:fill="FFFFFF"/>
        </w:rPr>
        <w:t>Realizar una inspección final para verificar que la demolición se haya completado satisfactoriamente y que el sitio esté seguro para su uso futuro.</w:t>
      </w:r>
    </w:p>
    <w:p w14:paraId="3681C5B1" w14:textId="77777777" w:rsidR="00383D9F" w:rsidRPr="00383D9F" w:rsidRDefault="00383D9F" w:rsidP="00383D9F">
      <w:pPr>
        <w:pStyle w:val="Vieta2"/>
        <w:rPr>
          <w:shd w:val="clear" w:color="auto" w:fill="FFFFFF"/>
        </w:rPr>
      </w:pPr>
      <w:r w:rsidRPr="00383D9F">
        <w:rPr>
          <w:shd w:val="clear" w:color="auto" w:fill="FFFFFF"/>
        </w:rPr>
        <w:t>Emitir una certificación de demolición que documente el proceso completo y garantice el cumplimiento de todas las normativas y regulaciones aplicables.</w:t>
      </w:r>
    </w:p>
    <w:p w14:paraId="29C6194B" w14:textId="77777777" w:rsidR="00EB6943" w:rsidRPr="0078194C" w:rsidRDefault="00EB6943" w:rsidP="00EB694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2FC51289" w14:textId="77777777" w:rsidR="00EB6943" w:rsidRDefault="00EB6943" w:rsidP="00EB6943">
      <w:pPr>
        <w:pStyle w:val="Ttulo3"/>
      </w:pPr>
      <w:bookmarkStart w:id="31" w:name="_Toc166532457"/>
      <w:r>
        <w:t>Medición y Precio</w:t>
      </w:r>
      <w:bookmarkEnd w:id="31"/>
    </w:p>
    <w:p w14:paraId="02D924A7" w14:textId="67475CBE" w:rsidR="00383D9F" w:rsidRPr="00383D9F" w:rsidRDefault="005B2475" w:rsidP="00383D9F">
      <w:r>
        <w:t xml:space="preserve">El </w:t>
      </w:r>
      <w:r w:rsidR="00EB6943" w:rsidRPr="003207E7">
        <w:t xml:space="preserve">ítem de Demolición de </w:t>
      </w:r>
      <w:r w:rsidR="00383D9F">
        <w:t xml:space="preserve">Muros de ladrillo de 6 </w:t>
      </w:r>
      <w:r w:rsidR="00331E61">
        <w:t>huecos</w:t>
      </w:r>
      <w:r w:rsidR="00EB6943" w:rsidRPr="003207E7">
        <w:t xml:space="preserve"> se utilizará como unidad de medida el metro c</w:t>
      </w:r>
      <w:r>
        <w:t>uadrado</w:t>
      </w:r>
      <w:r w:rsidR="00EB6943" w:rsidRPr="003207E7">
        <w:t xml:space="preserve"> (m</w:t>
      </w:r>
      <w:r>
        <w:rPr>
          <w:vertAlign w:val="superscript"/>
        </w:rPr>
        <w:t>2</w:t>
      </w:r>
      <w:r w:rsidR="00EB6943" w:rsidRPr="003207E7">
        <w:t>), continuación, se detalla el procedimiento para llevar a cabo esta medición:</w:t>
      </w:r>
    </w:p>
    <w:p w14:paraId="78859DD9" w14:textId="08040EBC" w:rsidR="00383D9F" w:rsidRPr="00383D9F" w:rsidRDefault="00383D9F" w:rsidP="00383D9F">
      <w:r>
        <w:t>S</w:t>
      </w:r>
      <w:r w:rsidRPr="00383D9F">
        <w:t>e realizará una inspección detallada del muro de ladrillo de 6 huecos para identificar su extensión en el plano.</w:t>
      </w:r>
      <w:r>
        <w:t xml:space="preserve"> </w:t>
      </w:r>
      <w:r w:rsidRPr="00383D9F">
        <w:t>Se calculará el área total del muro multiplicando su longitud por su altura. La anchura del muro no será relevante ya que estamos interesados en la superficie que ocupa en el plano. Esto se calculará en metros cuadrados (m²).</w:t>
      </w:r>
    </w:p>
    <w:p w14:paraId="70EA8694" w14:textId="482661A2" w:rsidR="00383D9F" w:rsidRPr="00383D9F" w:rsidRDefault="00383D9F" w:rsidP="00383D9F">
      <w:r w:rsidRPr="00383D9F">
        <w:lastRenderedPageBreak/>
        <w:t>Se tomará en cuenta toda la superficie del muro de ladrillo de 6 huecos, sin importar la cantidad de muros individuales demolidos.</w:t>
      </w:r>
      <w:r>
        <w:t xml:space="preserve"> </w:t>
      </w:r>
      <w:r w:rsidRPr="00383D9F">
        <w:t>La medición considerará tanto la cantidad como el tamaño de los muros demolidos, así como cualquier desperdicio generado durante el proceso de demolición.</w:t>
      </w:r>
    </w:p>
    <w:p w14:paraId="0002CE48" w14:textId="4C6CBF6C" w:rsidR="00EB6943" w:rsidRPr="00CE0A68" w:rsidRDefault="00383D9F" w:rsidP="00EB6943">
      <w:r w:rsidRPr="00383D9F">
        <w:t>Se mantendrá un registro detallado de los cálculos realizados y las áreas obtenidas para cada muro de ladrillo de 6 huecos demolido.</w:t>
      </w:r>
      <w:r>
        <w:t xml:space="preserve"> </w:t>
      </w:r>
      <w:r w:rsidRPr="00383D9F">
        <w:t>Se documentará cualquier consideración especial, como la presencia de desperdicios o la necesidad de ajustes en los cálculos.</w:t>
      </w:r>
      <w:r>
        <w:t xml:space="preserve"> </w:t>
      </w:r>
      <w:r w:rsidRPr="00383D9F">
        <w:t>Se verificará la precisión de los cálculos y la documentación asociada.</w:t>
      </w:r>
      <w:r>
        <w:t xml:space="preserve"> </w:t>
      </w:r>
      <w:r w:rsidRPr="00383D9F">
        <w:t>Se emitirá una certificación que indique el área total de los muros de ladrillo de 6 huecos demolidos en metros cuadrados (m²), conforme al procedimiento de medición establecido.</w:t>
      </w:r>
    </w:p>
    <w:p w14:paraId="06B041BA" w14:textId="77777777" w:rsidR="00EB6943" w:rsidRDefault="00EB6943" w:rsidP="00EB6943">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aconcuadrcula"/>
        <w:tblW w:w="0" w:type="auto"/>
        <w:jc w:val="center"/>
        <w:tblLook w:val="04A0" w:firstRow="1" w:lastRow="0" w:firstColumn="1" w:lastColumn="0" w:noHBand="0" w:noVBand="1"/>
      </w:tblPr>
      <w:tblGrid>
        <w:gridCol w:w="2443"/>
        <w:gridCol w:w="2232"/>
        <w:gridCol w:w="1886"/>
      </w:tblGrid>
      <w:tr w:rsidR="00EB6943" w14:paraId="757F7CC0" w14:textId="77777777" w:rsidTr="00F76F84">
        <w:trPr>
          <w:jc w:val="center"/>
        </w:trPr>
        <w:tc>
          <w:tcPr>
            <w:tcW w:w="2443" w:type="dxa"/>
            <w:shd w:val="clear" w:color="auto" w:fill="D9D9D9" w:themeFill="background1" w:themeFillShade="D9"/>
          </w:tcPr>
          <w:p w14:paraId="32D63E6F" w14:textId="77777777" w:rsidR="00EB6943" w:rsidRPr="005F6E33" w:rsidRDefault="00EB6943" w:rsidP="00F76F84">
            <w:pPr>
              <w:jc w:val="center"/>
              <w:rPr>
                <w:b/>
                <w:bCs/>
              </w:rPr>
            </w:pPr>
          </w:p>
          <w:p w14:paraId="60260308" w14:textId="77777777" w:rsidR="00EB6943" w:rsidRPr="005F6E33" w:rsidRDefault="00EB6943" w:rsidP="00F76F84">
            <w:pPr>
              <w:jc w:val="center"/>
              <w:rPr>
                <w:b/>
                <w:bCs/>
              </w:rPr>
            </w:pPr>
            <w:r w:rsidRPr="005F6E33">
              <w:rPr>
                <w:b/>
                <w:bCs/>
              </w:rPr>
              <w:t>Descripción</w:t>
            </w:r>
          </w:p>
        </w:tc>
        <w:tc>
          <w:tcPr>
            <w:tcW w:w="2232" w:type="dxa"/>
            <w:shd w:val="clear" w:color="auto" w:fill="D9D9D9" w:themeFill="background1" w:themeFillShade="D9"/>
          </w:tcPr>
          <w:p w14:paraId="2D4F416B" w14:textId="77777777" w:rsidR="00EB6943" w:rsidRPr="005F6E33" w:rsidRDefault="00EB6943" w:rsidP="00F76F84">
            <w:pPr>
              <w:jc w:val="center"/>
              <w:rPr>
                <w:b/>
                <w:bCs/>
              </w:rPr>
            </w:pPr>
          </w:p>
          <w:p w14:paraId="548D74D8" w14:textId="77777777" w:rsidR="00EB6943" w:rsidRPr="005F6E33" w:rsidRDefault="00EB6943" w:rsidP="00F76F84">
            <w:pPr>
              <w:jc w:val="center"/>
              <w:rPr>
                <w:b/>
                <w:bCs/>
              </w:rPr>
            </w:pPr>
            <w:r w:rsidRPr="005F6E33">
              <w:rPr>
                <w:b/>
                <w:bCs/>
              </w:rPr>
              <w:t>Unidades</w:t>
            </w:r>
          </w:p>
        </w:tc>
        <w:tc>
          <w:tcPr>
            <w:tcW w:w="1886" w:type="dxa"/>
            <w:shd w:val="clear" w:color="auto" w:fill="D9D9D9" w:themeFill="background1" w:themeFillShade="D9"/>
          </w:tcPr>
          <w:p w14:paraId="51C86D8A" w14:textId="77777777" w:rsidR="00EB6943" w:rsidRPr="005F6E33" w:rsidRDefault="00EB6943" w:rsidP="00F76F84">
            <w:pPr>
              <w:jc w:val="center"/>
              <w:rPr>
                <w:b/>
                <w:bCs/>
              </w:rPr>
            </w:pPr>
            <w:r w:rsidRPr="005F6E33">
              <w:rPr>
                <w:b/>
                <w:bCs/>
              </w:rPr>
              <w:t>Precio Referencial</w:t>
            </w:r>
          </w:p>
          <w:p w14:paraId="111F36A1" w14:textId="77777777" w:rsidR="00EB6943" w:rsidRPr="005F6E33" w:rsidRDefault="00EB6943" w:rsidP="00F76F84">
            <w:pPr>
              <w:jc w:val="center"/>
              <w:rPr>
                <w:b/>
                <w:bCs/>
              </w:rPr>
            </w:pPr>
            <w:r>
              <w:rPr>
                <w:b/>
                <w:bCs/>
              </w:rPr>
              <w:t>Revista P &amp; C</w:t>
            </w:r>
          </w:p>
        </w:tc>
      </w:tr>
      <w:tr w:rsidR="00EB6943" w14:paraId="4DA0B344" w14:textId="77777777" w:rsidTr="00F76F84">
        <w:trPr>
          <w:jc w:val="center"/>
        </w:trPr>
        <w:tc>
          <w:tcPr>
            <w:tcW w:w="2443" w:type="dxa"/>
          </w:tcPr>
          <w:p w14:paraId="36E1CFC8" w14:textId="028EEFA2" w:rsidR="00EB6943" w:rsidRDefault="00EB6943" w:rsidP="00F76F84">
            <w:pPr>
              <w:jc w:val="center"/>
            </w:pPr>
            <w:r>
              <w:t xml:space="preserve">Demolición de </w:t>
            </w:r>
            <w:r w:rsidR="005D113B">
              <w:t>muro de ladrillo de 6 huecos</w:t>
            </w:r>
            <w:r>
              <w:t xml:space="preserve"> </w:t>
            </w:r>
          </w:p>
        </w:tc>
        <w:tc>
          <w:tcPr>
            <w:tcW w:w="2232" w:type="dxa"/>
          </w:tcPr>
          <w:p w14:paraId="0FECF337" w14:textId="4445AD8A" w:rsidR="00EB6943" w:rsidRPr="00331E61" w:rsidRDefault="00331E61" w:rsidP="00F76F84">
            <w:pPr>
              <w:jc w:val="center"/>
              <w:rPr>
                <w:vertAlign w:val="superscript"/>
              </w:rPr>
            </w:pPr>
            <w:r>
              <w:rPr>
                <w:shd w:val="clear" w:color="auto" w:fill="FFFFFF"/>
              </w:rPr>
              <w:t>m</w:t>
            </w:r>
            <w:r>
              <w:rPr>
                <w:shd w:val="clear" w:color="auto" w:fill="FFFFFF"/>
                <w:vertAlign w:val="superscript"/>
              </w:rPr>
              <w:t>2</w:t>
            </w:r>
          </w:p>
        </w:tc>
        <w:tc>
          <w:tcPr>
            <w:tcW w:w="1886" w:type="dxa"/>
          </w:tcPr>
          <w:p w14:paraId="103B4A5E" w14:textId="1077B8BC" w:rsidR="00EB6943" w:rsidRPr="007F5DFC" w:rsidRDefault="00EB6943" w:rsidP="00F76F84">
            <w:pPr>
              <w:jc w:val="center"/>
            </w:pPr>
            <w:r>
              <w:t xml:space="preserve">Bs. </w:t>
            </w:r>
            <w:r w:rsidR="005D113B">
              <w:t>100</w:t>
            </w:r>
            <w:r w:rsidR="00CC1C3D">
              <w:t>.13</w:t>
            </w:r>
          </w:p>
        </w:tc>
      </w:tr>
    </w:tbl>
    <w:p w14:paraId="290A1D9B" w14:textId="1BC36E1D" w:rsidR="00EB6943" w:rsidRPr="00E5228D" w:rsidRDefault="00EB6943" w:rsidP="00EB6943">
      <w:pPr>
        <w:pStyle w:val="Tabla"/>
        <w:rPr>
          <w:rFonts w:eastAsiaTheme="majorEastAsia" w:cstheme="majorBidi"/>
          <w:b w:val="0"/>
          <w:bCs/>
          <w:i w:val="0"/>
          <w:caps/>
          <w:sz w:val="24"/>
          <w:szCs w:val="26"/>
          <w:lang w:val="es-BO"/>
        </w:rPr>
      </w:pPr>
      <w:r w:rsidRPr="008C4197">
        <w:rPr>
          <w:b w:val="0"/>
          <w:bCs/>
        </w:rPr>
        <w:t xml:space="preserve">Cuantificación del </w:t>
      </w:r>
      <w:r w:rsidRPr="005D113B">
        <w:rPr>
          <w:b w:val="0"/>
          <w:bCs/>
        </w:rPr>
        <w:t xml:space="preserve">ítem </w:t>
      </w:r>
      <w:r w:rsidR="005D113B" w:rsidRPr="005D113B">
        <w:rPr>
          <w:b w:val="0"/>
          <w:bCs/>
        </w:rPr>
        <w:t>Demolición de muro de ladrillo de 6 huecos</w:t>
      </w:r>
    </w:p>
    <w:p w14:paraId="3363FE7E" w14:textId="77777777" w:rsidR="00E5228D" w:rsidRPr="005D113B" w:rsidRDefault="00E5228D" w:rsidP="00E5228D">
      <w:pPr>
        <w:pStyle w:val="Tabla"/>
        <w:numPr>
          <w:ilvl w:val="0"/>
          <w:numId w:val="0"/>
        </w:numPr>
        <w:ind w:left="360" w:hanging="360"/>
        <w:rPr>
          <w:rFonts w:eastAsiaTheme="majorEastAsia" w:cstheme="majorBidi"/>
          <w:b w:val="0"/>
          <w:bCs/>
          <w:i w:val="0"/>
          <w:caps/>
          <w:sz w:val="24"/>
          <w:szCs w:val="26"/>
          <w:lang w:val="es-BO"/>
        </w:rPr>
      </w:pPr>
    </w:p>
    <w:p w14:paraId="4D7D001D" w14:textId="092D725A" w:rsidR="00383D9F" w:rsidRPr="005D113B" w:rsidRDefault="00383D9F" w:rsidP="00383D9F">
      <w:pPr>
        <w:pStyle w:val="Ttulo2"/>
      </w:pPr>
      <w:bookmarkStart w:id="32" w:name="_Toc166532458"/>
      <w:r w:rsidRPr="005D113B">
        <w:t xml:space="preserve">Demolición de muro de ladrillo </w:t>
      </w:r>
      <w:r w:rsidR="005B2475">
        <w:t>ADOBITO/GAMBOTE</w:t>
      </w:r>
      <w:bookmarkEnd w:id="32"/>
    </w:p>
    <w:p w14:paraId="4F7A36A5" w14:textId="77777777" w:rsidR="00383D9F" w:rsidRPr="00A97976" w:rsidRDefault="00383D9F" w:rsidP="00383D9F">
      <w:pPr>
        <w:pStyle w:val="Ttulo3"/>
      </w:pPr>
      <w:bookmarkStart w:id="33" w:name="_Toc166532459"/>
      <w:r>
        <w:t>Descripción</w:t>
      </w:r>
      <w:bookmarkEnd w:id="33"/>
    </w:p>
    <w:p w14:paraId="1E8F372D" w14:textId="21866A86" w:rsidR="00383D9F" w:rsidRDefault="005B2475" w:rsidP="005B2475">
      <w:r>
        <w:rPr>
          <w:shd w:val="clear" w:color="auto" w:fill="FFFFFF"/>
        </w:rPr>
        <w:t>La actividad de Demolición de Muro de Ladrillo Adobe/Adobito o Gambote implica la remoción controlada y segura de muros construidos con este tipo de materiales de construcción. Estos muros pueden encontrarse en diversas edificaciones, tales como viviendas residenciales, estructuras comerciales o industriales. La demolición se realiza con el propósito de permitir la renovación, remodelación o construcción de nuevas estructuras.</w:t>
      </w:r>
      <w:r w:rsidR="00383D9F">
        <w:t xml:space="preserve"> </w:t>
      </w:r>
    </w:p>
    <w:p w14:paraId="77448E03" w14:textId="77777777" w:rsidR="00383D9F" w:rsidRPr="00383D9F" w:rsidRDefault="00383D9F" w:rsidP="00383D9F">
      <w:pPr>
        <w:pStyle w:val="Ttulo3"/>
      </w:pPr>
      <w:bookmarkStart w:id="34" w:name="_Toc166532460"/>
      <w:r>
        <w:t>Materiales, herramientas y equipo</w:t>
      </w:r>
      <w:bookmarkEnd w:id="34"/>
    </w:p>
    <w:p w14:paraId="1C091309" w14:textId="77777777" w:rsidR="00383D9F" w:rsidRPr="00383D9F" w:rsidRDefault="00383D9F" w:rsidP="00383D9F">
      <w:pPr>
        <w:pStyle w:val="Vieta1"/>
        <w:rPr>
          <w:lang w:eastAsia="es-BO"/>
        </w:rPr>
      </w:pPr>
      <w:r w:rsidRPr="00383D9F">
        <w:rPr>
          <w:lang w:eastAsia="es-BO"/>
        </w:rPr>
        <w:t>Barreras de contención para delimitar el área de trabajo y garantizar la seguridad de los trabajadores y terceros.</w:t>
      </w:r>
    </w:p>
    <w:p w14:paraId="232C032F" w14:textId="77777777" w:rsidR="00383D9F" w:rsidRPr="00383D9F" w:rsidRDefault="00383D9F" w:rsidP="00383D9F">
      <w:pPr>
        <w:pStyle w:val="Vieta1"/>
        <w:rPr>
          <w:lang w:eastAsia="es-BO"/>
        </w:rPr>
      </w:pPr>
      <w:r w:rsidRPr="00383D9F">
        <w:rPr>
          <w:lang w:eastAsia="es-BO"/>
        </w:rPr>
        <w:t>Material de relleno para nivelar el terreno después de la demolición.</w:t>
      </w:r>
    </w:p>
    <w:p w14:paraId="6A82DD6A" w14:textId="77777777" w:rsidR="00383D9F" w:rsidRPr="00383D9F" w:rsidRDefault="00383D9F" w:rsidP="00383D9F">
      <w:pPr>
        <w:pStyle w:val="Vieta1"/>
        <w:rPr>
          <w:lang w:eastAsia="es-BO"/>
        </w:rPr>
      </w:pPr>
      <w:r w:rsidRPr="00383D9F">
        <w:rPr>
          <w:lang w:eastAsia="es-BO"/>
        </w:rPr>
        <w:t>Martillos hidráulicos o demoledores para la demolición controlada del muro de ladrillo.</w:t>
      </w:r>
    </w:p>
    <w:p w14:paraId="39752651" w14:textId="77777777" w:rsidR="00383D9F" w:rsidRPr="00383D9F" w:rsidRDefault="00383D9F" w:rsidP="00383D9F">
      <w:pPr>
        <w:pStyle w:val="Vieta1"/>
        <w:rPr>
          <w:lang w:eastAsia="es-BO"/>
        </w:rPr>
      </w:pPr>
      <w:r w:rsidRPr="00383D9F">
        <w:rPr>
          <w:lang w:eastAsia="es-BO"/>
        </w:rPr>
        <w:t>Sierras de corte para realizar cortes precisos en el muro si es necesario.</w:t>
      </w:r>
    </w:p>
    <w:p w14:paraId="5E4BC019" w14:textId="77777777" w:rsidR="00383D9F" w:rsidRPr="00383D9F" w:rsidRDefault="00383D9F" w:rsidP="00383D9F">
      <w:pPr>
        <w:pStyle w:val="Vieta1"/>
        <w:rPr>
          <w:lang w:eastAsia="es-BO"/>
        </w:rPr>
      </w:pPr>
      <w:r w:rsidRPr="00383D9F">
        <w:rPr>
          <w:lang w:eastAsia="es-BO"/>
        </w:rPr>
        <w:lastRenderedPageBreak/>
        <w:t>Equipos de corte y perforación, como sierras circulares y perforadoras de concreto.</w:t>
      </w:r>
    </w:p>
    <w:p w14:paraId="1B1574A6" w14:textId="77777777" w:rsidR="00383D9F" w:rsidRPr="00383D9F" w:rsidRDefault="00383D9F" w:rsidP="00383D9F">
      <w:pPr>
        <w:pStyle w:val="Vieta1"/>
        <w:rPr>
          <w:lang w:eastAsia="es-BO"/>
        </w:rPr>
      </w:pPr>
      <w:r w:rsidRPr="00383D9F">
        <w:rPr>
          <w:lang w:eastAsia="es-BO"/>
        </w:rPr>
        <w:t>Equipos de protección personal (EPP), incluyendo cascos, guantes, gafas de protección y calzado de seguridad.</w:t>
      </w:r>
    </w:p>
    <w:p w14:paraId="2128B78F" w14:textId="77777777" w:rsidR="00383D9F" w:rsidRDefault="00383D9F" w:rsidP="00383D9F">
      <w:pPr>
        <w:pStyle w:val="Ttulo3"/>
      </w:pPr>
      <w:bookmarkStart w:id="35" w:name="_Toc166532461"/>
      <w:r>
        <w:t>Procedimiento</w:t>
      </w:r>
      <w:bookmarkEnd w:id="35"/>
    </w:p>
    <w:p w14:paraId="3216A5B8" w14:textId="77777777" w:rsidR="00383D9F" w:rsidRDefault="00383D9F" w:rsidP="00383D9F">
      <w:pPr>
        <w:rPr>
          <w:lang w:eastAsia="es-BO"/>
        </w:rPr>
      </w:pPr>
      <w:r w:rsidRPr="001F313A">
        <w:rPr>
          <w:lang w:eastAsia="es-BO"/>
        </w:rPr>
        <w:t>El proceso para llevar a cabo la actividad implica los siguientes pasos:</w:t>
      </w:r>
    </w:p>
    <w:p w14:paraId="29E0433C" w14:textId="77777777" w:rsidR="00383D9F" w:rsidRPr="00331E61" w:rsidRDefault="00383D9F" w:rsidP="007A32C2">
      <w:pPr>
        <w:pStyle w:val="Abcd"/>
        <w:numPr>
          <w:ilvl w:val="0"/>
          <w:numId w:val="37"/>
        </w:numPr>
        <w:rPr>
          <w:shd w:val="clear" w:color="auto" w:fill="FFFFFF"/>
        </w:rPr>
      </w:pPr>
      <w:r w:rsidRPr="00331E61">
        <w:rPr>
          <w:shd w:val="clear" w:color="auto" w:fill="FFFFFF"/>
        </w:rPr>
        <w:t>Planificación y Evaluación del Sitio:</w:t>
      </w:r>
    </w:p>
    <w:p w14:paraId="1B8021E7" w14:textId="73F1AD17" w:rsidR="00383D9F" w:rsidRPr="00383D9F" w:rsidRDefault="00383D9F" w:rsidP="00383D9F">
      <w:pPr>
        <w:pStyle w:val="Vieta2"/>
        <w:rPr>
          <w:shd w:val="clear" w:color="auto" w:fill="FFFFFF"/>
        </w:rPr>
      </w:pPr>
      <w:r w:rsidRPr="00383D9F">
        <w:rPr>
          <w:shd w:val="clear" w:color="auto" w:fill="FFFFFF"/>
        </w:rPr>
        <w:t xml:space="preserve">Realizar una inspección detallada del sitio para identificar la ubicación y características del muro de </w:t>
      </w:r>
      <w:r w:rsidR="005B2475">
        <w:rPr>
          <w:shd w:val="clear" w:color="auto" w:fill="FFFFFF"/>
        </w:rPr>
        <w:t>Gambote/adobito</w:t>
      </w:r>
      <w:r w:rsidRPr="00383D9F">
        <w:rPr>
          <w:shd w:val="clear" w:color="auto" w:fill="FFFFFF"/>
        </w:rPr>
        <w:t xml:space="preserve"> a demoler.</w:t>
      </w:r>
    </w:p>
    <w:p w14:paraId="1DA14AE0" w14:textId="77777777" w:rsidR="00383D9F" w:rsidRPr="00383D9F" w:rsidRDefault="00383D9F" w:rsidP="00383D9F">
      <w:pPr>
        <w:pStyle w:val="Vieta2"/>
        <w:rPr>
          <w:shd w:val="clear" w:color="auto" w:fill="FFFFFF"/>
        </w:rPr>
      </w:pPr>
      <w:r w:rsidRPr="00383D9F">
        <w:rPr>
          <w:shd w:val="clear" w:color="auto" w:fill="FFFFFF"/>
        </w:rPr>
        <w:t>Desarrollar un plan de demolición que incluya la secuencia de trabajo, métodos de demolición, medidas de seguridad y gestión de residuos.</w:t>
      </w:r>
    </w:p>
    <w:p w14:paraId="4FC23071" w14:textId="77777777" w:rsidR="00383D9F" w:rsidRPr="00383D9F" w:rsidRDefault="00383D9F" w:rsidP="00383D9F">
      <w:pPr>
        <w:pStyle w:val="Abcd"/>
        <w:rPr>
          <w:shd w:val="clear" w:color="auto" w:fill="FFFFFF"/>
        </w:rPr>
      </w:pPr>
      <w:r w:rsidRPr="00383D9F">
        <w:rPr>
          <w:shd w:val="clear" w:color="auto" w:fill="FFFFFF"/>
        </w:rPr>
        <w:t>Preparación del Sitio:</w:t>
      </w:r>
    </w:p>
    <w:p w14:paraId="67C93A50" w14:textId="77777777" w:rsidR="00383D9F" w:rsidRPr="00383D9F" w:rsidRDefault="00383D9F" w:rsidP="00383D9F">
      <w:pPr>
        <w:pStyle w:val="Vieta2"/>
        <w:rPr>
          <w:shd w:val="clear" w:color="auto" w:fill="FFFFFF"/>
        </w:rPr>
      </w:pPr>
      <w:r w:rsidRPr="00383D9F">
        <w:rPr>
          <w:shd w:val="clear" w:color="auto" w:fill="FFFFFF"/>
        </w:rPr>
        <w:t>Delimitar y asegurar el área de trabajo con barreras de contención y señalización adecuada.</w:t>
      </w:r>
    </w:p>
    <w:p w14:paraId="2DCEF20B" w14:textId="77777777" w:rsidR="00383D9F" w:rsidRPr="00383D9F" w:rsidRDefault="00383D9F" w:rsidP="00383D9F">
      <w:pPr>
        <w:pStyle w:val="Vieta2"/>
        <w:rPr>
          <w:shd w:val="clear" w:color="auto" w:fill="FFFFFF"/>
        </w:rPr>
      </w:pPr>
      <w:r w:rsidRPr="00383D9F">
        <w:rPr>
          <w:shd w:val="clear" w:color="auto" w:fill="FFFFFF"/>
        </w:rPr>
        <w:t>Retirar cualquier obstrucción o material que pueda interferir con el proceso de demolición.</w:t>
      </w:r>
    </w:p>
    <w:p w14:paraId="772867CF" w14:textId="77777777" w:rsidR="00383D9F" w:rsidRPr="00383D9F" w:rsidRDefault="00383D9F" w:rsidP="00383D9F">
      <w:pPr>
        <w:pStyle w:val="Abcd"/>
        <w:rPr>
          <w:shd w:val="clear" w:color="auto" w:fill="FFFFFF"/>
        </w:rPr>
      </w:pPr>
      <w:r w:rsidRPr="00383D9F">
        <w:rPr>
          <w:shd w:val="clear" w:color="auto" w:fill="FFFFFF"/>
        </w:rPr>
        <w:t>Demolición Controlada:</w:t>
      </w:r>
    </w:p>
    <w:p w14:paraId="64236BE7" w14:textId="68790A98" w:rsidR="00383D9F" w:rsidRPr="00383D9F" w:rsidRDefault="00383D9F" w:rsidP="00383D9F">
      <w:pPr>
        <w:pStyle w:val="Vieta2"/>
        <w:rPr>
          <w:shd w:val="clear" w:color="auto" w:fill="FFFFFF"/>
        </w:rPr>
      </w:pPr>
      <w:r w:rsidRPr="00383D9F">
        <w:rPr>
          <w:shd w:val="clear" w:color="auto" w:fill="FFFFFF"/>
        </w:rPr>
        <w:t>Utilizar martillos hidráulicos o demoledores para descomponer el muro de ladrillo</w:t>
      </w:r>
      <w:r w:rsidR="005B2475">
        <w:rPr>
          <w:shd w:val="clear" w:color="auto" w:fill="FFFFFF"/>
        </w:rPr>
        <w:t xml:space="preserve"> Gambote</w:t>
      </w:r>
      <w:r w:rsidRPr="00383D9F">
        <w:rPr>
          <w:shd w:val="clear" w:color="auto" w:fill="FFFFFF"/>
        </w:rPr>
        <w:t xml:space="preserve"> en fragmentos más pequeños.</w:t>
      </w:r>
    </w:p>
    <w:p w14:paraId="3DEF78ED" w14:textId="77777777" w:rsidR="00383D9F" w:rsidRPr="00383D9F" w:rsidRDefault="00383D9F" w:rsidP="00383D9F">
      <w:pPr>
        <w:pStyle w:val="Vieta2"/>
        <w:rPr>
          <w:shd w:val="clear" w:color="auto" w:fill="FFFFFF"/>
        </w:rPr>
      </w:pPr>
      <w:r w:rsidRPr="00383D9F">
        <w:rPr>
          <w:shd w:val="clear" w:color="auto" w:fill="FFFFFF"/>
        </w:rPr>
        <w:t>Si es necesario, utilizar sierras de corte para realizar cortes precisos y facilitar la demolición.</w:t>
      </w:r>
    </w:p>
    <w:p w14:paraId="26FEE72D" w14:textId="77777777" w:rsidR="00383D9F" w:rsidRPr="00383D9F" w:rsidRDefault="00383D9F" w:rsidP="00383D9F">
      <w:pPr>
        <w:pStyle w:val="Vieta2"/>
        <w:rPr>
          <w:shd w:val="clear" w:color="auto" w:fill="FFFFFF"/>
        </w:rPr>
      </w:pPr>
      <w:r w:rsidRPr="00383D9F">
        <w:rPr>
          <w:shd w:val="clear" w:color="auto" w:fill="FFFFFF"/>
        </w:rPr>
        <w:t>Monitorear constantemente la estabilidad de la estructura y realizar refuerzos si es necesario para garantizar la seguridad durante la demolición.</w:t>
      </w:r>
    </w:p>
    <w:p w14:paraId="1BF78357" w14:textId="77777777" w:rsidR="00383D9F" w:rsidRPr="00383D9F" w:rsidRDefault="00383D9F" w:rsidP="00383D9F">
      <w:pPr>
        <w:pStyle w:val="Abcd"/>
        <w:rPr>
          <w:shd w:val="clear" w:color="auto" w:fill="FFFFFF"/>
        </w:rPr>
      </w:pPr>
      <w:r w:rsidRPr="00383D9F">
        <w:rPr>
          <w:shd w:val="clear" w:color="auto" w:fill="FFFFFF"/>
        </w:rPr>
        <w:t>Eliminación de Residuos:</w:t>
      </w:r>
    </w:p>
    <w:p w14:paraId="017659DB" w14:textId="77777777" w:rsidR="00383D9F" w:rsidRPr="00383D9F" w:rsidRDefault="00383D9F" w:rsidP="00383D9F">
      <w:pPr>
        <w:pStyle w:val="Vieta2"/>
      </w:pPr>
      <w:r w:rsidRPr="00383D9F">
        <w:t>Recoger y clasificar los escombros generados durante la demolición.</w:t>
      </w:r>
    </w:p>
    <w:p w14:paraId="3461D158" w14:textId="77777777" w:rsidR="00383D9F" w:rsidRPr="00383D9F" w:rsidRDefault="00383D9F" w:rsidP="00383D9F">
      <w:pPr>
        <w:pStyle w:val="Vieta2"/>
      </w:pPr>
      <w:r w:rsidRPr="00383D9F">
        <w:t>Transportar los residuos a un lugar de disposición adecuado, como vertederos o plantas de reciclaje, contando previamente con una licencia de disposición de residuos de construcción de acuerdo con el municipio donde se realicen las obras.</w:t>
      </w:r>
    </w:p>
    <w:p w14:paraId="27A8EBF2" w14:textId="77777777" w:rsidR="00383D9F" w:rsidRPr="008C4197" w:rsidRDefault="00383D9F" w:rsidP="00383D9F">
      <w:pPr>
        <w:pStyle w:val="Vieta2"/>
        <w:rPr>
          <w:lang w:eastAsia="es-BO"/>
        </w:rPr>
      </w:pPr>
      <w:r w:rsidRPr="00383D9F">
        <w:t>Cumplir con las normativas y regulaciones locales sobre gestión de residuos y protección del medio ambiente.</w:t>
      </w:r>
    </w:p>
    <w:p w14:paraId="16707321" w14:textId="77777777" w:rsidR="00383D9F" w:rsidRPr="00383D9F" w:rsidRDefault="00383D9F" w:rsidP="00383D9F">
      <w:pPr>
        <w:pStyle w:val="Abcd"/>
        <w:rPr>
          <w:shd w:val="clear" w:color="auto" w:fill="FFFFFF"/>
        </w:rPr>
      </w:pPr>
      <w:r w:rsidRPr="00383D9F">
        <w:rPr>
          <w:shd w:val="clear" w:color="auto" w:fill="FFFFFF"/>
        </w:rPr>
        <w:t>Inspección y Certificación:</w:t>
      </w:r>
    </w:p>
    <w:p w14:paraId="72FD6A67" w14:textId="77777777" w:rsidR="00383D9F" w:rsidRPr="00383D9F" w:rsidRDefault="00383D9F" w:rsidP="00383D9F">
      <w:pPr>
        <w:pStyle w:val="Vieta2"/>
        <w:rPr>
          <w:shd w:val="clear" w:color="auto" w:fill="FFFFFF"/>
        </w:rPr>
      </w:pPr>
      <w:r w:rsidRPr="00383D9F">
        <w:rPr>
          <w:shd w:val="clear" w:color="auto" w:fill="FFFFFF"/>
        </w:rPr>
        <w:t>Realizar una inspección final para verificar que la demolición se haya completado satisfactoriamente y que el sitio esté seguro para su uso futuro.</w:t>
      </w:r>
    </w:p>
    <w:p w14:paraId="7EE7D675" w14:textId="77777777" w:rsidR="00383D9F" w:rsidRPr="00383D9F" w:rsidRDefault="00383D9F" w:rsidP="00383D9F">
      <w:pPr>
        <w:pStyle w:val="Vieta2"/>
        <w:rPr>
          <w:shd w:val="clear" w:color="auto" w:fill="FFFFFF"/>
        </w:rPr>
      </w:pPr>
      <w:r w:rsidRPr="00383D9F">
        <w:rPr>
          <w:shd w:val="clear" w:color="auto" w:fill="FFFFFF"/>
        </w:rPr>
        <w:t>Emitir una certificación de demolición que documente el proceso completo y garantice el cumplimiento de todas las normativas y regulaciones aplicables.</w:t>
      </w:r>
    </w:p>
    <w:p w14:paraId="1F1B316E" w14:textId="77777777" w:rsidR="00383D9F" w:rsidRPr="0078194C" w:rsidRDefault="00383D9F" w:rsidP="00383D9F">
      <w:pPr>
        <w:rPr>
          <w:lang w:eastAsia="es-BO"/>
        </w:rPr>
      </w:pPr>
      <w:r>
        <w:rPr>
          <w:shd w:val="clear" w:color="auto" w:fill="FFFFFF"/>
        </w:rPr>
        <w:lastRenderedPageBreak/>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7144043A" w14:textId="77777777" w:rsidR="00383D9F" w:rsidRDefault="00383D9F" w:rsidP="00383D9F">
      <w:pPr>
        <w:pStyle w:val="Ttulo3"/>
      </w:pPr>
      <w:bookmarkStart w:id="36" w:name="_Toc166532462"/>
      <w:r>
        <w:t>Medición y Precio</w:t>
      </w:r>
      <w:bookmarkEnd w:id="36"/>
    </w:p>
    <w:p w14:paraId="596318E9" w14:textId="0DBEADFE" w:rsidR="00383D9F" w:rsidRPr="00383D9F" w:rsidRDefault="00383D9F" w:rsidP="00383D9F">
      <w:r w:rsidRPr="003207E7">
        <w:t xml:space="preserve">Para medir el ítem de Demolición de </w:t>
      </w:r>
      <w:r>
        <w:t xml:space="preserve">Muros de </w:t>
      </w:r>
      <w:r w:rsidR="005B2475">
        <w:t>gambote/adobito</w:t>
      </w:r>
      <w:r w:rsidRPr="003207E7">
        <w:t>, se utilizará como unidad de medida el metro c</w:t>
      </w:r>
      <w:r w:rsidR="005B2475">
        <w:t>uadrado</w:t>
      </w:r>
      <w:r w:rsidRPr="003207E7">
        <w:t xml:space="preserve"> (m</w:t>
      </w:r>
      <w:r w:rsidR="005B2475">
        <w:rPr>
          <w:vertAlign w:val="superscript"/>
        </w:rPr>
        <w:t>2</w:t>
      </w:r>
      <w:r w:rsidRPr="003207E7">
        <w:t>)</w:t>
      </w:r>
      <w:r w:rsidR="005B2475">
        <w:t xml:space="preserve">. </w:t>
      </w:r>
      <w:r w:rsidRPr="003207E7">
        <w:t>A continuación, se detalla el procedimiento para llevar a cabo esta medición:</w:t>
      </w:r>
    </w:p>
    <w:p w14:paraId="49BF7597" w14:textId="22506311" w:rsidR="00383D9F" w:rsidRPr="00383D9F" w:rsidRDefault="00383D9F" w:rsidP="00383D9F">
      <w:r>
        <w:t>S</w:t>
      </w:r>
      <w:r w:rsidRPr="00383D9F">
        <w:t xml:space="preserve">e realizará una inspección detallada del muro de ladrillo </w:t>
      </w:r>
      <w:r w:rsidR="005B2475">
        <w:t>gambote</w:t>
      </w:r>
      <w:r w:rsidRPr="00383D9F">
        <w:t xml:space="preserve"> para identificar su extensión en el plano.</w:t>
      </w:r>
      <w:r>
        <w:t xml:space="preserve"> </w:t>
      </w:r>
      <w:r w:rsidRPr="00383D9F">
        <w:t>Se calculará el área total del muro multiplicando su longitud por su altura. La anchura del muro no será relevante ya que estamos interesados en la superficie que ocupa en el plano. Esto se calculará en metros cuadrados (m²).</w:t>
      </w:r>
    </w:p>
    <w:p w14:paraId="510EFE9E" w14:textId="00F55680" w:rsidR="00383D9F" w:rsidRPr="00383D9F" w:rsidRDefault="00383D9F" w:rsidP="00383D9F">
      <w:r w:rsidRPr="00383D9F">
        <w:t>Se tomará en cuenta toda la superficie del muro, sin importar la cantidad de muros individuales demolidos.</w:t>
      </w:r>
      <w:r>
        <w:t xml:space="preserve"> </w:t>
      </w:r>
      <w:r w:rsidRPr="00383D9F">
        <w:t>La medición considerará tanto la cantidad como el tamaño de los muros demolidos, así como cualquier desperdicio generado durante el proceso de demolición.</w:t>
      </w:r>
    </w:p>
    <w:p w14:paraId="474AC84B" w14:textId="3C348C87" w:rsidR="00383D9F" w:rsidRPr="00CE0A68" w:rsidRDefault="00383D9F" w:rsidP="00383D9F">
      <w:r w:rsidRPr="00383D9F">
        <w:t>Se mantendrá un registro detallado de los cálculos realizados y las áreas obtenidas para cada muro demolido.</w:t>
      </w:r>
      <w:r>
        <w:t xml:space="preserve"> </w:t>
      </w:r>
      <w:r w:rsidRPr="00383D9F">
        <w:t>Se documentará cualquier consideración especial, como la presencia de desperdicios o la necesidad de ajustes en los cálculos.</w:t>
      </w:r>
      <w:r>
        <w:t xml:space="preserve"> </w:t>
      </w:r>
      <w:r w:rsidRPr="00383D9F">
        <w:t>Se verificará la precisión de los cálculos y la documentación asociada.</w:t>
      </w:r>
      <w:r>
        <w:t xml:space="preserve"> </w:t>
      </w:r>
      <w:r w:rsidRPr="00383D9F">
        <w:t>Se emitirá una certificación que indique el área total de los muros demolidos en metros cuadrados (m²), conforme al procedimiento de medición establecido.</w:t>
      </w:r>
    </w:p>
    <w:p w14:paraId="1AF2B75F" w14:textId="77777777" w:rsidR="00383D9F" w:rsidRDefault="00383D9F" w:rsidP="00383D9F">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aconcuadrcula"/>
        <w:tblW w:w="0" w:type="auto"/>
        <w:jc w:val="center"/>
        <w:tblLook w:val="04A0" w:firstRow="1" w:lastRow="0" w:firstColumn="1" w:lastColumn="0" w:noHBand="0" w:noVBand="1"/>
      </w:tblPr>
      <w:tblGrid>
        <w:gridCol w:w="2443"/>
        <w:gridCol w:w="2232"/>
        <w:gridCol w:w="1886"/>
      </w:tblGrid>
      <w:tr w:rsidR="00383D9F" w14:paraId="63C4BFDE" w14:textId="77777777" w:rsidTr="00F76F84">
        <w:trPr>
          <w:jc w:val="center"/>
        </w:trPr>
        <w:tc>
          <w:tcPr>
            <w:tcW w:w="2443" w:type="dxa"/>
            <w:shd w:val="clear" w:color="auto" w:fill="D9D9D9" w:themeFill="background1" w:themeFillShade="D9"/>
          </w:tcPr>
          <w:p w14:paraId="6C716DFB" w14:textId="77777777" w:rsidR="00383D9F" w:rsidRPr="005F6E33" w:rsidRDefault="00383D9F" w:rsidP="00F76F84">
            <w:pPr>
              <w:jc w:val="center"/>
              <w:rPr>
                <w:b/>
                <w:bCs/>
              </w:rPr>
            </w:pPr>
          </w:p>
          <w:p w14:paraId="56953868" w14:textId="77777777" w:rsidR="00383D9F" w:rsidRPr="005F6E33" w:rsidRDefault="00383D9F" w:rsidP="00F76F84">
            <w:pPr>
              <w:jc w:val="center"/>
              <w:rPr>
                <w:b/>
                <w:bCs/>
              </w:rPr>
            </w:pPr>
            <w:r w:rsidRPr="005F6E33">
              <w:rPr>
                <w:b/>
                <w:bCs/>
              </w:rPr>
              <w:t>Descripción</w:t>
            </w:r>
          </w:p>
        </w:tc>
        <w:tc>
          <w:tcPr>
            <w:tcW w:w="2232" w:type="dxa"/>
            <w:shd w:val="clear" w:color="auto" w:fill="D9D9D9" w:themeFill="background1" w:themeFillShade="D9"/>
          </w:tcPr>
          <w:p w14:paraId="35A1E24C" w14:textId="77777777" w:rsidR="00383D9F" w:rsidRPr="005F6E33" w:rsidRDefault="00383D9F" w:rsidP="00F76F84">
            <w:pPr>
              <w:jc w:val="center"/>
              <w:rPr>
                <w:b/>
                <w:bCs/>
              </w:rPr>
            </w:pPr>
          </w:p>
          <w:p w14:paraId="1E734265" w14:textId="77777777" w:rsidR="00383D9F" w:rsidRPr="005F6E33" w:rsidRDefault="00383D9F" w:rsidP="00F76F84">
            <w:pPr>
              <w:jc w:val="center"/>
              <w:rPr>
                <w:b/>
                <w:bCs/>
              </w:rPr>
            </w:pPr>
            <w:r w:rsidRPr="005F6E33">
              <w:rPr>
                <w:b/>
                <w:bCs/>
              </w:rPr>
              <w:t>Unidades</w:t>
            </w:r>
          </w:p>
        </w:tc>
        <w:tc>
          <w:tcPr>
            <w:tcW w:w="1886" w:type="dxa"/>
            <w:shd w:val="clear" w:color="auto" w:fill="D9D9D9" w:themeFill="background1" w:themeFillShade="D9"/>
          </w:tcPr>
          <w:p w14:paraId="46C6ECCA" w14:textId="77777777" w:rsidR="00383D9F" w:rsidRPr="005F6E33" w:rsidRDefault="00383D9F" w:rsidP="00F76F84">
            <w:pPr>
              <w:jc w:val="center"/>
              <w:rPr>
                <w:b/>
                <w:bCs/>
              </w:rPr>
            </w:pPr>
            <w:r w:rsidRPr="005F6E33">
              <w:rPr>
                <w:b/>
                <w:bCs/>
              </w:rPr>
              <w:t>Precio Referencial</w:t>
            </w:r>
          </w:p>
          <w:p w14:paraId="5876E1E4" w14:textId="77777777" w:rsidR="00383D9F" w:rsidRPr="005F6E33" w:rsidRDefault="00383D9F" w:rsidP="00F76F84">
            <w:pPr>
              <w:jc w:val="center"/>
              <w:rPr>
                <w:b/>
                <w:bCs/>
              </w:rPr>
            </w:pPr>
            <w:r>
              <w:rPr>
                <w:b/>
                <w:bCs/>
              </w:rPr>
              <w:t>Revista P &amp; C</w:t>
            </w:r>
          </w:p>
        </w:tc>
      </w:tr>
      <w:tr w:rsidR="00383D9F" w14:paraId="31AE0773" w14:textId="77777777" w:rsidTr="00F76F84">
        <w:trPr>
          <w:jc w:val="center"/>
        </w:trPr>
        <w:tc>
          <w:tcPr>
            <w:tcW w:w="2443" w:type="dxa"/>
          </w:tcPr>
          <w:p w14:paraId="0E0191E6" w14:textId="08290D8D" w:rsidR="00383D9F" w:rsidRDefault="00383D9F" w:rsidP="00F76F84">
            <w:pPr>
              <w:jc w:val="center"/>
            </w:pPr>
            <w:r>
              <w:t xml:space="preserve">Demolición de muro de ladrillo </w:t>
            </w:r>
            <w:r w:rsidR="005B2475">
              <w:t>gambote/adobito</w:t>
            </w:r>
            <w:r>
              <w:t xml:space="preserve"> </w:t>
            </w:r>
          </w:p>
        </w:tc>
        <w:tc>
          <w:tcPr>
            <w:tcW w:w="2232" w:type="dxa"/>
          </w:tcPr>
          <w:p w14:paraId="6D46EDC2" w14:textId="4A6B4049" w:rsidR="00383D9F" w:rsidRPr="00311B12" w:rsidRDefault="00253718" w:rsidP="00F76F84">
            <w:pPr>
              <w:jc w:val="center"/>
              <w:rPr>
                <w:vertAlign w:val="superscript"/>
              </w:rPr>
            </w:pPr>
            <w:r>
              <w:rPr>
                <w:shd w:val="clear" w:color="auto" w:fill="FFFFFF"/>
              </w:rPr>
              <w:t>m2.</w:t>
            </w:r>
          </w:p>
        </w:tc>
        <w:tc>
          <w:tcPr>
            <w:tcW w:w="1886" w:type="dxa"/>
          </w:tcPr>
          <w:p w14:paraId="551C1713" w14:textId="56B78286" w:rsidR="00383D9F" w:rsidRPr="007F5DFC" w:rsidRDefault="00383D9F" w:rsidP="00F76F84">
            <w:pPr>
              <w:jc w:val="center"/>
            </w:pPr>
            <w:r>
              <w:t>Bs. 1</w:t>
            </w:r>
            <w:r w:rsidR="00253718">
              <w:t>2</w:t>
            </w:r>
            <w:r>
              <w:t>0</w:t>
            </w:r>
            <w:r w:rsidR="00CC1C3D">
              <w:t>.13</w:t>
            </w:r>
          </w:p>
        </w:tc>
      </w:tr>
    </w:tbl>
    <w:p w14:paraId="13553E25" w14:textId="21C98D8E" w:rsidR="00EB6943" w:rsidRPr="005B2475" w:rsidRDefault="00383D9F" w:rsidP="00EB6943">
      <w:pPr>
        <w:pStyle w:val="Tabla"/>
        <w:rPr>
          <w:rFonts w:eastAsiaTheme="majorEastAsia" w:cstheme="majorBidi"/>
          <w:b w:val="0"/>
          <w:bCs/>
          <w:i w:val="0"/>
          <w:caps/>
          <w:sz w:val="24"/>
          <w:szCs w:val="26"/>
          <w:lang w:val="es-BO"/>
        </w:rPr>
      </w:pPr>
      <w:r w:rsidRPr="008C4197">
        <w:rPr>
          <w:b w:val="0"/>
          <w:bCs/>
        </w:rPr>
        <w:t xml:space="preserve">Cuantificación del </w:t>
      </w:r>
      <w:r w:rsidRPr="005B2475">
        <w:rPr>
          <w:b w:val="0"/>
          <w:bCs/>
        </w:rPr>
        <w:t xml:space="preserve">ítem </w:t>
      </w:r>
      <w:r w:rsidR="005B2475" w:rsidRPr="005B2475">
        <w:rPr>
          <w:b w:val="0"/>
          <w:bCs/>
        </w:rPr>
        <w:t>Demolición de muro de ladrillo gambote/adobito</w:t>
      </w:r>
    </w:p>
    <w:p w14:paraId="483DBC3A" w14:textId="5D984562" w:rsidR="00EB6943" w:rsidRPr="009019AE" w:rsidRDefault="009019AE" w:rsidP="009019AE">
      <w:pPr>
        <w:pStyle w:val="Ttulo2"/>
      </w:pPr>
      <w:bookmarkStart w:id="37" w:name="_Toc166532463"/>
      <w:r w:rsidRPr="009019AE">
        <w:lastRenderedPageBreak/>
        <w:t>Demolición completa de tabique de Drywall</w:t>
      </w:r>
      <w:bookmarkEnd w:id="37"/>
    </w:p>
    <w:p w14:paraId="036ACC0C" w14:textId="77777777" w:rsidR="00EB6943" w:rsidRPr="00A97976" w:rsidRDefault="00EB6943" w:rsidP="00EB6943">
      <w:pPr>
        <w:pStyle w:val="Ttulo3"/>
      </w:pPr>
      <w:bookmarkStart w:id="38" w:name="_Toc166532464"/>
      <w:r>
        <w:t>Descripción</w:t>
      </w:r>
      <w:bookmarkEnd w:id="38"/>
    </w:p>
    <w:p w14:paraId="3322AD12" w14:textId="106201AE" w:rsidR="00EB6943" w:rsidRDefault="009019AE" w:rsidP="009019AE">
      <w:r>
        <w:rPr>
          <w:shd w:val="clear" w:color="auto" w:fill="FFFFFF"/>
        </w:rPr>
        <w:t xml:space="preserve">La actividad de Demolición Completa de Tabique de Drywall implica la remoción total y segura de tabiques construidos con paneles de yeso laminado, comúnmente conocidos como drywall. Estos tabiques se utilizan en la construcción de interiores para separar espacios y pueden encontrarse en edificaciones residenciales, comerciales o industriales. </w:t>
      </w:r>
      <w:r w:rsidR="00EB6943">
        <w:t xml:space="preserve"> </w:t>
      </w:r>
    </w:p>
    <w:p w14:paraId="75A30C10" w14:textId="51CE24C4" w:rsidR="00C6003E" w:rsidRPr="00C6003E" w:rsidRDefault="00EB6943" w:rsidP="00C6003E">
      <w:pPr>
        <w:pStyle w:val="Ttulo3"/>
      </w:pPr>
      <w:bookmarkStart w:id="39" w:name="_Toc166532465"/>
      <w:r>
        <w:t>Materiales, herramientas y equipo</w:t>
      </w:r>
      <w:bookmarkEnd w:id="39"/>
    </w:p>
    <w:p w14:paraId="0B12C1CB" w14:textId="77777777" w:rsidR="00C6003E" w:rsidRPr="00C6003E" w:rsidRDefault="00C6003E" w:rsidP="00C6003E">
      <w:pPr>
        <w:pStyle w:val="Vieta2"/>
        <w:rPr>
          <w:lang w:eastAsia="es-BO"/>
        </w:rPr>
      </w:pPr>
      <w:r w:rsidRPr="00C6003E">
        <w:rPr>
          <w:lang w:eastAsia="es-BO"/>
        </w:rPr>
        <w:t>Barreras de contención para delimitar el área de trabajo y garantizar la seguridad de los trabajadores y terceros.</w:t>
      </w:r>
    </w:p>
    <w:p w14:paraId="69A14583" w14:textId="77777777" w:rsidR="00C6003E" w:rsidRPr="00C6003E" w:rsidRDefault="00C6003E" w:rsidP="00C6003E">
      <w:pPr>
        <w:pStyle w:val="Vieta2"/>
        <w:rPr>
          <w:lang w:eastAsia="es-BO"/>
        </w:rPr>
      </w:pPr>
      <w:r w:rsidRPr="00C6003E">
        <w:rPr>
          <w:lang w:eastAsia="es-BO"/>
        </w:rPr>
        <w:t>Bolsas o contenedores para la disposición adecuada de los residuos generados durante la demolición.</w:t>
      </w:r>
    </w:p>
    <w:p w14:paraId="44853512" w14:textId="77777777" w:rsidR="00C6003E" w:rsidRPr="00C6003E" w:rsidRDefault="00C6003E" w:rsidP="00C6003E">
      <w:pPr>
        <w:pStyle w:val="Vieta2"/>
        <w:rPr>
          <w:lang w:eastAsia="es-BO"/>
        </w:rPr>
      </w:pPr>
      <w:r w:rsidRPr="00C6003E">
        <w:rPr>
          <w:lang w:eastAsia="es-BO"/>
        </w:rPr>
        <w:t>Martillos de demolición o martillos percutores para la remoción inicial del drywall.</w:t>
      </w:r>
    </w:p>
    <w:p w14:paraId="4551C9EE" w14:textId="77777777" w:rsidR="00C6003E" w:rsidRPr="00C6003E" w:rsidRDefault="00C6003E" w:rsidP="00C6003E">
      <w:pPr>
        <w:pStyle w:val="Vieta2"/>
        <w:rPr>
          <w:lang w:eastAsia="es-BO"/>
        </w:rPr>
      </w:pPr>
      <w:r w:rsidRPr="00C6003E">
        <w:rPr>
          <w:lang w:eastAsia="es-BO"/>
        </w:rPr>
        <w:t>Sierras de corte para realizar cortes precisos en el drywall si es necesario.</w:t>
      </w:r>
    </w:p>
    <w:p w14:paraId="6DBC99DB" w14:textId="77777777" w:rsidR="00C6003E" w:rsidRPr="00C6003E" w:rsidRDefault="00C6003E" w:rsidP="00C6003E">
      <w:pPr>
        <w:pStyle w:val="Vieta2"/>
        <w:rPr>
          <w:lang w:eastAsia="es-BO"/>
        </w:rPr>
      </w:pPr>
      <w:r w:rsidRPr="00C6003E">
        <w:rPr>
          <w:lang w:eastAsia="es-BO"/>
        </w:rPr>
        <w:t>Herramientas manuales, como palancas y destornilladores, para desmontar elementos de fijación del drywall.</w:t>
      </w:r>
    </w:p>
    <w:p w14:paraId="54769D3E" w14:textId="77777777" w:rsidR="00C6003E" w:rsidRPr="00C6003E" w:rsidRDefault="00C6003E" w:rsidP="00C6003E">
      <w:pPr>
        <w:pStyle w:val="Vieta2"/>
        <w:rPr>
          <w:lang w:eastAsia="es-BO"/>
        </w:rPr>
      </w:pPr>
      <w:r w:rsidRPr="00C6003E">
        <w:rPr>
          <w:lang w:eastAsia="es-BO"/>
        </w:rPr>
        <w:t>Cascos, guantes, gafas de protección y calzado de seguridad para todos los trabajadores involucrados en la demolición.</w:t>
      </w:r>
    </w:p>
    <w:p w14:paraId="5FCC419F" w14:textId="20E9DBE9" w:rsidR="00EB6943" w:rsidRDefault="00C6003E" w:rsidP="00C6003E">
      <w:pPr>
        <w:pStyle w:val="Vieta2"/>
        <w:rPr>
          <w:lang w:eastAsia="es-BO"/>
        </w:rPr>
      </w:pPr>
      <w:r w:rsidRPr="00C6003E">
        <w:rPr>
          <w:lang w:eastAsia="es-BO"/>
        </w:rPr>
        <w:t>Mascarillas o respiradores para proteger contra la inhalación de polvo y partículas durante la demolición.</w:t>
      </w:r>
    </w:p>
    <w:p w14:paraId="39FE4A9A" w14:textId="77777777" w:rsidR="00EB6943" w:rsidRDefault="00EB6943" w:rsidP="00EB6943">
      <w:pPr>
        <w:pStyle w:val="Ttulo3"/>
      </w:pPr>
      <w:bookmarkStart w:id="40" w:name="_Toc166532466"/>
      <w:r>
        <w:t>Procedimiento</w:t>
      </w:r>
      <w:bookmarkEnd w:id="40"/>
    </w:p>
    <w:p w14:paraId="6B80C79D" w14:textId="46A64B9E" w:rsidR="00EB6943" w:rsidRDefault="00EB6943" w:rsidP="00EB6943">
      <w:pPr>
        <w:rPr>
          <w:lang w:eastAsia="es-BO"/>
        </w:rPr>
      </w:pPr>
      <w:r w:rsidRPr="001F313A">
        <w:rPr>
          <w:lang w:eastAsia="es-BO"/>
        </w:rPr>
        <w:t>El proceso para llevar a cabo la actividad implica los siguientes pasos:</w:t>
      </w:r>
    </w:p>
    <w:p w14:paraId="78094997" w14:textId="77777777" w:rsidR="00C6003E" w:rsidRPr="00C6003E" w:rsidRDefault="00C6003E" w:rsidP="00AB3610">
      <w:pPr>
        <w:pStyle w:val="Abcd"/>
        <w:numPr>
          <w:ilvl w:val="0"/>
          <w:numId w:val="24"/>
        </w:numPr>
        <w:rPr>
          <w:lang w:eastAsia="es-BO"/>
        </w:rPr>
      </w:pPr>
      <w:r w:rsidRPr="00C6003E">
        <w:rPr>
          <w:lang w:eastAsia="es-BO"/>
        </w:rPr>
        <w:t>Planificación y Evaluación del Sitio:</w:t>
      </w:r>
    </w:p>
    <w:p w14:paraId="1759247D" w14:textId="77777777" w:rsidR="00C6003E" w:rsidRPr="00C6003E" w:rsidRDefault="00C6003E" w:rsidP="00C6003E">
      <w:pPr>
        <w:pStyle w:val="Vieta2"/>
        <w:rPr>
          <w:lang w:eastAsia="es-BO"/>
        </w:rPr>
      </w:pPr>
      <w:r w:rsidRPr="00C6003E">
        <w:rPr>
          <w:lang w:eastAsia="es-BO"/>
        </w:rPr>
        <w:t>Realizar una inspección detallada del área para identificar la ubicación y extensión de los tabiques de drywall a demoler.</w:t>
      </w:r>
    </w:p>
    <w:p w14:paraId="51D981FC" w14:textId="77777777" w:rsidR="00C6003E" w:rsidRPr="00C6003E" w:rsidRDefault="00C6003E" w:rsidP="00C6003E">
      <w:pPr>
        <w:pStyle w:val="Vieta2"/>
        <w:rPr>
          <w:lang w:eastAsia="es-BO"/>
        </w:rPr>
      </w:pPr>
      <w:r w:rsidRPr="00C6003E">
        <w:rPr>
          <w:lang w:eastAsia="es-BO"/>
        </w:rPr>
        <w:t>Desarrollar un plan de demolición que incluya la secuencia de trabajo, métodos de demolición, medidas de seguridad y gestión de residuos.</w:t>
      </w:r>
    </w:p>
    <w:p w14:paraId="205C91B1" w14:textId="19198CF8" w:rsidR="00C6003E" w:rsidRPr="00C6003E" w:rsidRDefault="00C6003E" w:rsidP="00C6003E">
      <w:pPr>
        <w:pStyle w:val="Abcd"/>
        <w:rPr>
          <w:lang w:eastAsia="es-BO"/>
        </w:rPr>
      </w:pPr>
      <w:r w:rsidRPr="00C6003E">
        <w:rPr>
          <w:lang w:eastAsia="es-BO"/>
        </w:rPr>
        <w:t xml:space="preserve"> Preparación del Sitio:</w:t>
      </w:r>
    </w:p>
    <w:p w14:paraId="1A4DF16B" w14:textId="77777777" w:rsidR="00C6003E" w:rsidRPr="00C6003E" w:rsidRDefault="00C6003E" w:rsidP="00C6003E">
      <w:pPr>
        <w:pStyle w:val="Vieta2"/>
        <w:rPr>
          <w:lang w:eastAsia="es-BO"/>
        </w:rPr>
      </w:pPr>
      <w:r w:rsidRPr="00C6003E">
        <w:rPr>
          <w:lang w:eastAsia="es-BO"/>
        </w:rPr>
        <w:t>Delimitar y asegurar el área de trabajo con barreras de contención y señalización adecuada.</w:t>
      </w:r>
    </w:p>
    <w:p w14:paraId="3B335F9A" w14:textId="77777777" w:rsidR="00C6003E" w:rsidRPr="00C6003E" w:rsidRDefault="00C6003E" w:rsidP="00C6003E">
      <w:pPr>
        <w:pStyle w:val="Vieta2"/>
        <w:rPr>
          <w:lang w:eastAsia="es-BO"/>
        </w:rPr>
      </w:pPr>
      <w:r w:rsidRPr="00C6003E">
        <w:rPr>
          <w:lang w:eastAsia="es-BO"/>
        </w:rPr>
        <w:t>Desconectar y aislar cualquier sistema eléctrico, de fontanería o de HVAC (calefacción, ventilación y aire acondicionado) que pueda estar integrado en los tabiques de drywall.</w:t>
      </w:r>
    </w:p>
    <w:p w14:paraId="3CE76698" w14:textId="13A6760B" w:rsidR="00C6003E" w:rsidRPr="00C6003E" w:rsidRDefault="00C6003E" w:rsidP="00C6003E">
      <w:pPr>
        <w:pStyle w:val="Abcd"/>
        <w:rPr>
          <w:lang w:eastAsia="es-BO"/>
        </w:rPr>
      </w:pPr>
      <w:r w:rsidRPr="00C6003E">
        <w:rPr>
          <w:lang w:eastAsia="es-BO"/>
        </w:rPr>
        <w:t>Demolición Controlada:</w:t>
      </w:r>
    </w:p>
    <w:p w14:paraId="1457B248" w14:textId="77777777" w:rsidR="00C6003E" w:rsidRPr="00C6003E" w:rsidRDefault="00C6003E" w:rsidP="00C6003E">
      <w:pPr>
        <w:pStyle w:val="Vieta2"/>
        <w:rPr>
          <w:lang w:eastAsia="es-BO"/>
        </w:rPr>
      </w:pPr>
      <w:r w:rsidRPr="00C6003E">
        <w:rPr>
          <w:lang w:eastAsia="es-BO"/>
        </w:rPr>
        <w:t>Utilizar martillos de demolición o martillos percutores para romper y desmontar el drywall de manera segura y controlada.</w:t>
      </w:r>
    </w:p>
    <w:p w14:paraId="035F3E90" w14:textId="77777777" w:rsidR="00C6003E" w:rsidRPr="00C6003E" w:rsidRDefault="00C6003E" w:rsidP="00C6003E">
      <w:pPr>
        <w:pStyle w:val="Vieta2"/>
        <w:rPr>
          <w:lang w:eastAsia="es-BO"/>
        </w:rPr>
      </w:pPr>
      <w:r w:rsidRPr="00C6003E">
        <w:rPr>
          <w:lang w:eastAsia="es-BO"/>
        </w:rPr>
        <w:lastRenderedPageBreak/>
        <w:t>Realizar cortes precisos en el drywall si es necesario para facilitar la remoción.</w:t>
      </w:r>
    </w:p>
    <w:p w14:paraId="77EFDBF2" w14:textId="77777777" w:rsidR="00C6003E" w:rsidRPr="00C6003E" w:rsidRDefault="00C6003E" w:rsidP="00C6003E">
      <w:pPr>
        <w:pStyle w:val="Vieta2"/>
        <w:rPr>
          <w:lang w:eastAsia="es-BO"/>
        </w:rPr>
      </w:pPr>
      <w:r w:rsidRPr="00C6003E">
        <w:rPr>
          <w:lang w:eastAsia="es-BO"/>
        </w:rPr>
        <w:t>Desmontar cuidadosamente los elementos de fijación, como tornillos o clavos, para separar el drywall de la estructura subyacente.</w:t>
      </w:r>
    </w:p>
    <w:p w14:paraId="47D5D79D" w14:textId="506E82B5" w:rsidR="00C6003E" w:rsidRPr="00C6003E" w:rsidRDefault="00C6003E" w:rsidP="00C6003E">
      <w:pPr>
        <w:pStyle w:val="Abcd"/>
        <w:rPr>
          <w:lang w:eastAsia="es-BO"/>
        </w:rPr>
      </w:pPr>
      <w:r w:rsidRPr="00C6003E">
        <w:rPr>
          <w:lang w:eastAsia="es-BO"/>
        </w:rPr>
        <w:t xml:space="preserve"> Eliminación de Residuos:</w:t>
      </w:r>
    </w:p>
    <w:p w14:paraId="62CC95CD" w14:textId="77777777" w:rsidR="00C6003E" w:rsidRPr="001F313A" w:rsidRDefault="00C6003E" w:rsidP="00C6003E">
      <w:pPr>
        <w:pStyle w:val="Vieta2"/>
        <w:rPr>
          <w:lang w:eastAsia="es-BO"/>
        </w:rPr>
      </w:pPr>
      <w:r w:rsidRPr="001F313A">
        <w:rPr>
          <w:lang w:eastAsia="es-BO"/>
        </w:rPr>
        <w:t>Recoger y clasificar los escombros generados durante la demolición.</w:t>
      </w:r>
    </w:p>
    <w:p w14:paraId="5D9BC777" w14:textId="77777777" w:rsidR="00C6003E" w:rsidRPr="001F313A" w:rsidRDefault="00C6003E" w:rsidP="00C6003E">
      <w:pPr>
        <w:pStyle w:val="Vieta2"/>
        <w:rPr>
          <w:lang w:eastAsia="es-BO"/>
        </w:rPr>
      </w:pPr>
      <w:r w:rsidRPr="001F313A">
        <w:rPr>
          <w:lang w:eastAsia="es-BO"/>
        </w:rPr>
        <w:t>Transportar los residuos a un lugar de disposición adecuado, como vertederos o plantas de reciclaje</w:t>
      </w:r>
      <w:r w:rsidRPr="0057655B">
        <w:t>, contando previamente con una licencia de disposición de residuos de construcción de acuerdo con el municipio donde se realicen las obras.</w:t>
      </w:r>
    </w:p>
    <w:p w14:paraId="15CD0636" w14:textId="77777777" w:rsidR="00C6003E" w:rsidRDefault="00C6003E" w:rsidP="00C6003E">
      <w:pPr>
        <w:pStyle w:val="Vieta2"/>
        <w:rPr>
          <w:lang w:eastAsia="es-BO"/>
        </w:rPr>
      </w:pPr>
      <w:r w:rsidRPr="001F313A">
        <w:rPr>
          <w:lang w:eastAsia="es-BO"/>
        </w:rPr>
        <w:t>Cumplir con las normativas y regulaciones locales sobre gestión de residuos y protección del medio ambiente.</w:t>
      </w:r>
    </w:p>
    <w:p w14:paraId="0B7A26BE" w14:textId="5495E708" w:rsidR="00C6003E" w:rsidRPr="00C6003E" w:rsidRDefault="00C6003E" w:rsidP="00C6003E">
      <w:pPr>
        <w:pStyle w:val="Abcd"/>
        <w:rPr>
          <w:lang w:eastAsia="es-BO"/>
        </w:rPr>
      </w:pPr>
      <w:r w:rsidRPr="00C6003E">
        <w:rPr>
          <w:lang w:eastAsia="es-BO"/>
        </w:rPr>
        <w:t>Limpieza y Rehabilitación del Sitio:</w:t>
      </w:r>
    </w:p>
    <w:p w14:paraId="682D0164" w14:textId="77777777" w:rsidR="00C6003E" w:rsidRPr="00C6003E" w:rsidRDefault="00C6003E" w:rsidP="00C6003E">
      <w:pPr>
        <w:pStyle w:val="Vieta2"/>
        <w:rPr>
          <w:lang w:eastAsia="es-BO"/>
        </w:rPr>
      </w:pPr>
      <w:r w:rsidRPr="00C6003E">
        <w:rPr>
          <w:lang w:eastAsia="es-BO"/>
        </w:rPr>
        <w:t>Limpiar el área de trabajo para eliminar cualquier residuo o escombro remanente.</w:t>
      </w:r>
    </w:p>
    <w:p w14:paraId="219B4647" w14:textId="77777777" w:rsidR="00C6003E" w:rsidRPr="00C6003E" w:rsidRDefault="00C6003E" w:rsidP="00C6003E">
      <w:pPr>
        <w:pStyle w:val="Vieta2"/>
        <w:rPr>
          <w:lang w:eastAsia="es-BO"/>
        </w:rPr>
      </w:pPr>
      <w:r w:rsidRPr="00C6003E">
        <w:rPr>
          <w:lang w:eastAsia="es-BO"/>
        </w:rPr>
        <w:t>Realizar cualquier reparación o preparación necesaria en la estructura subyacente para futuros trabajos de construcción o renovación.</w:t>
      </w:r>
    </w:p>
    <w:p w14:paraId="5CE3C950" w14:textId="59F0D86D" w:rsidR="00C6003E" w:rsidRPr="00C6003E" w:rsidRDefault="00C6003E" w:rsidP="00C6003E">
      <w:pPr>
        <w:pStyle w:val="Abcd"/>
        <w:rPr>
          <w:lang w:eastAsia="es-BO"/>
        </w:rPr>
      </w:pPr>
      <w:r w:rsidRPr="00C6003E">
        <w:rPr>
          <w:lang w:eastAsia="es-BO"/>
        </w:rPr>
        <w:t xml:space="preserve"> Inspección y Certificación:</w:t>
      </w:r>
    </w:p>
    <w:p w14:paraId="29AEF2C2" w14:textId="77777777" w:rsidR="00C6003E" w:rsidRPr="00C6003E" w:rsidRDefault="00C6003E" w:rsidP="00C6003E">
      <w:pPr>
        <w:pStyle w:val="Vieta2"/>
        <w:rPr>
          <w:lang w:eastAsia="es-BO"/>
        </w:rPr>
      </w:pPr>
      <w:r w:rsidRPr="00C6003E">
        <w:rPr>
          <w:lang w:eastAsia="es-BO"/>
        </w:rPr>
        <w:t>Realizar una inspección final para verificar que la demolición se haya completado satisfactoriamente y que el sitio esté seguro para su uso futuro.</w:t>
      </w:r>
    </w:p>
    <w:p w14:paraId="37A3B725" w14:textId="77777777" w:rsidR="00C6003E" w:rsidRPr="00C6003E" w:rsidRDefault="00C6003E" w:rsidP="00C6003E">
      <w:pPr>
        <w:pStyle w:val="Vieta2"/>
        <w:rPr>
          <w:lang w:eastAsia="es-BO"/>
        </w:rPr>
      </w:pPr>
      <w:r w:rsidRPr="00C6003E">
        <w:rPr>
          <w:lang w:eastAsia="es-BO"/>
        </w:rPr>
        <w:t>Emitir una certificación de demolición que documente el proceso completo y garantice el cumplimiento de todas las normativas y regulaciones aplicables.</w:t>
      </w:r>
    </w:p>
    <w:p w14:paraId="4BB7B42B" w14:textId="4924585B" w:rsidR="00EB6943" w:rsidRPr="001F313A" w:rsidRDefault="00EB6943" w:rsidP="00C6003E">
      <w:pPr>
        <w:pStyle w:val="Vieta2"/>
        <w:numPr>
          <w:ilvl w:val="0"/>
          <w:numId w:val="0"/>
        </w:numPr>
        <w:rPr>
          <w:lang w:eastAsia="es-BO"/>
        </w:rPr>
      </w:pPr>
    </w:p>
    <w:p w14:paraId="6187BB26" w14:textId="77777777" w:rsidR="00EB6943" w:rsidRPr="0078194C" w:rsidRDefault="00EB6943" w:rsidP="00EB694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2F237F5E" w14:textId="77777777" w:rsidR="00EB6943" w:rsidRDefault="00EB6943" w:rsidP="00EB6943">
      <w:pPr>
        <w:pStyle w:val="Ttulo3"/>
      </w:pPr>
      <w:bookmarkStart w:id="41" w:name="_Toc166532467"/>
      <w:r>
        <w:t>Medición y Precio</w:t>
      </w:r>
      <w:bookmarkEnd w:id="41"/>
    </w:p>
    <w:p w14:paraId="66A23D1B" w14:textId="68FEA076" w:rsidR="00C6003E" w:rsidRPr="00C6003E" w:rsidRDefault="00EB6943" w:rsidP="00C6003E">
      <w:r w:rsidRPr="003207E7">
        <w:t xml:space="preserve">Para medir el ítem de Demolición </w:t>
      </w:r>
      <w:r w:rsidR="00C6003E">
        <w:t>completa de tabique DryWall</w:t>
      </w:r>
      <w:r w:rsidRPr="003207E7">
        <w:t xml:space="preserve">, se utilizará como unidad de medida el metro </w:t>
      </w:r>
      <w:r w:rsidR="00C6003E">
        <w:t>cuadrado.</w:t>
      </w:r>
    </w:p>
    <w:p w14:paraId="548067A5" w14:textId="4E65FB6F" w:rsidR="00C6003E" w:rsidRPr="00C6003E" w:rsidRDefault="00C6003E" w:rsidP="00C6003E">
      <w:r w:rsidRPr="00C6003E">
        <w:t>Se realizará una inspección detallada de los tabiques de drywall a demoler para determinar su extensión en el plano.</w:t>
      </w:r>
      <w:r>
        <w:t xml:space="preserve"> </w:t>
      </w:r>
      <w:r w:rsidRPr="00C6003E">
        <w:t>Se calculará el área total de los tabiques multiplicando su longitud por su altura. La anchura del tabique no será relevante ya que estamos interesados en la superficie que ocupa en el plano. Esto se calculará en metros cuadrados (m²).</w:t>
      </w:r>
    </w:p>
    <w:p w14:paraId="35566079" w14:textId="7361329E" w:rsidR="00C6003E" w:rsidRPr="00C6003E" w:rsidRDefault="00C6003E" w:rsidP="00C6003E">
      <w:r w:rsidRPr="00C6003E">
        <w:t>Se tomará en cuenta toda la superficie de los tabiques de drywall demolidos, independientemente de la cantidad de tabiques individuales demolidos.</w:t>
      </w:r>
      <w:r>
        <w:t xml:space="preserve"> </w:t>
      </w:r>
      <w:r w:rsidRPr="00C6003E">
        <w:t>La medición considerará tanto la cantidad como el tamaño de los tabiques demolidos, así como cualquier desperdicio generado durante el proceso de demolición.</w:t>
      </w:r>
    </w:p>
    <w:p w14:paraId="414D7448" w14:textId="36A3A490" w:rsidR="00C6003E" w:rsidRPr="00C6003E" w:rsidRDefault="00C6003E" w:rsidP="00C6003E">
      <w:r w:rsidRPr="00C6003E">
        <w:lastRenderedPageBreak/>
        <w:t>Se mantendrá un registro detallado de los cálculos realizados y las áreas obtenidas para cada tabique de drywall demolido.</w:t>
      </w:r>
      <w:r>
        <w:t xml:space="preserve"> </w:t>
      </w:r>
      <w:r w:rsidRPr="00C6003E">
        <w:t>Se documentará cualquier consideración especial, como la presencia de desperdicios o la necesidad de ajustes en los cálculos.</w:t>
      </w:r>
    </w:p>
    <w:p w14:paraId="219622DE" w14:textId="12EC5D7A" w:rsidR="00EB6943" w:rsidRPr="00CE0A68" w:rsidRDefault="00C6003E" w:rsidP="00EB6943">
      <w:r w:rsidRPr="00C6003E">
        <w:t>Se verificará la precisión de los cálculos y la documentación asociada.</w:t>
      </w:r>
      <w:r>
        <w:t xml:space="preserve"> </w:t>
      </w:r>
      <w:r w:rsidRPr="00C6003E">
        <w:t>Se emitirá una certificación que indique el área total de los tabiques de drywall demolidos en metros cuadrados (m²), conforme al procedimiento de medición establecido.</w:t>
      </w:r>
    </w:p>
    <w:p w14:paraId="17C45C18" w14:textId="77777777" w:rsidR="00EB6943" w:rsidRDefault="00EB6943" w:rsidP="00EB6943">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aconcuadrcula"/>
        <w:tblW w:w="0" w:type="auto"/>
        <w:jc w:val="center"/>
        <w:tblLook w:val="04A0" w:firstRow="1" w:lastRow="0" w:firstColumn="1" w:lastColumn="0" w:noHBand="0" w:noVBand="1"/>
      </w:tblPr>
      <w:tblGrid>
        <w:gridCol w:w="2443"/>
        <w:gridCol w:w="2232"/>
        <w:gridCol w:w="1886"/>
      </w:tblGrid>
      <w:tr w:rsidR="00EB6943" w14:paraId="1187A0CF" w14:textId="77777777" w:rsidTr="00F76F84">
        <w:trPr>
          <w:jc w:val="center"/>
        </w:trPr>
        <w:tc>
          <w:tcPr>
            <w:tcW w:w="2443" w:type="dxa"/>
            <w:shd w:val="clear" w:color="auto" w:fill="D9D9D9" w:themeFill="background1" w:themeFillShade="D9"/>
          </w:tcPr>
          <w:p w14:paraId="630DB618" w14:textId="77777777" w:rsidR="00EB6943" w:rsidRPr="005F6E33" w:rsidRDefault="00EB6943" w:rsidP="00F76F84">
            <w:pPr>
              <w:jc w:val="center"/>
              <w:rPr>
                <w:b/>
                <w:bCs/>
              </w:rPr>
            </w:pPr>
          </w:p>
          <w:p w14:paraId="200FAB76" w14:textId="77777777" w:rsidR="00EB6943" w:rsidRPr="005F6E33" w:rsidRDefault="00EB6943" w:rsidP="00F76F84">
            <w:pPr>
              <w:jc w:val="center"/>
              <w:rPr>
                <w:b/>
                <w:bCs/>
              </w:rPr>
            </w:pPr>
            <w:r w:rsidRPr="005F6E33">
              <w:rPr>
                <w:b/>
                <w:bCs/>
              </w:rPr>
              <w:t>Descripción</w:t>
            </w:r>
          </w:p>
        </w:tc>
        <w:tc>
          <w:tcPr>
            <w:tcW w:w="2232" w:type="dxa"/>
            <w:shd w:val="clear" w:color="auto" w:fill="D9D9D9" w:themeFill="background1" w:themeFillShade="D9"/>
          </w:tcPr>
          <w:p w14:paraId="14318132" w14:textId="77777777" w:rsidR="00EB6943" w:rsidRPr="005F6E33" w:rsidRDefault="00EB6943" w:rsidP="00F76F84">
            <w:pPr>
              <w:jc w:val="center"/>
              <w:rPr>
                <w:b/>
                <w:bCs/>
              </w:rPr>
            </w:pPr>
          </w:p>
          <w:p w14:paraId="4A361EE6" w14:textId="77777777" w:rsidR="00EB6943" w:rsidRPr="005F6E33" w:rsidRDefault="00EB6943" w:rsidP="00F76F84">
            <w:pPr>
              <w:jc w:val="center"/>
              <w:rPr>
                <w:b/>
                <w:bCs/>
              </w:rPr>
            </w:pPr>
            <w:r w:rsidRPr="005F6E33">
              <w:rPr>
                <w:b/>
                <w:bCs/>
              </w:rPr>
              <w:t>Unidades</w:t>
            </w:r>
          </w:p>
        </w:tc>
        <w:tc>
          <w:tcPr>
            <w:tcW w:w="1886" w:type="dxa"/>
            <w:shd w:val="clear" w:color="auto" w:fill="D9D9D9" w:themeFill="background1" w:themeFillShade="D9"/>
          </w:tcPr>
          <w:p w14:paraId="194C3F30" w14:textId="77777777" w:rsidR="00EB6943" w:rsidRPr="005F6E33" w:rsidRDefault="00EB6943" w:rsidP="00F76F84">
            <w:pPr>
              <w:jc w:val="center"/>
              <w:rPr>
                <w:b/>
                <w:bCs/>
              </w:rPr>
            </w:pPr>
            <w:r w:rsidRPr="005F6E33">
              <w:rPr>
                <w:b/>
                <w:bCs/>
              </w:rPr>
              <w:t>Precio Referencial</w:t>
            </w:r>
          </w:p>
          <w:p w14:paraId="1D20E1EA" w14:textId="77777777" w:rsidR="00EB6943" w:rsidRPr="005F6E33" w:rsidRDefault="00EB6943" w:rsidP="00F76F84">
            <w:pPr>
              <w:jc w:val="center"/>
              <w:rPr>
                <w:b/>
                <w:bCs/>
              </w:rPr>
            </w:pPr>
            <w:r>
              <w:rPr>
                <w:b/>
                <w:bCs/>
              </w:rPr>
              <w:t>Revista P &amp; C</w:t>
            </w:r>
          </w:p>
        </w:tc>
      </w:tr>
      <w:tr w:rsidR="00EB6943" w14:paraId="552D912C" w14:textId="77777777" w:rsidTr="00F76F84">
        <w:trPr>
          <w:jc w:val="center"/>
        </w:trPr>
        <w:tc>
          <w:tcPr>
            <w:tcW w:w="2443" w:type="dxa"/>
          </w:tcPr>
          <w:p w14:paraId="1B30CDAA" w14:textId="10CC2A50" w:rsidR="00EB6943" w:rsidRDefault="00EB6943" w:rsidP="00F76F84">
            <w:pPr>
              <w:jc w:val="center"/>
            </w:pPr>
            <w:r>
              <w:t xml:space="preserve">Demolición </w:t>
            </w:r>
            <w:r w:rsidR="00C6003E">
              <w:t>completa de tabique de Drywall</w:t>
            </w:r>
            <w:r>
              <w:t xml:space="preserve"> </w:t>
            </w:r>
          </w:p>
        </w:tc>
        <w:tc>
          <w:tcPr>
            <w:tcW w:w="2232" w:type="dxa"/>
          </w:tcPr>
          <w:p w14:paraId="3A4EA988" w14:textId="1286A9F8" w:rsidR="00EB6943" w:rsidRPr="00C6003E" w:rsidRDefault="00C6003E" w:rsidP="00F76F84">
            <w:pPr>
              <w:jc w:val="center"/>
              <w:rPr>
                <w:vertAlign w:val="superscript"/>
              </w:rPr>
            </w:pPr>
            <w:r>
              <w:rPr>
                <w:shd w:val="clear" w:color="auto" w:fill="FFFFFF"/>
              </w:rPr>
              <w:t>m</w:t>
            </w:r>
            <w:r>
              <w:rPr>
                <w:shd w:val="clear" w:color="auto" w:fill="FFFFFF"/>
                <w:vertAlign w:val="superscript"/>
              </w:rPr>
              <w:t>2</w:t>
            </w:r>
          </w:p>
        </w:tc>
        <w:tc>
          <w:tcPr>
            <w:tcW w:w="1886" w:type="dxa"/>
          </w:tcPr>
          <w:p w14:paraId="76CA97C6" w14:textId="2D0D3634" w:rsidR="00EB6943" w:rsidRPr="007F5DFC" w:rsidRDefault="00EB6943" w:rsidP="00F76F84">
            <w:pPr>
              <w:jc w:val="center"/>
            </w:pPr>
            <w:r>
              <w:t xml:space="preserve">Bs. </w:t>
            </w:r>
            <w:r w:rsidR="00C6003E">
              <w:t>80</w:t>
            </w:r>
            <w:r w:rsidR="00CC1C3D">
              <w:t>.54</w:t>
            </w:r>
          </w:p>
        </w:tc>
      </w:tr>
    </w:tbl>
    <w:p w14:paraId="502723C5" w14:textId="1E26F058" w:rsidR="00EB6943" w:rsidRPr="00E5228D" w:rsidRDefault="00EB6943" w:rsidP="00EB6943">
      <w:pPr>
        <w:pStyle w:val="Tabla"/>
        <w:rPr>
          <w:rFonts w:eastAsiaTheme="majorEastAsia" w:cstheme="majorBidi"/>
          <w:b w:val="0"/>
          <w:bCs/>
          <w:i w:val="0"/>
          <w:caps/>
          <w:sz w:val="24"/>
          <w:szCs w:val="26"/>
          <w:lang w:val="es-BO"/>
        </w:rPr>
      </w:pPr>
      <w:r w:rsidRPr="008C4197">
        <w:rPr>
          <w:b w:val="0"/>
          <w:bCs/>
        </w:rPr>
        <w:t>Cuantificación del íte</w:t>
      </w:r>
      <w:r w:rsidRPr="00C6003E">
        <w:rPr>
          <w:b w:val="0"/>
          <w:bCs/>
        </w:rPr>
        <w:t xml:space="preserve">m </w:t>
      </w:r>
      <w:r w:rsidR="00C6003E" w:rsidRPr="00C6003E">
        <w:rPr>
          <w:b w:val="0"/>
          <w:bCs/>
        </w:rPr>
        <w:t>Demolición completa de tabique de Drywall</w:t>
      </w:r>
    </w:p>
    <w:p w14:paraId="56DF2384" w14:textId="77777777" w:rsidR="00E5228D" w:rsidRPr="008C4197" w:rsidRDefault="00E5228D" w:rsidP="00E5228D">
      <w:pPr>
        <w:pStyle w:val="Tabla"/>
        <w:numPr>
          <w:ilvl w:val="0"/>
          <w:numId w:val="0"/>
        </w:numPr>
        <w:ind w:left="360" w:hanging="360"/>
        <w:rPr>
          <w:rFonts w:eastAsiaTheme="majorEastAsia" w:cstheme="majorBidi"/>
          <w:b w:val="0"/>
          <w:bCs/>
          <w:i w:val="0"/>
          <w:caps/>
          <w:sz w:val="24"/>
          <w:szCs w:val="26"/>
          <w:lang w:val="es-BO"/>
        </w:rPr>
      </w:pPr>
    </w:p>
    <w:p w14:paraId="7AAC3AE7" w14:textId="06349AEC" w:rsidR="00C6003E" w:rsidRPr="00884BFD" w:rsidRDefault="00884BFD" w:rsidP="00884BFD">
      <w:pPr>
        <w:pStyle w:val="Ttulo2"/>
      </w:pPr>
      <w:bookmarkStart w:id="42" w:name="_Toc166532468"/>
      <w:r w:rsidRPr="00884BFD">
        <w:t>Picado de revoque cemento / yeso</w:t>
      </w:r>
      <w:bookmarkEnd w:id="42"/>
    </w:p>
    <w:p w14:paraId="3C5C9F7D" w14:textId="77777777" w:rsidR="00C6003E" w:rsidRPr="00A97976" w:rsidRDefault="00C6003E" w:rsidP="00C6003E">
      <w:pPr>
        <w:pStyle w:val="Ttulo3"/>
      </w:pPr>
      <w:bookmarkStart w:id="43" w:name="_Toc166532469"/>
      <w:r>
        <w:t>Descripción</w:t>
      </w:r>
      <w:bookmarkEnd w:id="43"/>
    </w:p>
    <w:p w14:paraId="485F43B8" w14:textId="00CAA15C" w:rsidR="00C6003E" w:rsidRDefault="00884BFD" w:rsidP="00884BFD">
      <w:r>
        <w:rPr>
          <w:shd w:val="clear" w:color="auto" w:fill="FFFFFF"/>
        </w:rPr>
        <w:t>El picado de revoque cemento/yeso es el proceso de remoción controlada y selectiva del revestimiento de cemento o yeso aplicado sobre superficies interiores o exteriores de estructuras. Este proceso se realiza con el fin de preparar la superficie para la aplicación de un nuevo revestimiento o para realizar reparaciones estructurales.</w:t>
      </w:r>
      <w:r w:rsidR="00C6003E">
        <w:t xml:space="preserve"> </w:t>
      </w:r>
    </w:p>
    <w:p w14:paraId="21864D39" w14:textId="0C8B51B9" w:rsidR="00884BFD" w:rsidRPr="00884BFD" w:rsidRDefault="00C6003E" w:rsidP="00884BFD">
      <w:pPr>
        <w:pStyle w:val="Ttulo3"/>
      </w:pPr>
      <w:bookmarkStart w:id="44" w:name="_Toc166532470"/>
      <w:r>
        <w:t>Materiales, herramientas y equipo</w:t>
      </w:r>
      <w:bookmarkEnd w:id="44"/>
    </w:p>
    <w:p w14:paraId="384D46C5" w14:textId="77777777" w:rsidR="00884BFD" w:rsidRPr="00884BFD" w:rsidRDefault="00884BFD" w:rsidP="00884BFD">
      <w:pPr>
        <w:pStyle w:val="Vieta1"/>
        <w:rPr>
          <w:lang w:eastAsia="es-BO"/>
        </w:rPr>
      </w:pPr>
      <w:r w:rsidRPr="00884BFD">
        <w:rPr>
          <w:lang w:eastAsia="es-BO"/>
        </w:rPr>
        <w:t>Lonas o plásticos protectores para cubrir áreas adyacentes y evitar la propagación de escombros.</w:t>
      </w:r>
    </w:p>
    <w:p w14:paraId="07A0BCDA" w14:textId="77777777" w:rsidR="00884BFD" w:rsidRPr="00884BFD" w:rsidRDefault="00884BFD" w:rsidP="00884BFD">
      <w:pPr>
        <w:pStyle w:val="Vieta1"/>
        <w:rPr>
          <w:lang w:eastAsia="es-BO"/>
        </w:rPr>
      </w:pPr>
      <w:r w:rsidRPr="00884BFD">
        <w:rPr>
          <w:lang w:eastAsia="es-BO"/>
        </w:rPr>
        <w:t>Material de relleno y nivelación para reparar posibles daños en la superficie después del picado.</w:t>
      </w:r>
    </w:p>
    <w:p w14:paraId="208A31B2" w14:textId="77777777" w:rsidR="00884BFD" w:rsidRPr="00884BFD" w:rsidRDefault="00884BFD" w:rsidP="00884BFD">
      <w:pPr>
        <w:pStyle w:val="Vieta1"/>
        <w:rPr>
          <w:lang w:eastAsia="es-BO"/>
        </w:rPr>
      </w:pPr>
      <w:r w:rsidRPr="00884BFD">
        <w:rPr>
          <w:lang w:eastAsia="es-BO"/>
        </w:rPr>
        <w:t>Martillos picadores eléctricos o neumáticos para picar el revoque de forma eficiente.</w:t>
      </w:r>
    </w:p>
    <w:p w14:paraId="70A141D1" w14:textId="77777777" w:rsidR="00884BFD" w:rsidRPr="00884BFD" w:rsidRDefault="00884BFD" w:rsidP="00884BFD">
      <w:pPr>
        <w:pStyle w:val="Vieta1"/>
        <w:rPr>
          <w:lang w:eastAsia="es-BO"/>
        </w:rPr>
      </w:pPr>
      <w:r w:rsidRPr="00884BFD">
        <w:rPr>
          <w:lang w:eastAsia="es-BO"/>
        </w:rPr>
        <w:t>Cinceles y espátulas para trabajos de picado más precisos y detallados.</w:t>
      </w:r>
    </w:p>
    <w:p w14:paraId="678F7515" w14:textId="77777777" w:rsidR="00884BFD" w:rsidRPr="00884BFD" w:rsidRDefault="00884BFD" w:rsidP="00884BFD">
      <w:pPr>
        <w:pStyle w:val="Vieta1"/>
        <w:rPr>
          <w:lang w:eastAsia="es-BO"/>
        </w:rPr>
      </w:pPr>
      <w:r w:rsidRPr="00884BFD">
        <w:rPr>
          <w:lang w:eastAsia="es-BO"/>
        </w:rPr>
        <w:t>Cascos, gafas de protección y máscaras respiratorias para proteger contra lesiones y la inhalación de polvo.</w:t>
      </w:r>
    </w:p>
    <w:p w14:paraId="058B8A96" w14:textId="77777777" w:rsidR="00884BFD" w:rsidRPr="00884BFD" w:rsidRDefault="00884BFD" w:rsidP="00884BFD">
      <w:pPr>
        <w:pStyle w:val="Vieta1"/>
        <w:rPr>
          <w:lang w:eastAsia="es-BO"/>
        </w:rPr>
      </w:pPr>
      <w:r w:rsidRPr="00884BFD">
        <w:rPr>
          <w:lang w:eastAsia="es-BO"/>
        </w:rPr>
        <w:t>Guantes resistentes para proteger las manos durante la manipulación de herramientas y materiales.</w:t>
      </w:r>
    </w:p>
    <w:p w14:paraId="2D7D7F9E" w14:textId="77777777" w:rsidR="00C6003E" w:rsidRPr="00383D9F" w:rsidRDefault="00C6003E" w:rsidP="00C6003E">
      <w:pPr>
        <w:pStyle w:val="Vieta1"/>
        <w:rPr>
          <w:lang w:eastAsia="es-BO"/>
        </w:rPr>
      </w:pPr>
      <w:r w:rsidRPr="00383D9F">
        <w:rPr>
          <w:lang w:eastAsia="es-BO"/>
        </w:rPr>
        <w:lastRenderedPageBreak/>
        <w:t>Equipos de protección personal (EPP), incluyendo cascos, guantes, gafas de protección y calzado de seguridad.</w:t>
      </w:r>
    </w:p>
    <w:p w14:paraId="4295A046" w14:textId="77777777" w:rsidR="00C6003E" w:rsidRDefault="00C6003E" w:rsidP="00C6003E">
      <w:pPr>
        <w:pStyle w:val="Ttulo3"/>
      </w:pPr>
      <w:bookmarkStart w:id="45" w:name="_Toc166532471"/>
      <w:r>
        <w:t>Procedimiento</w:t>
      </w:r>
      <w:bookmarkEnd w:id="45"/>
    </w:p>
    <w:p w14:paraId="01326909" w14:textId="77777777" w:rsidR="00C6003E" w:rsidRDefault="00C6003E" w:rsidP="00C6003E">
      <w:pPr>
        <w:rPr>
          <w:lang w:eastAsia="es-BO"/>
        </w:rPr>
      </w:pPr>
      <w:r w:rsidRPr="001F313A">
        <w:rPr>
          <w:lang w:eastAsia="es-BO"/>
        </w:rPr>
        <w:t>El proceso para llevar a cabo la actividad implica los siguientes pasos:</w:t>
      </w:r>
    </w:p>
    <w:p w14:paraId="42A31DCD" w14:textId="77777777" w:rsidR="004B31C1" w:rsidRPr="004B31C1" w:rsidRDefault="004B31C1" w:rsidP="00AB3610">
      <w:pPr>
        <w:pStyle w:val="Abcd"/>
        <w:numPr>
          <w:ilvl w:val="0"/>
          <w:numId w:val="25"/>
        </w:numPr>
        <w:rPr>
          <w:shd w:val="clear" w:color="auto" w:fill="FFFFFF"/>
        </w:rPr>
      </w:pPr>
      <w:r w:rsidRPr="004B31C1">
        <w:rPr>
          <w:shd w:val="clear" w:color="auto" w:fill="FFFFFF"/>
        </w:rPr>
        <w:t>Preparación del Área de Trabajo:</w:t>
      </w:r>
    </w:p>
    <w:p w14:paraId="06BB0A75" w14:textId="77777777" w:rsidR="004B31C1" w:rsidRPr="004B31C1" w:rsidRDefault="004B31C1" w:rsidP="004B31C1">
      <w:pPr>
        <w:pStyle w:val="Vieta2"/>
        <w:rPr>
          <w:shd w:val="clear" w:color="auto" w:fill="FFFFFF"/>
        </w:rPr>
      </w:pPr>
      <w:r w:rsidRPr="004B31C1">
        <w:rPr>
          <w:shd w:val="clear" w:color="auto" w:fill="FFFFFF"/>
        </w:rPr>
        <w:t>Cubrir y proteger áreas adyacentes con lonas o plásticos para evitar daños por escombros.</w:t>
      </w:r>
    </w:p>
    <w:p w14:paraId="508CDAD5" w14:textId="77777777" w:rsidR="004B31C1" w:rsidRPr="004B31C1" w:rsidRDefault="004B31C1" w:rsidP="004B31C1">
      <w:pPr>
        <w:pStyle w:val="Vieta2"/>
        <w:rPr>
          <w:shd w:val="clear" w:color="auto" w:fill="FFFFFF"/>
        </w:rPr>
      </w:pPr>
      <w:r w:rsidRPr="004B31C1">
        <w:rPr>
          <w:shd w:val="clear" w:color="auto" w:fill="FFFFFF"/>
        </w:rPr>
        <w:t>Despejar el área de cualquier obstáculo que pueda interferir con el proceso de picado.</w:t>
      </w:r>
    </w:p>
    <w:p w14:paraId="46B3FD49" w14:textId="4B08DF5B" w:rsidR="004B31C1" w:rsidRPr="004B31C1" w:rsidRDefault="004B31C1" w:rsidP="004B31C1">
      <w:pPr>
        <w:pStyle w:val="Abcd"/>
        <w:rPr>
          <w:shd w:val="clear" w:color="auto" w:fill="FFFFFF"/>
        </w:rPr>
      </w:pPr>
      <w:r w:rsidRPr="004B31C1">
        <w:rPr>
          <w:shd w:val="clear" w:color="auto" w:fill="FFFFFF"/>
        </w:rPr>
        <w:t>Picado del Revoque:</w:t>
      </w:r>
    </w:p>
    <w:p w14:paraId="0208C68B" w14:textId="77777777" w:rsidR="004B31C1" w:rsidRPr="004B31C1" w:rsidRDefault="004B31C1" w:rsidP="004B31C1">
      <w:pPr>
        <w:pStyle w:val="Vieta2"/>
        <w:rPr>
          <w:shd w:val="clear" w:color="auto" w:fill="FFFFFF"/>
        </w:rPr>
      </w:pPr>
      <w:r w:rsidRPr="004B31C1">
        <w:rPr>
          <w:shd w:val="clear" w:color="auto" w:fill="FFFFFF"/>
        </w:rPr>
        <w:t>Utilizar martillos picadores eléctricos o neumáticos para picar el revoque de manera uniforme y controlada.</w:t>
      </w:r>
    </w:p>
    <w:p w14:paraId="25B580FD" w14:textId="77777777" w:rsidR="004B31C1" w:rsidRPr="004B31C1" w:rsidRDefault="004B31C1" w:rsidP="004B31C1">
      <w:pPr>
        <w:pStyle w:val="Vieta2"/>
        <w:rPr>
          <w:shd w:val="clear" w:color="auto" w:fill="FFFFFF"/>
        </w:rPr>
      </w:pPr>
      <w:r w:rsidRPr="004B31C1">
        <w:rPr>
          <w:shd w:val="clear" w:color="auto" w:fill="FFFFFF"/>
        </w:rPr>
        <w:t>Emplear cinceles y espátulas para acceder a áreas de difícil acceso y realizar picados más detallados si es necesario.</w:t>
      </w:r>
    </w:p>
    <w:p w14:paraId="3F22301F" w14:textId="4EB28DAF" w:rsidR="004B31C1" w:rsidRPr="004B31C1" w:rsidRDefault="004B31C1" w:rsidP="004B31C1">
      <w:pPr>
        <w:pStyle w:val="Abcd"/>
        <w:rPr>
          <w:shd w:val="clear" w:color="auto" w:fill="FFFFFF"/>
        </w:rPr>
      </w:pPr>
      <w:r w:rsidRPr="004B31C1">
        <w:rPr>
          <w:shd w:val="clear" w:color="auto" w:fill="FFFFFF"/>
        </w:rPr>
        <w:t xml:space="preserve"> Eliminación de Escombros:</w:t>
      </w:r>
    </w:p>
    <w:p w14:paraId="1D9CE750" w14:textId="77777777" w:rsidR="004B31C1" w:rsidRPr="004B31C1" w:rsidRDefault="004B31C1" w:rsidP="004B31C1">
      <w:pPr>
        <w:pStyle w:val="Vieta2"/>
        <w:rPr>
          <w:shd w:val="clear" w:color="auto" w:fill="FFFFFF"/>
        </w:rPr>
      </w:pPr>
      <w:r w:rsidRPr="004B31C1">
        <w:rPr>
          <w:shd w:val="clear" w:color="auto" w:fill="FFFFFF"/>
        </w:rPr>
        <w:t>Recolectar los escombros generados durante el picado y disponerlos adecuadamente según las normativas locales.</w:t>
      </w:r>
    </w:p>
    <w:p w14:paraId="27629792" w14:textId="77777777" w:rsidR="004B31C1" w:rsidRPr="004B31C1" w:rsidRDefault="004B31C1" w:rsidP="004B31C1">
      <w:pPr>
        <w:pStyle w:val="Vieta2"/>
        <w:rPr>
          <w:shd w:val="clear" w:color="auto" w:fill="FFFFFF"/>
        </w:rPr>
      </w:pPr>
      <w:r w:rsidRPr="004B31C1">
        <w:rPr>
          <w:shd w:val="clear" w:color="auto" w:fill="FFFFFF"/>
        </w:rPr>
        <w:t>Utilizar equipos de aspiración de polvo para mantener la zona de trabajo limpia y reducir la dispersión de partículas de polvo.</w:t>
      </w:r>
    </w:p>
    <w:p w14:paraId="0C5D75AA" w14:textId="6B7F66F1" w:rsidR="004B31C1" w:rsidRPr="004B31C1" w:rsidRDefault="004B31C1" w:rsidP="004B31C1">
      <w:pPr>
        <w:pStyle w:val="Abcd"/>
        <w:rPr>
          <w:shd w:val="clear" w:color="auto" w:fill="FFFFFF"/>
        </w:rPr>
      </w:pPr>
      <w:r w:rsidRPr="004B31C1">
        <w:rPr>
          <w:shd w:val="clear" w:color="auto" w:fill="FFFFFF"/>
        </w:rPr>
        <w:t>Reparación y Nivelación de la Superficie:</w:t>
      </w:r>
    </w:p>
    <w:p w14:paraId="7877A204" w14:textId="77777777" w:rsidR="004B31C1" w:rsidRPr="004B31C1" w:rsidRDefault="004B31C1" w:rsidP="004B31C1">
      <w:pPr>
        <w:pStyle w:val="Vieta2"/>
        <w:rPr>
          <w:shd w:val="clear" w:color="auto" w:fill="FFFFFF"/>
        </w:rPr>
      </w:pPr>
      <w:r w:rsidRPr="004B31C1">
        <w:rPr>
          <w:shd w:val="clear" w:color="auto" w:fill="FFFFFF"/>
        </w:rPr>
        <w:t>Examinar la superficie picada para identificar posibles daños o irregularidades.</w:t>
      </w:r>
    </w:p>
    <w:p w14:paraId="208F7A8D" w14:textId="77777777" w:rsidR="004B31C1" w:rsidRPr="004B31C1" w:rsidRDefault="004B31C1" w:rsidP="004B31C1">
      <w:pPr>
        <w:pStyle w:val="Vieta2"/>
        <w:rPr>
          <w:shd w:val="clear" w:color="auto" w:fill="FFFFFF"/>
        </w:rPr>
      </w:pPr>
      <w:r w:rsidRPr="004B31C1">
        <w:rPr>
          <w:shd w:val="clear" w:color="auto" w:fill="FFFFFF"/>
        </w:rPr>
        <w:t>Utilizar material de relleno y nivelación para reparar cualquier daño y dejar la superficie lista para la aplicación de un nuevo revestimiento.</w:t>
      </w:r>
    </w:p>
    <w:p w14:paraId="3B5D39E1" w14:textId="78AA2BA2" w:rsidR="004B31C1" w:rsidRPr="004B31C1" w:rsidRDefault="004B31C1" w:rsidP="004B31C1">
      <w:pPr>
        <w:pStyle w:val="Abcd"/>
        <w:rPr>
          <w:shd w:val="clear" w:color="auto" w:fill="FFFFFF"/>
        </w:rPr>
      </w:pPr>
      <w:r w:rsidRPr="004B31C1">
        <w:rPr>
          <w:shd w:val="clear" w:color="auto" w:fill="FFFFFF"/>
        </w:rPr>
        <w:t>Limpieza Final:</w:t>
      </w:r>
    </w:p>
    <w:p w14:paraId="02825199" w14:textId="77777777" w:rsidR="004B31C1" w:rsidRPr="004B31C1" w:rsidRDefault="004B31C1" w:rsidP="004B31C1">
      <w:pPr>
        <w:pStyle w:val="Vieta2"/>
        <w:rPr>
          <w:shd w:val="clear" w:color="auto" w:fill="FFFFFF"/>
        </w:rPr>
      </w:pPr>
      <w:r w:rsidRPr="004B31C1">
        <w:rPr>
          <w:shd w:val="clear" w:color="auto" w:fill="FFFFFF"/>
        </w:rPr>
        <w:t>Limpiar cuidadosamente el área de trabajo para eliminar cualquier residuo o partícula de polvo.</w:t>
      </w:r>
    </w:p>
    <w:p w14:paraId="5C80FA6D" w14:textId="77777777" w:rsidR="004B31C1" w:rsidRPr="004B31C1" w:rsidRDefault="004B31C1" w:rsidP="004B31C1">
      <w:pPr>
        <w:pStyle w:val="Vieta2"/>
        <w:rPr>
          <w:shd w:val="clear" w:color="auto" w:fill="FFFFFF"/>
        </w:rPr>
      </w:pPr>
      <w:r w:rsidRPr="004B31C1">
        <w:rPr>
          <w:shd w:val="clear" w:color="auto" w:fill="FFFFFF"/>
        </w:rPr>
        <w:t>Retirar las lonas o plásticos protectores y asegurarse de dejar el área en condiciones adecuadas.</w:t>
      </w:r>
    </w:p>
    <w:p w14:paraId="5B140901" w14:textId="4883884C" w:rsidR="004B31C1" w:rsidRPr="004B31C1" w:rsidRDefault="004B31C1" w:rsidP="004B31C1">
      <w:pPr>
        <w:pStyle w:val="Abcd"/>
        <w:rPr>
          <w:shd w:val="clear" w:color="auto" w:fill="FFFFFF"/>
        </w:rPr>
      </w:pPr>
      <w:r w:rsidRPr="004B31C1">
        <w:rPr>
          <w:shd w:val="clear" w:color="auto" w:fill="FFFFFF"/>
        </w:rPr>
        <w:t>Inspección</w:t>
      </w:r>
      <w:r>
        <w:rPr>
          <w:shd w:val="clear" w:color="auto" w:fill="FFFFFF"/>
        </w:rPr>
        <w:t xml:space="preserve"> final</w:t>
      </w:r>
    </w:p>
    <w:p w14:paraId="2AAA614D" w14:textId="77777777" w:rsidR="004B31C1" w:rsidRPr="004B31C1" w:rsidRDefault="004B31C1" w:rsidP="004B31C1">
      <w:pPr>
        <w:pStyle w:val="Vieta2"/>
        <w:rPr>
          <w:shd w:val="clear" w:color="auto" w:fill="FFFFFF"/>
        </w:rPr>
      </w:pPr>
      <w:r w:rsidRPr="004B31C1">
        <w:rPr>
          <w:shd w:val="clear" w:color="auto" w:fill="FFFFFF"/>
        </w:rPr>
        <w:t>Realizar una inspección final para verificar que el picado se haya completado satisfactoriamente y que la superficie esté lista para su uso posterior.</w:t>
      </w:r>
    </w:p>
    <w:p w14:paraId="40039C15" w14:textId="77777777" w:rsidR="00C6003E" w:rsidRPr="0078194C" w:rsidRDefault="00C6003E" w:rsidP="00C6003E">
      <w:pPr>
        <w:rPr>
          <w:lang w:eastAsia="es-BO"/>
        </w:rPr>
      </w:pPr>
      <w:r>
        <w:rPr>
          <w:shd w:val="clear" w:color="auto" w:fill="FFFFFF"/>
        </w:rPr>
        <w:lastRenderedPageBreak/>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6587ADDD" w14:textId="77777777" w:rsidR="00C6003E" w:rsidRDefault="00C6003E" w:rsidP="00C6003E">
      <w:pPr>
        <w:pStyle w:val="Ttulo3"/>
      </w:pPr>
      <w:bookmarkStart w:id="46" w:name="_Toc166532472"/>
      <w:r>
        <w:t>Medición y Precio</w:t>
      </w:r>
      <w:bookmarkEnd w:id="46"/>
    </w:p>
    <w:p w14:paraId="5B8DC3E8" w14:textId="6D1D02F7" w:rsidR="004B31C1" w:rsidRPr="004B31C1" w:rsidRDefault="00C6003E" w:rsidP="004B31C1">
      <w:r w:rsidRPr="003207E7">
        <w:t xml:space="preserve">Para medir el ítem de Demolición de </w:t>
      </w:r>
      <w:r w:rsidR="004B31C1">
        <w:t>Picado de revoque cemento/yeso</w:t>
      </w:r>
      <w:r w:rsidRPr="003207E7">
        <w:t>, se utilizará como unidad de medida el metro c</w:t>
      </w:r>
      <w:r>
        <w:t>uadrado</w:t>
      </w:r>
      <w:r w:rsidRPr="003207E7">
        <w:t xml:space="preserve"> (m</w:t>
      </w:r>
      <w:r>
        <w:rPr>
          <w:vertAlign w:val="superscript"/>
        </w:rPr>
        <w:t>2</w:t>
      </w:r>
      <w:r w:rsidRPr="003207E7">
        <w:t>)</w:t>
      </w:r>
      <w:r>
        <w:t xml:space="preserve">. </w:t>
      </w:r>
      <w:r w:rsidRPr="003207E7">
        <w:t>A continuación, se detalla el procedimiento para llevar a cabo esta medición:</w:t>
      </w:r>
    </w:p>
    <w:p w14:paraId="169B067A" w14:textId="28D077D9" w:rsidR="004B31C1" w:rsidRPr="004B31C1" w:rsidRDefault="004B31C1" w:rsidP="004B31C1">
      <w:r>
        <w:t>S</w:t>
      </w:r>
      <w:r w:rsidRPr="004B31C1">
        <w:t>e llevará a cabo una inspección detallada de las áreas donde se ha realizado el picado del revoque de cemento o yeso.</w:t>
      </w:r>
      <w:r>
        <w:t xml:space="preserve"> </w:t>
      </w:r>
      <w:r w:rsidRPr="004B31C1">
        <w:t>Se calculará el área total de revoque removido multiplicando la longitud por la altura de las áreas picadas. La anchura del área no será relevante ya que estamos interesados en la superficie que ocupa en el plano. Esto se expresará en metros cuadrados (m²).</w:t>
      </w:r>
    </w:p>
    <w:p w14:paraId="1C75F8D3" w14:textId="71F33A9A" w:rsidR="004B31C1" w:rsidRPr="004B31C1" w:rsidRDefault="004B31C1" w:rsidP="004B31C1">
      <w:r w:rsidRPr="004B31C1">
        <w:t>Se tomará en cuenta toda la superficie de revoque removido, independientemente de la cantidad de áreas individuales picadas.</w:t>
      </w:r>
      <w:r>
        <w:t xml:space="preserve"> </w:t>
      </w:r>
      <w:r w:rsidRPr="004B31C1">
        <w:t>La medición considerará tanto la cantidad como el tamaño de las áreas picadas, así como cualquier desperdicio generado durante el proceso de picado.</w:t>
      </w:r>
    </w:p>
    <w:p w14:paraId="482BC3A1" w14:textId="203A0A42" w:rsidR="004B31C1" w:rsidRPr="004B31C1" w:rsidRDefault="004B31C1" w:rsidP="004B31C1">
      <w:r w:rsidRPr="004B31C1">
        <w:t>Se mantendrá un registro detallado de los cálculos realizados y las áreas obtenidas para cada área picada de revoque.</w:t>
      </w:r>
      <w:r>
        <w:t xml:space="preserve"> </w:t>
      </w:r>
      <w:r w:rsidRPr="004B31C1">
        <w:t>Se documentará cualquier consideración especial, como la presencia de desperdicios o la necesidad de ajustes en los cálculos.</w:t>
      </w:r>
    </w:p>
    <w:p w14:paraId="592F7F79" w14:textId="756B7CA6" w:rsidR="00C6003E" w:rsidRPr="00CE0A68" w:rsidRDefault="004B31C1" w:rsidP="00C6003E">
      <w:r w:rsidRPr="004B31C1">
        <w:t>Se verificará la precisión de los cálculos y la documentación asociada.</w:t>
      </w:r>
      <w:r>
        <w:t xml:space="preserve"> </w:t>
      </w:r>
      <w:r w:rsidRPr="004B31C1">
        <w:t>Se emitirá una certificación que indique el área total de revoque de cemento o yeso removido en metros cuadrados (m²), conforme al procedimiento de medición establecido.</w:t>
      </w:r>
    </w:p>
    <w:p w14:paraId="0E3A301C" w14:textId="77777777" w:rsidR="00C6003E" w:rsidRDefault="00C6003E" w:rsidP="00C6003E">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aconcuadrcula"/>
        <w:tblW w:w="0" w:type="auto"/>
        <w:jc w:val="center"/>
        <w:tblLook w:val="04A0" w:firstRow="1" w:lastRow="0" w:firstColumn="1" w:lastColumn="0" w:noHBand="0" w:noVBand="1"/>
      </w:tblPr>
      <w:tblGrid>
        <w:gridCol w:w="2443"/>
        <w:gridCol w:w="2232"/>
        <w:gridCol w:w="1886"/>
      </w:tblGrid>
      <w:tr w:rsidR="00C6003E" w14:paraId="1DEA6508" w14:textId="77777777" w:rsidTr="00F76F84">
        <w:trPr>
          <w:jc w:val="center"/>
        </w:trPr>
        <w:tc>
          <w:tcPr>
            <w:tcW w:w="2443" w:type="dxa"/>
            <w:shd w:val="clear" w:color="auto" w:fill="D9D9D9" w:themeFill="background1" w:themeFillShade="D9"/>
          </w:tcPr>
          <w:p w14:paraId="69544BE8" w14:textId="77777777" w:rsidR="00C6003E" w:rsidRPr="005F6E33" w:rsidRDefault="00C6003E" w:rsidP="00F76F84">
            <w:pPr>
              <w:jc w:val="center"/>
              <w:rPr>
                <w:b/>
                <w:bCs/>
              </w:rPr>
            </w:pPr>
          </w:p>
          <w:p w14:paraId="61F0E3CA" w14:textId="77777777" w:rsidR="00C6003E" w:rsidRPr="005F6E33" w:rsidRDefault="00C6003E" w:rsidP="00F76F84">
            <w:pPr>
              <w:jc w:val="center"/>
              <w:rPr>
                <w:b/>
                <w:bCs/>
              </w:rPr>
            </w:pPr>
            <w:r w:rsidRPr="005F6E33">
              <w:rPr>
                <w:b/>
                <w:bCs/>
              </w:rPr>
              <w:t>Descripción</w:t>
            </w:r>
          </w:p>
        </w:tc>
        <w:tc>
          <w:tcPr>
            <w:tcW w:w="2232" w:type="dxa"/>
            <w:shd w:val="clear" w:color="auto" w:fill="D9D9D9" w:themeFill="background1" w:themeFillShade="D9"/>
          </w:tcPr>
          <w:p w14:paraId="715F946C" w14:textId="77777777" w:rsidR="00C6003E" w:rsidRPr="005F6E33" w:rsidRDefault="00C6003E" w:rsidP="00F76F84">
            <w:pPr>
              <w:jc w:val="center"/>
              <w:rPr>
                <w:b/>
                <w:bCs/>
              </w:rPr>
            </w:pPr>
          </w:p>
          <w:p w14:paraId="7ACDDD7B" w14:textId="77777777" w:rsidR="00C6003E" w:rsidRPr="005F6E33" w:rsidRDefault="00C6003E" w:rsidP="00F76F84">
            <w:pPr>
              <w:jc w:val="center"/>
              <w:rPr>
                <w:b/>
                <w:bCs/>
              </w:rPr>
            </w:pPr>
            <w:r w:rsidRPr="005F6E33">
              <w:rPr>
                <w:b/>
                <w:bCs/>
              </w:rPr>
              <w:t>Unidades</w:t>
            </w:r>
          </w:p>
        </w:tc>
        <w:tc>
          <w:tcPr>
            <w:tcW w:w="1886" w:type="dxa"/>
            <w:shd w:val="clear" w:color="auto" w:fill="D9D9D9" w:themeFill="background1" w:themeFillShade="D9"/>
          </w:tcPr>
          <w:p w14:paraId="46B6A767" w14:textId="77777777" w:rsidR="00C6003E" w:rsidRPr="005F6E33" w:rsidRDefault="00C6003E" w:rsidP="00F76F84">
            <w:pPr>
              <w:jc w:val="center"/>
              <w:rPr>
                <w:b/>
                <w:bCs/>
              </w:rPr>
            </w:pPr>
            <w:r w:rsidRPr="005F6E33">
              <w:rPr>
                <w:b/>
                <w:bCs/>
              </w:rPr>
              <w:t>Precio Referencial</w:t>
            </w:r>
          </w:p>
          <w:p w14:paraId="6840EDA9" w14:textId="77777777" w:rsidR="00C6003E" w:rsidRPr="005F6E33" w:rsidRDefault="00C6003E" w:rsidP="00F76F84">
            <w:pPr>
              <w:jc w:val="center"/>
              <w:rPr>
                <w:b/>
                <w:bCs/>
              </w:rPr>
            </w:pPr>
            <w:r>
              <w:rPr>
                <w:b/>
                <w:bCs/>
              </w:rPr>
              <w:t>Revista P &amp; C</w:t>
            </w:r>
          </w:p>
        </w:tc>
      </w:tr>
      <w:tr w:rsidR="00C6003E" w14:paraId="78938E56" w14:textId="77777777" w:rsidTr="00F76F84">
        <w:trPr>
          <w:jc w:val="center"/>
        </w:trPr>
        <w:tc>
          <w:tcPr>
            <w:tcW w:w="2443" w:type="dxa"/>
          </w:tcPr>
          <w:p w14:paraId="4432A851" w14:textId="1FA974A5" w:rsidR="00C6003E" w:rsidRDefault="00884BFD" w:rsidP="00F76F84">
            <w:pPr>
              <w:jc w:val="center"/>
            </w:pPr>
            <w:r>
              <w:t>Picado de revoque de Cemento/yeso</w:t>
            </w:r>
            <w:r w:rsidR="00C6003E">
              <w:t xml:space="preserve"> </w:t>
            </w:r>
          </w:p>
        </w:tc>
        <w:tc>
          <w:tcPr>
            <w:tcW w:w="2232" w:type="dxa"/>
          </w:tcPr>
          <w:p w14:paraId="666FFF0B" w14:textId="41B1B2F3" w:rsidR="00C6003E" w:rsidRPr="00331E61" w:rsidRDefault="00331E61" w:rsidP="00F76F84">
            <w:pPr>
              <w:jc w:val="center"/>
              <w:rPr>
                <w:vertAlign w:val="superscript"/>
              </w:rPr>
            </w:pPr>
            <w:r>
              <w:rPr>
                <w:shd w:val="clear" w:color="auto" w:fill="FFFFFF"/>
              </w:rPr>
              <w:t>m</w:t>
            </w:r>
            <w:r>
              <w:rPr>
                <w:shd w:val="clear" w:color="auto" w:fill="FFFFFF"/>
                <w:vertAlign w:val="superscript"/>
              </w:rPr>
              <w:t>2</w:t>
            </w:r>
          </w:p>
        </w:tc>
        <w:tc>
          <w:tcPr>
            <w:tcW w:w="1886" w:type="dxa"/>
          </w:tcPr>
          <w:p w14:paraId="71983E1B" w14:textId="0980FC47" w:rsidR="00C6003E" w:rsidRPr="007F5DFC" w:rsidRDefault="00C6003E" w:rsidP="00F76F84">
            <w:pPr>
              <w:jc w:val="center"/>
            </w:pPr>
            <w:r>
              <w:t xml:space="preserve">Bs. </w:t>
            </w:r>
            <w:r w:rsidR="00884BFD">
              <w:t>40</w:t>
            </w:r>
            <w:r w:rsidR="00CC1C3D">
              <w:t>.48</w:t>
            </w:r>
          </w:p>
        </w:tc>
      </w:tr>
    </w:tbl>
    <w:p w14:paraId="4FC8753F" w14:textId="00224C01" w:rsidR="00C6003E" w:rsidRPr="005B2475" w:rsidRDefault="00C6003E" w:rsidP="00C6003E">
      <w:pPr>
        <w:pStyle w:val="Tabla"/>
        <w:rPr>
          <w:rFonts w:eastAsiaTheme="majorEastAsia" w:cstheme="majorBidi"/>
          <w:b w:val="0"/>
          <w:bCs/>
          <w:i w:val="0"/>
          <w:caps/>
          <w:sz w:val="24"/>
          <w:szCs w:val="26"/>
          <w:lang w:val="es-BO"/>
        </w:rPr>
      </w:pPr>
      <w:r w:rsidRPr="008C4197">
        <w:rPr>
          <w:b w:val="0"/>
          <w:bCs/>
        </w:rPr>
        <w:t xml:space="preserve">Cuantificación del </w:t>
      </w:r>
      <w:r w:rsidRPr="00884BFD">
        <w:rPr>
          <w:b w:val="0"/>
          <w:bCs/>
        </w:rPr>
        <w:t>ítem</w:t>
      </w:r>
      <w:r w:rsidR="00884BFD" w:rsidRPr="00884BFD">
        <w:rPr>
          <w:b w:val="0"/>
          <w:bCs/>
        </w:rPr>
        <w:t xml:space="preserve"> Picado de revoque de Cemento/yeso</w:t>
      </w:r>
    </w:p>
    <w:p w14:paraId="5846E367" w14:textId="22EDAB86" w:rsidR="00C6003E" w:rsidRPr="004B31C1" w:rsidRDefault="004B31C1" w:rsidP="004B31C1">
      <w:pPr>
        <w:pStyle w:val="Ttulo2"/>
      </w:pPr>
      <w:bookmarkStart w:id="47" w:name="_Toc166532473"/>
      <w:r w:rsidRPr="004B31C1">
        <w:lastRenderedPageBreak/>
        <w:t>Raspado de pintura</w:t>
      </w:r>
      <w:bookmarkEnd w:id="47"/>
    </w:p>
    <w:p w14:paraId="328EC760" w14:textId="77777777" w:rsidR="00C6003E" w:rsidRPr="00A97976" w:rsidRDefault="00C6003E" w:rsidP="00C6003E">
      <w:pPr>
        <w:pStyle w:val="Ttulo3"/>
      </w:pPr>
      <w:bookmarkStart w:id="48" w:name="_Toc166532474"/>
      <w:r>
        <w:t>Descripción</w:t>
      </w:r>
      <w:bookmarkEnd w:id="48"/>
    </w:p>
    <w:p w14:paraId="2A83895D" w14:textId="0DA38680" w:rsidR="00C6003E" w:rsidRDefault="00BA055B" w:rsidP="00BA055B">
      <w:r>
        <w:rPr>
          <w:shd w:val="clear" w:color="auto" w:fill="FFFFFF"/>
        </w:rPr>
        <w:t>El raspado de pintura es un proceso que implica la remoción de capas de pintura existentes de superficies, ya sea para prepararlas para una nueva aplicación de pintura o para restaurar la superficie original. Este proceso se lleva a cabo utilizando herramientas especializadas para eliminar la pintura de manera eficiente y controlada.</w:t>
      </w:r>
      <w:r w:rsidR="00C6003E">
        <w:t xml:space="preserve"> </w:t>
      </w:r>
    </w:p>
    <w:p w14:paraId="0EF70588" w14:textId="6731E4F3" w:rsidR="00BA055B" w:rsidRPr="00BA055B" w:rsidRDefault="00C6003E" w:rsidP="00BA055B">
      <w:pPr>
        <w:pStyle w:val="Ttulo3"/>
      </w:pPr>
      <w:bookmarkStart w:id="49" w:name="_Toc166532475"/>
      <w:r>
        <w:t>Materiales, herramientas y equipo</w:t>
      </w:r>
      <w:bookmarkEnd w:id="49"/>
    </w:p>
    <w:p w14:paraId="3BDCBD99" w14:textId="6C4EAC31" w:rsidR="00BA055B" w:rsidRDefault="00BA055B" w:rsidP="00BA055B">
      <w:pPr>
        <w:pStyle w:val="Vieta1"/>
        <w:rPr>
          <w:lang w:eastAsia="es-BO"/>
        </w:rPr>
      </w:pPr>
      <w:r w:rsidRPr="00BA055B">
        <w:rPr>
          <w:lang w:eastAsia="es-BO"/>
        </w:rPr>
        <w:t>Cubiertas protectoras para el suelo y áreas adyacentes.</w:t>
      </w:r>
    </w:p>
    <w:p w14:paraId="2130D175" w14:textId="3FBFE88E" w:rsidR="00BA055B" w:rsidRPr="00BA055B" w:rsidRDefault="00BA055B" w:rsidP="00BA055B">
      <w:pPr>
        <w:pStyle w:val="Vieta1"/>
        <w:rPr>
          <w:lang w:eastAsia="es-BO"/>
        </w:rPr>
      </w:pPr>
      <w:r>
        <w:rPr>
          <w:lang w:eastAsia="es-BO"/>
        </w:rPr>
        <w:t>Lija para pared</w:t>
      </w:r>
    </w:p>
    <w:p w14:paraId="1E626795" w14:textId="77777777" w:rsidR="00BA055B" w:rsidRPr="00BA055B" w:rsidRDefault="00BA055B" w:rsidP="00BA055B">
      <w:pPr>
        <w:pStyle w:val="Vieta1"/>
        <w:rPr>
          <w:lang w:eastAsia="es-BO"/>
        </w:rPr>
      </w:pPr>
      <w:r w:rsidRPr="00BA055B">
        <w:rPr>
          <w:lang w:eastAsia="es-BO"/>
        </w:rPr>
        <w:t>Material de relleno o masilla para reparar posibles imperfecciones en la superficie después del raspado.</w:t>
      </w:r>
    </w:p>
    <w:p w14:paraId="063DBE94" w14:textId="77777777" w:rsidR="00BA055B" w:rsidRPr="00BA055B" w:rsidRDefault="00BA055B" w:rsidP="00BA055B">
      <w:pPr>
        <w:pStyle w:val="Vieta1"/>
        <w:rPr>
          <w:lang w:eastAsia="es-BO"/>
        </w:rPr>
      </w:pPr>
      <w:r w:rsidRPr="00BA055B">
        <w:rPr>
          <w:lang w:eastAsia="es-BO"/>
        </w:rPr>
        <w:t>Rasquetas o espátulas de diferentes tamaños y formas para raspar la pintura de la superficie.</w:t>
      </w:r>
    </w:p>
    <w:p w14:paraId="09C4D5C9" w14:textId="77777777" w:rsidR="00BA055B" w:rsidRPr="00BA055B" w:rsidRDefault="00BA055B" w:rsidP="00BA055B">
      <w:pPr>
        <w:pStyle w:val="Vieta1"/>
        <w:rPr>
          <w:lang w:eastAsia="es-BO"/>
        </w:rPr>
      </w:pPr>
      <w:r w:rsidRPr="00BA055B">
        <w:rPr>
          <w:lang w:eastAsia="es-BO"/>
        </w:rPr>
        <w:t>Cepillos metálicos para eliminar la pintura suelta y preparar la superficie para el raspado.</w:t>
      </w:r>
    </w:p>
    <w:p w14:paraId="5F4A4554" w14:textId="77777777" w:rsidR="00BA055B" w:rsidRPr="00BA055B" w:rsidRDefault="00BA055B" w:rsidP="00BA055B">
      <w:pPr>
        <w:pStyle w:val="Vieta1"/>
        <w:rPr>
          <w:lang w:eastAsia="es-BO"/>
        </w:rPr>
      </w:pPr>
      <w:r w:rsidRPr="00BA055B">
        <w:rPr>
          <w:lang w:eastAsia="es-BO"/>
        </w:rPr>
        <w:t>Equipos de lijado para suavizar la superficie después del raspado, si es necesario.</w:t>
      </w:r>
    </w:p>
    <w:p w14:paraId="5B533091" w14:textId="77777777" w:rsidR="00BA055B" w:rsidRPr="00BA055B" w:rsidRDefault="00BA055B" w:rsidP="00BA055B">
      <w:pPr>
        <w:pStyle w:val="Vieta1"/>
        <w:rPr>
          <w:lang w:eastAsia="es-BO"/>
        </w:rPr>
      </w:pPr>
      <w:r w:rsidRPr="00BA055B">
        <w:rPr>
          <w:lang w:eastAsia="es-BO"/>
        </w:rPr>
        <w:t>Gafas de protección para los ojos.</w:t>
      </w:r>
    </w:p>
    <w:p w14:paraId="0788AC35" w14:textId="46DB761A" w:rsidR="00BA055B" w:rsidRPr="00BA055B" w:rsidRDefault="00BA055B" w:rsidP="00BA055B">
      <w:pPr>
        <w:pStyle w:val="Vieta1"/>
        <w:rPr>
          <w:lang w:eastAsia="es-BO"/>
        </w:rPr>
      </w:pPr>
      <w:r w:rsidRPr="00BA055B">
        <w:rPr>
          <w:lang w:eastAsia="es-BO"/>
        </w:rPr>
        <w:t>Máscaras respiratorias para proteger contra la inhalación de polvo y vapores de pintura.</w:t>
      </w:r>
    </w:p>
    <w:p w14:paraId="0B74A4BB" w14:textId="77777777" w:rsidR="00C6003E" w:rsidRPr="00383D9F" w:rsidRDefault="00C6003E" w:rsidP="00BA055B">
      <w:pPr>
        <w:pStyle w:val="Vieta1"/>
        <w:rPr>
          <w:lang w:eastAsia="es-BO"/>
        </w:rPr>
      </w:pPr>
      <w:r w:rsidRPr="00383D9F">
        <w:rPr>
          <w:lang w:eastAsia="es-BO"/>
        </w:rPr>
        <w:t>Equipos de protección personal (EPP), incluyendo cascos, guantes, gafas de protección y calzado de seguridad.</w:t>
      </w:r>
    </w:p>
    <w:p w14:paraId="14E04612" w14:textId="77777777" w:rsidR="00C6003E" w:rsidRDefault="00C6003E" w:rsidP="00C6003E">
      <w:pPr>
        <w:pStyle w:val="Ttulo3"/>
      </w:pPr>
      <w:bookmarkStart w:id="50" w:name="_Toc166532476"/>
      <w:r>
        <w:t>Procedimiento</w:t>
      </w:r>
      <w:bookmarkEnd w:id="50"/>
    </w:p>
    <w:p w14:paraId="2B627F26" w14:textId="77777777" w:rsidR="00BA055B" w:rsidRPr="00BA055B" w:rsidRDefault="00BA055B" w:rsidP="00AB3610">
      <w:pPr>
        <w:pStyle w:val="Abcd"/>
        <w:numPr>
          <w:ilvl w:val="0"/>
          <w:numId w:val="26"/>
        </w:numPr>
      </w:pPr>
      <w:r w:rsidRPr="00BA055B">
        <w:t>Preparación del Área de Trabajo:</w:t>
      </w:r>
    </w:p>
    <w:p w14:paraId="7CB49384" w14:textId="77777777" w:rsidR="00BA055B" w:rsidRPr="00BA055B" w:rsidRDefault="00BA055B" w:rsidP="00BA055B">
      <w:pPr>
        <w:pStyle w:val="Vieta2"/>
      </w:pPr>
      <w:r w:rsidRPr="00BA055B">
        <w:t>Cubrir y proteger el suelo y áreas adyacentes con cubiertas protectoras para evitar daños por la caída de pintura y escombros.</w:t>
      </w:r>
    </w:p>
    <w:p w14:paraId="723B236B" w14:textId="6FBFE908" w:rsidR="00BA055B" w:rsidRPr="00BA055B" w:rsidRDefault="00BA055B" w:rsidP="00BA055B">
      <w:pPr>
        <w:pStyle w:val="Abcd"/>
      </w:pPr>
      <w:r w:rsidRPr="00BA055B">
        <w:t xml:space="preserve"> Raspado de la Pintura:</w:t>
      </w:r>
    </w:p>
    <w:p w14:paraId="61CABAD4" w14:textId="77777777" w:rsidR="00BA055B" w:rsidRPr="00BA055B" w:rsidRDefault="00BA055B" w:rsidP="00BA055B">
      <w:pPr>
        <w:pStyle w:val="Vieta2"/>
      </w:pPr>
      <w:r w:rsidRPr="00BA055B">
        <w:t>Utilizar rasquetas o espátulas para raspar la pintura de la superficie, aplicando la presión adecuada para eliminar la pintura sin dañar la superficie subyacente.</w:t>
      </w:r>
    </w:p>
    <w:p w14:paraId="396E33B4" w14:textId="724D054C" w:rsidR="00BA055B" w:rsidRPr="00BA055B" w:rsidRDefault="00BA055B" w:rsidP="00BA055B">
      <w:pPr>
        <w:pStyle w:val="Vieta2"/>
      </w:pPr>
      <w:r w:rsidRPr="00BA055B">
        <w:t xml:space="preserve">Emplear </w:t>
      </w:r>
      <w:r>
        <w:t xml:space="preserve">lija para pared y </w:t>
      </w:r>
      <w:r w:rsidRPr="00BA055B">
        <w:t>cepillos metálicos para eliminar la pintura suelta y preparar la superficie para el raspado.</w:t>
      </w:r>
    </w:p>
    <w:p w14:paraId="53C24E51" w14:textId="4E33F367" w:rsidR="00BA055B" w:rsidRPr="00BA055B" w:rsidRDefault="00BA055B" w:rsidP="00BA055B">
      <w:pPr>
        <w:pStyle w:val="Abcd"/>
      </w:pPr>
      <w:r w:rsidRPr="00BA055B">
        <w:t>Limpieza de la Superficie:</w:t>
      </w:r>
    </w:p>
    <w:p w14:paraId="60434FAB" w14:textId="77777777" w:rsidR="00BA055B" w:rsidRPr="00BA055B" w:rsidRDefault="00BA055B" w:rsidP="00BA055B">
      <w:pPr>
        <w:pStyle w:val="Vieta2"/>
      </w:pPr>
      <w:r w:rsidRPr="00BA055B">
        <w:t>Limpiar la superficie raspada para eliminar cualquier residuo de pintura suelta y polvo.</w:t>
      </w:r>
    </w:p>
    <w:p w14:paraId="11542F96" w14:textId="77777777" w:rsidR="00BA055B" w:rsidRPr="00BA055B" w:rsidRDefault="00BA055B" w:rsidP="00BA055B">
      <w:pPr>
        <w:pStyle w:val="Vieta2"/>
      </w:pPr>
      <w:r w:rsidRPr="00BA055B">
        <w:t>Aplicar material de relleno o masilla para reparar cualquier imperfección o daño en la superficie.</w:t>
      </w:r>
    </w:p>
    <w:p w14:paraId="65B24683" w14:textId="6F3732D5" w:rsidR="00BA055B" w:rsidRPr="00BA055B" w:rsidRDefault="00BA055B" w:rsidP="00BA055B">
      <w:pPr>
        <w:pStyle w:val="Abcd"/>
      </w:pPr>
      <w:r w:rsidRPr="00BA055B">
        <w:t>Inspección Final y Aprobación:</w:t>
      </w:r>
    </w:p>
    <w:p w14:paraId="0347F233" w14:textId="77777777" w:rsidR="00BA055B" w:rsidRPr="00BA055B" w:rsidRDefault="00BA055B" w:rsidP="00BA055B">
      <w:pPr>
        <w:pStyle w:val="Vieta2"/>
      </w:pPr>
      <w:r w:rsidRPr="00BA055B">
        <w:lastRenderedPageBreak/>
        <w:t>Realizar una inspección final para verificar que la superficie esté limpia y lista para recibir una nueva capa de pintura o tratamiento.</w:t>
      </w:r>
    </w:p>
    <w:p w14:paraId="7A234380" w14:textId="77777777" w:rsidR="00BA055B" w:rsidRPr="00BA055B" w:rsidRDefault="00BA055B" w:rsidP="00BA055B">
      <w:pPr>
        <w:pStyle w:val="Vieta2"/>
      </w:pPr>
      <w:r w:rsidRPr="00BA055B">
        <w:t>Obtener la aprobación del supervisor o cliente antes de proceder con el siguiente paso del proyecto.</w:t>
      </w:r>
    </w:p>
    <w:p w14:paraId="35E16F74" w14:textId="4C3FCAE3" w:rsidR="00BA055B" w:rsidRPr="00BA055B" w:rsidRDefault="00BA055B" w:rsidP="00BA055B">
      <w:pPr>
        <w:pStyle w:val="Abcd"/>
      </w:pPr>
      <w:r w:rsidRPr="00BA055B">
        <w:t xml:space="preserve"> Limpieza y Almacenamiento de Herramientas:</w:t>
      </w:r>
    </w:p>
    <w:p w14:paraId="68448254" w14:textId="3FFF2CAF" w:rsidR="00C6003E" w:rsidRPr="0078194C" w:rsidRDefault="00BA055B" w:rsidP="00BA055B">
      <w:pPr>
        <w:pStyle w:val="Vieta2"/>
      </w:pPr>
      <w:r w:rsidRPr="00BA055B">
        <w:t>Limpiar y almacenar adecuadamente todas las herramientas y equipos utilizados en el proceso de raspado de pintura.</w:t>
      </w:r>
    </w:p>
    <w:p w14:paraId="2748B243" w14:textId="77777777" w:rsidR="00C6003E" w:rsidRDefault="00C6003E" w:rsidP="00C6003E">
      <w:pPr>
        <w:pStyle w:val="Ttulo3"/>
      </w:pPr>
      <w:bookmarkStart w:id="51" w:name="_Toc166532477"/>
      <w:r>
        <w:t>Medición y Precio</w:t>
      </w:r>
      <w:bookmarkEnd w:id="51"/>
    </w:p>
    <w:p w14:paraId="650D2D98" w14:textId="51B2A7F3" w:rsidR="00A30739" w:rsidRPr="00A30739" w:rsidRDefault="00A30739" w:rsidP="00A30739">
      <w:r>
        <w:rPr>
          <w:shd w:val="clear" w:color="auto" w:fill="FFFFFF"/>
        </w:rPr>
        <w:t xml:space="preserve">Para medir el ítem de Raspado de Pintura, se utilizará como unidad de medida metros cuadrados (m²), ya que se está midiendo la superficie de pintura removida. A </w:t>
      </w:r>
      <w:r w:rsidR="0014003B">
        <w:rPr>
          <w:shd w:val="clear" w:color="auto" w:fill="FFFFFF"/>
        </w:rPr>
        <w:t>continuación,</w:t>
      </w:r>
      <w:r>
        <w:rPr>
          <w:shd w:val="clear" w:color="auto" w:fill="FFFFFF"/>
        </w:rPr>
        <w:t xml:space="preserve"> se presenta la descripción del procedimiento de medición:</w:t>
      </w:r>
    </w:p>
    <w:p w14:paraId="6985946F" w14:textId="0C4AA839" w:rsidR="00A30739" w:rsidRPr="00A30739" w:rsidRDefault="00A30739" w:rsidP="00A30739">
      <w:r>
        <w:t>S</w:t>
      </w:r>
      <w:r w:rsidRPr="00A30739">
        <w:t>e realizará una inspección detallada de las áreas donde se ha llevado a cabo el raspado de pintura.</w:t>
      </w:r>
      <w:r>
        <w:t xml:space="preserve"> </w:t>
      </w:r>
      <w:r w:rsidRPr="00A30739">
        <w:t>Se calculará el área total de pintura removida multiplicando la longitud por la altura de las áreas raspadas. La anchura del área no será relevante ya que estamos interesados en la superficie que ocupa en el plano. Esto se expresará en metros cuadrados (m²).</w:t>
      </w:r>
    </w:p>
    <w:p w14:paraId="58A63226" w14:textId="3790D4A2" w:rsidR="00A30739" w:rsidRPr="00A30739" w:rsidRDefault="00A30739" w:rsidP="00A30739">
      <w:r w:rsidRPr="00A30739">
        <w:t>Se tomará en cuenta toda la superficie de pintura removida, independientemente de la cantidad de áreas individuales raspadas.</w:t>
      </w:r>
      <w:r>
        <w:t xml:space="preserve"> </w:t>
      </w:r>
      <w:r w:rsidRPr="00A30739">
        <w:t>La medición considerará tanto la cantidad como el tamaño de las áreas raspadas, así como cualquier desperdicio generado durante el proceso de raspado.</w:t>
      </w:r>
    </w:p>
    <w:p w14:paraId="6D00E985" w14:textId="5FFE602A" w:rsidR="00C6003E" w:rsidRPr="00CE0A68" w:rsidRDefault="00A30739" w:rsidP="00C6003E">
      <w:r w:rsidRPr="00A30739">
        <w:t>Se mantendrá un registro detallado de los cálculos realizados y las áreas obtenidas para cada área raspada de pintura.</w:t>
      </w:r>
      <w:r>
        <w:t xml:space="preserve"> </w:t>
      </w:r>
      <w:r w:rsidRPr="00A30739">
        <w:t>Se documentará cualquier consideración especial, como la presencia de desperdicios o la necesidad de ajustes en los cálculos.</w:t>
      </w:r>
    </w:p>
    <w:p w14:paraId="570B7D90" w14:textId="77777777" w:rsidR="00C6003E" w:rsidRDefault="00C6003E" w:rsidP="00C6003E">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aconcuadrcula"/>
        <w:tblW w:w="0" w:type="auto"/>
        <w:jc w:val="center"/>
        <w:tblLook w:val="04A0" w:firstRow="1" w:lastRow="0" w:firstColumn="1" w:lastColumn="0" w:noHBand="0" w:noVBand="1"/>
      </w:tblPr>
      <w:tblGrid>
        <w:gridCol w:w="2443"/>
        <w:gridCol w:w="2232"/>
        <w:gridCol w:w="1886"/>
      </w:tblGrid>
      <w:tr w:rsidR="00C6003E" w14:paraId="16F34A8C" w14:textId="77777777" w:rsidTr="00F76F84">
        <w:trPr>
          <w:jc w:val="center"/>
        </w:trPr>
        <w:tc>
          <w:tcPr>
            <w:tcW w:w="2443" w:type="dxa"/>
            <w:shd w:val="clear" w:color="auto" w:fill="D9D9D9" w:themeFill="background1" w:themeFillShade="D9"/>
          </w:tcPr>
          <w:p w14:paraId="6EDCED07" w14:textId="77777777" w:rsidR="00C6003E" w:rsidRPr="005F6E33" w:rsidRDefault="00C6003E" w:rsidP="00F76F84">
            <w:pPr>
              <w:jc w:val="center"/>
              <w:rPr>
                <w:b/>
                <w:bCs/>
              </w:rPr>
            </w:pPr>
          </w:p>
          <w:p w14:paraId="2C7E1F14" w14:textId="77777777" w:rsidR="00C6003E" w:rsidRPr="005F6E33" w:rsidRDefault="00C6003E" w:rsidP="00F76F84">
            <w:pPr>
              <w:jc w:val="center"/>
              <w:rPr>
                <w:b/>
                <w:bCs/>
              </w:rPr>
            </w:pPr>
            <w:r w:rsidRPr="005F6E33">
              <w:rPr>
                <w:b/>
                <w:bCs/>
              </w:rPr>
              <w:t>Descripción</w:t>
            </w:r>
          </w:p>
        </w:tc>
        <w:tc>
          <w:tcPr>
            <w:tcW w:w="2232" w:type="dxa"/>
            <w:shd w:val="clear" w:color="auto" w:fill="D9D9D9" w:themeFill="background1" w:themeFillShade="D9"/>
          </w:tcPr>
          <w:p w14:paraId="7D7B0DB7" w14:textId="77777777" w:rsidR="00C6003E" w:rsidRPr="005F6E33" w:rsidRDefault="00C6003E" w:rsidP="00F76F84">
            <w:pPr>
              <w:jc w:val="center"/>
              <w:rPr>
                <w:b/>
                <w:bCs/>
              </w:rPr>
            </w:pPr>
          </w:p>
          <w:p w14:paraId="74CA224F" w14:textId="77777777" w:rsidR="00C6003E" w:rsidRPr="005F6E33" w:rsidRDefault="00C6003E" w:rsidP="00F76F84">
            <w:pPr>
              <w:jc w:val="center"/>
              <w:rPr>
                <w:b/>
                <w:bCs/>
              </w:rPr>
            </w:pPr>
            <w:r w:rsidRPr="005F6E33">
              <w:rPr>
                <w:b/>
                <w:bCs/>
              </w:rPr>
              <w:t>Unidades</w:t>
            </w:r>
          </w:p>
        </w:tc>
        <w:tc>
          <w:tcPr>
            <w:tcW w:w="1886" w:type="dxa"/>
            <w:shd w:val="clear" w:color="auto" w:fill="D9D9D9" w:themeFill="background1" w:themeFillShade="D9"/>
          </w:tcPr>
          <w:p w14:paraId="09932238" w14:textId="77777777" w:rsidR="00C6003E" w:rsidRPr="005F6E33" w:rsidRDefault="00C6003E" w:rsidP="00F76F84">
            <w:pPr>
              <w:jc w:val="center"/>
              <w:rPr>
                <w:b/>
                <w:bCs/>
              </w:rPr>
            </w:pPr>
            <w:r w:rsidRPr="005F6E33">
              <w:rPr>
                <w:b/>
                <w:bCs/>
              </w:rPr>
              <w:t>Precio Referencial</w:t>
            </w:r>
          </w:p>
          <w:p w14:paraId="6C947903" w14:textId="77777777" w:rsidR="00C6003E" w:rsidRPr="005F6E33" w:rsidRDefault="00C6003E" w:rsidP="00F76F84">
            <w:pPr>
              <w:jc w:val="center"/>
              <w:rPr>
                <w:b/>
                <w:bCs/>
              </w:rPr>
            </w:pPr>
            <w:r>
              <w:rPr>
                <w:b/>
                <w:bCs/>
              </w:rPr>
              <w:t>Revista P &amp; C</w:t>
            </w:r>
          </w:p>
        </w:tc>
      </w:tr>
      <w:tr w:rsidR="00C6003E" w14:paraId="420D43D8" w14:textId="77777777" w:rsidTr="00F76F84">
        <w:trPr>
          <w:jc w:val="center"/>
        </w:trPr>
        <w:tc>
          <w:tcPr>
            <w:tcW w:w="2443" w:type="dxa"/>
          </w:tcPr>
          <w:p w14:paraId="0E7FAA6A" w14:textId="57292FBD" w:rsidR="00C6003E" w:rsidRDefault="004B31C1" w:rsidP="00F76F84">
            <w:pPr>
              <w:jc w:val="center"/>
            </w:pPr>
            <w:r>
              <w:t>Raspado de pintura</w:t>
            </w:r>
            <w:r w:rsidR="00C6003E">
              <w:t xml:space="preserve"> </w:t>
            </w:r>
          </w:p>
        </w:tc>
        <w:tc>
          <w:tcPr>
            <w:tcW w:w="2232" w:type="dxa"/>
          </w:tcPr>
          <w:p w14:paraId="52B957E8" w14:textId="193066E8" w:rsidR="00C6003E" w:rsidRPr="007233B2" w:rsidRDefault="0014003B" w:rsidP="00F76F84">
            <w:pPr>
              <w:jc w:val="center"/>
              <w:rPr>
                <w:vertAlign w:val="superscript"/>
              </w:rPr>
            </w:pPr>
            <w:r>
              <w:rPr>
                <w:shd w:val="clear" w:color="auto" w:fill="FFFFFF"/>
              </w:rPr>
              <w:t>m2</w:t>
            </w:r>
          </w:p>
        </w:tc>
        <w:tc>
          <w:tcPr>
            <w:tcW w:w="1886" w:type="dxa"/>
          </w:tcPr>
          <w:p w14:paraId="2B6E505A" w14:textId="1FE202D9" w:rsidR="00C6003E" w:rsidRPr="007F5DFC" w:rsidRDefault="00C6003E" w:rsidP="00F76F84">
            <w:pPr>
              <w:jc w:val="center"/>
            </w:pPr>
            <w:r>
              <w:t>Bs. 10</w:t>
            </w:r>
            <w:r w:rsidR="00CC1C3D">
              <w:t>.08</w:t>
            </w:r>
          </w:p>
        </w:tc>
      </w:tr>
    </w:tbl>
    <w:p w14:paraId="11F08353" w14:textId="04024349" w:rsidR="00C6003E" w:rsidRPr="005B2475" w:rsidRDefault="00C6003E" w:rsidP="00C6003E">
      <w:pPr>
        <w:pStyle w:val="Tabla"/>
        <w:rPr>
          <w:rFonts w:eastAsiaTheme="majorEastAsia" w:cstheme="majorBidi"/>
          <w:b w:val="0"/>
          <w:bCs/>
          <w:i w:val="0"/>
          <w:caps/>
          <w:sz w:val="24"/>
          <w:szCs w:val="26"/>
          <w:lang w:val="es-BO"/>
        </w:rPr>
      </w:pPr>
      <w:r w:rsidRPr="008C4197">
        <w:rPr>
          <w:b w:val="0"/>
          <w:bCs/>
        </w:rPr>
        <w:t xml:space="preserve">Cuantificación del </w:t>
      </w:r>
      <w:r w:rsidRPr="005B2475">
        <w:rPr>
          <w:b w:val="0"/>
          <w:bCs/>
        </w:rPr>
        <w:t xml:space="preserve">ítem </w:t>
      </w:r>
      <w:r w:rsidR="00BA055B">
        <w:rPr>
          <w:b w:val="0"/>
          <w:bCs/>
        </w:rPr>
        <w:t>Raspado de pintura</w:t>
      </w:r>
    </w:p>
    <w:p w14:paraId="52EAB010" w14:textId="0776D4E8" w:rsidR="00C6003E" w:rsidRPr="007233B2" w:rsidRDefault="007233B2" w:rsidP="007233B2">
      <w:pPr>
        <w:pStyle w:val="Ttulo2"/>
      </w:pPr>
      <w:bookmarkStart w:id="52" w:name="_Toc166532478"/>
      <w:r w:rsidRPr="007233B2">
        <w:lastRenderedPageBreak/>
        <w:t>Picado de piso y muro para instalaciones a= 5 cm.</w:t>
      </w:r>
      <w:bookmarkEnd w:id="52"/>
    </w:p>
    <w:p w14:paraId="10713666" w14:textId="77777777" w:rsidR="00C6003E" w:rsidRPr="00A97976" w:rsidRDefault="00C6003E" w:rsidP="00C6003E">
      <w:pPr>
        <w:pStyle w:val="Ttulo3"/>
      </w:pPr>
      <w:bookmarkStart w:id="53" w:name="_Toc166532479"/>
      <w:r>
        <w:t>Descripción</w:t>
      </w:r>
      <w:bookmarkEnd w:id="53"/>
    </w:p>
    <w:p w14:paraId="62409FB3" w14:textId="3D45B3F1" w:rsidR="00C6003E" w:rsidRDefault="007233B2" w:rsidP="007233B2">
      <w:r>
        <w:rPr>
          <w:shd w:val="clear" w:color="auto" w:fill="FFFFFF"/>
        </w:rPr>
        <w:t>El picado de piso y muro para instalaciones a = 5 cm es un proceso que consiste en la remoción controlada de una capa superficial de concreto en pisos y muros, con el fin de preparar el área para la instalación de tuberías, cables u otros elementos de infraestructura que requieren estar a una profundidad específica de 5 centímetros</w:t>
      </w:r>
      <w:r w:rsidR="00C6003E">
        <w:rPr>
          <w:shd w:val="clear" w:color="auto" w:fill="FFFFFF"/>
        </w:rPr>
        <w:t>.</w:t>
      </w:r>
      <w:r w:rsidR="00C6003E">
        <w:t xml:space="preserve"> </w:t>
      </w:r>
    </w:p>
    <w:p w14:paraId="33B0B3B5" w14:textId="7F8F35B9" w:rsidR="007233B2" w:rsidRPr="007233B2" w:rsidRDefault="00C6003E" w:rsidP="007233B2">
      <w:pPr>
        <w:pStyle w:val="Ttulo3"/>
      </w:pPr>
      <w:bookmarkStart w:id="54" w:name="_Toc166532480"/>
      <w:r>
        <w:t>Materiales, herramientas y equipo</w:t>
      </w:r>
      <w:bookmarkEnd w:id="54"/>
    </w:p>
    <w:p w14:paraId="1CEAED6A" w14:textId="77777777" w:rsidR="007233B2" w:rsidRPr="007233B2" w:rsidRDefault="007233B2" w:rsidP="007233B2">
      <w:pPr>
        <w:pStyle w:val="Vieta1"/>
        <w:rPr>
          <w:lang w:eastAsia="es-BO"/>
        </w:rPr>
      </w:pPr>
      <w:r w:rsidRPr="007233B2">
        <w:rPr>
          <w:lang w:eastAsia="es-BO"/>
        </w:rPr>
        <w:t>Martillos demoledores o picadores eléctricos, con punta adecuada para el picado de concreto.</w:t>
      </w:r>
    </w:p>
    <w:p w14:paraId="7BA2B9FF" w14:textId="77777777" w:rsidR="007233B2" w:rsidRPr="007233B2" w:rsidRDefault="007233B2" w:rsidP="007233B2">
      <w:pPr>
        <w:pStyle w:val="Vieta1"/>
        <w:rPr>
          <w:lang w:eastAsia="es-BO"/>
        </w:rPr>
      </w:pPr>
      <w:r w:rsidRPr="007233B2">
        <w:rPr>
          <w:lang w:eastAsia="es-BO"/>
        </w:rPr>
        <w:t>Palas y picos para la remoción manual de escombros.</w:t>
      </w:r>
    </w:p>
    <w:p w14:paraId="2CC65836" w14:textId="77777777" w:rsidR="007233B2" w:rsidRPr="007233B2" w:rsidRDefault="007233B2" w:rsidP="007233B2">
      <w:pPr>
        <w:pStyle w:val="Vieta1"/>
        <w:rPr>
          <w:lang w:eastAsia="es-BO"/>
        </w:rPr>
      </w:pPr>
      <w:r w:rsidRPr="007233B2">
        <w:rPr>
          <w:lang w:eastAsia="es-BO"/>
        </w:rPr>
        <w:t>Medidores de profundidad para asegurar la precisión del picado a 5 cm.</w:t>
      </w:r>
    </w:p>
    <w:p w14:paraId="47987433" w14:textId="77777777" w:rsidR="007233B2" w:rsidRPr="007233B2" w:rsidRDefault="007233B2" w:rsidP="007233B2">
      <w:pPr>
        <w:pStyle w:val="Vieta1"/>
        <w:rPr>
          <w:lang w:eastAsia="es-BO"/>
        </w:rPr>
      </w:pPr>
      <w:r w:rsidRPr="007233B2">
        <w:rPr>
          <w:lang w:eastAsia="es-BO"/>
        </w:rPr>
        <w:t>Gafas de protección para los ojos.</w:t>
      </w:r>
    </w:p>
    <w:p w14:paraId="3EAEA391" w14:textId="77777777" w:rsidR="007233B2" w:rsidRPr="007233B2" w:rsidRDefault="007233B2" w:rsidP="007233B2">
      <w:pPr>
        <w:pStyle w:val="Vieta1"/>
        <w:rPr>
          <w:lang w:eastAsia="es-BO"/>
        </w:rPr>
      </w:pPr>
      <w:r w:rsidRPr="007233B2">
        <w:rPr>
          <w:lang w:eastAsia="es-BO"/>
        </w:rPr>
        <w:t>Máscaras respiratorias para protección contra el polvo generado durante el picado.</w:t>
      </w:r>
    </w:p>
    <w:p w14:paraId="4CC5BFC0" w14:textId="77777777" w:rsidR="007233B2" w:rsidRPr="007233B2" w:rsidRDefault="007233B2" w:rsidP="007233B2">
      <w:pPr>
        <w:pStyle w:val="Vieta1"/>
        <w:rPr>
          <w:lang w:eastAsia="es-BO"/>
        </w:rPr>
      </w:pPr>
      <w:r w:rsidRPr="007233B2">
        <w:rPr>
          <w:lang w:eastAsia="es-BO"/>
        </w:rPr>
        <w:t>Guantes resistentes para proteger las manos.</w:t>
      </w:r>
    </w:p>
    <w:p w14:paraId="6BA70DE5" w14:textId="77777777" w:rsidR="00C6003E" w:rsidRDefault="00C6003E" w:rsidP="00C6003E">
      <w:pPr>
        <w:pStyle w:val="Ttulo3"/>
      </w:pPr>
      <w:bookmarkStart w:id="55" w:name="_Toc166532481"/>
      <w:r>
        <w:t>Procedimiento</w:t>
      </w:r>
      <w:bookmarkEnd w:id="55"/>
    </w:p>
    <w:p w14:paraId="02CCF618" w14:textId="77777777" w:rsidR="00C6003E" w:rsidRDefault="00C6003E" w:rsidP="00C6003E">
      <w:pPr>
        <w:rPr>
          <w:lang w:eastAsia="es-BO"/>
        </w:rPr>
      </w:pPr>
      <w:r w:rsidRPr="001F313A">
        <w:rPr>
          <w:lang w:eastAsia="es-BO"/>
        </w:rPr>
        <w:t>El proceso para llevar a cabo la actividad implica los siguientes pasos:</w:t>
      </w:r>
    </w:p>
    <w:p w14:paraId="79CFE09D" w14:textId="77777777" w:rsidR="007233B2" w:rsidRPr="007233B2" w:rsidRDefault="007233B2" w:rsidP="00AB3610">
      <w:pPr>
        <w:pStyle w:val="Abcd"/>
        <w:numPr>
          <w:ilvl w:val="0"/>
          <w:numId w:val="27"/>
        </w:numPr>
        <w:rPr>
          <w:shd w:val="clear" w:color="auto" w:fill="FFFFFF"/>
        </w:rPr>
      </w:pPr>
      <w:r w:rsidRPr="007233B2">
        <w:rPr>
          <w:shd w:val="clear" w:color="auto" w:fill="FFFFFF"/>
        </w:rPr>
        <w:t>Preparación del Área:</w:t>
      </w:r>
    </w:p>
    <w:p w14:paraId="36E8D28F" w14:textId="77777777" w:rsidR="007233B2" w:rsidRPr="007233B2" w:rsidRDefault="007233B2" w:rsidP="007233B2">
      <w:pPr>
        <w:pStyle w:val="Vieta2"/>
        <w:rPr>
          <w:shd w:val="clear" w:color="auto" w:fill="FFFFFF"/>
        </w:rPr>
      </w:pPr>
      <w:r w:rsidRPr="007233B2">
        <w:rPr>
          <w:shd w:val="clear" w:color="auto" w:fill="FFFFFF"/>
        </w:rPr>
        <w:t>Identificar las áreas específicas donde se requiere el picado a una profundidad de 5 cm para las instalaciones.</w:t>
      </w:r>
    </w:p>
    <w:p w14:paraId="1CE2849A" w14:textId="77777777" w:rsidR="007233B2" w:rsidRPr="007233B2" w:rsidRDefault="007233B2" w:rsidP="007233B2">
      <w:pPr>
        <w:pStyle w:val="Vieta2"/>
        <w:rPr>
          <w:shd w:val="clear" w:color="auto" w:fill="FFFFFF"/>
        </w:rPr>
      </w:pPr>
      <w:r w:rsidRPr="007233B2">
        <w:rPr>
          <w:shd w:val="clear" w:color="auto" w:fill="FFFFFF"/>
        </w:rPr>
        <w:t>Colocar señalización y delimitar el área de trabajo de manera segura.</w:t>
      </w:r>
    </w:p>
    <w:p w14:paraId="3905DAD1" w14:textId="586054F6" w:rsidR="007233B2" w:rsidRPr="007233B2" w:rsidRDefault="007233B2" w:rsidP="007233B2">
      <w:pPr>
        <w:pStyle w:val="Abcd"/>
        <w:rPr>
          <w:shd w:val="clear" w:color="auto" w:fill="FFFFFF"/>
        </w:rPr>
      </w:pPr>
      <w:r w:rsidRPr="007233B2">
        <w:rPr>
          <w:shd w:val="clear" w:color="auto" w:fill="FFFFFF"/>
        </w:rPr>
        <w:t>Picado del Piso y Muro:</w:t>
      </w:r>
    </w:p>
    <w:p w14:paraId="30A859B8" w14:textId="77777777" w:rsidR="007233B2" w:rsidRPr="007233B2" w:rsidRDefault="007233B2" w:rsidP="007233B2">
      <w:pPr>
        <w:pStyle w:val="Vieta2"/>
        <w:rPr>
          <w:shd w:val="clear" w:color="auto" w:fill="FFFFFF"/>
        </w:rPr>
      </w:pPr>
      <w:r w:rsidRPr="007233B2">
        <w:rPr>
          <w:shd w:val="clear" w:color="auto" w:fill="FFFFFF"/>
        </w:rPr>
        <w:t>Utilizar martillos demoledores o picadores eléctricos para picar el concreto hasta alcanzar una profundidad de 5 cm, siguiendo las indicaciones de diseño y planificación del proyecto.</w:t>
      </w:r>
    </w:p>
    <w:p w14:paraId="4586C0DC" w14:textId="77777777" w:rsidR="007233B2" w:rsidRPr="007233B2" w:rsidRDefault="007233B2" w:rsidP="007233B2">
      <w:pPr>
        <w:pStyle w:val="Vieta2"/>
        <w:rPr>
          <w:shd w:val="clear" w:color="auto" w:fill="FFFFFF"/>
        </w:rPr>
      </w:pPr>
      <w:r w:rsidRPr="007233B2">
        <w:rPr>
          <w:shd w:val="clear" w:color="auto" w:fill="FFFFFF"/>
        </w:rPr>
        <w:t>Verificar la profundidad del picado regularmente para asegurar la uniformidad y precisión requerida.</w:t>
      </w:r>
    </w:p>
    <w:p w14:paraId="5DA189AB" w14:textId="54EFAB43" w:rsidR="007233B2" w:rsidRPr="007233B2" w:rsidRDefault="007233B2" w:rsidP="007233B2">
      <w:pPr>
        <w:pStyle w:val="Abcd"/>
        <w:rPr>
          <w:shd w:val="clear" w:color="auto" w:fill="FFFFFF"/>
        </w:rPr>
      </w:pPr>
      <w:r w:rsidRPr="007233B2">
        <w:rPr>
          <w:shd w:val="clear" w:color="auto" w:fill="FFFFFF"/>
        </w:rPr>
        <w:t>Retiro de Escombros:</w:t>
      </w:r>
    </w:p>
    <w:p w14:paraId="192B457B" w14:textId="77777777" w:rsidR="007233B2" w:rsidRPr="007233B2" w:rsidRDefault="007233B2" w:rsidP="007233B2">
      <w:pPr>
        <w:pStyle w:val="Vieta2"/>
        <w:rPr>
          <w:shd w:val="clear" w:color="auto" w:fill="FFFFFF"/>
        </w:rPr>
      </w:pPr>
      <w:r w:rsidRPr="007233B2">
        <w:rPr>
          <w:shd w:val="clear" w:color="auto" w:fill="FFFFFF"/>
        </w:rPr>
        <w:t>Remover los escombros y residuos generados durante el picado de manera segura y eficiente.</w:t>
      </w:r>
    </w:p>
    <w:p w14:paraId="2C1549CA" w14:textId="77777777" w:rsidR="007233B2" w:rsidRPr="007233B2" w:rsidRDefault="007233B2" w:rsidP="007233B2">
      <w:pPr>
        <w:pStyle w:val="Vieta2"/>
        <w:rPr>
          <w:shd w:val="clear" w:color="auto" w:fill="FFFFFF"/>
        </w:rPr>
      </w:pPr>
      <w:r w:rsidRPr="007233B2">
        <w:rPr>
          <w:shd w:val="clear" w:color="auto" w:fill="FFFFFF"/>
        </w:rPr>
        <w:t>Limpiar el área de trabajo para dejarla libre de cualquier material suelto o peligroso.</w:t>
      </w:r>
    </w:p>
    <w:p w14:paraId="47BC9683" w14:textId="78D6237E" w:rsidR="007233B2" w:rsidRPr="007233B2" w:rsidRDefault="007233B2" w:rsidP="007233B2">
      <w:pPr>
        <w:pStyle w:val="Abcd"/>
        <w:rPr>
          <w:shd w:val="clear" w:color="auto" w:fill="FFFFFF"/>
        </w:rPr>
      </w:pPr>
      <w:r w:rsidRPr="007233B2">
        <w:rPr>
          <w:shd w:val="clear" w:color="auto" w:fill="FFFFFF"/>
        </w:rPr>
        <w:t>Nivelación de la Superficie:</w:t>
      </w:r>
    </w:p>
    <w:p w14:paraId="28E6E80C" w14:textId="77777777" w:rsidR="007233B2" w:rsidRPr="007233B2" w:rsidRDefault="007233B2" w:rsidP="007233B2">
      <w:pPr>
        <w:pStyle w:val="Vieta2"/>
        <w:rPr>
          <w:shd w:val="clear" w:color="auto" w:fill="FFFFFF"/>
        </w:rPr>
      </w:pPr>
      <w:r w:rsidRPr="007233B2">
        <w:rPr>
          <w:shd w:val="clear" w:color="auto" w:fill="FFFFFF"/>
        </w:rPr>
        <w:t>Aplicar el material de relleno necesario para nivelar la superficie picada y prepararla para la instalación de las infraestructuras requeridas.</w:t>
      </w:r>
    </w:p>
    <w:p w14:paraId="3D60E0A3" w14:textId="058B7560" w:rsidR="007233B2" w:rsidRPr="007233B2" w:rsidRDefault="007233B2" w:rsidP="007233B2">
      <w:pPr>
        <w:pStyle w:val="Abcd"/>
        <w:rPr>
          <w:shd w:val="clear" w:color="auto" w:fill="FFFFFF"/>
        </w:rPr>
      </w:pPr>
      <w:r w:rsidRPr="007233B2">
        <w:rPr>
          <w:shd w:val="clear" w:color="auto" w:fill="FFFFFF"/>
        </w:rPr>
        <w:lastRenderedPageBreak/>
        <w:t xml:space="preserve"> Inspección Final:</w:t>
      </w:r>
    </w:p>
    <w:p w14:paraId="4896A39B" w14:textId="77777777" w:rsidR="007233B2" w:rsidRPr="007233B2" w:rsidRDefault="007233B2" w:rsidP="007233B2">
      <w:pPr>
        <w:pStyle w:val="Vieta2"/>
        <w:rPr>
          <w:shd w:val="clear" w:color="auto" w:fill="FFFFFF"/>
        </w:rPr>
      </w:pPr>
      <w:r w:rsidRPr="007233B2">
        <w:rPr>
          <w:shd w:val="clear" w:color="auto" w:fill="FFFFFF"/>
        </w:rPr>
        <w:t>Realizar una inspección final para verificar que el picado se haya realizado conforme a las especificaciones del proyecto y que la superficie esté lista para recibir las instalaciones.</w:t>
      </w:r>
    </w:p>
    <w:p w14:paraId="44CF04FB" w14:textId="1E196D68" w:rsidR="00C6003E" w:rsidRPr="007233B2" w:rsidRDefault="007233B2" w:rsidP="007233B2">
      <w:pPr>
        <w:pStyle w:val="Vieta2"/>
        <w:rPr>
          <w:shd w:val="clear" w:color="auto" w:fill="FFFFFF"/>
        </w:rPr>
      </w:pPr>
      <w:r w:rsidRPr="007233B2">
        <w:rPr>
          <w:shd w:val="clear" w:color="auto" w:fill="FFFFFF"/>
        </w:rPr>
        <w:t>Obtener la aprobación del supervisor o cliente antes de proceder con las siguientes etapas del proyecto.</w:t>
      </w:r>
    </w:p>
    <w:p w14:paraId="54FEF06B" w14:textId="77777777" w:rsidR="00C6003E" w:rsidRPr="0078194C" w:rsidRDefault="00C6003E" w:rsidP="00C6003E">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35A0D8A" w14:textId="77777777" w:rsidR="00C6003E" w:rsidRDefault="00C6003E" w:rsidP="00C6003E">
      <w:pPr>
        <w:pStyle w:val="Ttulo3"/>
      </w:pPr>
      <w:bookmarkStart w:id="56" w:name="_Toc166532482"/>
      <w:r>
        <w:t>Medición y Precio</w:t>
      </w:r>
      <w:bookmarkEnd w:id="56"/>
    </w:p>
    <w:p w14:paraId="76A54734" w14:textId="27CC584C" w:rsidR="005F76ED" w:rsidRPr="005F76ED" w:rsidRDefault="00C6003E" w:rsidP="005F76ED">
      <w:r w:rsidRPr="003207E7">
        <w:t xml:space="preserve">Para medir el ítem de </w:t>
      </w:r>
      <w:r w:rsidR="005F76ED">
        <w:t>Picado de piso y muro para instalaciones</w:t>
      </w:r>
      <w:r w:rsidRPr="003207E7">
        <w:t xml:space="preserve">, se utilizará como unidad de medida el </w:t>
      </w:r>
      <w:r w:rsidR="005F76ED">
        <w:t>metro lineal.</w:t>
      </w:r>
      <w:r>
        <w:t xml:space="preserve"> </w:t>
      </w:r>
      <w:r w:rsidRPr="003207E7">
        <w:t>A continuación, se detalla el procedimiento para llevar a cabo esta medición:</w:t>
      </w:r>
    </w:p>
    <w:p w14:paraId="3DA97EF1" w14:textId="77777777" w:rsidR="005F76ED" w:rsidRPr="005F76ED" w:rsidRDefault="005F76ED" w:rsidP="005F76ED">
      <w:r w:rsidRPr="005F76ED">
        <w:t>Se determinará el largo total del área donde se realizará el picado de piso y muro para las instalaciones a una profundidad de 5 cm. Este largo se medirá en metros lineales.</w:t>
      </w:r>
    </w:p>
    <w:p w14:paraId="16E37106" w14:textId="77777777" w:rsidR="005F76ED" w:rsidRDefault="005F76ED" w:rsidP="005F76ED">
      <w:r w:rsidRPr="005F76ED">
        <w:t>Se establecerá la profundidad del picado, que en este caso es de 5 cm, para toda el área a picar.</w:t>
      </w:r>
    </w:p>
    <w:p w14:paraId="48A02BAD" w14:textId="4EC28133" w:rsidR="005F76ED" w:rsidRPr="005F76ED" w:rsidRDefault="005F76ED" w:rsidP="005F76ED">
      <w:r w:rsidRPr="005F76ED">
        <w:t>Se calculará el volumen total de material removido multiplicando el largo del área de picado por la profundidad del picado (5 cm).</w:t>
      </w:r>
    </w:p>
    <w:p w14:paraId="62CAC2D2" w14:textId="2E73B172" w:rsidR="00C6003E" w:rsidRPr="00CE0A68" w:rsidRDefault="005F76ED" w:rsidP="00C6003E">
      <w:r w:rsidRPr="005F76ED">
        <w:t>Se tendrán en cuenta cualquier obstáculo o irregularidad en el área que afecte la uniformidad del picado y se ajustarán los cálculos en consecuencia.</w:t>
      </w:r>
    </w:p>
    <w:p w14:paraId="17A0E6F5" w14:textId="32225042" w:rsidR="00C6003E" w:rsidRDefault="00C6003E" w:rsidP="00C6003E">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p w14:paraId="696DB65C" w14:textId="15127938" w:rsidR="00E5228D" w:rsidRDefault="00E5228D" w:rsidP="00C6003E"/>
    <w:p w14:paraId="00C11AE9" w14:textId="0B320DA7" w:rsidR="00E5228D" w:rsidRDefault="00E5228D" w:rsidP="00C6003E"/>
    <w:p w14:paraId="1A426B35" w14:textId="01177D54" w:rsidR="00E5228D" w:rsidRDefault="00E5228D" w:rsidP="00C6003E"/>
    <w:p w14:paraId="7D2FA9A9" w14:textId="288CAC0D" w:rsidR="00E5228D" w:rsidRDefault="00E5228D" w:rsidP="00C6003E"/>
    <w:p w14:paraId="37B1287E" w14:textId="226B4557" w:rsidR="00E5228D" w:rsidRDefault="00E5228D" w:rsidP="00C6003E"/>
    <w:p w14:paraId="084FCCBC" w14:textId="77777777" w:rsidR="00E5228D" w:rsidRDefault="00E5228D" w:rsidP="00C6003E"/>
    <w:tbl>
      <w:tblPr>
        <w:tblStyle w:val="Tablaconcuadrcula"/>
        <w:tblW w:w="0" w:type="auto"/>
        <w:jc w:val="center"/>
        <w:tblLook w:val="04A0" w:firstRow="1" w:lastRow="0" w:firstColumn="1" w:lastColumn="0" w:noHBand="0" w:noVBand="1"/>
      </w:tblPr>
      <w:tblGrid>
        <w:gridCol w:w="2443"/>
        <w:gridCol w:w="2232"/>
        <w:gridCol w:w="1886"/>
      </w:tblGrid>
      <w:tr w:rsidR="00C6003E" w14:paraId="3A8AED96" w14:textId="77777777" w:rsidTr="007233B2">
        <w:trPr>
          <w:jc w:val="center"/>
        </w:trPr>
        <w:tc>
          <w:tcPr>
            <w:tcW w:w="2443" w:type="dxa"/>
            <w:shd w:val="clear" w:color="auto" w:fill="D9D9D9" w:themeFill="background1" w:themeFillShade="D9"/>
          </w:tcPr>
          <w:p w14:paraId="12C8F15D" w14:textId="77777777" w:rsidR="00C6003E" w:rsidRPr="005F6E33" w:rsidRDefault="00C6003E" w:rsidP="00F76F84">
            <w:pPr>
              <w:jc w:val="center"/>
              <w:rPr>
                <w:b/>
                <w:bCs/>
              </w:rPr>
            </w:pPr>
          </w:p>
          <w:p w14:paraId="41E044A4" w14:textId="77777777" w:rsidR="00C6003E" w:rsidRPr="005F6E33" w:rsidRDefault="00C6003E" w:rsidP="00F76F84">
            <w:pPr>
              <w:jc w:val="center"/>
              <w:rPr>
                <w:b/>
                <w:bCs/>
              </w:rPr>
            </w:pPr>
            <w:r w:rsidRPr="005F6E33">
              <w:rPr>
                <w:b/>
                <w:bCs/>
              </w:rPr>
              <w:t>Descripción</w:t>
            </w:r>
          </w:p>
        </w:tc>
        <w:tc>
          <w:tcPr>
            <w:tcW w:w="2232" w:type="dxa"/>
            <w:shd w:val="clear" w:color="auto" w:fill="D9D9D9" w:themeFill="background1" w:themeFillShade="D9"/>
          </w:tcPr>
          <w:p w14:paraId="53B628D6" w14:textId="77777777" w:rsidR="00C6003E" w:rsidRPr="005F6E33" w:rsidRDefault="00C6003E" w:rsidP="00F76F84">
            <w:pPr>
              <w:jc w:val="center"/>
              <w:rPr>
                <w:b/>
                <w:bCs/>
              </w:rPr>
            </w:pPr>
          </w:p>
          <w:p w14:paraId="0E496ABE" w14:textId="77777777" w:rsidR="00C6003E" w:rsidRPr="005F6E33" w:rsidRDefault="00C6003E" w:rsidP="007233B2">
            <w:pPr>
              <w:jc w:val="center"/>
              <w:rPr>
                <w:b/>
                <w:bCs/>
              </w:rPr>
            </w:pPr>
            <w:r w:rsidRPr="005F6E33">
              <w:rPr>
                <w:b/>
                <w:bCs/>
              </w:rPr>
              <w:t>Unidades</w:t>
            </w:r>
          </w:p>
        </w:tc>
        <w:tc>
          <w:tcPr>
            <w:tcW w:w="1886" w:type="dxa"/>
            <w:shd w:val="clear" w:color="auto" w:fill="D9D9D9" w:themeFill="background1" w:themeFillShade="D9"/>
          </w:tcPr>
          <w:p w14:paraId="3190BC10" w14:textId="77777777" w:rsidR="00C6003E" w:rsidRPr="005F6E33" w:rsidRDefault="00C6003E" w:rsidP="00F76F84">
            <w:pPr>
              <w:jc w:val="center"/>
              <w:rPr>
                <w:b/>
                <w:bCs/>
              </w:rPr>
            </w:pPr>
            <w:r w:rsidRPr="005F6E33">
              <w:rPr>
                <w:b/>
                <w:bCs/>
              </w:rPr>
              <w:t>Precio Referencial</w:t>
            </w:r>
          </w:p>
          <w:p w14:paraId="188B7EC4" w14:textId="77777777" w:rsidR="00C6003E" w:rsidRPr="005F6E33" w:rsidRDefault="00C6003E" w:rsidP="00F76F84">
            <w:pPr>
              <w:jc w:val="center"/>
              <w:rPr>
                <w:b/>
                <w:bCs/>
              </w:rPr>
            </w:pPr>
            <w:r>
              <w:rPr>
                <w:b/>
                <w:bCs/>
              </w:rPr>
              <w:t>Revista P &amp; C</w:t>
            </w:r>
          </w:p>
        </w:tc>
      </w:tr>
      <w:tr w:rsidR="00C6003E" w14:paraId="3EE7EEB4" w14:textId="77777777" w:rsidTr="007233B2">
        <w:trPr>
          <w:trHeight w:val="1620"/>
          <w:jc w:val="center"/>
        </w:trPr>
        <w:tc>
          <w:tcPr>
            <w:tcW w:w="2443" w:type="dxa"/>
          </w:tcPr>
          <w:p w14:paraId="55E720F2" w14:textId="315A6A55" w:rsidR="007233B2" w:rsidRDefault="007233B2" w:rsidP="00E5228D">
            <w:pPr>
              <w:pStyle w:val="Ttulo2"/>
              <w:numPr>
                <w:ilvl w:val="0"/>
                <w:numId w:val="0"/>
              </w:numPr>
              <w:ind w:left="576"/>
              <w:jc w:val="center"/>
              <w:outlineLvl w:val="1"/>
              <w:rPr>
                <w:b w:val="0"/>
                <w:bCs w:val="0"/>
              </w:rPr>
            </w:pPr>
            <w:bookmarkStart w:id="57" w:name="_Toc166532483"/>
            <w:r w:rsidRPr="007233B2">
              <w:rPr>
                <w:b w:val="0"/>
                <w:bCs w:val="0"/>
                <w:caps w:val="0"/>
              </w:rPr>
              <w:t>Picado</w:t>
            </w:r>
            <w:r w:rsidRPr="007233B2">
              <w:rPr>
                <w:b w:val="0"/>
                <w:bCs w:val="0"/>
              </w:rPr>
              <w:t xml:space="preserve"> </w:t>
            </w:r>
            <w:r w:rsidRPr="007233B2">
              <w:rPr>
                <w:b w:val="0"/>
                <w:bCs w:val="0"/>
                <w:caps w:val="0"/>
              </w:rPr>
              <w:t>de</w:t>
            </w:r>
            <w:r w:rsidRPr="007233B2">
              <w:rPr>
                <w:b w:val="0"/>
                <w:bCs w:val="0"/>
              </w:rPr>
              <w:t xml:space="preserve"> </w:t>
            </w:r>
            <w:r w:rsidRPr="007233B2">
              <w:rPr>
                <w:b w:val="0"/>
                <w:bCs w:val="0"/>
                <w:caps w:val="0"/>
              </w:rPr>
              <w:t>piso</w:t>
            </w:r>
            <w:r w:rsidRPr="007233B2">
              <w:rPr>
                <w:b w:val="0"/>
                <w:bCs w:val="0"/>
              </w:rPr>
              <w:t xml:space="preserve"> </w:t>
            </w:r>
            <w:r w:rsidRPr="007233B2">
              <w:rPr>
                <w:b w:val="0"/>
                <w:bCs w:val="0"/>
                <w:caps w:val="0"/>
              </w:rPr>
              <w:t>y</w:t>
            </w:r>
            <w:r w:rsidRPr="007233B2">
              <w:rPr>
                <w:b w:val="0"/>
                <w:bCs w:val="0"/>
              </w:rPr>
              <w:t xml:space="preserve"> </w:t>
            </w:r>
            <w:r w:rsidRPr="007233B2">
              <w:rPr>
                <w:b w:val="0"/>
                <w:bCs w:val="0"/>
                <w:caps w:val="0"/>
              </w:rPr>
              <w:t>muro</w:t>
            </w:r>
            <w:r w:rsidRPr="007233B2">
              <w:rPr>
                <w:b w:val="0"/>
                <w:bCs w:val="0"/>
              </w:rPr>
              <w:t xml:space="preserve"> </w:t>
            </w:r>
            <w:r w:rsidRPr="007233B2">
              <w:rPr>
                <w:b w:val="0"/>
                <w:bCs w:val="0"/>
                <w:caps w:val="0"/>
              </w:rPr>
              <w:t>para</w:t>
            </w:r>
            <w:r w:rsidRPr="007233B2">
              <w:rPr>
                <w:b w:val="0"/>
                <w:bCs w:val="0"/>
              </w:rPr>
              <w:t xml:space="preserve"> </w:t>
            </w:r>
            <w:r w:rsidRPr="007233B2">
              <w:rPr>
                <w:b w:val="0"/>
                <w:bCs w:val="0"/>
                <w:caps w:val="0"/>
              </w:rPr>
              <w:t>instalaciones</w:t>
            </w:r>
            <w:bookmarkEnd w:id="57"/>
          </w:p>
          <w:p w14:paraId="7EC958CC" w14:textId="786E0FA0" w:rsidR="00C6003E" w:rsidRPr="00E5228D" w:rsidRDefault="007233B2" w:rsidP="00E5228D">
            <w:pPr>
              <w:pStyle w:val="Ttulo2"/>
              <w:numPr>
                <w:ilvl w:val="0"/>
                <w:numId w:val="0"/>
              </w:numPr>
              <w:ind w:left="576"/>
              <w:jc w:val="center"/>
              <w:outlineLvl w:val="1"/>
              <w:rPr>
                <w:b w:val="0"/>
                <w:bCs w:val="0"/>
              </w:rPr>
            </w:pPr>
            <w:bookmarkStart w:id="58" w:name="_Toc166532484"/>
            <w:r w:rsidRPr="007233B2">
              <w:rPr>
                <w:b w:val="0"/>
                <w:bCs w:val="0"/>
                <w:caps w:val="0"/>
              </w:rPr>
              <w:t>a=</w:t>
            </w:r>
            <w:r w:rsidRPr="007233B2">
              <w:rPr>
                <w:b w:val="0"/>
                <w:bCs w:val="0"/>
              </w:rPr>
              <w:t xml:space="preserve"> 5 </w:t>
            </w:r>
            <w:r w:rsidRPr="007233B2">
              <w:rPr>
                <w:b w:val="0"/>
                <w:bCs w:val="0"/>
                <w:caps w:val="0"/>
              </w:rPr>
              <w:t>cm.</w:t>
            </w:r>
            <w:bookmarkEnd w:id="58"/>
          </w:p>
        </w:tc>
        <w:tc>
          <w:tcPr>
            <w:tcW w:w="2232" w:type="dxa"/>
          </w:tcPr>
          <w:p w14:paraId="0D608AFD" w14:textId="579FFF09" w:rsidR="00C6003E" w:rsidRPr="00311B12" w:rsidRDefault="00C6003E" w:rsidP="00F76F84">
            <w:pPr>
              <w:jc w:val="center"/>
              <w:rPr>
                <w:vertAlign w:val="superscript"/>
              </w:rPr>
            </w:pPr>
            <w:r>
              <w:rPr>
                <w:shd w:val="clear" w:color="auto" w:fill="FFFFFF"/>
              </w:rPr>
              <w:t>m</w:t>
            </w:r>
            <w:r w:rsidR="005F76ED">
              <w:rPr>
                <w:shd w:val="clear" w:color="auto" w:fill="FFFFFF"/>
              </w:rPr>
              <w:t>l</w:t>
            </w:r>
          </w:p>
        </w:tc>
        <w:tc>
          <w:tcPr>
            <w:tcW w:w="1886" w:type="dxa"/>
          </w:tcPr>
          <w:p w14:paraId="4BC0CF92" w14:textId="1938222F" w:rsidR="00C6003E" w:rsidRPr="007F5DFC" w:rsidRDefault="00C6003E" w:rsidP="00F76F84">
            <w:pPr>
              <w:jc w:val="center"/>
            </w:pPr>
            <w:r>
              <w:t xml:space="preserve">Bs. </w:t>
            </w:r>
            <w:r w:rsidR="00253718">
              <w:t>28</w:t>
            </w:r>
            <w:r w:rsidR="00CC1C3D">
              <w:t>.31</w:t>
            </w:r>
          </w:p>
        </w:tc>
      </w:tr>
    </w:tbl>
    <w:p w14:paraId="1B6D9701" w14:textId="74AE066F" w:rsidR="006D5AE3" w:rsidRPr="00E5228D" w:rsidRDefault="00C6003E" w:rsidP="006D5AE3">
      <w:pPr>
        <w:pStyle w:val="Tabla"/>
        <w:rPr>
          <w:rFonts w:eastAsiaTheme="majorEastAsia" w:cstheme="majorBidi"/>
          <w:b w:val="0"/>
          <w:bCs/>
          <w:i w:val="0"/>
          <w:caps/>
          <w:sz w:val="24"/>
          <w:szCs w:val="26"/>
          <w:lang w:val="es-BO"/>
        </w:rPr>
      </w:pPr>
      <w:r w:rsidRPr="008C4197">
        <w:rPr>
          <w:b w:val="0"/>
          <w:bCs/>
        </w:rPr>
        <w:t xml:space="preserve">Cuantificación del </w:t>
      </w:r>
      <w:r w:rsidRPr="005B2475">
        <w:rPr>
          <w:b w:val="0"/>
          <w:bCs/>
        </w:rPr>
        <w:t xml:space="preserve">ítem </w:t>
      </w:r>
      <w:r w:rsidR="007233B2">
        <w:rPr>
          <w:b w:val="0"/>
          <w:bCs/>
        </w:rPr>
        <w:t>Picado de piso y muro para instalaciones</w:t>
      </w:r>
    </w:p>
    <w:p w14:paraId="5339BC12" w14:textId="77777777" w:rsidR="00E5228D" w:rsidRPr="006D5AE3" w:rsidRDefault="00E5228D" w:rsidP="00E5228D">
      <w:pPr>
        <w:pStyle w:val="Tabla"/>
        <w:numPr>
          <w:ilvl w:val="0"/>
          <w:numId w:val="0"/>
        </w:numPr>
        <w:ind w:left="360" w:hanging="360"/>
        <w:rPr>
          <w:rFonts w:eastAsiaTheme="majorEastAsia" w:cstheme="majorBidi"/>
          <w:b w:val="0"/>
          <w:bCs/>
          <w:i w:val="0"/>
          <w:caps/>
          <w:sz w:val="24"/>
          <w:szCs w:val="26"/>
          <w:lang w:val="es-BO"/>
        </w:rPr>
      </w:pPr>
    </w:p>
    <w:p w14:paraId="03C96792" w14:textId="401F79EB" w:rsidR="006D5AE3" w:rsidRPr="006D5AE3" w:rsidRDefault="006D5AE3" w:rsidP="006D5AE3">
      <w:pPr>
        <w:pStyle w:val="Ttulo2"/>
      </w:pPr>
      <w:bookmarkStart w:id="59" w:name="_Toc166532485"/>
      <w:r w:rsidRPr="006D5AE3">
        <w:t>Extracción de revestimiento de cerámica/porcelanato</w:t>
      </w:r>
      <w:bookmarkEnd w:id="59"/>
    </w:p>
    <w:p w14:paraId="60970668" w14:textId="77777777" w:rsidR="006D5AE3" w:rsidRPr="00A97976" w:rsidRDefault="006D5AE3" w:rsidP="006D5AE3">
      <w:pPr>
        <w:pStyle w:val="Ttulo3"/>
      </w:pPr>
      <w:bookmarkStart w:id="60" w:name="_Toc166532486"/>
      <w:r>
        <w:t>Descripción</w:t>
      </w:r>
      <w:bookmarkEnd w:id="60"/>
    </w:p>
    <w:p w14:paraId="1CDDB0BB" w14:textId="65CA1D47" w:rsidR="006D5AE3" w:rsidRDefault="006D5AE3" w:rsidP="006D5AE3">
      <w:r>
        <w:rPr>
          <w:shd w:val="clear" w:color="auto" w:fill="FFFFFF"/>
        </w:rPr>
        <w:t>La extracción de revestimiento de cerámica/porcelanato consiste en la remoción cuidadosa y eficiente de las baldosas de cerámica o porcelanato instaladas en superficies tales como pisos y paredes. Esta actividad se realiza con el fin de renovar o reemplazar el revestimiento existente, y puede ser necesaria en proyectos de construcción, remodelación o renovación.</w:t>
      </w:r>
      <w:r>
        <w:t xml:space="preserve"> </w:t>
      </w:r>
    </w:p>
    <w:p w14:paraId="5E6571B1" w14:textId="01E1B2D8" w:rsidR="006D5AE3" w:rsidRPr="006D5AE3" w:rsidRDefault="006D5AE3" w:rsidP="006D5AE3">
      <w:pPr>
        <w:pStyle w:val="Ttulo3"/>
      </w:pPr>
      <w:bookmarkStart w:id="61" w:name="_Toc166532487"/>
      <w:r>
        <w:t>Materiales, herramientas y equipo</w:t>
      </w:r>
      <w:bookmarkEnd w:id="61"/>
    </w:p>
    <w:p w14:paraId="74C78351" w14:textId="77777777" w:rsidR="006D5AE3" w:rsidRPr="006D5AE3" w:rsidRDefault="006D5AE3" w:rsidP="006D5AE3">
      <w:pPr>
        <w:pStyle w:val="Vieta1"/>
        <w:rPr>
          <w:lang w:eastAsia="es-BO"/>
        </w:rPr>
      </w:pPr>
      <w:r w:rsidRPr="006D5AE3">
        <w:rPr>
          <w:lang w:eastAsia="es-BO"/>
        </w:rPr>
        <w:t>Bolsas de residuos para la disposición adecuada de los desechos.</w:t>
      </w:r>
    </w:p>
    <w:p w14:paraId="2505A979" w14:textId="77777777" w:rsidR="006D5AE3" w:rsidRPr="006D5AE3" w:rsidRDefault="006D5AE3" w:rsidP="006D5AE3">
      <w:pPr>
        <w:pStyle w:val="Vieta1"/>
        <w:rPr>
          <w:lang w:eastAsia="es-BO"/>
        </w:rPr>
      </w:pPr>
      <w:r w:rsidRPr="006D5AE3">
        <w:rPr>
          <w:lang w:eastAsia="es-BO"/>
        </w:rPr>
        <w:t>Sellador para áreas adyacentes que no serán removidas.</w:t>
      </w:r>
    </w:p>
    <w:p w14:paraId="6044F910" w14:textId="77777777" w:rsidR="006D5AE3" w:rsidRPr="006D5AE3" w:rsidRDefault="006D5AE3" w:rsidP="006D5AE3">
      <w:pPr>
        <w:pStyle w:val="Vieta1"/>
        <w:rPr>
          <w:lang w:eastAsia="es-BO"/>
        </w:rPr>
      </w:pPr>
      <w:r w:rsidRPr="006D5AE3">
        <w:rPr>
          <w:lang w:eastAsia="es-BO"/>
        </w:rPr>
        <w:t>Martillo neumático o demoledor eléctrico con punta de cincel.</w:t>
      </w:r>
    </w:p>
    <w:p w14:paraId="5113BE17" w14:textId="77777777" w:rsidR="006D5AE3" w:rsidRPr="006D5AE3" w:rsidRDefault="006D5AE3" w:rsidP="006D5AE3">
      <w:pPr>
        <w:pStyle w:val="Vieta1"/>
        <w:rPr>
          <w:lang w:eastAsia="es-BO"/>
        </w:rPr>
      </w:pPr>
      <w:r w:rsidRPr="006D5AE3">
        <w:rPr>
          <w:lang w:eastAsia="es-BO"/>
        </w:rPr>
        <w:t>Palanca o cincel para desprendimiento manual de las baldosas.</w:t>
      </w:r>
    </w:p>
    <w:p w14:paraId="5CEDCD38" w14:textId="112C5E79" w:rsidR="006D5AE3" w:rsidRPr="006D5AE3" w:rsidRDefault="006D5AE3" w:rsidP="006D5AE3">
      <w:pPr>
        <w:pStyle w:val="Vieta1"/>
        <w:rPr>
          <w:lang w:eastAsia="es-BO"/>
        </w:rPr>
      </w:pPr>
      <w:r w:rsidRPr="006D5AE3">
        <w:rPr>
          <w:lang w:eastAsia="es-BO"/>
        </w:rPr>
        <w:t>Espátula para la eliminación de adhesivos residuales.</w:t>
      </w:r>
    </w:p>
    <w:p w14:paraId="12A6DC68" w14:textId="77777777" w:rsidR="006D5AE3" w:rsidRPr="006D5AE3" w:rsidRDefault="006D5AE3" w:rsidP="006D5AE3">
      <w:pPr>
        <w:pStyle w:val="Vieta1"/>
        <w:rPr>
          <w:lang w:eastAsia="es-BO"/>
        </w:rPr>
      </w:pPr>
      <w:r w:rsidRPr="006D5AE3">
        <w:rPr>
          <w:lang w:eastAsia="es-BO"/>
        </w:rPr>
        <w:t>Compresor de aire (en caso de utilizar martillo neumático).</w:t>
      </w:r>
    </w:p>
    <w:p w14:paraId="26622FB7" w14:textId="77777777" w:rsidR="006D5AE3" w:rsidRPr="006D5AE3" w:rsidRDefault="006D5AE3" w:rsidP="006D5AE3">
      <w:pPr>
        <w:pStyle w:val="Vieta1"/>
        <w:rPr>
          <w:lang w:eastAsia="es-BO"/>
        </w:rPr>
      </w:pPr>
      <w:r w:rsidRPr="006D5AE3">
        <w:rPr>
          <w:lang w:eastAsia="es-BO"/>
        </w:rPr>
        <w:t>Aspiradora industrial para la limpieza de escombros y polvo generado.</w:t>
      </w:r>
    </w:p>
    <w:p w14:paraId="26DF6BD8" w14:textId="2D197E74" w:rsidR="006D5AE3" w:rsidRPr="007233B2" w:rsidRDefault="006D5AE3" w:rsidP="006D5AE3">
      <w:pPr>
        <w:pStyle w:val="Vieta1"/>
        <w:rPr>
          <w:lang w:eastAsia="es-BO"/>
        </w:rPr>
      </w:pPr>
      <w:bookmarkStart w:id="62" w:name="_Hlk164093638"/>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6438F3DD" w14:textId="77777777" w:rsidR="006D5AE3" w:rsidRDefault="006D5AE3" w:rsidP="006D5AE3">
      <w:pPr>
        <w:pStyle w:val="Ttulo3"/>
      </w:pPr>
      <w:bookmarkStart w:id="63" w:name="_Toc166532488"/>
      <w:bookmarkEnd w:id="62"/>
      <w:r>
        <w:t>Procedimiento</w:t>
      </w:r>
      <w:bookmarkEnd w:id="63"/>
    </w:p>
    <w:p w14:paraId="77F0608A" w14:textId="77777777" w:rsidR="006D5AE3" w:rsidRDefault="006D5AE3" w:rsidP="006D5AE3">
      <w:pPr>
        <w:rPr>
          <w:lang w:eastAsia="es-BO"/>
        </w:rPr>
      </w:pPr>
      <w:r w:rsidRPr="001F313A">
        <w:rPr>
          <w:lang w:eastAsia="es-BO"/>
        </w:rPr>
        <w:t>El proceso para llevar a cabo la actividad implica los siguientes pasos:</w:t>
      </w:r>
    </w:p>
    <w:p w14:paraId="2B789DC7" w14:textId="77777777" w:rsidR="00966425" w:rsidRPr="00966425" w:rsidRDefault="00966425" w:rsidP="00194EC4">
      <w:pPr>
        <w:pStyle w:val="Abcd"/>
        <w:numPr>
          <w:ilvl w:val="0"/>
          <w:numId w:val="28"/>
        </w:numPr>
        <w:rPr>
          <w:shd w:val="clear" w:color="auto" w:fill="FFFFFF"/>
        </w:rPr>
      </w:pPr>
      <w:r w:rsidRPr="00966425">
        <w:rPr>
          <w:shd w:val="clear" w:color="auto" w:fill="FFFFFF"/>
        </w:rPr>
        <w:t>Preparación del Área:</w:t>
      </w:r>
    </w:p>
    <w:p w14:paraId="4D499BF5" w14:textId="77777777" w:rsidR="00966425" w:rsidRPr="00966425" w:rsidRDefault="00966425" w:rsidP="00966425">
      <w:pPr>
        <w:pStyle w:val="Vieta2"/>
        <w:rPr>
          <w:shd w:val="clear" w:color="auto" w:fill="FFFFFF"/>
          <w:lang w:val="es-BO"/>
        </w:rPr>
      </w:pPr>
      <w:r w:rsidRPr="00966425">
        <w:rPr>
          <w:shd w:val="clear" w:color="auto" w:fill="FFFFFF"/>
          <w:lang w:val="es-BO"/>
        </w:rPr>
        <w:t>Se delimitará el área de trabajo y se protegerán las superficies adyacentes que no serán removidas con sellador.</w:t>
      </w:r>
    </w:p>
    <w:p w14:paraId="1BF0D67B" w14:textId="77777777" w:rsidR="00966425" w:rsidRPr="00966425" w:rsidRDefault="00966425" w:rsidP="00966425">
      <w:pPr>
        <w:pStyle w:val="Vieta2"/>
        <w:rPr>
          <w:shd w:val="clear" w:color="auto" w:fill="FFFFFF"/>
          <w:lang w:val="es-BO"/>
        </w:rPr>
      </w:pPr>
      <w:r w:rsidRPr="00966425">
        <w:rPr>
          <w:shd w:val="clear" w:color="auto" w:fill="FFFFFF"/>
          <w:lang w:val="es-BO"/>
        </w:rPr>
        <w:lastRenderedPageBreak/>
        <w:t>Se colocarán las bolsas de residuos en un área designada para la disposición adecuada de los desechos.</w:t>
      </w:r>
    </w:p>
    <w:p w14:paraId="0160E34F" w14:textId="77777777" w:rsidR="00966425" w:rsidRPr="00966425" w:rsidRDefault="00966425" w:rsidP="00966425">
      <w:pPr>
        <w:pStyle w:val="Abcd"/>
        <w:rPr>
          <w:shd w:val="clear" w:color="auto" w:fill="FFFFFF"/>
        </w:rPr>
      </w:pPr>
      <w:r w:rsidRPr="00966425">
        <w:rPr>
          <w:shd w:val="clear" w:color="auto" w:fill="FFFFFF"/>
        </w:rPr>
        <w:t>Extracción de las Baldosas:</w:t>
      </w:r>
    </w:p>
    <w:p w14:paraId="7CFD1122" w14:textId="77777777" w:rsidR="00966425" w:rsidRPr="00966425" w:rsidRDefault="00966425" w:rsidP="00966425">
      <w:pPr>
        <w:pStyle w:val="Vieta2"/>
        <w:rPr>
          <w:shd w:val="clear" w:color="auto" w:fill="FFFFFF"/>
          <w:lang w:val="es-BO"/>
        </w:rPr>
      </w:pPr>
      <w:r w:rsidRPr="00966425">
        <w:rPr>
          <w:shd w:val="clear" w:color="auto" w:fill="FFFFFF"/>
          <w:lang w:val="es-BO"/>
        </w:rPr>
        <w:t>Se utilizará un martillo neumático o demoledor eléctrico con punta de cincel para desprender las baldosas de la superficie.</w:t>
      </w:r>
    </w:p>
    <w:p w14:paraId="1387317A" w14:textId="77777777" w:rsidR="00966425" w:rsidRPr="00966425" w:rsidRDefault="00966425" w:rsidP="00966425">
      <w:pPr>
        <w:pStyle w:val="Vieta2"/>
        <w:rPr>
          <w:shd w:val="clear" w:color="auto" w:fill="FFFFFF"/>
          <w:lang w:val="es-BO"/>
        </w:rPr>
      </w:pPr>
      <w:r w:rsidRPr="00966425">
        <w:rPr>
          <w:shd w:val="clear" w:color="auto" w:fill="FFFFFF"/>
          <w:lang w:val="es-BO"/>
        </w:rPr>
        <w:t>En áreas donde no sea posible el uso de maquinaria, se empleará una palanca o cincel para el desprendimiento manual de las baldosas.</w:t>
      </w:r>
    </w:p>
    <w:p w14:paraId="4481D888" w14:textId="77777777" w:rsidR="00966425" w:rsidRPr="00966425" w:rsidRDefault="00966425" w:rsidP="00966425">
      <w:pPr>
        <w:pStyle w:val="Vieta2"/>
        <w:rPr>
          <w:shd w:val="clear" w:color="auto" w:fill="FFFFFF"/>
          <w:lang w:val="es-BO"/>
        </w:rPr>
      </w:pPr>
      <w:r w:rsidRPr="00966425">
        <w:rPr>
          <w:shd w:val="clear" w:color="auto" w:fill="FFFFFF"/>
          <w:lang w:val="es-BO"/>
        </w:rPr>
        <w:t>Se procederá con precaución para evitar dañar la superficie subyacente y minimizar la generación de polvo.</w:t>
      </w:r>
    </w:p>
    <w:p w14:paraId="445CB09F" w14:textId="77777777" w:rsidR="00966425" w:rsidRPr="00966425" w:rsidRDefault="00966425" w:rsidP="00966425">
      <w:pPr>
        <w:pStyle w:val="Abcd"/>
        <w:rPr>
          <w:shd w:val="clear" w:color="auto" w:fill="FFFFFF"/>
        </w:rPr>
      </w:pPr>
      <w:r w:rsidRPr="00966425">
        <w:rPr>
          <w:shd w:val="clear" w:color="auto" w:fill="FFFFFF"/>
        </w:rPr>
        <w:t>Retiro de Adhesivos Residuales:</w:t>
      </w:r>
    </w:p>
    <w:p w14:paraId="32F0AE16" w14:textId="77777777" w:rsidR="00966425" w:rsidRPr="00966425" w:rsidRDefault="00966425" w:rsidP="00966425">
      <w:pPr>
        <w:pStyle w:val="Vieta2"/>
        <w:rPr>
          <w:shd w:val="clear" w:color="auto" w:fill="FFFFFF"/>
          <w:lang w:val="es-BO"/>
        </w:rPr>
      </w:pPr>
      <w:r w:rsidRPr="00966425">
        <w:rPr>
          <w:shd w:val="clear" w:color="auto" w:fill="FFFFFF"/>
          <w:lang w:val="es-BO"/>
        </w:rPr>
        <w:t>Una vez retiradas las baldosas, se utilizará una espátula para eliminar los residuos de adhesivo dejados en la superficie.</w:t>
      </w:r>
    </w:p>
    <w:p w14:paraId="5653522A" w14:textId="77777777" w:rsidR="00966425" w:rsidRPr="00966425" w:rsidRDefault="00966425" w:rsidP="00966425">
      <w:pPr>
        <w:pStyle w:val="Vieta2"/>
        <w:rPr>
          <w:shd w:val="clear" w:color="auto" w:fill="FFFFFF"/>
          <w:lang w:val="es-BO"/>
        </w:rPr>
      </w:pPr>
      <w:r w:rsidRPr="00966425">
        <w:rPr>
          <w:shd w:val="clear" w:color="auto" w:fill="FFFFFF"/>
          <w:lang w:val="es-BO"/>
        </w:rPr>
        <w:t>Se verificará que la superficie esté limpia y lista para la instalación de un nuevo revestimiento.</w:t>
      </w:r>
    </w:p>
    <w:p w14:paraId="5583FCBC" w14:textId="77777777" w:rsidR="00966425" w:rsidRPr="00966425" w:rsidRDefault="00966425" w:rsidP="00966425">
      <w:pPr>
        <w:pStyle w:val="Abcd"/>
        <w:rPr>
          <w:shd w:val="clear" w:color="auto" w:fill="FFFFFF"/>
        </w:rPr>
      </w:pPr>
      <w:r w:rsidRPr="00966425">
        <w:rPr>
          <w:shd w:val="clear" w:color="auto" w:fill="FFFFFF"/>
        </w:rPr>
        <w:t>Limpieza y Disposición de Residuos:</w:t>
      </w:r>
    </w:p>
    <w:p w14:paraId="43838C37" w14:textId="77777777" w:rsidR="00966425" w:rsidRPr="00966425" w:rsidRDefault="00966425" w:rsidP="00966425">
      <w:pPr>
        <w:pStyle w:val="Vieta2"/>
        <w:rPr>
          <w:shd w:val="clear" w:color="auto" w:fill="FFFFFF"/>
          <w:lang w:val="es-BO"/>
        </w:rPr>
      </w:pPr>
      <w:r w:rsidRPr="00966425">
        <w:rPr>
          <w:shd w:val="clear" w:color="auto" w:fill="FFFFFF"/>
          <w:lang w:val="es-BO"/>
        </w:rPr>
        <w:t>Se utilizará una aspiradora industrial para limpiar cualquier escombro y polvo generado durante el proceso de extracción.</w:t>
      </w:r>
    </w:p>
    <w:p w14:paraId="28A7049B" w14:textId="77777777" w:rsidR="00966425" w:rsidRPr="00966425" w:rsidRDefault="00966425" w:rsidP="00966425">
      <w:pPr>
        <w:pStyle w:val="Vieta2"/>
        <w:rPr>
          <w:shd w:val="clear" w:color="auto" w:fill="FFFFFF"/>
          <w:lang w:val="es-BO"/>
        </w:rPr>
      </w:pPr>
      <w:r w:rsidRPr="00966425">
        <w:rPr>
          <w:shd w:val="clear" w:color="auto" w:fill="FFFFFF"/>
          <w:lang w:val="es-BO"/>
        </w:rPr>
        <w:t>Los desechos se depositarán en las bolsas designadas y se transportarán adecuadamente para su disposición final conforme a las regulaciones locales.</w:t>
      </w:r>
    </w:p>
    <w:p w14:paraId="17C6E7B2" w14:textId="77777777" w:rsidR="006D5AE3" w:rsidRPr="0078194C" w:rsidRDefault="006D5AE3" w:rsidP="006D5AE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44B350C2" w14:textId="77777777" w:rsidR="006D5AE3" w:rsidRDefault="006D5AE3" w:rsidP="006D5AE3">
      <w:pPr>
        <w:pStyle w:val="Ttulo3"/>
      </w:pPr>
      <w:bookmarkStart w:id="64" w:name="_Toc166532489"/>
      <w:r>
        <w:t>Medición y Precio</w:t>
      </w:r>
      <w:bookmarkEnd w:id="64"/>
    </w:p>
    <w:p w14:paraId="1C3DDA56" w14:textId="0EBB793B" w:rsidR="0014003B" w:rsidRPr="0014003B" w:rsidRDefault="0014003B" w:rsidP="0014003B">
      <w:r w:rsidRPr="0014003B">
        <w:t>La unidad de medida para la extracción de revestimiento cerámico</w:t>
      </w:r>
      <w:r>
        <w:t>/</w:t>
      </w:r>
      <w:r w:rsidRPr="0014003B">
        <w:t>porcelanato será el metro cuadrado (m²), correspondiente al área total de superficie de donde se realice la extracción. El cálculo del precio a pagar se realizará de la siguiente manera:</w:t>
      </w:r>
    </w:p>
    <w:p w14:paraId="0BEDC460" w14:textId="77777777" w:rsidR="0014003B" w:rsidRPr="0014003B" w:rsidRDefault="0014003B" w:rsidP="0014003B">
      <w:r w:rsidRPr="0014003B">
        <w:t>Se medirá el área total de superficie donde se realizó la extracción en metros cuadrados.</w:t>
      </w:r>
    </w:p>
    <w:p w14:paraId="3B935404" w14:textId="215F2789" w:rsidR="0014003B" w:rsidRPr="0014003B" w:rsidRDefault="0014003B" w:rsidP="0014003B">
      <w:r w:rsidRPr="0014003B">
        <w:t>Se establecerá un precio unitario por metro cuadrado, el cual será acordado entre EMBOL y</w:t>
      </w:r>
      <w:r>
        <w:t xml:space="preserve"> el contratista.</w:t>
      </w:r>
    </w:p>
    <w:p w14:paraId="572AEA58" w14:textId="7648D940" w:rsidR="006D5AE3" w:rsidRDefault="0014003B" w:rsidP="006D5AE3">
      <w:r w:rsidRPr="0014003B">
        <w:t>El precio total a pagar se calculará multiplicando el área total de superficie por el precio unitario acordado</w:t>
      </w:r>
      <w:r>
        <w:t xml:space="preserve"> y s</w:t>
      </w:r>
      <w:r w:rsidR="006D5AE3" w:rsidRPr="0014003B">
        <w:t>e basará en el avance y la aprobación</w:t>
      </w:r>
      <w:r w:rsidR="006D5AE3" w:rsidRPr="00CE0A68">
        <w:t xml:space="preserve"> por parte de</w:t>
      </w:r>
      <w:r w:rsidR="006D5AE3">
        <w:t xml:space="preserve"> EMBOL S.A</w:t>
      </w:r>
      <w:r w:rsidR="006D5AE3" w:rsidRPr="00CE0A68">
        <w:t>.</w:t>
      </w:r>
    </w:p>
    <w:tbl>
      <w:tblPr>
        <w:tblStyle w:val="Tablaconcuadrcula"/>
        <w:tblW w:w="0" w:type="auto"/>
        <w:jc w:val="center"/>
        <w:tblLook w:val="04A0" w:firstRow="1" w:lastRow="0" w:firstColumn="1" w:lastColumn="0" w:noHBand="0" w:noVBand="1"/>
      </w:tblPr>
      <w:tblGrid>
        <w:gridCol w:w="2443"/>
        <w:gridCol w:w="2232"/>
        <w:gridCol w:w="1886"/>
      </w:tblGrid>
      <w:tr w:rsidR="006D5AE3" w14:paraId="1CC48210" w14:textId="77777777" w:rsidTr="00E77D53">
        <w:trPr>
          <w:jc w:val="center"/>
        </w:trPr>
        <w:tc>
          <w:tcPr>
            <w:tcW w:w="2443" w:type="dxa"/>
            <w:shd w:val="clear" w:color="auto" w:fill="D9D9D9" w:themeFill="background1" w:themeFillShade="D9"/>
          </w:tcPr>
          <w:p w14:paraId="246D1C98" w14:textId="77777777" w:rsidR="006D5AE3" w:rsidRPr="005F6E33" w:rsidRDefault="006D5AE3" w:rsidP="00E77D53">
            <w:pPr>
              <w:jc w:val="center"/>
              <w:rPr>
                <w:b/>
                <w:bCs/>
              </w:rPr>
            </w:pPr>
          </w:p>
          <w:p w14:paraId="08EEB8E8" w14:textId="77777777" w:rsidR="006D5AE3" w:rsidRPr="005F6E33" w:rsidRDefault="006D5AE3" w:rsidP="00E77D53">
            <w:pPr>
              <w:jc w:val="center"/>
              <w:rPr>
                <w:b/>
                <w:bCs/>
              </w:rPr>
            </w:pPr>
            <w:r w:rsidRPr="005F6E33">
              <w:rPr>
                <w:b/>
                <w:bCs/>
              </w:rPr>
              <w:t>Descripción</w:t>
            </w:r>
          </w:p>
        </w:tc>
        <w:tc>
          <w:tcPr>
            <w:tcW w:w="2232" w:type="dxa"/>
            <w:shd w:val="clear" w:color="auto" w:fill="D9D9D9" w:themeFill="background1" w:themeFillShade="D9"/>
          </w:tcPr>
          <w:p w14:paraId="49384CE9" w14:textId="77777777" w:rsidR="006D5AE3" w:rsidRPr="005F6E33" w:rsidRDefault="006D5AE3" w:rsidP="00E77D53">
            <w:pPr>
              <w:jc w:val="center"/>
              <w:rPr>
                <w:b/>
                <w:bCs/>
              </w:rPr>
            </w:pPr>
          </w:p>
          <w:p w14:paraId="0FEB5C11" w14:textId="77777777" w:rsidR="006D5AE3" w:rsidRPr="005F6E33" w:rsidRDefault="006D5AE3" w:rsidP="00E77D53">
            <w:pPr>
              <w:jc w:val="center"/>
              <w:rPr>
                <w:b/>
                <w:bCs/>
              </w:rPr>
            </w:pPr>
            <w:r w:rsidRPr="005F6E33">
              <w:rPr>
                <w:b/>
                <w:bCs/>
              </w:rPr>
              <w:t>Unidades</w:t>
            </w:r>
          </w:p>
        </w:tc>
        <w:tc>
          <w:tcPr>
            <w:tcW w:w="1886" w:type="dxa"/>
            <w:shd w:val="clear" w:color="auto" w:fill="D9D9D9" w:themeFill="background1" w:themeFillShade="D9"/>
          </w:tcPr>
          <w:p w14:paraId="5337AE59" w14:textId="77777777" w:rsidR="006D5AE3" w:rsidRPr="005F6E33" w:rsidRDefault="006D5AE3" w:rsidP="00E77D53">
            <w:pPr>
              <w:jc w:val="center"/>
              <w:rPr>
                <w:b/>
                <w:bCs/>
              </w:rPr>
            </w:pPr>
            <w:r w:rsidRPr="005F6E33">
              <w:rPr>
                <w:b/>
                <w:bCs/>
              </w:rPr>
              <w:t>Precio Referencial</w:t>
            </w:r>
          </w:p>
          <w:p w14:paraId="1A2872B0" w14:textId="77777777" w:rsidR="006D5AE3" w:rsidRPr="005F6E33" w:rsidRDefault="006D5AE3" w:rsidP="00E77D53">
            <w:pPr>
              <w:jc w:val="center"/>
              <w:rPr>
                <w:b/>
                <w:bCs/>
              </w:rPr>
            </w:pPr>
            <w:r>
              <w:rPr>
                <w:b/>
                <w:bCs/>
              </w:rPr>
              <w:t>Revista P &amp; C</w:t>
            </w:r>
          </w:p>
        </w:tc>
      </w:tr>
      <w:tr w:rsidR="006D5AE3" w14:paraId="1001F12D" w14:textId="77777777" w:rsidTr="00E77D53">
        <w:trPr>
          <w:trHeight w:val="1620"/>
          <w:jc w:val="center"/>
        </w:trPr>
        <w:tc>
          <w:tcPr>
            <w:tcW w:w="2443" w:type="dxa"/>
          </w:tcPr>
          <w:p w14:paraId="0AD7EB3F" w14:textId="625046AA" w:rsidR="006D5AE3" w:rsidRDefault="00966425" w:rsidP="00E77D53">
            <w:pPr>
              <w:jc w:val="center"/>
            </w:pPr>
            <w:r>
              <w:t xml:space="preserve">Extracción de revestimiento cerámica/porcelanato </w:t>
            </w:r>
          </w:p>
        </w:tc>
        <w:tc>
          <w:tcPr>
            <w:tcW w:w="2232" w:type="dxa"/>
          </w:tcPr>
          <w:p w14:paraId="1868811E" w14:textId="7183AA64" w:rsidR="006D5AE3" w:rsidRPr="0014003B" w:rsidRDefault="0014003B" w:rsidP="00E77D53">
            <w:pPr>
              <w:jc w:val="center"/>
              <w:rPr>
                <w:vertAlign w:val="superscript"/>
              </w:rPr>
            </w:pPr>
            <w:r>
              <w:rPr>
                <w:shd w:val="clear" w:color="auto" w:fill="FFFFFF"/>
              </w:rPr>
              <w:t>m</w:t>
            </w:r>
            <w:r>
              <w:rPr>
                <w:shd w:val="clear" w:color="auto" w:fill="FFFFFF"/>
                <w:vertAlign w:val="superscript"/>
              </w:rPr>
              <w:t>2</w:t>
            </w:r>
          </w:p>
        </w:tc>
        <w:tc>
          <w:tcPr>
            <w:tcW w:w="1886" w:type="dxa"/>
          </w:tcPr>
          <w:p w14:paraId="7C2E1C55" w14:textId="77719F46" w:rsidR="006D5AE3" w:rsidRPr="007F5DFC" w:rsidRDefault="006D5AE3" w:rsidP="00E77D53">
            <w:pPr>
              <w:jc w:val="center"/>
            </w:pPr>
            <w:r>
              <w:t xml:space="preserve">Bs. </w:t>
            </w:r>
            <w:r w:rsidR="00253718">
              <w:t>55</w:t>
            </w:r>
            <w:r w:rsidR="00CC1C3D">
              <w:t>.31</w:t>
            </w:r>
          </w:p>
        </w:tc>
      </w:tr>
    </w:tbl>
    <w:p w14:paraId="25CB9B6D" w14:textId="2C7B4429" w:rsidR="006D5AE3" w:rsidRPr="00966425" w:rsidRDefault="006D5AE3" w:rsidP="00966425">
      <w:pPr>
        <w:pStyle w:val="Tabla"/>
        <w:rPr>
          <w:rFonts w:eastAsiaTheme="majorEastAsia" w:cstheme="majorBidi"/>
          <w:b w:val="0"/>
          <w:bCs/>
          <w:i w:val="0"/>
          <w:caps/>
          <w:sz w:val="24"/>
          <w:szCs w:val="26"/>
          <w:lang w:val="es-BO"/>
        </w:rPr>
      </w:pPr>
      <w:r w:rsidRPr="008C4197">
        <w:rPr>
          <w:b w:val="0"/>
          <w:bCs/>
        </w:rPr>
        <w:t xml:space="preserve">Cuantificación del </w:t>
      </w:r>
      <w:r w:rsidRPr="005B2475">
        <w:rPr>
          <w:b w:val="0"/>
          <w:bCs/>
        </w:rPr>
        <w:t>í</w:t>
      </w:r>
      <w:r w:rsidRPr="00966425">
        <w:rPr>
          <w:b w:val="0"/>
          <w:bCs/>
        </w:rPr>
        <w:t xml:space="preserve">tem </w:t>
      </w:r>
      <w:r w:rsidR="00966425" w:rsidRPr="00966425">
        <w:rPr>
          <w:b w:val="0"/>
          <w:bCs/>
        </w:rPr>
        <w:t>Extracción de revestimiento cerámica/porcelanato</w:t>
      </w:r>
    </w:p>
    <w:p w14:paraId="0FF2912B" w14:textId="77777777" w:rsidR="00966425" w:rsidRPr="00966425" w:rsidRDefault="00966425" w:rsidP="00966425">
      <w:pPr>
        <w:pStyle w:val="Tabla"/>
        <w:numPr>
          <w:ilvl w:val="0"/>
          <w:numId w:val="0"/>
        </w:numPr>
        <w:ind w:left="360"/>
        <w:jc w:val="both"/>
        <w:rPr>
          <w:rFonts w:eastAsiaTheme="majorEastAsia" w:cstheme="majorBidi"/>
          <w:b w:val="0"/>
          <w:bCs/>
          <w:i w:val="0"/>
          <w:caps/>
          <w:sz w:val="24"/>
          <w:szCs w:val="26"/>
          <w:lang w:val="es-BO"/>
        </w:rPr>
      </w:pPr>
    </w:p>
    <w:p w14:paraId="0F1670CE" w14:textId="14625F78" w:rsidR="006D5AE3" w:rsidRPr="00966425" w:rsidRDefault="00966425" w:rsidP="00966425">
      <w:pPr>
        <w:pStyle w:val="Ttulo2"/>
      </w:pPr>
      <w:bookmarkStart w:id="65" w:name="_Toc166532490"/>
      <w:r w:rsidRPr="00966425">
        <w:t>Picado de capa de nivelación de piso h= 5 cm.</w:t>
      </w:r>
      <w:bookmarkEnd w:id="65"/>
    </w:p>
    <w:p w14:paraId="6AF237E5" w14:textId="77777777" w:rsidR="006D5AE3" w:rsidRPr="00A97976" w:rsidRDefault="006D5AE3" w:rsidP="006D5AE3">
      <w:pPr>
        <w:pStyle w:val="Ttulo3"/>
      </w:pPr>
      <w:bookmarkStart w:id="66" w:name="_Toc166532491"/>
      <w:r>
        <w:t>Descripción</w:t>
      </w:r>
      <w:bookmarkEnd w:id="66"/>
    </w:p>
    <w:p w14:paraId="69573AB5" w14:textId="24F98807" w:rsidR="006D5AE3" w:rsidRDefault="00BD3FFE" w:rsidP="00BD3FFE">
      <w:r>
        <w:rPr>
          <w:shd w:val="clear" w:color="auto" w:fill="FFFFFF"/>
        </w:rPr>
        <w:t>El picado de capa de nivelación de piso con una altura de 5 cm consiste en la remoción controlada y precisa de una capa de material de nivelación aplicada sobre el suelo existente. Este proceso se lleva a cabo para corregir imperfecciones, preparar el sustrato para la aplicación de nuevos materiales de acabado, o para realizar reparaciones en el sistema de piso</w:t>
      </w:r>
      <w:r w:rsidR="006D5AE3">
        <w:rPr>
          <w:shd w:val="clear" w:color="auto" w:fill="FFFFFF"/>
        </w:rPr>
        <w:t>.</w:t>
      </w:r>
      <w:r w:rsidR="006D5AE3">
        <w:t xml:space="preserve"> </w:t>
      </w:r>
    </w:p>
    <w:p w14:paraId="062D6734" w14:textId="62AACBC5" w:rsidR="00BD3FFE" w:rsidRPr="00BD3FFE" w:rsidRDefault="006D5AE3" w:rsidP="00BD3FFE">
      <w:pPr>
        <w:pStyle w:val="Ttulo3"/>
      </w:pPr>
      <w:bookmarkStart w:id="67" w:name="_Toc166532492"/>
      <w:r>
        <w:t>Materiales, herramientas y equipo</w:t>
      </w:r>
      <w:bookmarkEnd w:id="67"/>
    </w:p>
    <w:p w14:paraId="16DCFC2D" w14:textId="77777777" w:rsidR="00BD3FFE" w:rsidRPr="00BD3FFE" w:rsidRDefault="00BD3FFE" w:rsidP="00BD3FFE">
      <w:pPr>
        <w:pStyle w:val="Vieta1"/>
        <w:rPr>
          <w:lang w:eastAsia="es-BO"/>
        </w:rPr>
      </w:pPr>
      <w:r w:rsidRPr="00BD3FFE">
        <w:rPr>
          <w:lang w:eastAsia="es-BO"/>
        </w:rPr>
        <w:t>Contenedores para la disposición de los escombros.</w:t>
      </w:r>
    </w:p>
    <w:p w14:paraId="73BE003B" w14:textId="77777777" w:rsidR="00BD3FFE" w:rsidRPr="00BD3FFE" w:rsidRDefault="00BD3FFE" w:rsidP="00BD3FFE">
      <w:pPr>
        <w:pStyle w:val="Vieta1"/>
        <w:rPr>
          <w:lang w:eastAsia="es-BO"/>
        </w:rPr>
      </w:pPr>
      <w:r w:rsidRPr="00BD3FFE">
        <w:rPr>
          <w:lang w:eastAsia="es-BO"/>
        </w:rPr>
        <w:t>Martillos neumáticos o eléctricos con punta de cincel.</w:t>
      </w:r>
    </w:p>
    <w:p w14:paraId="5B1BDD54" w14:textId="77777777" w:rsidR="00BD3FFE" w:rsidRPr="00BD3FFE" w:rsidRDefault="00BD3FFE" w:rsidP="00BD3FFE">
      <w:pPr>
        <w:pStyle w:val="Vieta1"/>
        <w:rPr>
          <w:lang w:eastAsia="es-BO"/>
        </w:rPr>
      </w:pPr>
      <w:r w:rsidRPr="00BD3FFE">
        <w:rPr>
          <w:lang w:eastAsia="es-BO"/>
        </w:rPr>
        <w:t>Picos y palas.</w:t>
      </w:r>
    </w:p>
    <w:p w14:paraId="3CA00F76" w14:textId="77777777" w:rsidR="00BD3FFE" w:rsidRDefault="00BD3FFE" w:rsidP="00BD3FFE">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16CDF2FF" w14:textId="2506851D" w:rsidR="006D5AE3" w:rsidRPr="007233B2" w:rsidRDefault="006D5AE3" w:rsidP="00BD3FFE">
      <w:pPr>
        <w:pStyle w:val="Vieta1"/>
        <w:numPr>
          <w:ilvl w:val="0"/>
          <w:numId w:val="0"/>
        </w:numPr>
        <w:rPr>
          <w:lang w:eastAsia="es-BO"/>
        </w:rPr>
      </w:pPr>
    </w:p>
    <w:p w14:paraId="75EFDC94" w14:textId="77777777" w:rsidR="006D5AE3" w:rsidRDefault="006D5AE3" w:rsidP="006D5AE3">
      <w:pPr>
        <w:pStyle w:val="Ttulo3"/>
      </w:pPr>
      <w:bookmarkStart w:id="68" w:name="_Toc166532493"/>
      <w:r>
        <w:t>Procedimiento</w:t>
      </w:r>
      <w:bookmarkEnd w:id="68"/>
    </w:p>
    <w:p w14:paraId="4CA35328" w14:textId="77777777" w:rsidR="00BD3FFE" w:rsidRPr="00BD3FFE" w:rsidRDefault="00BD3FFE" w:rsidP="00194EC4">
      <w:pPr>
        <w:pStyle w:val="Abcd"/>
        <w:numPr>
          <w:ilvl w:val="0"/>
          <w:numId w:val="29"/>
        </w:numPr>
        <w:rPr>
          <w:shd w:val="clear" w:color="auto" w:fill="FFFFFF"/>
        </w:rPr>
      </w:pPr>
      <w:r w:rsidRPr="00BD3FFE">
        <w:rPr>
          <w:shd w:val="clear" w:color="auto" w:fill="FFFFFF"/>
        </w:rPr>
        <w:t>Preparación del Área:</w:t>
      </w:r>
    </w:p>
    <w:p w14:paraId="30B9FE9F" w14:textId="77777777" w:rsidR="00BD3FFE" w:rsidRPr="00BD3FFE" w:rsidRDefault="00BD3FFE" w:rsidP="00BD3FFE">
      <w:pPr>
        <w:pStyle w:val="Vieta2"/>
        <w:rPr>
          <w:shd w:val="clear" w:color="auto" w:fill="FFFFFF"/>
        </w:rPr>
      </w:pPr>
      <w:r w:rsidRPr="00BD3FFE">
        <w:rPr>
          <w:shd w:val="clear" w:color="auto" w:fill="FFFFFF"/>
        </w:rPr>
        <w:t>Se delimitará el área a picar y se despejará de cualquier objeto o material que pueda obstaculizar el trabajo.</w:t>
      </w:r>
    </w:p>
    <w:p w14:paraId="6A69F279" w14:textId="77777777" w:rsidR="00BD3FFE" w:rsidRPr="00BD3FFE" w:rsidRDefault="00BD3FFE" w:rsidP="00BD3FFE">
      <w:pPr>
        <w:pStyle w:val="Abcd"/>
        <w:rPr>
          <w:shd w:val="clear" w:color="auto" w:fill="FFFFFF"/>
        </w:rPr>
      </w:pPr>
      <w:r w:rsidRPr="00BD3FFE">
        <w:rPr>
          <w:shd w:val="clear" w:color="auto" w:fill="FFFFFF"/>
        </w:rPr>
        <w:t>Preparación de Equipos y Herramientas:</w:t>
      </w:r>
    </w:p>
    <w:p w14:paraId="7D880E8E" w14:textId="77777777" w:rsidR="00BD3FFE" w:rsidRPr="00BD3FFE" w:rsidRDefault="00BD3FFE" w:rsidP="00BD3FFE">
      <w:pPr>
        <w:pStyle w:val="Vieta2"/>
        <w:rPr>
          <w:shd w:val="clear" w:color="auto" w:fill="FFFFFF"/>
        </w:rPr>
      </w:pPr>
      <w:r w:rsidRPr="00BD3FFE">
        <w:rPr>
          <w:shd w:val="clear" w:color="auto" w:fill="FFFFFF"/>
        </w:rPr>
        <w:t>Se verificará que los martillos neumáticos o eléctricos estén en óptimas condiciones de funcionamiento.</w:t>
      </w:r>
    </w:p>
    <w:p w14:paraId="67A34E6D" w14:textId="77777777" w:rsidR="00BD3FFE" w:rsidRPr="00BD3FFE" w:rsidRDefault="00BD3FFE" w:rsidP="00BD3FFE">
      <w:pPr>
        <w:pStyle w:val="Abcd"/>
        <w:rPr>
          <w:shd w:val="clear" w:color="auto" w:fill="FFFFFF"/>
        </w:rPr>
      </w:pPr>
      <w:r w:rsidRPr="00BD3FFE">
        <w:rPr>
          <w:shd w:val="clear" w:color="auto" w:fill="FFFFFF"/>
        </w:rPr>
        <w:lastRenderedPageBreak/>
        <w:t>Picado de la Capa de Nivelación:</w:t>
      </w:r>
    </w:p>
    <w:p w14:paraId="7F049AB6" w14:textId="77777777" w:rsidR="00BD3FFE" w:rsidRPr="00BD3FFE" w:rsidRDefault="00BD3FFE" w:rsidP="00BD3FFE">
      <w:pPr>
        <w:pStyle w:val="Vieta2"/>
        <w:rPr>
          <w:shd w:val="clear" w:color="auto" w:fill="FFFFFF"/>
        </w:rPr>
      </w:pPr>
      <w:r w:rsidRPr="00BD3FFE">
        <w:rPr>
          <w:shd w:val="clear" w:color="auto" w:fill="FFFFFF"/>
        </w:rPr>
        <w:t>Se procederá a realizar el picado de la capa de nivelación de manera controlada, utilizando los martillos y herramientas adecuadas.</w:t>
      </w:r>
    </w:p>
    <w:p w14:paraId="6EB046A1" w14:textId="77777777" w:rsidR="00BD3FFE" w:rsidRPr="00BD3FFE" w:rsidRDefault="00BD3FFE" w:rsidP="00BD3FFE">
      <w:pPr>
        <w:pStyle w:val="Vieta2"/>
        <w:rPr>
          <w:shd w:val="clear" w:color="auto" w:fill="FFFFFF"/>
        </w:rPr>
      </w:pPr>
      <w:r w:rsidRPr="00BD3FFE">
        <w:rPr>
          <w:shd w:val="clear" w:color="auto" w:fill="FFFFFF"/>
        </w:rPr>
        <w:t>Se trabajará de manera uniforme, evitando dañar el sustrato subyacente.</w:t>
      </w:r>
    </w:p>
    <w:p w14:paraId="7B927AE8" w14:textId="77777777" w:rsidR="00BD3FFE" w:rsidRPr="00BD3FFE" w:rsidRDefault="00BD3FFE" w:rsidP="00BD3FFE">
      <w:pPr>
        <w:pStyle w:val="Abcd"/>
        <w:rPr>
          <w:shd w:val="clear" w:color="auto" w:fill="FFFFFF"/>
        </w:rPr>
      </w:pPr>
      <w:r w:rsidRPr="00BD3FFE">
        <w:rPr>
          <w:shd w:val="clear" w:color="auto" w:fill="FFFFFF"/>
        </w:rPr>
        <w:t>Disposición de Escombros:</w:t>
      </w:r>
    </w:p>
    <w:p w14:paraId="3D821031" w14:textId="77777777" w:rsidR="00BD3FFE" w:rsidRPr="00BD3FFE" w:rsidRDefault="00BD3FFE" w:rsidP="00BD3FFE">
      <w:pPr>
        <w:pStyle w:val="Vieta2"/>
        <w:rPr>
          <w:shd w:val="clear" w:color="auto" w:fill="FFFFFF"/>
        </w:rPr>
      </w:pPr>
      <w:r w:rsidRPr="00BD3FFE">
        <w:rPr>
          <w:shd w:val="clear" w:color="auto" w:fill="FFFFFF"/>
        </w:rPr>
        <w:t>Los escombros generados durante el picado se colocarán en contenedores adecuados para su posterior eliminación.</w:t>
      </w:r>
    </w:p>
    <w:p w14:paraId="41B3EFA8" w14:textId="77777777" w:rsidR="00BD3FFE" w:rsidRPr="00BD3FFE" w:rsidRDefault="00BD3FFE" w:rsidP="00BD3FFE">
      <w:pPr>
        <w:pStyle w:val="Abcd"/>
        <w:rPr>
          <w:shd w:val="clear" w:color="auto" w:fill="FFFFFF"/>
        </w:rPr>
      </w:pPr>
      <w:r w:rsidRPr="00BD3FFE">
        <w:rPr>
          <w:shd w:val="clear" w:color="auto" w:fill="FFFFFF"/>
        </w:rPr>
        <w:t>Limpieza del Área:</w:t>
      </w:r>
    </w:p>
    <w:p w14:paraId="1BBA9122" w14:textId="45E824CB" w:rsidR="006D5AE3" w:rsidRPr="00BD3FFE" w:rsidRDefault="00BD3FFE" w:rsidP="00BD3FFE">
      <w:pPr>
        <w:pStyle w:val="Vieta2"/>
        <w:rPr>
          <w:shd w:val="clear" w:color="auto" w:fill="FFFFFF"/>
        </w:rPr>
      </w:pPr>
      <w:r w:rsidRPr="00BD3FFE">
        <w:rPr>
          <w:shd w:val="clear" w:color="auto" w:fill="FFFFFF"/>
        </w:rPr>
        <w:t>Se realizará una limpieza exhaustiva del área picada para eliminar cualquier residuo y dejarla lista para la siguiente etapa del proceso.</w:t>
      </w:r>
    </w:p>
    <w:p w14:paraId="5F5E862A" w14:textId="77777777" w:rsidR="006D5AE3" w:rsidRPr="0078194C" w:rsidRDefault="006D5AE3" w:rsidP="006D5AE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484DD7AB" w14:textId="77777777" w:rsidR="006D5AE3" w:rsidRDefault="006D5AE3" w:rsidP="006D5AE3">
      <w:pPr>
        <w:pStyle w:val="Ttulo3"/>
      </w:pPr>
      <w:bookmarkStart w:id="69" w:name="_Toc166532494"/>
      <w:r>
        <w:t>Medición y Precio</w:t>
      </w:r>
      <w:bookmarkEnd w:id="69"/>
    </w:p>
    <w:p w14:paraId="5A3CC2AE" w14:textId="77777777" w:rsidR="00BD3FFE" w:rsidRPr="00BD3FFE" w:rsidRDefault="00BD3FFE" w:rsidP="00BD3FFE">
      <w:pPr>
        <w:rPr>
          <w:lang w:eastAsia="es-BO"/>
        </w:rPr>
      </w:pPr>
      <w:r w:rsidRPr="00BD3FFE">
        <w:rPr>
          <w:lang w:eastAsia="es-BO"/>
        </w:rPr>
        <w:t>La unidad de medida para el picado de capa de nivelación de piso será el metro cuadrado (m²), que corresponde al área total picada. El cálculo del precio a pagar se realizará de la siguiente manera:</w:t>
      </w:r>
    </w:p>
    <w:p w14:paraId="68056B3E" w14:textId="77777777" w:rsidR="00BD3FFE" w:rsidRPr="00BD3FFE" w:rsidRDefault="00BD3FFE" w:rsidP="00BD3FFE">
      <w:pPr>
        <w:rPr>
          <w:lang w:eastAsia="es-BO"/>
        </w:rPr>
      </w:pPr>
      <w:r w:rsidRPr="00BD3FFE">
        <w:rPr>
          <w:lang w:eastAsia="es-BO"/>
        </w:rPr>
        <w:t>Se determinará el área total picada en metros cuadrados.</w:t>
      </w:r>
    </w:p>
    <w:p w14:paraId="32F02827" w14:textId="047281FC" w:rsidR="00BD3FFE" w:rsidRPr="00BD3FFE" w:rsidRDefault="00BD3FFE" w:rsidP="00BD3FFE">
      <w:pPr>
        <w:rPr>
          <w:lang w:eastAsia="es-BO"/>
        </w:rPr>
      </w:pPr>
      <w:r w:rsidRPr="00BD3FFE">
        <w:rPr>
          <w:lang w:eastAsia="es-BO"/>
        </w:rPr>
        <w:t xml:space="preserve">Se asignará un precio unitario por metro cuadrado, el cual se establecerá en el contrato entre EMBOL y la empresa </w:t>
      </w:r>
      <w:r w:rsidR="00FD0B25">
        <w:rPr>
          <w:lang w:eastAsia="es-BO"/>
        </w:rPr>
        <w:t>contratista</w:t>
      </w:r>
      <w:r w:rsidRPr="00BD3FFE">
        <w:rPr>
          <w:lang w:eastAsia="es-BO"/>
        </w:rPr>
        <w:t>.</w:t>
      </w:r>
    </w:p>
    <w:p w14:paraId="697E1F41" w14:textId="7BD4C575" w:rsidR="006D5AE3" w:rsidRDefault="00FD0B25" w:rsidP="006D5AE3">
      <w:r>
        <w:rPr>
          <w:lang w:eastAsia="es-BO"/>
        </w:rPr>
        <w:t>El precio total a pagar</w:t>
      </w:r>
      <w:r w:rsidR="00BD3FFE" w:rsidRPr="00BD3FFE">
        <w:rPr>
          <w:lang w:eastAsia="es-BO"/>
        </w:rPr>
        <w:t xml:space="preserve"> se calculará multiplicando el número total de metros cuadrados picados por el precio unitario acordado</w:t>
      </w:r>
      <w:r w:rsidR="00BD3FFE">
        <w:rPr>
          <w:lang w:eastAsia="es-BO"/>
        </w:rPr>
        <w:t xml:space="preserve"> y se </w:t>
      </w:r>
      <w:r w:rsidR="006D5AE3" w:rsidRPr="00CE0A68">
        <w:t>basará en el avance y la aprobación por parte de</w:t>
      </w:r>
      <w:r w:rsidR="006D5AE3">
        <w:t xml:space="preserve"> EMBOL S.A</w:t>
      </w:r>
      <w:r w:rsidR="006D5AE3" w:rsidRPr="00CE0A68">
        <w:t>.</w:t>
      </w:r>
    </w:p>
    <w:p w14:paraId="2CA812AA" w14:textId="46E0D2A8" w:rsidR="00E5228D" w:rsidRDefault="00E5228D" w:rsidP="006D5AE3">
      <w:pPr>
        <w:rPr>
          <w:lang w:eastAsia="es-BO"/>
        </w:rPr>
      </w:pPr>
    </w:p>
    <w:p w14:paraId="39FE5B23" w14:textId="6DFB1AF7" w:rsidR="00E5228D" w:rsidRDefault="00E5228D" w:rsidP="006D5AE3">
      <w:pPr>
        <w:rPr>
          <w:lang w:eastAsia="es-BO"/>
        </w:rPr>
      </w:pPr>
    </w:p>
    <w:p w14:paraId="554659FC" w14:textId="06F6F3E3" w:rsidR="00E5228D" w:rsidRDefault="00E5228D" w:rsidP="006D5AE3">
      <w:pPr>
        <w:rPr>
          <w:lang w:eastAsia="es-BO"/>
        </w:rPr>
      </w:pPr>
    </w:p>
    <w:p w14:paraId="4AF70F0D" w14:textId="0309396C" w:rsidR="00E5228D" w:rsidRDefault="00E5228D" w:rsidP="006D5AE3">
      <w:pPr>
        <w:rPr>
          <w:lang w:eastAsia="es-BO"/>
        </w:rPr>
      </w:pPr>
    </w:p>
    <w:p w14:paraId="13EC9398" w14:textId="77777777" w:rsidR="00E5228D" w:rsidRDefault="00E5228D" w:rsidP="006D5AE3">
      <w:pPr>
        <w:rPr>
          <w:lang w:eastAsia="es-BO"/>
        </w:rPr>
      </w:pPr>
    </w:p>
    <w:tbl>
      <w:tblPr>
        <w:tblStyle w:val="Tablaconcuadrcula"/>
        <w:tblW w:w="0" w:type="auto"/>
        <w:jc w:val="center"/>
        <w:tblLook w:val="04A0" w:firstRow="1" w:lastRow="0" w:firstColumn="1" w:lastColumn="0" w:noHBand="0" w:noVBand="1"/>
      </w:tblPr>
      <w:tblGrid>
        <w:gridCol w:w="2443"/>
        <w:gridCol w:w="2232"/>
        <w:gridCol w:w="1886"/>
      </w:tblGrid>
      <w:tr w:rsidR="006D5AE3" w14:paraId="4B8E4256" w14:textId="77777777" w:rsidTr="00E77D53">
        <w:trPr>
          <w:jc w:val="center"/>
        </w:trPr>
        <w:tc>
          <w:tcPr>
            <w:tcW w:w="2443" w:type="dxa"/>
            <w:shd w:val="clear" w:color="auto" w:fill="D9D9D9" w:themeFill="background1" w:themeFillShade="D9"/>
          </w:tcPr>
          <w:p w14:paraId="2681EC4A" w14:textId="77777777" w:rsidR="006D5AE3" w:rsidRPr="005F6E33" w:rsidRDefault="006D5AE3" w:rsidP="00E77D53">
            <w:pPr>
              <w:jc w:val="center"/>
              <w:rPr>
                <w:b/>
                <w:bCs/>
              </w:rPr>
            </w:pPr>
          </w:p>
          <w:p w14:paraId="61528708" w14:textId="77777777" w:rsidR="006D5AE3" w:rsidRPr="005F6E33" w:rsidRDefault="006D5AE3" w:rsidP="00E77D53">
            <w:pPr>
              <w:jc w:val="center"/>
              <w:rPr>
                <w:b/>
                <w:bCs/>
              </w:rPr>
            </w:pPr>
            <w:r w:rsidRPr="005F6E33">
              <w:rPr>
                <w:b/>
                <w:bCs/>
              </w:rPr>
              <w:t>Descripción</w:t>
            </w:r>
          </w:p>
        </w:tc>
        <w:tc>
          <w:tcPr>
            <w:tcW w:w="2232" w:type="dxa"/>
            <w:shd w:val="clear" w:color="auto" w:fill="D9D9D9" w:themeFill="background1" w:themeFillShade="D9"/>
          </w:tcPr>
          <w:p w14:paraId="361327EE" w14:textId="77777777" w:rsidR="006D5AE3" w:rsidRPr="005F6E33" w:rsidRDefault="006D5AE3" w:rsidP="00E77D53">
            <w:pPr>
              <w:jc w:val="center"/>
              <w:rPr>
                <w:b/>
                <w:bCs/>
              </w:rPr>
            </w:pPr>
          </w:p>
          <w:p w14:paraId="17EFB020" w14:textId="77777777" w:rsidR="006D5AE3" w:rsidRPr="005F6E33" w:rsidRDefault="006D5AE3" w:rsidP="00E77D53">
            <w:pPr>
              <w:jc w:val="center"/>
              <w:rPr>
                <w:b/>
                <w:bCs/>
              </w:rPr>
            </w:pPr>
            <w:r w:rsidRPr="005F6E33">
              <w:rPr>
                <w:b/>
                <w:bCs/>
              </w:rPr>
              <w:t>Unidades</w:t>
            </w:r>
          </w:p>
        </w:tc>
        <w:tc>
          <w:tcPr>
            <w:tcW w:w="1886" w:type="dxa"/>
            <w:shd w:val="clear" w:color="auto" w:fill="D9D9D9" w:themeFill="background1" w:themeFillShade="D9"/>
          </w:tcPr>
          <w:p w14:paraId="61448D38" w14:textId="77777777" w:rsidR="006D5AE3" w:rsidRPr="005F6E33" w:rsidRDefault="006D5AE3" w:rsidP="00E77D53">
            <w:pPr>
              <w:jc w:val="center"/>
              <w:rPr>
                <w:b/>
                <w:bCs/>
              </w:rPr>
            </w:pPr>
            <w:r w:rsidRPr="005F6E33">
              <w:rPr>
                <w:b/>
                <w:bCs/>
              </w:rPr>
              <w:t>Precio Referencial</w:t>
            </w:r>
          </w:p>
          <w:p w14:paraId="1DEA9621" w14:textId="77777777" w:rsidR="006D5AE3" w:rsidRPr="005F6E33" w:rsidRDefault="006D5AE3" w:rsidP="00E77D53">
            <w:pPr>
              <w:jc w:val="center"/>
              <w:rPr>
                <w:b/>
                <w:bCs/>
              </w:rPr>
            </w:pPr>
            <w:r>
              <w:rPr>
                <w:b/>
                <w:bCs/>
              </w:rPr>
              <w:t>Revista P &amp; C</w:t>
            </w:r>
          </w:p>
        </w:tc>
      </w:tr>
      <w:tr w:rsidR="006D5AE3" w14:paraId="5FC04E72" w14:textId="77777777" w:rsidTr="00E77D53">
        <w:trPr>
          <w:trHeight w:val="1620"/>
          <w:jc w:val="center"/>
        </w:trPr>
        <w:tc>
          <w:tcPr>
            <w:tcW w:w="2443" w:type="dxa"/>
          </w:tcPr>
          <w:p w14:paraId="798EF876" w14:textId="68F0E02B" w:rsidR="006D5AE3" w:rsidRDefault="0014003B" w:rsidP="00E5228D">
            <w:pPr>
              <w:jc w:val="center"/>
            </w:pPr>
            <w:r w:rsidRPr="00966425">
              <w:t>Picado de capa de nivelación de piso h= 5 cm.</w:t>
            </w:r>
          </w:p>
        </w:tc>
        <w:tc>
          <w:tcPr>
            <w:tcW w:w="2232" w:type="dxa"/>
          </w:tcPr>
          <w:p w14:paraId="7CDEBFDF" w14:textId="007BFE2F" w:rsidR="006D5AE3" w:rsidRPr="0014003B" w:rsidRDefault="0014003B" w:rsidP="00E77D53">
            <w:pPr>
              <w:jc w:val="center"/>
              <w:rPr>
                <w:vertAlign w:val="superscript"/>
              </w:rPr>
            </w:pPr>
            <w:r>
              <w:rPr>
                <w:shd w:val="clear" w:color="auto" w:fill="FFFFFF"/>
              </w:rPr>
              <w:t>m</w:t>
            </w:r>
            <w:r>
              <w:rPr>
                <w:shd w:val="clear" w:color="auto" w:fill="FFFFFF"/>
                <w:vertAlign w:val="superscript"/>
              </w:rPr>
              <w:t>2</w:t>
            </w:r>
          </w:p>
        </w:tc>
        <w:tc>
          <w:tcPr>
            <w:tcW w:w="1886" w:type="dxa"/>
          </w:tcPr>
          <w:p w14:paraId="0873DBB4" w14:textId="174653FA" w:rsidR="006D5AE3" w:rsidRPr="007F5DFC" w:rsidRDefault="006D5AE3" w:rsidP="00E77D53">
            <w:pPr>
              <w:jc w:val="center"/>
            </w:pPr>
            <w:r>
              <w:t xml:space="preserve">Bs. </w:t>
            </w:r>
            <w:r w:rsidR="008D5CE3">
              <w:t>39</w:t>
            </w:r>
            <w:r w:rsidR="00CC1C3D">
              <w:t>.31</w:t>
            </w:r>
          </w:p>
        </w:tc>
      </w:tr>
    </w:tbl>
    <w:p w14:paraId="6F8E653F" w14:textId="04E7DE17" w:rsidR="006D5AE3" w:rsidRPr="0014003B" w:rsidRDefault="006D5AE3" w:rsidP="006D5AE3">
      <w:pPr>
        <w:pStyle w:val="Tabla"/>
        <w:rPr>
          <w:rFonts w:eastAsiaTheme="majorEastAsia" w:cstheme="majorBidi"/>
          <w:b w:val="0"/>
          <w:bCs/>
          <w:i w:val="0"/>
          <w:caps/>
          <w:sz w:val="24"/>
          <w:szCs w:val="26"/>
          <w:lang w:val="es-BO"/>
        </w:rPr>
      </w:pPr>
      <w:r w:rsidRPr="008C4197">
        <w:rPr>
          <w:b w:val="0"/>
          <w:bCs/>
        </w:rPr>
        <w:t xml:space="preserve">Cuantificación del </w:t>
      </w:r>
      <w:r w:rsidRPr="0014003B">
        <w:rPr>
          <w:b w:val="0"/>
          <w:bCs/>
        </w:rPr>
        <w:t xml:space="preserve">ítem </w:t>
      </w:r>
      <w:r w:rsidR="0014003B" w:rsidRPr="0014003B">
        <w:rPr>
          <w:b w:val="0"/>
          <w:bCs/>
        </w:rPr>
        <w:t>Picado de capa de nivelación de piso h= 5 cm.</w:t>
      </w:r>
    </w:p>
    <w:p w14:paraId="44CF0910" w14:textId="77777777" w:rsidR="006D5AE3" w:rsidRPr="00EB6943" w:rsidRDefault="006D5AE3" w:rsidP="006D5AE3">
      <w:pPr>
        <w:pStyle w:val="Tabla"/>
        <w:numPr>
          <w:ilvl w:val="0"/>
          <w:numId w:val="0"/>
        </w:numPr>
        <w:ind w:left="360"/>
        <w:jc w:val="both"/>
        <w:rPr>
          <w:rFonts w:eastAsiaTheme="majorEastAsia" w:cstheme="majorBidi"/>
          <w:b w:val="0"/>
          <w:bCs/>
          <w:i w:val="0"/>
          <w:caps/>
          <w:sz w:val="24"/>
          <w:szCs w:val="26"/>
          <w:lang w:val="es-BO"/>
        </w:rPr>
      </w:pPr>
    </w:p>
    <w:p w14:paraId="559B894C" w14:textId="0ED2D442" w:rsidR="006D5AE3" w:rsidRPr="007233B2" w:rsidRDefault="0014003B" w:rsidP="0014003B">
      <w:pPr>
        <w:pStyle w:val="Ttulo2"/>
      </w:pPr>
      <w:bookmarkStart w:id="70" w:name="_Toc166532495"/>
      <w:r w:rsidRPr="00114236">
        <w:rPr>
          <w:rFonts w:eastAsia="Calibri Light"/>
          <w:lang w:val="es-ES"/>
        </w:rPr>
        <w:t>Extracción</w:t>
      </w:r>
      <w:r w:rsidRPr="00114236">
        <w:rPr>
          <w:rFonts w:eastAsia="Calibri Light"/>
          <w:spacing w:val="-2"/>
          <w:lang w:val="es-ES"/>
        </w:rPr>
        <w:t xml:space="preserve"> </w:t>
      </w:r>
      <w:r w:rsidRPr="00114236">
        <w:rPr>
          <w:rFonts w:eastAsia="Calibri Light"/>
          <w:lang w:val="es-ES"/>
        </w:rPr>
        <w:t>de</w:t>
      </w:r>
      <w:r w:rsidRPr="00114236">
        <w:rPr>
          <w:rFonts w:eastAsia="Calibri Light"/>
          <w:spacing w:val="-2"/>
          <w:lang w:val="es-ES"/>
        </w:rPr>
        <w:t xml:space="preserve"> </w:t>
      </w:r>
      <w:r w:rsidRPr="00114236">
        <w:rPr>
          <w:rFonts w:eastAsia="Calibri Light"/>
          <w:lang w:val="es-ES"/>
        </w:rPr>
        <w:t>cerámica +</w:t>
      </w:r>
      <w:r w:rsidRPr="00114236">
        <w:rPr>
          <w:rFonts w:eastAsia="Calibri Light"/>
          <w:spacing w:val="-6"/>
          <w:lang w:val="es-ES"/>
        </w:rPr>
        <w:t xml:space="preserve"> </w:t>
      </w:r>
      <w:r w:rsidRPr="00114236">
        <w:rPr>
          <w:rFonts w:eastAsia="Calibri Light"/>
          <w:lang w:val="es-ES"/>
        </w:rPr>
        <w:t>cemento</w:t>
      </w:r>
      <w:r w:rsidRPr="00114236">
        <w:rPr>
          <w:rFonts w:eastAsia="Calibri Light"/>
          <w:spacing w:val="-1"/>
          <w:lang w:val="es-ES"/>
        </w:rPr>
        <w:t xml:space="preserve"> </w:t>
      </w:r>
      <w:r w:rsidRPr="00114236">
        <w:rPr>
          <w:rFonts w:eastAsia="Calibri Light"/>
          <w:lang w:val="es-ES"/>
        </w:rPr>
        <w:t>Cola</w:t>
      </w:r>
      <w:bookmarkEnd w:id="70"/>
    </w:p>
    <w:p w14:paraId="4AEF0452" w14:textId="77777777" w:rsidR="006D5AE3" w:rsidRPr="00A97976" w:rsidRDefault="006D5AE3" w:rsidP="006D5AE3">
      <w:pPr>
        <w:pStyle w:val="Ttulo3"/>
      </w:pPr>
      <w:bookmarkStart w:id="71" w:name="_Toc166532496"/>
      <w:r>
        <w:t>Descripción</w:t>
      </w:r>
      <w:bookmarkEnd w:id="71"/>
    </w:p>
    <w:p w14:paraId="4E85A437" w14:textId="2DD52D2A" w:rsidR="006D5AE3" w:rsidRDefault="00FD0B25" w:rsidP="00FD0B25">
      <w:r>
        <w:rPr>
          <w:shd w:val="clear" w:color="auto" w:fill="FFFFFF"/>
        </w:rPr>
        <w:t>La extracción de cerámica y cemento cola implica la remoción controlada y eficiente de baldosas cerámicas junto con el cemento cola adherido al sustrato. Esta actividad es necesaria para la renovación de superficies, reparaciones o modificaciones en instalaciones existentes</w:t>
      </w:r>
      <w:r w:rsidR="006D5AE3">
        <w:rPr>
          <w:shd w:val="clear" w:color="auto" w:fill="FFFFFF"/>
        </w:rPr>
        <w:t>.</w:t>
      </w:r>
      <w:r w:rsidR="006D5AE3">
        <w:t xml:space="preserve"> </w:t>
      </w:r>
    </w:p>
    <w:p w14:paraId="77F9B76E" w14:textId="77777777" w:rsidR="006D5AE3" w:rsidRPr="007233B2" w:rsidRDefault="006D5AE3" w:rsidP="006D5AE3">
      <w:pPr>
        <w:pStyle w:val="Ttulo3"/>
      </w:pPr>
      <w:bookmarkStart w:id="72" w:name="_Toc166532497"/>
      <w:r>
        <w:t>Materiales, herramientas y equipo</w:t>
      </w:r>
      <w:bookmarkEnd w:id="72"/>
    </w:p>
    <w:p w14:paraId="2404DB69" w14:textId="77777777" w:rsidR="00FD0B25" w:rsidRPr="00BD3FFE" w:rsidRDefault="00FD0B25" w:rsidP="00FD0B25">
      <w:pPr>
        <w:pStyle w:val="Vieta1"/>
        <w:rPr>
          <w:lang w:eastAsia="es-BO"/>
        </w:rPr>
      </w:pPr>
      <w:r w:rsidRPr="00BD3FFE">
        <w:rPr>
          <w:lang w:eastAsia="es-BO"/>
        </w:rPr>
        <w:t>Contenedores para la disposición de los escombros.</w:t>
      </w:r>
    </w:p>
    <w:p w14:paraId="69622103" w14:textId="77777777" w:rsidR="00FD0B25" w:rsidRPr="00BD3FFE" w:rsidRDefault="00FD0B25" w:rsidP="00FD0B25">
      <w:pPr>
        <w:pStyle w:val="Vieta1"/>
        <w:rPr>
          <w:lang w:eastAsia="es-BO"/>
        </w:rPr>
      </w:pPr>
      <w:r w:rsidRPr="00BD3FFE">
        <w:rPr>
          <w:lang w:eastAsia="es-BO"/>
        </w:rPr>
        <w:t>Martillos neumáticos o eléctricos con punta de cincel.</w:t>
      </w:r>
    </w:p>
    <w:p w14:paraId="74995012" w14:textId="77777777" w:rsidR="00FD0B25" w:rsidRPr="00BD3FFE" w:rsidRDefault="00FD0B25" w:rsidP="00FD0B25">
      <w:pPr>
        <w:pStyle w:val="Vieta1"/>
        <w:rPr>
          <w:lang w:eastAsia="es-BO"/>
        </w:rPr>
      </w:pPr>
      <w:r w:rsidRPr="00BD3FFE">
        <w:rPr>
          <w:lang w:eastAsia="es-BO"/>
        </w:rPr>
        <w:t>Picos y palas.</w:t>
      </w:r>
    </w:p>
    <w:p w14:paraId="671A9F10" w14:textId="6C52AE86" w:rsidR="006D5AE3" w:rsidRPr="007233B2" w:rsidRDefault="00FD0B25" w:rsidP="00FD0B25">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035509A0" w14:textId="77777777" w:rsidR="006D5AE3" w:rsidRDefault="006D5AE3" w:rsidP="006D5AE3">
      <w:pPr>
        <w:pStyle w:val="Ttulo3"/>
      </w:pPr>
      <w:bookmarkStart w:id="73" w:name="_Toc166532498"/>
      <w:r>
        <w:t>Procedimiento</w:t>
      </w:r>
      <w:bookmarkEnd w:id="73"/>
    </w:p>
    <w:p w14:paraId="705EE64F" w14:textId="77777777" w:rsidR="006D5AE3" w:rsidRDefault="006D5AE3" w:rsidP="006D5AE3">
      <w:pPr>
        <w:rPr>
          <w:lang w:eastAsia="es-BO"/>
        </w:rPr>
      </w:pPr>
      <w:r w:rsidRPr="001F313A">
        <w:rPr>
          <w:lang w:eastAsia="es-BO"/>
        </w:rPr>
        <w:t>El proceso para llevar a cabo la actividad implica los siguientes pasos:</w:t>
      </w:r>
    </w:p>
    <w:p w14:paraId="1085935E" w14:textId="77777777" w:rsidR="00FD0B25" w:rsidRPr="00FD0B25" w:rsidRDefault="00FD0B25" w:rsidP="00194EC4">
      <w:pPr>
        <w:pStyle w:val="Abcd"/>
        <w:numPr>
          <w:ilvl w:val="0"/>
          <w:numId w:val="30"/>
        </w:numPr>
        <w:rPr>
          <w:lang w:eastAsia="es-BO"/>
        </w:rPr>
      </w:pPr>
      <w:r w:rsidRPr="00FD0B25">
        <w:rPr>
          <w:lang w:eastAsia="es-BO"/>
        </w:rPr>
        <w:t>Preparación del Área:</w:t>
      </w:r>
    </w:p>
    <w:p w14:paraId="6F733B56" w14:textId="77777777" w:rsidR="00FD0B25" w:rsidRPr="00FD0B25" w:rsidRDefault="00FD0B25" w:rsidP="00FD0B25">
      <w:pPr>
        <w:pStyle w:val="Vieta2"/>
        <w:rPr>
          <w:lang w:eastAsia="es-BO"/>
        </w:rPr>
      </w:pPr>
      <w:r w:rsidRPr="00FD0B25">
        <w:rPr>
          <w:lang w:eastAsia="es-BO"/>
        </w:rPr>
        <w:t>Se delimitará el área de trabajo y se despejará de cualquier objeto o mobiliario que pueda interferir con el proceso de extracción.</w:t>
      </w:r>
    </w:p>
    <w:p w14:paraId="32B8494E" w14:textId="77777777" w:rsidR="00FD0B25" w:rsidRPr="00FD0B25" w:rsidRDefault="00FD0B25" w:rsidP="00FD0B25">
      <w:pPr>
        <w:pStyle w:val="Abcd"/>
        <w:rPr>
          <w:lang w:eastAsia="es-BO"/>
        </w:rPr>
      </w:pPr>
      <w:r w:rsidRPr="00FD0B25">
        <w:rPr>
          <w:lang w:eastAsia="es-BO"/>
        </w:rPr>
        <w:t>Preparación de Equipos y Herramientas:</w:t>
      </w:r>
    </w:p>
    <w:p w14:paraId="62E100F0" w14:textId="77777777" w:rsidR="00FD0B25" w:rsidRPr="00FD0B25" w:rsidRDefault="00FD0B25" w:rsidP="00FD0B25">
      <w:pPr>
        <w:pStyle w:val="Vieta2"/>
        <w:rPr>
          <w:lang w:eastAsia="es-BO"/>
        </w:rPr>
      </w:pPr>
      <w:r w:rsidRPr="00FD0B25">
        <w:rPr>
          <w:lang w:eastAsia="es-BO"/>
        </w:rPr>
        <w:t>Se verificará que los martillos demoledores y herramientas estén en condiciones óptimas de funcionamiento.</w:t>
      </w:r>
    </w:p>
    <w:p w14:paraId="6CEDDB97" w14:textId="77777777" w:rsidR="00FD0B25" w:rsidRPr="00FD0B25" w:rsidRDefault="00FD0B25" w:rsidP="00FD0B25">
      <w:pPr>
        <w:pStyle w:val="Abcd"/>
        <w:rPr>
          <w:lang w:eastAsia="es-BO"/>
        </w:rPr>
      </w:pPr>
      <w:r w:rsidRPr="00FD0B25">
        <w:rPr>
          <w:lang w:eastAsia="es-BO"/>
        </w:rPr>
        <w:lastRenderedPageBreak/>
        <w:t>Extracción de Cerámica y Cemento Cola:</w:t>
      </w:r>
    </w:p>
    <w:p w14:paraId="7C0E18FA" w14:textId="77777777" w:rsidR="00FD0B25" w:rsidRPr="00FD0B25" w:rsidRDefault="00FD0B25" w:rsidP="00FD0B25">
      <w:pPr>
        <w:pStyle w:val="Vieta2"/>
        <w:rPr>
          <w:lang w:eastAsia="es-BO"/>
        </w:rPr>
      </w:pPr>
      <w:r w:rsidRPr="00FD0B25">
        <w:rPr>
          <w:lang w:eastAsia="es-BO"/>
        </w:rPr>
        <w:t>Se procederá a la remoción de las baldosas cerámicas utilizando martillos demoledores con puntas de cincel o cinceles neumáticos.</w:t>
      </w:r>
    </w:p>
    <w:p w14:paraId="43E12907" w14:textId="77777777" w:rsidR="00FD0B25" w:rsidRPr="00FD0B25" w:rsidRDefault="00FD0B25" w:rsidP="00FD0B25">
      <w:pPr>
        <w:pStyle w:val="Vieta2"/>
        <w:rPr>
          <w:lang w:eastAsia="es-BO"/>
        </w:rPr>
      </w:pPr>
      <w:r w:rsidRPr="00FD0B25">
        <w:rPr>
          <w:lang w:eastAsia="es-BO"/>
        </w:rPr>
        <w:t>Se trabajará de manera cuidadosa para evitar dañar el sustrato subyacente.</w:t>
      </w:r>
    </w:p>
    <w:p w14:paraId="2FEFD546" w14:textId="77777777" w:rsidR="00FD0B25" w:rsidRPr="00FD0B25" w:rsidRDefault="00FD0B25" w:rsidP="00FD0B25">
      <w:pPr>
        <w:pStyle w:val="Vieta2"/>
        <w:rPr>
          <w:lang w:eastAsia="es-BO"/>
        </w:rPr>
      </w:pPr>
      <w:r w:rsidRPr="00FD0B25">
        <w:rPr>
          <w:lang w:eastAsia="es-BO"/>
        </w:rPr>
        <w:t>Una vez retiradas las baldosas, se removerá el cemento cola adherido al suelo utilizando las mismas herramientas.</w:t>
      </w:r>
    </w:p>
    <w:p w14:paraId="1ED5AF34" w14:textId="77777777" w:rsidR="00FD0B25" w:rsidRPr="00FD0B25" w:rsidRDefault="00FD0B25" w:rsidP="00FD0B25">
      <w:pPr>
        <w:pStyle w:val="Abcd"/>
        <w:rPr>
          <w:lang w:eastAsia="es-BO"/>
        </w:rPr>
      </w:pPr>
      <w:r w:rsidRPr="00FD0B25">
        <w:rPr>
          <w:lang w:eastAsia="es-BO"/>
        </w:rPr>
        <w:t>Disposición de Escombros:</w:t>
      </w:r>
    </w:p>
    <w:p w14:paraId="06AF3064" w14:textId="77777777" w:rsidR="00FD0B25" w:rsidRPr="00FD0B25" w:rsidRDefault="00FD0B25" w:rsidP="00FD0B25">
      <w:pPr>
        <w:pStyle w:val="Vieta2"/>
        <w:rPr>
          <w:lang w:eastAsia="es-BO"/>
        </w:rPr>
      </w:pPr>
      <w:r w:rsidRPr="00FD0B25">
        <w:rPr>
          <w:lang w:eastAsia="es-BO"/>
        </w:rPr>
        <w:t>Los escombros generados durante la extracción se colocarán en contenedores adecuados para su posterior eliminación.</w:t>
      </w:r>
    </w:p>
    <w:p w14:paraId="09E01F48" w14:textId="77777777" w:rsidR="00FD0B25" w:rsidRPr="00FD0B25" w:rsidRDefault="00FD0B25" w:rsidP="00FD0B25">
      <w:pPr>
        <w:pStyle w:val="Abcd"/>
        <w:rPr>
          <w:lang w:eastAsia="es-BO"/>
        </w:rPr>
      </w:pPr>
      <w:r w:rsidRPr="00FD0B25">
        <w:rPr>
          <w:lang w:eastAsia="es-BO"/>
        </w:rPr>
        <w:t>Limpieza del Área:</w:t>
      </w:r>
    </w:p>
    <w:p w14:paraId="761CD469" w14:textId="77777777" w:rsidR="00FD0B25" w:rsidRPr="00FD0B25" w:rsidRDefault="00FD0B25" w:rsidP="00FD0B25">
      <w:pPr>
        <w:pStyle w:val="Vieta2"/>
        <w:rPr>
          <w:lang w:eastAsia="es-BO"/>
        </w:rPr>
      </w:pPr>
      <w:r w:rsidRPr="00FD0B25">
        <w:rPr>
          <w:lang w:eastAsia="es-BO"/>
        </w:rPr>
        <w:t>Se llevará a cabo una limpieza exhaustiva del área para eliminar cualquier residuo y dejarla lista para la siguiente etapa del proceso.</w:t>
      </w:r>
    </w:p>
    <w:p w14:paraId="45FCDC56" w14:textId="42C1667D" w:rsidR="006D5AE3" w:rsidRPr="007233B2" w:rsidRDefault="006D5AE3" w:rsidP="006D5AE3">
      <w:pPr>
        <w:pStyle w:val="Vieta2"/>
        <w:rPr>
          <w:shd w:val="clear" w:color="auto" w:fill="FFFFFF"/>
        </w:rPr>
      </w:pPr>
    </w:p>
    <w:p w14:paraId="109DB539" w14:textId="77777777" w:rsidR="006D5AE3" w:rsidRPr="0078194C" w:rsidRDefault="006D5AE3" w:rsidP="006D5AE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0D3E075A" w14:textId="77777777" w:rsidR="006D5AE3" w:rsidRDefault="006D5AE3" w:rsidP="006D5AE3">
      <w:pPr>
        <w:pStyle w:val="Ttulo3"/>
      </w:pPr>
      <w:bookmarkStart w:id="74" w:name="_Toc166532499"/>
      <w:r>
        <w:t>Medición y Precio</w:t>
      </w:r>
      <w:bookmarkEnd w:id="74"/>
    </w:p>
    <w:p w14:paraId="7579D265" w14:textId="77777777" w:rsidR="00FD0B25" w:rsidRPr="00FD0B25" w:rsidRDefault="00FD0B25" w:rsidP="00FD0B25">
      <w:r w:rsidRPr="00FD0B25">
        <w:t>La unidad de medida para la extracción de cerámica y cemento cola será el metro cuadrado (m²), correspondiente al área total donde se realice la extracción. El cálculo del precio a pagar se realizará de la siguiente manera:</w:t>
      </w:r>
    </w:p>
    <w:p w14:paraId="5D895DE8" w14:textId="77777777" w:rsidR="00FD0B25" w:rsidRPr="00FD0B25" w:rsidRDefault="00FD0B25" w:rsidP="00FD0B25">
      <w:r w:rsidRPr="00FD0B25">
        <w:t>Se determinará el área total de extracción en metros cuadrados.</w:t>
      </w:r>
    </w:p>
    <w:p w14:paraId="79E478CD" w14:textId="01D6A951" w:rsidR="00FD0B25" w:rsidRPr="00FD0B25" w:rsidRDefault="00FD0B25" w:rsidP="00FD0B25">
      <w:r w:rsidRPr="00FD0B25">
        <w:t xml:space="preserve">Se establecerá un precio unitario por metro cuadrado, el cual será acordado entre EMBOL y la empresa </w:t>
      </w:r>
      <w:r w:rsidR="0068780A">
        <w:t>contratista</w:t>
      </w:r>
      <w:r w:rsidRPr="00FD0B25">
        <w:t>.</w:t>
      </w:r>
    </w:p>
    <w:p w14:paraId="40352D82" w14:textId="375448C9" w:rsidR="00FD0B25" w:rsidRDefault="0068780A" w:rsidP="006D5AE3">
      <w:r>
        <w:t>El precio total a pagar</w:t>
      </w:r>
      <w:r w:rsidR="00FD0B25" w:rsidRPr="00FD0B25">
        <w:t xml:space="preserve"> se calculará multiplicando el número total de metros cuadrados extraídos por el precio unitario acordado</w:t>
      </w:r>
      <w:r w:rsidR="00FD0B25">
        <w:t xml:space="preserve"> y se </w:t>
      </w:r>
      <w:r w:rsidR="006D5AE3" w:rsidRPr="00CE0A68">
        <w:t>basará en el avance y la aprobación por parte de</w:t>
      </w:r>
      <w:r w:rsidR="006D5AE3">
        <w:t xml:space="preserve"> EMBOL S.A</w:t>
      </w:r>
      <w:r w:rsidR="006D5AE3" w:rsidRPr="00CE0A68">
        <w:t>.</w:t>
      </w:r>
    </w:p>
    <w:p w14:paraId="37790702" w14:textId="390EB636" w:rsidR="00E5228D" w:rsidRDefault="00E5228D" w:rsidP="006D5AE3"/>
    <w:p w14:paraId="04711155" w14:textId="00B2A9F2" w:rsidR="00E5228D" w:rsidRDefault="00E5228D" w:rsidP="006D5AE3"/>
    <w:p w14:paraId="612E6801" w14:textId="77777777" w:rsidR="00E5228D" w:rsidRDefault="00E5228D" w:rsidP="006D5AE3"/>
    <w:tbl>
      <w:tblPr>
        <w:tblStyle w:val="Tablaconcuadrcula"/>
        <w:tblW w:w="0" w:type="auto"/>
        <w:jc w:val="center"/>
        <w:tblLook w:val="04A0" w:firstRow="1" w:lastRow="0" w:firstColumn="1" w:lastColumn="0" w:noHBand="0" w:noVBand="1"/>
      </w:tblPr>
      <w:tblGrid>
        <w:gridCol w:w="2443"/>
        <w:gridCol w:w="2232"/>
        <w:gridCol w:w="1886"/>
      </w:tblGrid>
      <w:tr w:rsidR="006D5AE3" w14:paraId="022876F1" w14:textId="77777777" w:rsidTr="00E77D53">
        <w:trPr>
          <w:jc w:val="center"/>
        </w:trPr>
        <w:tc>
          <w:tcPr>
            <w:tcW w:w="2443" w:type="dxa"/>
            <w:shd w:val="clear" w:color="auto" w:fill="D9D9D9" w:themeFill="background1" w:themeFillShade="D9"/>
          </w:tcPr>
          <w:p w14:paraId="25F23DE2" w14:textId="77777777" w:rsidR="006D5AE3" w:rsidRPr="005F6E33" w:rsidRDefault="006D5AE3" w:rsidP="00E77D53">
            <w:pPr>
              <w:jc w:val="center"/>
              <w:rPr>
                <w:b/>
                <w:bCs/>
              </w:rPr>
            </w:pPr>
          </w:p>
          <w:p w14:paraId="593CC0F2" w14:textId="77777777" w:rsidR="006D5AE3" w:rsidRPr="005F6E33" w:rsidRDefault="006D5AE3" w:rsidP="00E77D53">
            <w:pPr>
              <w:jc w:val="center"/>
              <w:rPr>
                <w:b/>
                <w:bCs/>
              </w:rPr>
            </w:pPr>
            <w:r w:rsidRPr="005F6E33">
              <w:rPr>
                <w:b/>
                <w:bCs/>
              </w:rPr>
              <w:t>Descripción</w:t>
            </w:r>
          </w:p>
        </w:tc>
        <w:tc>
          <w:tcPr>
            <w:tcW w:w="2232" w:type="dxa"/>
            <w:shd w:val="clear" w:color="auto" w:fill="D9D9D9" w:themeFill="background1" w:themeFillShade="D9"/>
          </w:tcPr>
          <w:p w14:paraId="0AC2E673" w14:textId="77777777" w:rsidR="006D5AE3" w:rsidRPr="005F6E33" w:rsidRDefault="006D5AE3" w:rsidP="00E77D53">
            <w:pPr>
              <w:jc w:val="center"/>
              <w:rPr>
                <w:b/>
                <w:bCs/>
              </w:rPr>
            </w:pPr>
          </w:p>
          <w:p w14:paraId="720F77C8" w14:textId="77777777" w:rsidR="006D5AE3" w:rsidRPr="005F6E33" w:rsidRDefault="006D5AE3" w:rsidP="00E77D53">
            <w:pPr>
              <w:jc w:val="center"/>
              <w:rPr>
                <w:b/>
                <w:bCs/>
              </w:rPr>
            </w:pPr>
            <w:r w:rsidRPr="005F6E33">
              <w:rPr>
                <w:b/>
                <w:bCs/>
              </w:rPr>
              <w:t>Unidades</w:t>
            </w:r>
          </w:p>
        </w:tc>
        <w:tc>
          <w:tcPr>
            <w:tcW w:w="1886" w:type="dxa"/>
            <w:shd w:val="clear" w:color="auto" w:fill="D9D9D9" w:themeFill="background1" w:themeFillShade="D9"/>
          </w:tcPr>
          <w:p w14:paraId="567321BA" w14:textId="77777777" w:rsidR="006D5AE3" w:rsidRPr="005F6E33" w:rsidRDefault="006D5AE3" w:rsidP="00E77D53">
            <w:pPr>
              <w:jc w:val="center"/>
              <w:rPr>
                <w:b/>
                <w:bCs/>
              </w:rPr>
            </w:pPr>
            <w:r w:rsidRPr="005F6E33">
              <w:rPr>
                <w:b/>
                <w:bCs/>
              </w:rPr>
              <w:t>Precio Referencial</w:t>
            </w:r>
          </w:p>
          <w:p w14:paraId="19E1AFF8" w14:textId="77777777" w:rsidR="006D5AE3" w:rsidRPr="005F6E33" w:rsidRDefault="006D5AE3" w:rsidP="00E77D53">
            <w:pPr>
              <w:jc w:val="center"/>
              <w:rPr>
                <w:b/>
                <w:bCs/>
              </w:rPr>
            </w:pPr>
            <w:r>
              <w:rPr>
                <w:b/>
                <w:bCs/>
              </w:rPr>
              <w:t>Revista P &amp; C</w:t>
            </w:r>
          </w:p>
        </w:tc>
      </w:tr>
      <w:tr w:rsidR="006D5AE3" w14:paraId="637EA1E1" w14:textId="77777777" w:rsidTr="00E77D53">
        <w:trPr>
          <w:trHeight w:val="1620"/>
          <w:jc w:val="center"/>
        </w:trPr>
        <w:tc>
          <w:tcPr>
            <w:tcW w:w="2443" w:type="dxa"/>
          </w:tcPr>
          <w:p w14:paraId="319636B1" w14:textId="308869D8" w:rsidR="00E5228D" w:rsidRPr="00E5228D" w:rsidRDefault="00FD0B25" w:rsidP="00E5228D">
            <w:pPr>
              <w:rPr>
                <w:shd w:val="clear" w:color="auto" w:fill="FFFFFF"/>
              </w:rPr>
            </w:pPr>
            <w:r>
              <w:rPr>
                <w:shd w:val="clear" w:color="auto" w:fill="FFFFFF"/>
              </w:rPr>
              <w:t>Extracción de cerámica y cemento col</w:t>
            </w:r>
            <w:r w:rsidR="00E5228D">
              <w:rPr>
                <w:shd w:val="clear" w:color="auto" w:fill="FFFFFF"/>
              </w:rPr>
              <w:t>a</w:t>
            </w:r>
          </w:p>
        </w:tc>
        <w:tc>
          <w:tcPr>
            <w:tcW w:w="2232" w:type="dxa"/>
          </w:tcPr>
          <w:p w14:paraId="6ABCEE8D" w14:textId="5D3C9B2A" w:rsidR="006D5AE3" w:rsidRPr="00FD0B25" w:rsidRDefault="00FD0B25" w:rsidP="00E77D53">
            <w:pPr>
              <w:jc w:val="center"/>
              <w:rPr>
                <w:vertAlign w:val="superscript"/>
              </w:rPr>
            </w:pPr>
            <w:r>
              <w:rPr>
                <w:shd w:val="clear" w:color="auto" w:fill="FFFFFF"/>
              </w:rPr>
              <w:t>m</w:t>
            </w:r>
            <w:r>
              <w:rPr>
                <w:shd w:val="clear" w:color="auto" w:fill="FFFFFF"/>
                <w:vertAlign w:val="superscript"/>
              </w:rPr>
              <w:t>2</w:t>
            </w:r>
          </w:p>
        </w:tc>
        <w:tc>
          <w:tcPr>
            <w:tcW w:w="1886" w:type="dxa"/>
          </w:tcPr>
          <w:p w14:paraId="6D1897A6" w14:textId="0BD815A4" w:rsidR="006D5AE3" w:rsidRPr="007F5DFC" w:rsidRDefault="006D5AE3" w:rsidP="00E77D53">
            <w:pPr>
              <w:jc w:val="center"/>
            </w:pPr>
            <w:r>
              <w:t xml:space="preserve">Bs. </w:t>
            </w:r>
            <w:r w:rsidR="008D5CE3">
              <w:t>55</w:t>
            </w:r>
            <w:r w:rsidR="00CC1C3D">
              <w:t>.31</w:t>
            </w:r>
          </w:p>
        </w:tc>
      </w:tr>
    </w:tbl>
    <w:p w14:paraId="0C152835" w14:textId="553613A5" w:rsidR="006D5AE3" w:rsidRPr="005B2475" w:rsidRDefault="006D5AE3" w:rsidP="006D5AE3">
      <w:pPr>
        <w:pStyle w:val="Tabla"/>
        <w:rPr>
          <w:rFonts w:eastAsiaTheme="majorEastAsia" w:cstheme="majorBidi"/>
          <w:b w:val="0"/>
          <w:bCs/>
          <w:i w:val="0"/>
          <w:caps/>
          <w:sz w:val="24"/>
          <w:szCs w:val="26"/>
          <w:lang w:val="es-BO"/>
        </w:rPr>
      </w:pPr>
      <w:r w:rsidRPr="008C4197">
        <w:rPr>
          <w:b w:val="0"/>
          <w:bCs/>
        </w:rPr>
        <w:t xml:space="preserve">Cuantificación del </w:t>
      </w:r>
      <w:r w:rsidRPr="005B2475">
        <w:rPr>
          <w:b w:val="0"/>
          <w:bCs/>
        </w:rPr>
        <w:t xml:space="preserve">ítem </w:t>
      </w:r>
      <w:r w:rsidR="00FD0B25">
        <w:rPr>
          <w:b w:val="0"/>
          <w:bCs/>
        </w:rPr>
        <w:t>Extracción de cerámica y cemento cola</w:t>
      </w:r>
    </w:p>
    <w:p w14:paraId="22B42936" w14:textId="77777777" w:rsidR="006D5AE3" w:rsidRPr="00EB6943" w:rsidRDefault="006D5AE3" w:rsidP="006D5AE3">
      <w:pPr>
        <w:pStyle w:val="Tabla"/>
        <w:numPr>
          <w:ilvl w:val="0"/>
          <w:numId w:val="0"/>
        </w:numPr>
        <w:ind w:left="360"/>
        <w:jc w:val="both"/>
        <w:rPr>
          <w:rFonts w:eastAsiaTheme="majorEastAsia" w:cstheme="majorBidi"/>
          <w:b w:val="0"/>
          <w:bCs/>
          <w:i w:val="0"/>
          <w:caps/>
          <w:sz w:val="24"/>
          <w:szCs w:val="26"/>
          <w:lang w:val="es-BO"/>
        </w:rPr>
      </w:pPr>
    </w:p>
    <w:p w14:paraId="749DB9AE" w14:textId="06F32F65" w:rsidR="006D5AE3" w:rsidRPr="008746EB" w:rsidRDefault="008746EB" w:rsidP="008746EB">
      <w:pPr>
        <w:pStyle w:val="Ttulo2"/>
      </w:pPr>
      <w:bookmarkStart w:id="75" w:name="_Toc166532500"/>
      <w:r w:rsidRPr="008746EB">
        <w:t>Retiro</w:t>
      </w:r>
      <w:r w:rsidRPr="008746EB">
        <w:tab/>
        <w:t>de</w:t>
      </w:r>
      <w:r w:rsidRPr="008746EB">
        <w:tab/>
        <w:t>zócalos</w:t>
      </w:r>
      <w:r w:rsidRPr="008746EB">
        <w:tab/>
        <w:t>de</w:t>
      </w:r>
      <w:r w:rsidRPr="008746EB">
        <w:tab/>
        <w:t>cerámica</w:t>
      </w:r>
      <w:r w:rsidRPr="008746EB">
        <w:tab/>
        <w:t>/ porcelanato</w:t>
      </w:r>
      <w:bookmarkEnd w:id="75"/>
    </w:p>
    <w:p w14:paraId="61E949D6" w14:textId="77777777" w:rsidR="006D5AE3" w:rsidRPr="00A97976" w:rsidRDefault="006D5AE3" w:rsidP="006D5AE3">
      <w:pPr>
        <w:pStyle w:val="Ttulo3"/>
      </w:pPr>
      <w:bookmarkStart w:id="76" w:name="_Toc166532501"/>
      <w:r>
        <w:t>Descripción</w:t>
      </w:r>
      <w:bookmarkEnd w:id="76"/>
    </w:p>
    <w:p w14:paraId="4DC279DF" w14:textId="3AB0A83F" w:rsidR="006D5AE3" w:rsidRDefault="008746EB" w:rsidP="008746EB">
      <w:r>
        <w:rPr>
          <w:shd w:val="clear" w:color="auto" w:fill="FFFFFF"/>
        </w:rPr>
        <w:t>El retiro de zócalos de cerámica/porcelanato consiste en la eliminación controlada y cuidadosa de los zócalos adheridos a las paredes, ya sea en interiores o exteriores. Esta actividad se realiza para permitir la renovación, reparación o modificación de las superficies donde se encuentran los zócalos.</w:t>
      </w:r>
      <w:r w:rsidR="006D5AE3">
        <w:t xml:space="preserve"> </w:t>
      </w:r>
    </w:p>
    <w:p w14:paraId="5F5D0DDB" w14:textId="3E09FB6F" w:rsidR="008746EB" w:rsidRPr="008746EB" w:rsidRDefault="006D5AE3" w:rsidP="008746EB">
      <w:pPr>
        <w:pStyle w:val="Ttulo3"/>
      </w:pPr>
      <w:bookmarkStart w:id="77" w:name="_Toc166532502"/>
      <w:r>
        <w:t>Materiales, herramientas y equipo</w:t>
      </w:r>
      <w:bookmarkEnd w:id="77"/>
    </w:p>
    <w:p w14:paraId="0FE9720A" w14:textId="77777777" w:rsidR="008746EB" w:rsidRPr="008746EB" w:rsidRDefault="008746EB" w:rsidP="008746EB">
      <w:pPr>
        <w:pStyle w:val="Vieta1"/>
        <w:rPr>
          <w:lang w:eastAsia="es-BO"/>
        </w:rPr>
      </w:pPr>
      <w:r w:rsidRPr="008746EB">
        <w:rPr>
          <w:lang w:eastAsia="es-BO"/>
        </w:rPr>
        <w:t>Contenedores para la disposición de los escombros.</w:t>
      </w:r>
    </w:p>
    <w:p w14:paraId="6F5CF70F" w14:textId="77777777" w:rsidR="008746EB" w:rsidRPr="008746EB" w:rsidRDefault="008746EB" w:rsidP="008746EB">
      <w:pPr>
        <w:pStyle w:val="Vieta1"/>
        <w:rPr>
          <w:lang w:eastAsia="es-BO"/>
        </w:rPr>
      </w:pPr>
      <w:r w:rsidRPr="008746EB">
        <w:rPr>
          <w:lang w:eastAsia="es-BO"/>
        </w:rPr>
        <w:t>Palancas o cinceles.</w:t>
      </w:r>
    </w:p>
    <w:p w14:paraId="5C7EE67F" w14:textId="77777777" w:rsidR="008746EB" w:rsidRPr="008746EB" w:rsidRDefault="008746EB" w:rsidP="008746EB">
      <w:pPr>
        <w:pStyle w:val="Vieta1"/>
        <w:rPr>
          <w:lang w:eastAsia="es-BO"/>
        </w:rPr>
      </w:pPr>
      <w:r w:rsidRPr="008746EB">
        <w:rPr>
          <w:lang w:eastAsia="es-BO"/>
        </w:rPr>
        <w:t>Martillos.</w:t>
      </w:r>
    </w:p>
    <w:p w14:paraId="0B5D6D48" w14:textId="1908374C" w:rsidR="008746EB" w:rsidRPr="008746EB" w:rsidRDefault="008746EB" w:rsidP="008746EB">
      <w:pPr>
        <w:pStyle w:val="Vieta1"/>
        <w:rPr>
          <w:lang w:eastAsia="es-BO"/>
        </w:rPr>
      </w:pPr>
      <w:r w:rsidRPr="008746EB">
        <w:rPr>
          <w:lang w:eastAsia="es-BO"/>
        </w:rPr>
        <w:t>Espátulas.</w:t>
      </w:r>
    </w:p>
    <w:p w14:paraId="3EB92718" w14:textId="0FBAD769" w:rsidR="006D5AE3" w:rsidRPr="007233B2" w:rsidRDefault="008746EB" w:rsidP="008746EB">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601D990F" w14:textId="77777777" w:rsidR="006D5AE3" w:rsidRDefault="006D5AE3" w:rsidP="006D5AE3">
      <w:pPr>
        <w:pStyle w:val="Ttulo3"/>
      </w:pPr>
      <w:bookmarkStart w:id="78" w:name="_Toc166532503"/>
      <w:r>
        <w:t>Procedimiento</w:t>
      </w:r>
      <w:bookmarkEnd w:id="78"/>
    </w:p>
    <w:p w14:paraId="6A85D061" w14:textId="77777777" w:rsidR="006D5AE3" w:rsidRDefault="006D5AE3" w:rsidP="006D5AE3">
      <w:pPr>
        <w:rPr>
          <w:lang w:eastAsia="es-BO"/>
        </w:rPr>
      </w:pPr>
      <w:r w:rsidRPr="001F313A">
        <w:rPr>
          <w:lang w:eastAsia="es-BO"/>
        </w:rPr>
        <w:t>El proceso para llevar a cabo la actividad implica los siguientes pasos:</w:t>
      </w:r>
    </w:p>
    <w:p w14:paraId="5E89AF95" w14:textId="77777777" w:rsidR="003E0137" w:rsidRPr="003E0137" w:rsidRDefault="003E0137" w:rsidP="00194EC4">
      <w:pPr>
        <w:pStyle w:val="Abcd"/>
        <w:numPr>
          <w:ilvl w:val="0"/>
          <w:numId w:val="31"/>
        </w:numPr>
        <w:rPr>
          <w:lang w:eastAsia="es-BO"/>
        </w:rPr>
      </w:pPr>
      <w:r w:rsidRPr="003E0137">
        <w:rPr>
          <w:lang w:eastAsia="es-BO"/>
        </w:rPr>
        <w:t>Preparación del Área:</w:t>
      </w:r>
    </w:p>
    <w:p w14:paraId="6321BFD8" w14:textId="77777777" w:rsidR="003E0137" w:rsidRPr="003E0137" w:rsidRDefault="003E0137" w:rsidP="003E0137">
      <w:pPr>
        <w:pStyle w:val="Vieta2"/>
        <w:rPr>
          <w:lang w:eastAsia="es-BO"/>
        </w:rPr>
      </w:pPr>
      <w:r w:rsidRPr="003E0137">
        <w:rPr>
          <w:lang w:eastAsia="es-BO"/>
        </w:rPr>
        <w:t>Se delimitará el área de trabajo y se despejará de cualquier obstáculo que pueda interferir con el proceso de retiro de zócalos.</w:t>
      </w:r>
    </w:p>
    <w:p w14:paraId="20C99DB5" w14:textId="77777777" w:rsidR="003E0137" w:rsidRPr="003E0137" w:rsidRDefault="003E0137" w:rsidP="003E0137">
      <w:pPr>
        <w:pStyle w:val="Abcd"/>
        <w:rPr>
          <w:lang w:eastAsia="es-BO"/>
        </w:rPr>
      </w:pPr>
      <w:r w:rsidRPr="003E0137">
        <w:rPr>
          <w:lang w:eastAsia="es-BO"/>
        </w:rPr>
        <w:t>Retiro de Zócalos:</w:t>
      </w:r>
    </w:p>
    <w:p w14:paraId="71B3F33B" w14:textId="77777777" w:rsidR="003E0137" w:rsidRPr="003E0137" w:rsidRDefault="003E0137" w:rsidP="003E0137">
      <w:pPr>
        <w:pStyle w:val="Vieta2"/>
        <w:rPr>
          <w:lang w:eastAsia="es-BO"/>
        </w:rPr>
      </w:pPr>
      <w:r w:rsidRPr="003E0137">
        <w:rPr>
          <w:lang w:eastAsia="es-BO"/>
        </w:rPr>
        <w:t>Se utilizarán palancas, cinceles o martillos para aflojar los zócalos de las paredes de manera cuidadosa, evitando dañar las superficies adyacentes.</w:t>
      </w:r>
    </w:p>
    <w:p w14:paraId="1F870D68" w14:textId="77777777" w:rsidR="003E0137" w:rsidRPr="003E0137" w:rsidRDefault="003E0137" w:rsidP="003E0137">
      <w:pPr>
        <w:pStyle w:val="Vieta2"/>
        <w:rPr>
          <w:lang w:eastAsia="es-BO"/>
        </w:rPr>
      </w:pPr>
      <w:r w:rsidRPr="003E0137">
        <w:rPr>
          <w:lang w:eastAsia="es-BO"/>
        </w:rPr>
        <w:lastRenderedPageBreak/>
        <w:t>Se procederá a retirar los zócalos de cerámica/porcelanato de manera gradual y controlada.</w:t>
      </w:r>
    </w:p>
    <w:p w14:paraId="1B1A02B6" w14:textId="77777777" w:rsidR="003E0137" w:rsidRPr="003E0137" w:rsidRDefault="003E0137" w:rsidP="003E0137">
      <w:pPr>
        <w:pStyle w:val="Abcd"/>
        <w:rPr>
          <w:lang w:eastAsia="es-BO"/>
        </w:rPr>
      </w:pPr>
      <w:r w:rsidRPr="003E0137">
        <w:rPr>
          <w:lang w:eastAsia="es-BO"/>
        </w:rPr>
        <w:t>Limpieza del Área:</w:t>
      </w:r>
    </w:p>
    <w:p w14:paraId="63C6061E" w14:textId="4843771D" w:rsidR="006D5AE3" w:rsidRPr="003E0137" w:rsidRDefault="003E0137" w:rsidP="003E0137">
      <w:pPr>
        <w:pStyle w:val="Vieta2"/>
        <w:rPr>
          <w:lang w:eastAsia="es-BO"/>
        </w:rPr>
      </w:pPr>
      <w:r w:rsidRPr="003E0137">
        <w:rPr>
          <w:lang w:eastAsia="es-BO"/>
        </w:rPr>
        <w:t>Se realizará una limpieza minuciosa del área para eliminar cualquier residuo de adhesivo o fragmentos de zócalo.</w:t>
      </w:r>
    </w:p>
    <w:p w14:paraId="3EE58B75" w14:textId="560B6D2D" w:rsidR="006D5AE3" w:rsidRPr="0078194C" w:rsidRDefault="006D5AE3" w:rsidP="006D5AE3">
      <w:pPr>
        <w:rPr>
          <w:lang w:eastAsia="es-BO"/>
        </w:rPr>
      </w:pPr>
      <w:r>
        <w:rPr>
          <w:shd w:val="clear" w:color="auto" w:fill="FFFFFF"/>
        </w:rPr>
        <w:t>EMBOL</w:t>
      </w:r>
      <w:r w:rsidR="00E5228D" w:rsidRPr="00E5228D">
        <w:rPr>
          <w:shd w:val="clear" w:color="auto" w:fill="FFFFFF"/>
        </w:rPr>
        <w:t xml:space="preserve"> </w:t>
      </w:r>
      <w:r w:rsidR="00E5228D">
        <w:rPr>
          <w:shd w:val="clear" w:color="auto" w:fill="FFFFFF"/>
        </w:rPr>
        <w:t>S.A.</w:t>
      </w:r>
      <w:r>
        <w:rPr>
          <w:shd w:val="clear" w:color="auto" w:fill="FFFFFF"/>
        </w:rP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0723EA30" w14:textId="77777777" w:rsidR="006D5AE3" w:rsidRDefault="006D5AE3" w:rsidP="006D5AE3">
      <w:pPr>
        <w:pStyle w:val="Ttulo3"/>
      </w:pPr>
      <w:bookmarkStart w:id="79" w:name="_Toc166532504"/>
      <w:r>
        <w:t>Medición y Precio</w:t>
      </w:r>
      <w:bookmarkEnd w:id="79"/>
    </w:p>
    <w:p w14:paraId="40E5169F" w14:textId="592ADAEF" w:rsidR="003E0137" w:rsidRPr="003E0137" w:rsidRDefault="003E0137" w:rsidP="003E0137">
      <w:r w:rsidRPr="003E0137">
        <w:t>La unidad de medida para el retiro de zócalos de cerámica/porcelanato será el metro lineal (m</w:t>
      </w:r>
      <w:r w:rsidR="00331E61">
        <w:t>l</w:t>
      </w:r>
      <w:r w:rsidRPr="003E0137">
        <w:t>), correspondiente a la longitud total de los zócalos retirados. El cálculo del precio a pagar se realizará de la siguiente manera:</w:t>
      </w:r>
    </w:p>
    <w:p w14:paraId="2FA19C64" w14:textId="77777777" w:rsidR="003E0137" w:rsidRPr="003E0137" w:rsidRDefault="003E0137" w:rsidP="003E0137">
      <w:r w:rsidRPr="003E0137">
        <w:t>Se medirá la longitud total de zócalos retirados en metros lineales.</w:t>
      </w:r>
    </w:p>
    <w:p w14:paraId="65F97EDE" w14:textId="49C43AA5" w:rsidR="003E0137" w:rsidRPr="003E0137" w:rsidRDefault="003E0137" w:rsidP="003E0137">
      <w:r w:rsidRPr="003E0137">
        <w:t xml:space="preserve">Se establecerá un precio unitario por metro lineal, el cual será acordado entre EMBOL y la empresa </w:t>
      </w:r>
      <w:r>
        <w:t>contratista</w:t>
      </w:r>
      <w:r w:rsidRPr="003E0137">
        <w:t>.</w:t>
      </w:r>
    </w:p>
    <w:p w14:paraId="73B41C10" w14:textId="42BCB1CE" w:rsidR="006D5AE3" w:rsidRDefault="003E0137" w:rsidP="006D5AE3">
      <w:r w:rsidRPr="003E0137">
        <w:t xml:space="preserve">El precio total </w:t>
      </w:r>
      <w:r w:rsidR="0068780A">
        <w:t>a</w:t>
      </w:r>
      <w:r w:rsidRPr="003E0137">
        <w:t xml:space="preserve"> pagar se calculará multiplicando la longitud total de zócalos retirados por el precio unitario acordad</w:t>
      </w:r>
      <w:r>
        <w:t>o y</w:t>
      </w:r>
      <w:r w:rsidR="0068780A">
        <w:t xml:space="preserve"> se</w:t>
      </w:r>
      <w:r>
        <w:t xml:space="preserve"> </w:t>
      </w:r>
      <w:r w:rsidRPr="00CE0A68">
        <w:t>basará en el avance y la aprobación por parte de</w:t>
      </w:r>
      <w:r>
        <w:t xml:space="preserve"> EMBOL S.A</w:t>
      </w:r>
      <w:r w:rsidRPr="00CE0A68">
        <w:t>.</w:t>
      </w:r>
    </w:p>
    <w:tbl>
      <w:tblPr>
        <w:tblStyle w:val="Tablaconcuadrcula"/>
        <w:tblW w:w="0" w:type="auto"/>
        <w:jc w:val="center"/>
        <w:tblLook w:val="04A0" w:firstRow="1" w:lastRow="0" w:firstColumn="1" w:lastColumn="0" w:noHBand="0" w:noVBand="1"/>
      </w:tblPr>
      <w:tblGrid>
        <w:gridCol w:w="2443"/>
        <w:gridCol w:w="2232"/>
        <w:gridCol w:w="1886"/>
      </w:tblGrid>
      <w:tr w:rsidR="006D5AE3" w14:paraId="1DB998F7" w14:textId="77777777" w:rsidTr="00E77D53">
        <w:trPr>
          <w:jc w:val="center"/>
        </w:trPr>
        <w:tc>
          <w:tcPr>
            <w:tcW w:w="2443" w:type="dxa"/>
            <w:shd w:val="clear" w:color="auto" w:fill="D9D9D9" w:themeFill="background1" w:themeFillShade="D9"/>
          </w:tcPr>
          <w:p w14:paraId="5FA5868D" w14:textId="77777777" w:rsidR="006D5AE3" w:rsidRPr="005F6E33" w:rsidRDefault="006D5AE3" w:rsidP="00E77D53">
            <w:pPr>
              <w:jc w:val="center"/>
              <w:rPr>
                <w:b/>
                <w:bCs/>
              </w:rPr>
            </w:pPr>
          </w:p>
          <w:p w14:paraId="6C27A90F" w14:textId="77777777" w:rsidR="006D5AE3" w:rsidRPr="005F6E33" w:rsidRDefault="006D5AE3" w:rsidP="00E77D53">
            <w:pPr>
              <w:jc w:val="center"/>
              <w:rPr>
                <w:b/>
                <w:bCs/>
              </w:rPr>
            </w:pPr>
            <w:r w:rsidRPr="005F6E33">
              <w:rPr>
                <w:b/>
                <w:bCs/>
              </w:rPr>
              <w:t>Descripción</w:t>
            </w:r>
          </w:p>
        </w:tc>
        <w:tc>
          <w:tcPr>
            <w:tcW w:w="2232" w:type="dxa"/>
            <w:shd w:val="clear" w:color="auto" w:fill="D9D9D9" w:themeFill="background1" w:themeFillShade="D9"/>
          </w:tcPr>
          <w:p w14:paraId="488D9C7C" w14:textId="77777777" w:rsidR="006D5AE3" w:rsidRPr="005F6E33" w:rsidRDefault="006D5AE3" w:rsidP="00E77D53">
            <w:pPr>
              <w:jc w:val="center"/>
              <w:rPr>
                <w:b/>
                <w:bCs/>
              </w:rPr>
            </w:pPr>
          </w:p>
          <w:p w14:paraId="7BB91A95" w14:textId="77777777" w:rsidR="006D5AE3" w:rsidRPr="005F6E33" w:rsidRDefault="006D5AE3" w:rsidP="00E77D53">
            <w:pPr>
              <w:jc w:val="center"/>
              <w:rPr>
                <w:b/>
                <w:bCs/>
              </w:rPr>
            </w:pPr>
            <w:r w:rsidRPr="005F6E33">
              <w:rPr>
                <w:b/>
                <w:bCs/>
              </w:rPr>
              <w:t>Unidades</w:t>
            </w:r>
          </w:p>
        </w:tc>
        <w:tc>
          <w:tcPr>
            <w:tcW w:w="1886" w:type="dxa"/>
            <w:shd w:val="clear" w:color="auto" w:fill="D9D9D9" w:themeFill="background1" w:themeFillShade="D9"/>
          </w:tcPr>
          <w:p w14:paraId="073DC8A8" w14:textId="77777777" w:rsidR="006D5AE3" w:rsidRPr="005F6E33" w:rsidRDefault="006D5AE3" w:rsidP="00E77D53">
            <w:pPr>
              <w:jc w:val="center"/>
              <w:rPr>
                <w:b/>
                <w:bCs/>
              </w:rPr>
            </w:pPr>
            <w:r w:rsidRPr="005F6E33">
              <w:rPr>
                <w:b/>
                <w:bCs/>
              </w:rPr>
              <w:t>Precio Referencial</w:t>
            </w:r>
          </w:p>
          <w:p w14:paraId="684798B0" w14:textId="77777777" w:rsidR="006D5AE3" w:rsidRPr="005F6E33" w:rsidRDefault="006D5AE3" w:rsidP="00E77D53">
            <w:pPr>
              <w:jc w:val="center"/>
              <w:rPr>
                <w:b/>
                <w:bCs/>
              </w:rPr>
            </w:pPr>
            <w:r>
              <w:rPr>
                <w:b/>
                <w:bCs/>
              </w:rPr>
              <w:t>Revista P &amp; C</w:t>
            </w:r>
          </w:p>
        </w:tc>
      </w:tr>
      <w:tr w:rsidR="006D5AE3" w14:paraId="63286575" w14:textId="77777777" w:rsidTr="00E77D53">
        <w:trPr>
          <w:trHeight w:val="1620"/>
          <w:jc w:val="center"/>
        </w:trPr>
        <w:tc>
          <w:tcPr>
            <w:tcW w:w="2443" w:type="dxa"/>
          </w:tcPr>
          <w:p w14:paraId="239CC689" w14:textId="30F142B7" w:rsidR="006D5AE3" w:rsidRDefault="003E0137" w:rsidP="00E77D53">
            <w:pPr>
              <w:jc w:val="center"/>
            </w:pPr>
            <w:r>
              <w:t>R</w:t>
            </w:r>
            <w:r w:rsidRPr="003E0137">
              <w:t>etiro de zócalos de cerámica/porcelanato</w:t>
            </w:r>
            <w:r>
              <w:t xml:space="preserve"> </w:t>
            </w:r>
          </w:p>
        </w:tc>
        <w:tc>
          <w:tcPr>
            <w:tcW w:w="2232" w:type="dxa"/>
          </w:tcPr>
          <w:p w14:paraId="50794126" w14:textId="77777777" w:rsidR="006D5AE3" w:rsidRPr="00311B12" w:rsidRDefault="006D5AE3" w:rsidP="00E77D53">
            <w:pPr>
              <w:jc w:val="center"/>
              <w:rPr>
                <w:vertAlign w:val="superscript"/>
              </w:rPr>
            </w:pPr>
            <w:r>
              <w:rPr>
                <w:shd w:val="clear" w:color="auto" w:fill="FFFFFF"/>
              </w:rPr>
              <w:t>ml</w:t>
            </w:r>
          </w:p>
        </w:tc>
        <w:tc>
          <w:tcPr>
            <w:tcW w:w="1886" w:type="dxa"/>
          </w:tcPr>
          <w:p w14:paraId="56C51E4D" w14:textId="320F3EAF" w:rsidR="006D5AE3" w:rsidRPr="007F5DFC" w:rsidRDefault="006D5AE3" w:rsidP="00E77D53">
            <w:pPr>
              <w:jc w:val="center"/>
            </w:pPr>
            <w:r>
              <w:t xml:space="preserve">Bs. </w:t>
            </w:r>
            <w:r w:rsidR="008D5CE3">
              <w:t>18</w:t>
            </w:r>
            <w:r w:rsidR="00CC1C3D">
              <w:t>.</w:t>
            </w:r>
            <w:r w:rsidR="008D5CE3">
              <w:t>53</w:t>
            </w:r>
          </w:p>
        </w:tc>
      </w:tr>
    </w:tbl>
    <w:p w14:paraId="1FC93284" w14:textId="0F68347D" w:rsidR="006D5AE3" w:rsidRPr="00E5228D" w:rsidRDefault="006D5AE3" w:rsidP="006D5AE3">
      <w:pPr>
        <w:pStyle w:val="Tabla"/>
        <w:rPr>
          <w:rFonts w:eastAsiaTheme="majorEastAsia" w:cstheme="majorBidi"/>
          <w:b w:val="0"/>
          <w:bCs/>
          <w:i w:val="0"/>
          <w:caps/>
          <w:sz w:val="24"/>
          <w:szCs w:val="26"/>
          <w:lang w:val="es-BO"/>
        </w:rPr>
      </w:pPr>
      <w:r w:rsidRPr="003E0137">
        <w:rPr>
          <w:b w:val="0"/>
          <w:bCs/>
        </w:rPr>
        <w:t xml:space="preserve">Cuantificación del ítem </w:t>
      </w:r>
      <w:r w:rsidR="003E0137" w:rsidRPr="003E0137">
        <w:rPr>
          <w:b w:val="0"/>
          <w:bCs/>
        </w:rPr>
        <w:t>Retiro de zócalos de cerámica/porcelanato</w:t>
      </w:r>
    </w:p>
    <w:p w14:paraId="2BB24A6C" w14:textId="77777777" w:rsidR="00E5228D" w:rsidRPr="0068780A" w:rsidRDefault="00E5228D" w:rsidP="00E5228D">
      <w:pPr>
        <w:pStyle w:val="Tabla"/>
        <w:numPr>
          <w:ilvl w:val="0"/>
          <w:numId w:val="0"/>
        </w:numPr>
        <w:ind w:left="360" w:hanging="360"/>
        <w:rPr>
          <w:rFonts w:eastAsiaTheme="majorEastAsia" w:cstheme="majorBidi"/>
          <w:b w:val="0"/>
          <w:bCs/>
          <w:i w:val="0"/>
          <w:caps/>
          <w:sz w:val="24"/>
          <w:szCs w:val="26"/>
          <w:lang w:val="es-BO"/>
        </w:rPr>
      </w:pPr>
    </w:p>
    <w:p w14:paraId="73F54687" w14:textId="4536ABE2" w:rsidR="0068780A" w:rsidRPr="0068780A" w:rsidRDefault="0068780A" w:rsidP="0068780A">
      <w:pPr>
        <w:pStyle w:val="Ttulo2"/>
      </w:pPr>
      <w:bookmarkStart w:id="80" w:name="_Toc166532505"/>
      <w:r w:rsidRPr="0068780A">
        <w:lastRenderedPageBreak/>
        <w:t>Extracción de piso flotante aglomerado</w:t>
      </w:r>
      <w:bookmarkEnd w:id="80"/>
    </w:p>
    <w:p w14:paraId="239F98D7" w14:textId="77777777" w:rsidR="0068780A" w:rsidRPr="00A97976" w:rsidRDefault="0068780A" w:rsidP="0068780A">
      <w:pPr>
        <w:pStyle w:val="Ttulo3"/>
      </w:pPr>
      <w:bookmarkStart w:id="81" w:name="_Toc166532506"/>
      <w:r>
        <w:t>Descripción</w:t>
      </w:r>
      <w:bookmarkEnd w:id="81"/>
    </w:p>
    <w:p w14:paraId="3CB723E2" w14:textId="6D2429DF" w:rsidR="0068780A" w:rsidRDefault="0068780A" w:rsidP="0068780A">
      <w:r>
        <w:rPr>
          <w:shd w:val="clear" w:color="auto" w:fill="FFFFFF"/>
        </w:rPr>
        <w:t>La extracción de piso flotante aglomerado implica la remoción cuidadosa y sistemática del revestimiento de piso flotante compuesto por paneles de aglomerado y acabado superficial, generalmente utilizado en interiores. Esta actividad se realiza para permitir la instalación de un nuevo revestimiento de piso o para llevar a cabo reparaciones en la estructura subyacente.</w:t>
      </w:r>
      <w:r>
        <w:t xml:space="preserve"> </w:t>
      </w:r>
    </w:p>
    <w:p w14:paraId="000DF15F" w14:textId="71533E2C" w:rsidR="0068780A" w:rsidRPr="0068780A" w:rsidRDefault="0068780A" w:rsidP="0068780A">
      <w:pPr>
        <w:pStyle w:val="Ttulo3"/>
      </w:pPr>
      <w:bookmarkStart w:id="82" w:name="_Toc166532507"/>
      <w:r>
        <w:t>Materiales, herramientas y equipo</w:t>
      </w:r>
      <w:bookmarkEnd w:id="82"/>
    </w:p>
    <w:p w14:paraId="31F1787E" w14:textId="77777777" w:rsidR="0068780A" w:rsidRPr="0068780A" w:rsidRDefault="0068780A" w:rsidP="0068780A">
      <w:pPr>
        <w:pStyle w:val="Vieta1"/>
        <w:rPr>
          <w:lang w:eastAsia="es-BO"/>
        </w:rPr>
      </w:pPr>
      <w:r w:rsidRPr="0068780A">
        <w:rPr>
          <w:lang w:eastAsia="es-BO"/>
        </w:rPr>
        <w:t>Contenedores para la disposición de los escombros.</w:t>
      </w:r>
    </w:p>
    <w:p w14:paraId="2EF8B4B8" w14:textId="77777777" w:rsidR="0068780A" w:rsidRPr="0068780A" w:rsidRDefault="0068780A" w:rsidP="0068780A">
      <w:pPr>
        <w:pStyle w:val="Vieta1"/>
        <w:rPr>
          <w:lang w:eastAsia="es-BO"/>
        </w:rPr>
      </w:pPr>
      <w:r w:rsidRPr="0068780A">
        <w:rPr>
          <w:lang w:eastAsia="es-BO"/>
        </w:rPr>
        <w:t>Palancas o cinceles.</w:t>
      </w:r>
    </w:p>
    <w:p w14:paraId="1639B0D7" w14:textId="77777777" w:rsidR="0068780A" w:rsidRPr="0068780A" w:rsidRDefault="0068780A" w:rsidP="0068780A">
      <w:pPr>
        <w:pStyle w:val="Vieta1"/>
        <w:rPr>
          <w:lang w:eastAsia="es-BO"/>
        </w:rPr>
      </w:pPr>
      <w:r w:rsidRPr="0068780A">
        <w:rPr>
          <w:lang w:eastAsia="es-BO"/>
        </w:rPr>
        <w:t>Martillos.</w:t>
      </w:r>
    </w:p>
    <w:p w14:paraId="3E41F236" w14:textId="77777777" w:rsidR="0068780A" w:rsidRPr="0068780A" w:rsidRDefault="0068780A" w:rsidP="0068780A">
      <w:pPr>
        <w:pStyle w:val="Vieta1"/>
        <w:rPr>
          <w:lang w:eastAsia="es-BO"/>
        </w:rPr>
      </w:pPr>
      <w:r w:rsidRPr="0068780A">
        <w:rPr>
          <w:lang w:eastAsia="es-BO"/>
        </w:rPr>
        <w:t>Espátulas.</w:t>
      </w:r>
    </w:p>
    <w:p w14:paraId="1AF63137" w14:textId="77777777" w:rsidR="0068780A" w:rsidRPr="007233B2" w:rsidRDefault="0068780A" w:rsidP="0068780A">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71CAC486" w14:textId="77777777" w:rsidR="0068780A" w:rsidRDefault="0068780A" w:rsidP="0068780A">
      <w:pPr>
        <w:pStyle w:val="Ttulo3"/>
      </w:pPr>
      <w:bookmarkStart w:id="83" w:name="_Toc166532508"/>
      <w:r>
        <w:t>Procedimiento</w:t>
      </w:r>
      <w:bookmarkEnd w:id="83"/>
    </w:p>
    <w:p w14:paraId="0AE235B4" w14:textId="77777777" w:rsidR="0068780A" w:rsidRDefault="0068780A" w:rsidP="0068780A">
      <w:pPr>
        <w:rPr>
          <w:lang w:eastAsia="es-BO"/>
        </w:rPr>
      </w:pPr>
      <w:r w:rsidRPr="001F313A">
        <w:rPr>
          <w:lang w:eastAsia="es-BO"/>
        </w:rPr>
        <w:t>El proceso para llevar a cabo la actividad implica los siguientes pasos:</w:t>
      </w:r>
    </w:p>
    <w:p w14:paraId="69D0EAD2" w14:textId="77777777" w:rsidR="0068780A" w:rsidRPr="0068780A" w:rsidRDefault="0068780A" w:rsidP="00194EC4">
      <w:pPr>
        <w:pStyle w:val="Abcd"/>
        <w:numPr>
          <w:ilvl w:val="0"/>
          <w:numId w:val="32"/>
        </w:numPr>
        <w:rPr>
          <w:lang w:eastAsia="es-BO"/>
        </w:rPr>
      </w:pPr>
      <w:r w:rsidRPr="0068780A">
        <w:rPr>
          <w:lang w:eastAsia="es-BO"/>
        </w:rPr>
        <w:t>Preparación del Área:</w:t>
      </w:r>
    </w:p>
    <w:p w14:paraId="0ECD7AF2" w14:textId="77777777" w:rsidR="0068780A" w:rsidRPr="0068780A" w:rsidRDefault="0068780A" w:rsidP="0068780A">
      <w:pPr>
        <w:pStyle w:val="Vieta2"/>
        <w:rPr>
          <w:lang w:eastAsia="es-BO"/>
        </w:rPr>
      </w:pPr>
      <w:r w:rsidRPr="0068780A">
        <w:rPr>
          <w:lang w:eastAsia="es-BO"/>
        </w:rPr>
        <w:t>Se delimitará el área de trabajo y se despejará de cualquier objeto o mueble que pueda interferir con el proceso de extracción.</w:t>
      </w:r>
    </w:p>
    <w:p w14:paraId="7BF244AA" w14:textId="77777777" w:rsidR="0068780A" w:rsidRPr="0068780A" w:rsidRDefault="0068780A" w:rsidP="0068780A">
      <w:pPr>
        <w:pStyle w:val="Abcd"/>
        <w:rPr>
          <w:lang w:eastAsia="es-BO"/>
        </w:rPr>
      </w:pPr>
      <w:r w:rsidRPr="0068780A">
        <w:rPr>
          <w:lang w:eastAsia="es-BO"/>
        </w:rPr>
        <w:t>Extracción del Piso Flotante:</w:t>
      </w:r>
    </w:p>
    <w:p w14:paraId="18413B26" w14:textId="77777777" w:rsidR="0068780A" w:rsidRPr="0068780A" w:rsidRDefault="0068780A" w:rsidP="0068780A">
      <w:pPr>
        <w:pStyle w:val="Vieta2"/>
        <w:rPr>
          <w:lang w:eastAsia="es-BO"/>
        </w:rPr>
      </w:pPr>
      <w:r w:rsidRPr="0068780A">
        <w:rPr>
          <w:lang w:eastAsia="es-BO"/>
        </w:rPr>
        <w:t>Se utilizarán palancas, cinceles o martillos para levantar los paneles de piso flotante aglomerado.</w:t>
      </w:r>
    </w:p>
    <w:p w14:paraId="1986F15B" w14:textId="77777777" w:rsidR="0068780A" w:rsidRPr="0068780A" w:rsidRDefault="0068780A" w:rsidP="0068780A">
      <w:pPr>
        <w:pStyle w:val="Vieta2"/>
        <w:rPr>
          <w:lang w:eastAsia="es-BO"/>
        </w:rPr>
      </w:pPr>
      <w:r w:rsidRPr="0068780A">
        <w:rPr>
          <w:lang w:eastAsia="es-BO"/>
        </w:rPr>
        <w:t>Se procederá a retirar los paneles de piso de manera cuidadosa, evitando dañar la estructura subyacente.</w:t>
      </w:r>
    </w:p>
    <w:p w14:paraId="68E5EDA6" w14:textId="77777777" w:rsidR="0068780A" w:rsidRPr="0068780A" w:rsidRDefault="0068780A" w:rsidP="0068780A">
      <w:pPr>
        <w:pStyle w:val="Abcd"/>
        <w:rPr>
          <w:lang w:eastAsia="es-BO"/>
        </w:rPr>
      </w:pPr>
      <w:r w:rsidRPr="0068780A">
        <w:rPr>
          <w:lang w:eastAsia="es-BO"/>
        </w:rPr>
        <w:t>Limpieza del Área:</w:t>
      </w:r>
    </w:p>
    <w:p w14:paraId="24B209FD" w14:textId="477F07B1" w:rsidR="0068780A" w:rsidRPr="003E0137" w:rsidRDefault="0068780A" w:rsidP="0068780A">
      <w:pPr>
        <w:pStyle w:val="Vieta2"/>
        <w:rPr>
          <w:lang w:eastAsia="es-BO"/>
        </w:rPr>
      </w:pPr>
      <w:r w:rsidRPr="0068780A">
        <w:rPr>
          <w:lang w:eastAsia="es-BO"/>
        </w:rPr>
        <w:t>Se realizará una limpieza exhaustiva del área para eliminar cualquier residuo de adhesivo o fragmentos de piso flotante.</w:t>
      </w:r>
    </w:p>
    <w:p w14:paraId="5D36029B" w14:textId="77777777" w:rsidR="0068780A" w:rsidRPr="0078194C" w:rsidRDefault="0068780A" w:rsidP="0068780A">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7C0ECA06" w14:textId="77777777" w:rsidR="0068780A" w:rsidRDefault="0068780A" w:rsidP="0068780A">
      <w:pPr>
        <w:pStyle w:val="Ttulo3"/>
      </w:pPr>
      <w:bookmarkStart w:id="84" w:name="_Toc166532509"/>
      <w:r>
        <w:lastRenderedPageBreak/>
        <w:t>Medición y Precio</w:t>
      </w:r>
      <w:bookmarkEnd w:id="84"/>
    </w:p>
    <w:p w14:paraId="11CE5CF5" w14:textId="77777777" w:rsidR="0068780A" w:rsidRPr="0068780A" w:rsidRDefault="0068780A" w:rsidP="0068780A">
      <w:pPr>
        <w:rPr>
          <w:lang w:eastAsia="es-BO"/>
        </w:rPr>
      </w:pPr>
      <w:r w:rsidRPr="0068780A">
        <w:rPr>
          <w:lang w:eastAsia="es-BO"/>
        </w:rPr>
        <w:t>La unidad de medida para la extracción de piso flotante aglomerado será el metro cuadrado (m²), correspondiente al área total del piso flotante extraído. El cálculo del precio a pagar se realizará de la siguiente manera:</w:t>
      </w:r>
    </w:p>
    <w:p w14:paraId="34D0EA43" w14:textId="77777777" w:rsidR="0068780A" w:rsidRPr="0068780A" w:rsidRDefault="0068780A" w:rsidP="0068780A">
      <w:pPr>
        <w:rPr>
          <w:lang w:eastAsia="es-BO"/>
        </w:rPr>
      </w:pPr>
      <w:r w:rsidRPr="0068780A">
        <w:rPr>
          <w:lang w:eastAsia="es-BO"/>
        </w:rPr>
        <w:t>Se medirá el área total del piso flotante aglomerado extraído en metros cuadrados.</w:t>
      </w:r>
    </w:p>
    <w:p w14:paraId="4DB7DC37" w14:textId="0636EC39" w:rsidR="0068780A" w:rsidRPr="0068780A" w:rsidRDefault="0068780A" w:rsidP="0068780A">
      <w:pPr>
        <w:rPr>
          <w:lang w:eastAsia="es-BO"/>
        </w:rPr>
      </w:pPr>
      <w:r w:rsidRPr="0068780A">
        <w:rPr>
          <w:lang w:eastAsia="es-BO"/>
        </w:rPr>
        <w:t>Se establecerá un precio unitario por metro cuadrado, el cual será acordado entre EMBOL y la empresa</w:t>
      </w:r>
      <w:r>
        <w:rPr>
          <w:lang w:eastAsia="es-BO"/>
        </w:rPr>
        <w:t xml:space="preserve"> contratista.</w:t>
      </w:r>
    </w:p>
    <w:p w14:paraId="46D40A51" w14:textId="426828EB" w:rsidR="0068780A" w:rsidRDefault="0068780A" w:rsidP="0068780A">
      <w:pPr>
        <w:rPr>
          <w:lang w:eastAsia="es-BO"/>
        </w:rPr>
      </w:pPr>
      <w:r w:rsidRPr="0068780A">
        <w:rPr>
          <w:lang w:eastAsia="es-BO"/>
        </w:rPr>
        <w:t>El precio total para pagar se calculará multiplicando el área total del piso flotante extraído por el precio unitario acordado</w:t>
      </w:r>
      <w:r>
        <w:rPr>
          <w:lang w:eastAsia="es-BO"/>
        </w:rPr>
        <w:t xml:space="preserve"> </w:t>
      </w:r>
      <w:r>
        <w:t xml:space="preserve">y se </w:t>
      </w:r>
      <w:r w:rsidRPr="00CE0A68">
        <w:t>basará en el avance y la aprobación por parte de</w:t>
      </w:r>
      <w:r>
        <w:t xml:space="preserve"> EMBOL S.A</w:t>
      </w:r>
      <w:r w:rsidRPr="00CE0A68">
        <w:t>.</w:t>
      </w:r>
    </w:p>
    <w:tbl>
      <w:tblPr>
        <w:tblStyle w:val="Tablaconcuadrcula"/>
        <w:tblW w:w="0" w:type="auto"/>
        <w:jc w:val="center"/>
        <w:tblLook w:val="04A0" w:firstRow="1" w:lastRow="0" w:firstColumn="1" w:lastColumn="0" w:noHBand="0" w:noVBand="1"/>
      </w:tblPr>
      <w:tblGrid>
        <w:gridCol w:w="2443"/>
        <w:gridCol w:w="2232"/>
        <w:gridCol w:w="1886"/>
      </w:tblGrid>
      <w:tr w:rsidR="0068780A" w14:paraId="44B6A4DE" w14:textId="77777777" w:rsidTr="00E77D53">
        <w:trPr>
          <w:jc w:val="center"/>
        </w:trPr>
        <w:tc>
          <w:tcPr>
            <w:tcW w:w="2443" w:type="dxa"/>
            <w:shd w:val="clear" w:color="auto" w:fill="D9D9D9" w:themeFill="background1" w:themeFillShade="D9"/>
          </w:tcPr>
          <w:p w14:paraId="4F9CA688" w14:textId="77777777" w:rsidR="0068780A" w:rsidRPr="005F6E33" w:rsidRDefault="0068780A" w:rsidP="00E77D53">
            <w:pPr>
              <w:jc w:val="center"/>
              <w:rPr>
                <w:b/>
                <w:bCs/>
              </w:rPr>
            </w:pPr>
          </w:p>
          <w:p w14:paraId="47AD98D5" w14:textId="77777777" w:rsidR="0068780A" w:rsidRPr="005F6E33" w:rsidRDefault="0068780A" w:rsidP="00E77D53">
            <w:pPr>
              <w:jc w:val="center"/>
              <w:rPr>
                <w:b/>
                <w:bCs/>
              </w:rPr>
            </w:pPr>
            <w:r w:rsidRPr="005F6E33">
              <w:rPr>
                <w:b/>
                <w:bCs/>
              </w:rPr>
              <w:t>Descripción</w:t>
            </w:r>
          </w:p>
        </w:tc>
        <w:tc>
          <w:tcPr>
            <w:tcW w:w="2232" w:type="dxa"/>
            <w:shd w:val="clear" w:color="auto" w:fill="D9D9D9" w:themeFill="background1" w:themeFillShade="D9"/>
          </w:tcPr>
          <w:p w14:paraId="69CCECA8" w14:textId="77777777" w:rsidR="0068780A" w:rsidRPr="005F6E33" w:rsidRDefault="0068780A" w:rsidP="00E77D53">
            <w:pPr>
              <w:jc w:val="center"/>
              <w:rPr>
                <w:b/>
                <w:bCs/>
              </w:rPr>
            </w:pPr>
          </w:p>
          <w:p w14:paraId="759FDB98" w14:textId="77777777" w:rsidR="0068780A" w:rsidRPr="005F6E33" w:rsidRDefault="0068780A" w:rsidP="00E77D53">
            <w:pPr>
              <w:jc w:val="center"/>
              <w:rPr>
                <w:b/>
                <w:bCs/>
              </w:rPr>
            </w:pPr>
            <w:r w:rsidRPr="005F6E33">
              <w:rPr>
                <w:b/>
                <w:bCs/>
              </w:rPr>
              <w:t>Unidades</w:t>
            </w:r>
          </w:p>
        </w:tc>
        <w:tc>
          <w:tcPr>
            <w:tcW w:w="1886" w:type="dxa"/>
            <w:shd w:val="clear" w:color="auto" w:fill="D9D9D9" w:themeFill="background1" w:themeFillShade="D9"/>
          </w:tcPr>
          <w:p w14:paraId="10B84C02" w14:textId="77777777" w:rsidR="0068780A" w:rsidRPr="005F6E33" w:rsidRDefault="0068780A" w:rsidP="00E77D53">
            <w:pPr>
              <w:jc w:val="center"/>
              <w:rPr>
                <w:b/>
                <w:bCs/>
              </w:rPr>
            </w:pPr>
            <w:r w:rsidRPr="005F6E33">
              <w:rPr>
                <w:b/>
                <w:bCs/>
              </w:rPr>
              <w:t>Precio Referencial</w:t>
            </w:r>
          </w:p>
          <w:p w14:paraId="0948B0E3" w14:textId="77777777" w:rsidR="0068780A" w:rsidRPr="005F6E33" w:rsidRDefault="0068780A" w:rsidP="00E77D53">
            <w:pPr>
              <w:jc w:val="center"/>
              <w:rPr>
                <w:b/>
                <w:bCs/>
              </w:rPr>
            </w:pPr>
            <w:r>
              <w:rPr>
                <w:b/>
                <w:bCs/>
              </w:rPr>
              <w:t>Revista P &amp; C</w:t>
            </w:r>
          </w:p>
        </w:tc>
      </w:tr>
      <w:tr w:rsidR="0068780A" w14:paraId="35E2E366" w14:textId="77777777" w:rsidTr="00E77D53">
        <w:trPr>
          <w:trHeight w:val="1620"/>
          <w:jc w:val="center"/>
        </w:trPr>
        <w:tc>
          <w:tcPr>
            <w:tcW w:w="2443" w:type="dxa"/>
          </w:tcPr>
          <w:p w14:paraId="2DDFBF87" w14:textId="32AD86C4" w:rsidR="0068780A" w:rsidRDefault="0068780A" w:rsidP="00E77D53">
            <w:pPr>
              <w:jc w:val="center"/>
            </w:pPr>
            <w:r>
              <w:rPr>
                <w:lang w:eastAsia="es-BO"/>
              </w:rPr>
              <w:t>E</w:t>
            </w:r>
            <w:r w:rsidRPr="0068780A">
              <w:rPr>
                <w:lang w:eastAsia="es-BO"/>
              </w:rPr>
              <w:t>xtracción de piso flotante aglomerado</w:t>
            </w:r>
          </w:p>
        </w:tc>
        <w:tc>
          <w:tcPr>
            <w:tcW w:w="2232" w:type="dxa"/>
          </w:tcPr>
          <w:p w14:paraId="7BC36093" w14:textId="3E303E0B" w:rsidR="0068780A" w:rsidRPr="0068780A" w:rsidRDefault="0068780A" w:rsidP="00E77D53">
            <w:pPr>
              <w:jc w:val="center"/>
              <w:rPr>
                <w:vertAlign w:val="superscript"/>
              </w:rPr>
            </w:pPr>
            <w:r>
              <w:rPr>
                <w:shd w:val="clear" w:color="auto" w:fill="FFFFFF"/>
              </w:rPr>
              <w:t>m</w:t>
            </w:r>
            <w:r>
              <w:rPr>
                <w:shd w:val="clear" w:color="auto" w:fill="FFFFFF"/>
                <w:vertAlign w:val="superscript"/>
              </w:rPr>
              <w:t>2</w:t>
            </w:r>
          </w:p>
        </w:tc>
        <w:tc>
          <w:tcPr>
            <w:tcW w:w="1886" w:type="dxa"/>
          </w:tcPr>
          <w:p w14:paraId="115CF2FF" w14:textId="6D55551C" w:rsidR="0068780A" w:rsidRPr="007F5DFC" w:rsidRDefault="0068780A" w:rsidP="00E77D53">
            <w:pPr>
              <w:jc w:val="center"/>
            </w:pPr>
            <w:r>
              <w:t>Bs. 10.</w:t>
            </w:r>
            <w:r w:rsidR="00CC1C3D">
              <w:t>25</w:t>
            </w:r>
            <w:r>
              <w:t>-18.12</w:t>
            </w:r>
          </w:p>
        </w:tc>
      </w:tr>
    </w:tbl>
    <w:p w14:paraId="5C3A93D3" w14:textId="71DDCEBF" w:rsidR="0068780A" w:rsidRPr="00E5228D" w:rsidRDefault="0068780A" w:rsidP="0068780A">
      <w:pPr>
        <w:pStyle w:val="Tabla"/>
        <w:rPr>
          <w:rFonts w:eastAsiaTheme="majorEastAsia" w:cstheme="majorBidi"/>
          <w:b w:val="0"/>
          <w:bCs/>
          <w:i w:val="0"/>
          <w:caps/>
          <w:sz w:val="24"/>
          <w:szCs w:val="26"/>
          <w:lang w:val="es-BO"/>
        </w:rPr>
      </w:pPr>
      <w:r w:rsidRPr="003E0137">
        <w:rPr>
          <w:b w:val="0"/>
          <w:bCs/>
        </w:rPr>
        <w:t xml:space="preserve">Cuantificación del </w:t>
      </w:r>
      <w:r w:rsidRPr="0068780A">
        <w:rPr>
          <w:b w:val="0"/>
          <w:bCs/>
        </w:rPr>
        <w:t xml:space="preserve">ítem </w:t>
      </w:r>
      <w:r w:rsidRPr="0068780A">
        <w:rPr>
          <w:b w:val="0"/>
          <w:bCs/>
          <w:lang w:eastAsia="es-BO"/>
        </w:rPr>
        <w:t>Extracción de piso flotante aglomerado</w:t>
      </w:r>
    </w:p>
    <w:p w14:paraId="65517A75" w14:textId="77777777" w:rsidR="00E5228D" w:rsidRPr="003E0137" w:rsidRDefault="00E5228D" w:rsidP="00E5228D">
      <w:pPr>
        <w:pStyle w:val="Tabla"/>
        <w:numPr>
          <w:ilvl w:val="0"/>
          <w:numId w:val="0"/>
        </w:numPr>
        <w:ind w:left="360" w:hanging="360"/>
        <w:rPr>
          <w:rFonts w:eastAsiaTheme="majorEastAsia" w:cstheme="majorBidi"/>
          <w:b w:val="0"/>
          <w:bCs/>
          <w:i w:val="0"/>
          <w:caps/>
          <w:sz w:val="24"/>
          <w:szCs w:val="26"/>
          <w:lang w:val="es-BO"/>
        </w:rPr>
      </w:pPr>
    </w:p>
    <w:p w14:paraId="4E45E257" w14:textId="5205E268" w:rsidR="0068780A" w:rsidRPr="00B130F0" w:rsidRDefault="00B130F0" w:rsidP="008D5CE3">
      <w:pPr>
        <w:pStyle w:val="Ttulo2"/>
        <w:jc w:val="left"/>
      </w:pPr>
      <w:bookmarkStart w:id="85" w:name="_Toc166532510"/>
      <w:r w:rsidRPr="00B130F0">
        <w:t>Retiro</w:t>
      </w:r>
      <w:r w:rsidRPr="00B130F0">
        <w:tab/>
        <w:t>de</w:t>
      </w:r>
      <w:r w:rsidRPr="00B130F0">
        <w:tab/>
        <w:t>zócalos</w:t>
      </w:r>
      <w:r w:rsidRPr="00B130F0">
        <w:tab/>
        <w:t>de</w:t>
      </w:r>
      <w:r w:rsidRPr="00B130F0">
        <w:tab/>
        <w:t>madera</w:t>
      </w:r>
      <w:r w:rsidRPr="00B130F0">
        <w:tab/>
        <w:t>/ aglomerado</w:t>
      </w:r>
      <w:bookmarkEnd w:id="85"/>
    </w:p>
    <w:p w14:paraId="6A08F187" w14:textId="77777777" w:rsidR="0068780A" w:rsidRPr="00A97976" w:rsidRDefault="0068780A" w:rsidP="0068780A">
      <w:pPr>
        <w:pStyle w:val="Ttulo3"/>
      </w:pPr>
      <w:bookmarkStart w:id="86" w:name="_Toc166532511"/>
      <w:r>
        <w:t>Descripción</w:t>
      </w:r>
      <w:bookmarkEnd w:id="86"/>
    </w:p>
    <w:p w14:paraId="7426C4A5" w14:textId="35DB1F7A" w:rsidR="0068780A" w:rsidRDefault="00B130F0" w:rsidP="00B130F0">
      <w:r>
        <w:rPr>
          <w:shd w:val="clear" w:color="auto" w:fill="FFFFFF"/>
        </w:rPr>
        <w:t>El retiro de zócalos de madera/aglomerado implica la remoción cuidadosa de los zócalos instalados en paredes interiores. Esta actividad se realiza para permitir trabajos de renovación, reparación o cambio de zócalos, así como para la instalación de nuevos revestimientos o acabados en las paredes.</w:t>
      </w:r>
    </w:p>
    <w:p w14:paraId="0E52F0C5" w14:textId="77777777" w:rsidR="0068780A" w:rsidRPr="008746EB" w:rsidRDefault="0068780A" w:rsidP="0068780A">
      <w:pPr>
        <w:pStyle w:val="Ttulo3"/>
      </w:pPr>
      <w:bookmarkStart w:id="87" w:name="_Toc166532512"/>
      <w:r>
        <w:t>Materiales, herramientas y equipo</w:t>
      </w:r>
      <w:bookmarkEnd w:id="87"/>
    </w:p>
    <w:p w14:paraId="490412D7" w14:textId="4D490F3C" w:rsidR="0068780A" w:rsidRPr="008746EB" w:rsidRDefault="0068780A" w:rsidP="00B130F0">
      <w:pPr>
        <w:pStyle w:val="Vieta1"/>
        <w:rPr>
          <w:lang w:eastAsia="es-BO"/>
        </w:rPr>
      </w:pPr>
      <w:r w:rsidRPr="008746EB">
        <w:rPr>
          <w:lang w:eastAsia="es-BO"/>
        </w:rPr>
        <w:t>Contenedores para la disposición de los escombros.</w:t>
      </w:r>
    </w:p>
    <w:p w14:paraId="3C539534" w14:textId="77777777" w:rsidR="0068780A" w:rsidRPr="008746EB" w:rsidRDefault="0068780A" w:rsidP="0068780A">
      <w:pPr>
        <w:pStyle w:val="Vieta1"/>
        <w:rPr>
          <w:lang w:eastAsia="es-BO"/>
        </w:rPr>
      </w:pPr>
      <w:r w:rsidRPr="008746EB">
        <w:rPr>
          <w:lang w:eastAsia="es-BO"/>
        </w:rPr>
        <w:t>Palancas o cinceles.</w:t>
      </w:r>
    </w:p>
    <w:p w14:paraId="6D8FB039" w14:textId="77777777" w:rsidR="0068780A" w:rsidRPr="008746EB" w:rsidRDefault="0068780A" w:rsidP="0068780A">
      <w:pPr>
        <w:pStyle w:val="Vieta1"/>
        <w:rPr>
          <w:lang w:eastAsia="es-BO"/>
        </w:rPr>
      </w:pPr>
      <w:r w:rsidRPr="008746EB">
        <w:rPr>
          <w:lang w:eastAsia="es-BO"/>
        </w:rPr>
        <w:t>Martillos.</w:t>
      </w:r>
    </w:p>
    <w:p w14:paraId="3C686DB9" w14:textId="77777777" w:rsidR="0068780A" w:rsidRPr="008746EB" w:rsidRDefault="0068780A" w:rsidP="0068780A">
      <w:pPr>
        <w:pStyle w:val="Vieta1"/>
        <w:rPr>
          <w:lang w:eastAsia="es-BO"/>
        </w:rPr>
      </w:pPr>
      <w:r w:rsidRPr="008746EB">
        <w:rPr>
          <w:lang w:eastAsia="es-BO"/>
        </w:rPr>
        <w:t>Espátulas.</w:t>
      </w:r>
    </w:p>
    <w:p w14:paraId="0D462528" w14:textId="77777777" w:rsidR="0068780A" w:rsidRPr="007233B2" w:rsidRDefault="0068780A" w:rsidP="0068780A">
      <w:pPr>
        <w:pStyle w:val="Vieta1"/>
        <w:rPr>
          <w:lang w:eastAsia="es-BO"/>
        </w:rPr>
      </w:pPr>
      <w:r w:rsidRPr="001F313A">
        <w:rPr>
          <w:lang w:eastAsia="es-BO"/>
        </w:rPr>
        <w:lastRenderedPageBreak/>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570C25EE" w14:textId="77777777" w:rsidR="0068780A" w:rsidRDefault="0068780A" w:rsidP="0068780A">
      <w:pPr>
        <w:pStyle w:val="Ttulo3"/>
      </w:pPr>
      <w:bookmarkStart w:id="88" w:name="_Toc166532513"/>
      <w:r>
        <w:t>Procedimiento</w:t>
      </w:r>
      <w:bookmarkEnd w:id="88"/>
    </w:p>
    <w:p w14:paraId="0817F05C" w14:textId="77777777" w:rsidR="0068780A" w:rsidRDefault="0068780A" w:rsidP="0068780A">
      <w:pPr>
        <w:rPr>
          <w:lang w:eastAsia="es-BO"/>
        </w:rPr>
      </w:pPr>
      <w:r w:rsidRPr="001F313A">
        <w:rPr>
          <w:lang w:eastAsia="es-BO"/>
        </w:rPr>
        <w:t>El proceso para llevar a cabo la actividad implica los siguientes pasos:</w:t>
      </w:r>
    </w:p>
    <w:p w14:paraId="3EEA53DC" w14:textId="77777777" w:rsidR="00B130F0" w:rsidRPr="00B130F0" w:rsidRDefault="00B130F0" w:rsidP="00194EC4">
      <w:pPr>
        <w:pStyle w:val="Abcd"/>
        <w:numPr>
          <w:ilvl w:val="0"/>
          <w:numId w:val="33"/>
        </w:numPr>
        <w:rPr>
          <w:lang w:eastAsia="es-BO"/>
        </w:rPr>
      </w:pPr>
      <w:r w:rsidRPr="00B130F0">
        <w:rPr>
          <w:lang w:eastAsia="es-BO"/>
        </w:rPr>
        <w:t>Preparación del Área:</w:t>
      </w:r>
    </w:p>
    <w:p w14:paraId="3E9FF1CB" w14:textId="77777777" w:rsidR="00B130F0" w:rsidRPr="00B130F0" w:rsidRDefault="00B130F0" w:rsidP="00B130F0">
      <w:pPr>
        <w:pStyle w:val="Vieta2"/>
        <w:rPr>
          <w:lang w:eastAsia="es-BO"/>
        </w:rPr>
      </w:pPr>
      <w:r w:rsidRPr="00B130F0">
        <w:rPr>
          <w:lang w:eastAsia="es-BO"/>
        </w:rPr>
        <w:t>Se delimitará el área de trabajo y se despejará de cualquier objeto que pueda interferir con el proceso de retiro de zócalos.</w:t>
      </w:r>
    </w:p>
    <w:p w14:paraId="190BCE8B" w14:textId="77777777" w:rsidR="00B130F0" w:rsidRPr="00B130F0" w:rsidRDefault="00B130F0" w:rsidP="00B130F0">
      <w:pPr>
        <w:pStyle w:val="Abcd"/>
        <w:rPr>
          <w:lang w:eastAsia="es-BO"/>
        </w:rPr>
      </w:pPr>
      <w:r w:rsidRPr="00B130F0">
        <w:rPr>
          <w:lang w:eastAsia="es-BO"/>
        </w:rPr>
        <w:t>Extracción de Zócalos:</w:t>
      </w:r>
    </w:p>
    <w:p w14:paraId="74FF5D25" w14:textId="77777777" w:rsidR="00B130F0" w:rsidRPr="00B130F0" w:rsidRDefault="00B130F0" w:rsidP="00B130F0">
      <w:pPr>
        <w:pStyle w:val="Vieta2"/>
        <w:rPr>
          <w:lang w:eastAsia="es-BO"/>
        </w:rPr>
      </w:pPr>
      <w:r w:rsidRPr="00B130F0">
        <w:rPr>
          <w:lang w:eastAsia="es-BO"/>
        </w:rPr>
        <w:t>Se utilizarán palancas, martillos y cinceles para aflojar y extraer los zócalos de madera/aglomerado de las paredes.</w:t>
      </w:r>
    </w:p>
    <w:p w14:paraId="03A54C8E" w14:textId="77777777" w:rsidR="00B130F0" w:rsidRPr="00B130F0" w:rsidRDefault="00B130F0" w:rsidP="00B130F0">
      <w:pPr>
        <w:pStyle w:val="Vieta2"/>
        <w:rPr>
          <w:lang w:eastAsia="es-BO"/>
        </w:rPr>
      </w:pPr>
      <w:r w:rsidRPr="00B130F0">
        <w:rPr>
          <w:lang w:eastAsia="es-BO"/>
        </w:rPr>
        <w:t>Se llevará a cabo un proceso cuidadoso para evitar dañar las paredes o los zócalos durante la extracción.</w:t>
      </w:r>
    </w:p>
    <w:p w14:paraId="77769DA7" w14:textId="77777777" w:rsidR="00B130F0" w:rsidRPr="00B130F0" w:rsidRDefault="00B130F0" w:rsidP="00B130F0">
      <w:pPr>
        <w:pStyle w:val="Abcd"/>
        <w:rPr>
          <w:lang w:eastAsia="es-BO"/>
        </w:rPr>
      </w:pPr>
      <w:r w:rsidRPr="00B130F0">
        <w:rPr>
          <w:lang w:eastAsia="es-BO"/>
        </w:rPr>
        <w:t>Limpieza del Área:</w:t>
      </w:r>
    </w:p>
    <w:p w14:paraId="10A81B35" w14:textId="20E5F4D2" w:rsidR="0068780A" w:rsidRPr="003E0137" w:rsidRDefault="00B130F0" w:rsidP="00B130F0">
      <w:pPr>
        <w:pStyle w:val="Vieta2"/>
        <w:rPr>
          <w:lang w:eastAsia="es-BO"/>
        </w:rPr>
      </w:pPr>
      <w:r w:rsidRPr="00B130F0">
        <w:rPr>
          <w:lang w:eastAsia="es-BO"/>
        </w:rPr>
        <w:t>Se realizará una limpieza exhaustiva del área para eliminar cualquier residuo de adhesivo, clavos o fragmentos de zócalo.</w:t>
      </w:r>
    </w:p>
    <w:p w14:paraId="1C2871EF" w14:textId="77777777" w:rsidR="0068780A" w:rsidRPr="0078194C" w:rsidRDefault="0068780A" w:rsidP="0068780A">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6A7A1B5" w14:textId="77777777" w:rsidR="0068780A" w:rsidRDefault="0068780A" w:rsidP="0068780A">
      <w:pPr>
        <w:pStyle w:val="Ttulo3"/>
      </w:pPr>
      <w:bookmarkStart w:id="89" w:name="_Toc166532514"/>
      <w:r>
        <w:t>Medición y Precio</w:t>
      </w:r>
      <w:bookmarkEnd w:id="89"/>
    </w:p>
    <w:p w14:paraId="0A5A00B1" w14:textId="1D582F1F" w:rsidR="00B130F0" w:rsidRPr="00B130F0" w:rsidRDefault="00B130F0" w:rsidP="00B130F0">
      <w:pPr>
        <w:rPr>
          <w:lang w:eastAsia="es-BO"/>
        </w:rPr>
      </w:pPr>
      <w:r w:rsidRPr="00B130F0">
        <w:rPr>
          <w:lang w:eastAsia="es-BO"/>
        </w:rPr>
        <w:t>La unidad de medida para el retiro de zócalos de madera/aglomerado será el metro lineal (m</w:t>
      </w:r>
      <w:r>
        <w:rPr>
          <w:lang w:eastAsia="es-BO"/>
        </w:rPr>
        <w:t>l</w:t>
      </w:r>
      <w:r w:rsidRPr="00B130F0">
        <w:rPr>
          <w:lang w:eastAsia="es-BO"/>
        </w:rPr>
        <w:t>), correspondiente a la longitud total de los zócalos retirados. El cálculo del precio a pagar se realizará de la siguiente manera:</w:t>
      </w:r>
    </w:p>
    <w:p w14:paraId="39D94E62" w14:textId="77777777" w:rsidR="00B130F0" w:rsidRPr="00B130F0" w:rsidRDefault="00B130F0" w:rsidP="00B130F0">
      <w:pPr>
        <w:rPr>
          <w:lang w:eastAsia="es-BO"/>
        </w:rPr>
      </w:pPr>
      <w:r w:rsidRPr="00B130F0">
        <w:rPr>
          <w:lang w:eastAsia="es-BO"/>
        </w:rPr>
        <w:t>Se medirá la longitud total de zócalos retirados en metros lineales.</w:t>
      </w:r>
    </w:p>
    <w:p w14:paraId="60A0D566" w14:textId="04F34AF8" w:rsidR="00B130F0" w:rsidRPr="00B130F0" w:rsidRDefault="00B130F0" w:rsidP="00B130F0">
      <w:pPr>
        <w:rPr>
          <w:lang w:eastAsia="es-BO"/>
        </w:rPr>
      </w:pPr>
      <w:r w:rsidRPr="00B130F0">
        <w:rPr>
          <w:lang w:eastAsia="es-BO"/>
        </w:rPr>
        <w:t xml:space="preserve">Se establecerá un precio unitario por metro lineal, el cual será acordado entre EMBOL y la empresa </w:t>
      </w:r>
      <w:r>
        <w:rPr>
          <w:lang w:eastAsia="es-BO"/>
        </w:rPr>
        <w:t>contratista.</w:t>
      </w:r>
    </w:p>
    <w:p w14:paraId="7E50275E" w14:textId="4A77DCBB" w:rsidR="0068780A" w:rsidRDefault="00B130F0" w:rsidP="0068780A">
      <w:r w:rsidRPr="00B130F0">
        <w:rPr>
          <w:lang w:eastAsia="es-BO"/>
        </w:rPr>
        <w:t>El precio total a pagar se calculará multiplicando la longitud total de zócalos retirados por el precio unitario acordado</w:t>
      </w:r>
      <w:r>
        <w:rPr>
          <w:lang w:eastAsia="es-BO"/>
        </w:rPr>
        <w:t xml:space="preserve"> y se</w:t>
      </w:r>
      <w:r w:rsidR="0068780A">
        <w:t xml:space="preserve"> </w:t>
      </w:r>
      <w:r w:rsidR="0068780A" w:rsidRPr="00CE0A68">
        <w:t>basará en el avance y la aprobación por parte de</w:t>
      </w:r>
      <w:r w:rsidR="0068780A">
        <w:t xml:space="preserve"> EMBOL S.A</w:t>
      </w:r>
      <w:r w:rsidR="0068780A" w:rsidRPr="00CE0A68">
        <w:t>.</w:t>
      </w:r>
    </w:p>
    <w:p w14:paraId="735BD5F6" w14:textId="77777777" w:rsidR="00E5228D" w:rsidRDefault="00E5228D" w:rsidP="0068780A">
      <w:pPr>
        <w:rPr>
          <w:lang w:eastAsia="es-BO"/>
        </w:rPr>
      </w:pPr>
    </w:p>
    <w:tbl>
      <w:tblPr>
        <w:tblStyle w:val="Tablaconcuadrcula"/>
        <w:tblW w:w="0" w:type="auto"/>
        <w:jc w:val="center"/>
        <w:tblLook w:val="04A0" w:firstRow="1" w:lastRow="0" w:firstColumn="1" w:lastColumn="0" w:noHBand="0" w:noVBand="1"/>
      </w:tblPr>
      <w:tblGrid>
        <w:gridCol w:w="2443"/>
        <w:gridCol w:w="2232"/>
        <w:gridCol w:w="1886"/>
      </w:tblGrid>
      <w:tr w:rsidR="0068780A" w14:paraId="6BE80D9B" w14:textId="77777777" w:rsidTr="00E77D53">
        <w:trPr>
          <w:jc w:val="center"/>
        </w:trPr>
        <w:tc>
          <w:tcPr>
            <w:tcW w:w="2443" w:type="dxa"/>
            <w:shd w:val="clear" w:color="auto" w:fill="D9D9D9" w:themeFill="background1" w:themeFillShade="D9"/>
          </w:tcPr>
          <w:p w14:paraId="640341CC" w14:textId="77777777" w:rsidR="0068780A" w:rsidRPr="005F6E33" w:rsidRDefault="0068780A" w:rsidP="00E77D53">
            <w:pPr>
              <w:jc w:val="center"/>
              <w:rPr>
                <w:b/>
                <w:bCs/>
              </w:rPr>
            </w:pPr>
          </w:p>
          <w:p w14:paraId="6C002AAA" w14:textId="77777777" w:rsidR="0068780A" w:rsidRPr="005F6E33" w:rsidRDefault="0068780A" w:rsidP="00E77D53">
            <w:pPr>
              <w:jc w:val="center"/>
              <w:rPr>
                <w:b/>
                <w:bCs/>
              </w:rPr>
            </w:pPr>
            <w:r w:rsidRPr="005F6E33">
              <w:rPr>
                <w:b/>
                <w:bCs/>
              </w:rPr>
              <w:t>Descripción</w:t>
            </w:r>
          </w:p>
        </w:tc>
        <w:tc>
          <w:tcPr>
            <w:tcW w:w="2232" w:type="dxa"/>
            <w:shd w:val="clear" w:color="auto" w:fill="D9D9D9" w:themeFill="background1" w:themeFillShade="D9"/>
          </w:tcPr>
          <w:p w14:paraId="5D71A9C0" w14:textId="77777777" w:rsidR="0068780A" w:rsidRPr="005F6E33" w:rsidRDefault="0068780A" w:rsidP="00E77D53">
            <w:pPr>
              <w:jc w:val="center"/>
              <w:rPr>
                <w:b/>
                <w:bCs/>
              </w:rPr>
            </w:pPr>
          </w:p>
          <w:p w14:paraId="6C8A1D76" w14:textId="77777777" w:rsidR="0068780A" w:rsidRPr="005F6E33" w:rsidRDefault="0068780A" w:rsidP="00E77D53">
            <w:pPr>
              <w:jc w:val="center"/>
              <w:rPr>
                <w:b/>
                <w:bCs/>
              </w:rPr>
            </w:pPr>
            <w:r w:rsidRPr="005F6E33">
              <w:rPr>
                <w:b/>
                <w:bCs/>
              </w:rPr>
              <w:t>Unidades</w:t>
            </w:r>
          </w:p>
        </w:tc>
        <w:tc>
          <w:tcPr>
            <w:tcW w:w="1886" w:type="dxa"/>
            <w:shd w:val="clear" w:color="auto" w:fill="D9D9D9" w:themeFill="background1" w:themeFillShade="D9"/>
          </w:tcPr>
          <w:p w14:paraId="09993B98" w14:textId="77777777" w:rsidR="0068780A" w:rsidRPr="005F6E33" w:rsidRDefault="0068780A" w:rsidP="00E77D53">
            <w:pPr>
              <w:jc w:val="center"/>
              <w:rPr>
                <w:b/>
                <w:bCs/>
              </w:rPr>
            </w:pPr>
            <w:r w:rsidRPr="005F6E33">
              <w:rPr>
                <w:b/>
                <w:bCs/>
              </w:rPr>
              <w:t>Precio Referencial</w:t>
            </w:r>
          </w:p>
          <w:p w14:paraId="568FF648" w14:textId="77777777" w:rsidR="0068780A" w:rsidRPr="005F6E33" w:rsidRDefault="0068780A" w:rsidP="00E77D53">
            <w:pPr>
              <w:jc w:val="center"/>
              <w:rPr>
                <w:b/>
                <w:bCs/>
              </w:rPr>
            </w:pPr>
            <w:r>
              <w:rPr>
                <w:b/>
                <w:bCs/>
              </w:rPr>
              <w:t>Revista P &amp; C</w:t>
            </w:r>
          </w:p>
        </w:tc>
      </w:tr>
      <w:tr w:rsidR="00B130F0" w14:paraId="2A9458F8" w14:textId="77777777" w:rsidTr="00E77D53">
        <w:trPr>
          <w:trHeight w:val="1620"/>
          <w:jc w:val="center"/>
        </w:trPr>
        <w:tc>
          <w:tcPr>
            <w:tcW w:w="2443" w:type="dxa"/>
          </w:tcPr>
          <w:p w14:paraId="405EF143" w14:textId="7265A745" w:rsidR="00B130F0" w:rsidRDefault="00B130F0" w:rsidP="00B130F0">
            <w:pPr>
              <w:jc w:val="center"/>
            </w:pPr>
            <w:r>
              <w:t>R</w:t>
            </w:r>
            <w:r w:rsidRPr="003E0137">
              <w:t xml:space="preserve">etiro de zócalos de </w:t>
            </w:r>
            <w:r>
              <w:t xml:space="preserve">madera aglomerado </w:t>
            </w:r>
          </w:p>
        </w:tc>
        <w:tc>
          <w:tcPr>
            <w:tcW w:w="2232" w:type="dxa"/>
          </w:tcPr>
          <w:p w14:paraId="155A7E38" w14:textId="1B41C3DE" w:rsidR="00B130F0" w:rsidRPr="00311B12" w:rsidRDefault="00B130F0" w:rsidP="00B130F0">
            <w:pPr>
              <w:jc w:val="center"/>
              <w:rPr>
                <w:vertAlign w:val="superscript"/>
              </w:rPr>
            </w:pPr>
            <w:r>
              <w:rPr>
                <w:shd w:val="clear" w:color="auto" w:fill="FFFFFF"/>
              </w:rPr>
              <w:t>ml</w:t>
            </w:r>
          </w:p>
        </w:tc>
        <w:tc>
          <w:tcPr>
            <w:tcW w:w="1886" w:type="dxa"/>
          </w:tcPr>
          <w:p w14:paraId="4BA8ECE1" w14:textId="4A40AA5B" w:rsidR="00B130F0" w:rsidRPr="007F5DFC" w:rsidRDefault="00B130F0" w:rsidP="00B130F0">
            <w:pPr>
              <w:jc w:val="center"/>
            </w:pPr>
            <w:r>
              <w:t xml:space="preserve">Bs. </w:t>
            </w:r>
            <w:r w:rsidR="008D5CE3">
              <w:t>5</w:t>
            </w:r>
            <w:r>
              <w:t>.</w:t>
            </w:r>
            <w:r w:rsidR="00CC1C3D">
              <w:t>25</w:t>
            </w:r>
            <w:r>
              <w:t>-</w:t>
            </w:r>
            <w:r w:rsidR="008D5CE3">
              <w:t>9</w:t>
            </w:r>
            <w:r>
              <w:t>.12</w:t>
            </w:r>
          </w:p>
        </w:tc>
      </w:tr>
    </w:tbl>
    <w:p w14:paraId="1825E4C8" w14:textId="0DE497D8" w:rsidR="0068780A" w:rsidRPr="008D5CE3" w:rsidRDefault="0068780A" w:rsidP="0068780A">
      <w:pPr>
        <w:pStyle w:val="Tabla"/>
        <w:rPr>
          <w:rFonts w:eastAsiaTheme="majorEastAsia" w:cstheme="majorBidi"/>
          <w:b w:val="0"/>
          <w:bCs/>
          <w:i w:val="0"/>
          <w:caps/>
          <w:sz w:val="24"/>
          <w:szCs w:val="26"/>
          <w:lang w:val="es-BO"/>
        </w:rPr>
      </w:pPr>
      <w:r w:rsidRPr="003E0137">
        <w:rPr>
          <w:b w:val="0"/>
          <w:bCs/>
        </w:rPr>
        <w:t xml:space="preserve">Cuantificación del </w:t>
      </w:r>
      <w:r w:rsidRPr="00B130F0">
        <w:rPr>
          <w:b w:val="0"/>
          <w:bCs/>
        </w:rPr>
        <w:t xml:space="preserve">ítem </w:t>
      </w:r>
      <w:r w:rsidR="00B130F0" w:rsidRPr="00B130F0">
        <w:rPr>
          <w:b w:val="0"/>
          <w:bCs/>
        </w:rPr>
        <w:t>Retiro de zócalos de madera aglomerado</w:t>
      </w:r>
    </w:p>
    <w:p w14:paraId="15A1EBE6" w14:textId="77777777" w:rsidR="008D5CE3" w:rsidRPr="003E0137" w:rsidRDefault="008D5CE3" w:rsidP="008D5CE3">
      <w:pPr>
        <w:pStyle w:val="Tabla"/>
        <w:numPr>
          <w:ilvl w:val="0"/>
          <w:numId w:val="0"/>
        </w:numPr>
        <w:ind w:left="360"/>
        <w:jc w:val="both"/>
        <w:rPr>
          <w:rFonts w:eastAsiaTheme="majorEastAsia" w:cstheme="majorBidi"/>
          <w:b w:val="0"/>
          <w:bCs/>
          <w:i w:val="0"/>
          <w:caps/>
          <w:sz w:val="24"/>
          <w:szCs w:val="26"/>
          <w:lang w:val="es-BO"/>
        </w:rPr>
      </w:pPr>
    </w:p>
    <w:p w14:paraId="00C69976" w14:textId="32FCD67C" w:rsidR="0068780A" w:rsidRPr="00B130F0" w:rsidRDefault="00B130F0" w:rsidP="00B130F0">
      <w:pPr>
        <w:pStyle w:val="Ttulo2"/>
      </w:pPr>
      <w:bookmarkStart w:id="90" w:name="_Toc166532515"/>
      <w:r w:rsidRPr="00B130F0">
        <w:t>Extracción de alfombra y tapizón en pisos</w:t>
      </w:r>
      <w:bookmarkEnd w:id="90"/>
    </w:p>
    <w:p w14:paraId="5DF9FE4F" w14:textId="77777777" w:rsidR="0068780A" w:rsidRPr="00A97976" w:rsidRDefault="0068780A" w:rsidP="0068780A">
      <w:pPr>
        <w:pStyle w:val="Ttulo3"/>
      </w:pPr>
      <w:bookmarkStart w:id="91" w:name="_Toc166532516"/>
      <w:r>
        <w:t>Descripción</w:t>
      </w:r>
      <w:bookmarkEnd w:id="91"/>
    </w:p>
    <w:p w14:paraId="5A9E109D" w14:textId="2CD63826" w:rsidR="0068780A" w:rsidRDefault="00F915D3" w:rsidP="00F915D3">
      <w:r>
        <w:rPr>
          <w:shd w:val="clear" w:color="auto" w:fill="FFFFFF"/>
        </w:rPr>
        <w:t>La extracción de alfombra y tapizón en pisos implica la remoción completa de estos revestimientos textiles de las superficies de los pisos. Esta actividad se lleva a cabo para permitir la instalación de nuevos revestimientos o para renovar los pisos existentes</w:t>
      </w:r>
      <w:r w:rsidR="0068780A">
        <w:rPr>
          <w:shd w:val="clear" w:color="auto" w:fill="FFFFFF"/>
        </w:rPr>
        <w:t>.</w:t>
      </w:r>
      <w:r w:rsidR="0068780A">
        <w:t xml:space="preserve"> </w:t>
      </w:r>
    </w:p>
    <w:p w14:paraId="5BB09AE5" w14:textId="2D8E9A2C" w:rsidR="00F915D3" w:rsidRPr="00EF76F0" w:rsidRDefault="0068780A" w:rsidP="00EF76F0">
      <w:pPr>
        <w:pStyle w:val="Ttulo3"/>
      </w:pPr>
      <w:bookmarkStart w:id="92" w:name="_Toc166532517"/>
      <w:r>
        <w:t>Materiales, herramientas y equipo</w:t>
      </w:r>
      <w:bookmarkEnd w:id="92"/>
    </w:p>
    <w:p w14:paraId="21333AEE" w14:textId="2F17AF39" w:rsidR="00F915D3" w:rsidRPr="00F915D3" w:rsidRDefault="00F915D3" w:rsidP="00F915D3">
      <w:pPr>
        <w:pStyle w:val="Vieta1"/>
        <w:rPr>
          <w:lang w:eastAsia="es-BO"/>
        </w:rPr>
      </w:pPr>
      <w:r>
        <w:rPr>
          <w:lang w:eastAsia="es-BO"/>
        </w:rPr>
        <w:t>C</w:t>
      </w:r>
      <w:r w:rsidRPr="00F915D3">
        <w:rPr>
          <w:lang w:eastAsia="es-BO"/>
        </w:rPr>
        <w:t>ontenedores para la disposición de los desechos.</w:t>
      </w:r>
    </w:p>
    <w:p w14:paraId="541C4A87" w14:textId="77777777" w:rsidR="00F915D3" w:rsidRPr="00F915D3" w:rsidRDefault="00F915D3" w:rsidP="00F915D3">
      <w:pPr>
        <w:pStyle w:val="Vieta1"/>
        <w:rPr>
          <w:lang w:eastAsia="es-BO"/>
        </w:rPr>
      </w:pPr>
      <w:r w:rsidRPr="00F915D3">
        <w:rPr>
          <w:lang w:eastAsia="es-BO"/>
        </w:rPr>
        <w:t>Cuchillas o cuchillos para cortar la alfombra y el tapizón.</w:t>
      </w:r>
    </w:p>
    <w:p w14:paraId="5C640DA9" w14:textId="77777777" w:rsidR="00F915D3" w:rsidRPr="00F915D3" w:rsidRDefault="00F915D3" w:rsidP="00F915D3">
      <w:pPr>
        <w:pStyle w:val="Vieta1"/>
        <w:rPr>
          <w:lang w:eastAsia="es-BO"/>
        </w:rPr>
      </w:pPr>
      <w:r w:rsidRPr="00F915D3">
        <w:rPr>
          <w:lang w:eastAsia="es-BO"/>
        </w:rPr>
        <w:t>Extractores de grapas o clavos.</w:t>
      </w:r>
    </w:p>
    <w:p w14:paraId="056CE676" w14:textId="77777777" w:rsidR="00F915D3" w:rsidRPr="00F915D3" w:rsidRDefault="00F915D3" w:rsidP="00F915D3">
      <w:pPr>
        <w:pStyle w:val="Vieta1"/>
        <w:rPr>
          <w:lang w:eastAsia="es-BO"/>
        </w:rPr>
      </w:pPr>
      <w:r w:rsidRPr="00F915D3">
        <w:rPr>
          <w:lang w:eastAsia="es-BO"/>
        </w:rPr>
        <w:t>Espátulas o rasquetas para remover restos de adhesivos.</w:t>
      </w:r>
    </w:p>
    <w:p w14:paraId="22858B62" w14:textId="77777777" w:rsidR="00F915D3" w:rsidRPr="00F915D3" w:rsidRDefault="00F915D3" w:rsidP="00F915D3">
      <w:pPr>
        <w:pStyle w:val="Vieta1"/>
        <w:rPr>
          <w:lang w:eastAsia="es-BO"/>
        </w:rPr>
      </w:pPr>
      <w:r w:rsidRPr="00F915D3">
        <w:rPr>
          <w:lang w:eastAsia="es-BO"/>
        </w:rPr>
        <w:t>Aspiradoras industriales para limpieza posterior.</w:t>
      </w:r>
    </w:p>
    <w:p w14:paraId="7840EFC9" w14:textId="77777777" w:rsidR="00F915D3" w:rsidRPr="00F915D3" w:rsidRDefault="00F915D3" w:rsidP="00F915D3">
      <w:pPr>
        <w:pStyle w:val="Vieta1"/>
        <w:rPr>
          <w:lang w:eastAsia="es-BO"/>
        </w:rPr>
      </w:pPr>
      <w:r w:rsidRPr="00F915D3">
        <w:rPr>
          <w:lang w:eastAsia="es-BO"/>
        </w:rPr>
        <w:t>En caso necesario, máquinas especializadas para la remoción de alfombras de gran tamaño.</w:t>
      </w:r>
    </w:p>
    <w:p w14:paraId="0CF19457" w14:textId="77777777" w:rsidR="0068780A" w:rsidRPr="007233B2" w:rsidRDefault="0068780A" w:rsidP="0068780A">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2AD481E8" w14:textId="77777777" w:rsidR="0068780A" w:rsidRDefault="0068780A" w:rsidP="0068780A">
      <w:pPr>
        <w:pStyle w:val="Ttulo3"/>
      </w:pPr>
      <w:bookmarkStart w:id="93" w:name="_Toc166532518"/>
      <w:r>
        <w:t>Procedimiento</w:t>
      </w:r>
      <w:bookmarkEnd w:id="93"/>
    </w:p>
    <w:p w14:paraId="358872E1" w14:textId="77777777" w:rsidR="0068780A" w:rsidRDefault="0068780A" w:rsidP="0068780A">
      <w:pPr>
        <w:rPr>
          <w:lang w:eastAsia="es-BO"/>
        </w:rPr>
      </w:pPr>
      <w:r w:rsidRPr="001F313A">
        <w:rPr>
          <w:lang w:eastAsia="es-BO"/>
        </w:rPr>
        <w:t>El proceso para llevar a cabo la actividad implica los siguientes pasos:</w:t>
      </w:r>
    </w:p>
    <w:p w14:paraId="37F7E5D6" w14:textId="77777777" w:rsidR="00F915D3" w:rsidRPr="00F915D3" w:rsidRDefault="00F915D3" w:rsidP="007A32C2">
      <w:pPr>
        <w:pStyle w:val="Abcd"/>
        <w:numPr>
          <w:ilvl w:val="0"/>
          <w:numId w:val="34"/>
        </w:numPr>
        <w:rPr>
          <w:lang w:eastAsia="es-BO"/>
        </w:rPr>
      </w:pPr>
      <w:r w:rsidRPr="00F915D3">
        <w:rPr>
          <w:lang w:eastAsia="es-BO"/>
        </w:rPr>
        <w:t>Preparación del Área:</w:t>
      </w:r>
    </w:p>
    <w:p w14:paraId="3C39147D" w14:textId="77777777" w:rsidR="00F915D3" w:rsidRPr="00F915D3" w:rsidRDefault="00F915D3" w:rsidP="00F915D3">
      <w:pPr>
        <w:pStyle w:val="Vieta2"/>
        <w:rPr>
          <w:lang w:eastAsia="es-BO"/>
        </w:rPr>
      </w:pPr>
      <w:r w:rsidRPr="00F915D3">
        <w:rPr>
          <w:lang w:eastAsia="es-BO"/>
        </w:rPr>
        <w:t>Se delimitará el área de trabajo y se despejará de cualquier objeto que pueda interferir con el proceso de extracción.</w:t>
      </w:r>
    </w:p>
    <w:p w14:paraId="74D3DFC4" w14:textId="77777777" w:rsidR="00F915D3" w:rsidRPr="00F915D3" w:rsidRDefault="00F915D3" w:rsidP="00F915D3">
      <w:pPr>
        <w:pStyle w:val="Abcd"/>
        <w:rPr>
          <w:lang w:eastAsia="es-BO"/>
        </w:rPr>
      </w:pPr>
      <w:r w:rsidRPr="00F915D3">
        <w:rPr>
          <w:lang w:eastAsia="es-BO"/>
        </w:rPr>
        <w:t>Extracción de Alfombra y Tapizón:</w:t>
      </w:r>
    </w:p>
    <w:p w14:paraId="7F3C52AB" w14:textId="77777777" w:rsidR="00F915D3" w:rsidRPr="00F915D3" w:rsidRDefault="00F915D3" w:rsidP="00F915D3">
      <w:pPr>
        <w:pStyle w:val="Vieta2"/>
        <w:rPr>
          <w:lang w:eastAsia="es-BO"/>
        </w:rPr>
      </w:pPr>
      <w:r w:rsidRPr="00F915D3">
        <w:rPr>
          <w:lang w:eastAsia="es-BO"/>
        </w:rPr>
        <w:lastRenderedPageBreak/>
        <w:t>Se cortará la alfombra y el tapizón en secciones manejables.</w:t>
      </w:r>
    </w:p>
    <w:p w14:paraId="483C5CB0" w14:textId="77777777" w:rsidR="00F915D3" w:rsidRPr="00F915D3" w:rsidRDefault="00F915D3" w:rsidP="00F915D3">
      <w:pPr>
        <w:pStyle w:val="Vieta2"/>
        <w:rPr>
          <w:lang w:eastAsia="es-BO"/>
        </w:rPr>
      </w:pPr>
      <w:r w:rsidRPr="00F915D3">
        <w:rPr>
          <w:lang w:eastAsia="es-BO"/>
        </w:rPr>
        <w:t>Se removerán las grapas, clavos o adhesivos que sujeten la alfombra y el tapizón al piso.</w:t>
      </w:r>
    </w:p>
    <w:p w14:paraId="4EBC9B70" w14:textId="77777777" w:rsidR="00F915D3" w:rsidRPr="00F915D3" w:rsidRDefault="00F915D3" w:rsidP="00F915D3">
      <w:pPr>
        <w:pStyle w:val="Vieta2"/>
        <w:rPr>
          <w:lang w:eastAsia="es-BO"/>
        </w:rPr>
      </w:pPr>
      <w:r w:rsidRPr="00F915D3">
        <w:rPr>
          <w:lang w:eastAsia="es-BO"/>
        </w:rPr>
        <w:t>Se utilizarán herramientas adecuadas para levantar y retirar la alfombra y el tapizón, evitando dañar el piso subyacente.</w:t>
      </w:r>
    </w:p>
    <w:p w14:paraId="34A3E6D0" w14:textId="77777777" w:rsidR="00F915D3" w:rsidRPr="00F915D3" w:rsidRDefault="00F915D3" w:rsidP="00F915D3">
      <w:pPr>
        <w:pStyle w:val="Abcd"/>
        <w:rPr>
          <w:lang w:eastAsia="es-BO"/>
        </w:rPr>
      </w:pPr>
      <w:r w:rsidRPr="00F915D3">
        <w:rPr>
          <w:lang w:eastAsia="es-BO"/>
        </w:rPr>
        <w:t>Limpieza del Área:</w:t>
      </w:r>
    </w:p>
    <w:p w14:paraId="0EDA8C36" w14:textId="77777777" w:rsidR="00F915D3" w:rsidRPr="00F915D3" w:rsidRDefault="00F915D3" w:rsidP="00F915D3">
      <w:pPr>
        <w:pStyle w:val="Vieta2"/>
        <w:rPr>
          <w:lang w:eastAsia="es-BO"/>
        </w:rPr>
      </w:pPr>
      <w:r w:rsidRPr="00F915D3">
        <w:rPr>
          <w:lang w:eastAsia="es-BO"/>
        </w:rPr>
        <w:t>Se limpiará el área para eliminar cualquier residuo de adhesivo, grapas o clavos.</w:t>
      </w:r>
    </w:p>
    <w:p w14:paraId="21E48A69" w14:textId="0E1A312B" w:rsidR="0068780A" w:rsidRPr="003E0137" w:rsidRDefault="00F915D3" w:rsidP="00F915D3">
      <w:pPr>
        <w:pStyle w:val="Vieta2"/>
        <w:rPr>
          <w:lang w:eastAsia="es-BO"/>
        </w:rPr>
      </w:pPr>
      <w:r w:rsidRPr="00F915D3">
        <w:rPr>
          <w:lang w:eastAsia="es-BO"/>
        </w:rPr>
        <w:t>Se utilizarán aspiradoras industriales para asegurar una limpieza completa y eliminar cualquier resto de polvo o partículas.</w:t>
      </w:r>
    </w:p>
    <w:p w14:paraId="579E9D28" w14:textId="0B019351" w:rsidR="0068780A" w:rsidRPr="0078194C" w:rsidRDefault="0068780A" w:rsidP="0068780A">
      <w:pPr>
        <w:rPr>
          <w:lang w:eastAsia="es-BO"/>
        </w:rPr>
      </w:pPr>
      <w:r>
        <w:rPr>
          <w:shd w:val="clear" w:color="auto" w:fill="FFFFFF"/>
        </w:rPr>
        <w:t>EMBOL</w:t>
      </w:r>
      <w:r w:rsidR="00E5228D">
        <w:rPr>
          <w:shd w:val="clear" w:color="auto" w:fill="FFFFFF"/>
        </w:rPr>
        <w:t xml:space="preserve"> S.A.</w:t>
      </w:r>
      <w:r>
        <w:rPr>
          <w:shd w:val="clear" w:color="auto" w:fill="FFFFFF"/>
        </w:rP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7AFFFE84" w14:textId="77777777" w:rsidR="0068780A" w:rsidRDefault="0068780A" w:rsidP="0068780A">
      <w:pPr>
        <w:pStyle w:val="Ttulo3"/>
      </w:pPr>
      <w:bookmarkStart w:id="94" w:name="_Toc166532519"/>
      <w:r>
        <w:t>Medición y Precio</w:t>
      </w:r>
      <w:bookmarkEnd w:id="94"/>
    </w:p>
    <w:p w14:paraId="7009B5EF" w14:textId="77777777" w:rsidR="00F915D3" w:rsidRPr="00F915D3" w:rsidRDefault="00F915D3" w:rsidP="00F915D3">
      <w:pPr>
        <w:rPr>
          <w:lang w:eastAsia="es-BO"/>
        </w:rPr>
      </w:pPr>
      <w:r w:rsidRPr="00F915D3">
        <w:rPr>
          <w:lang w:eastAsia="es-BO"/>
        </w:rPr>
        <w:t>La unidad de medida para la extracción de alfombra y tapizón en pisos será el metro cuadrado (m²), correspondiente al área total de superficie de la cual se haya realizado la extracción. El cálculo del precio a pagar se realizará de la siguiente manera:</w:t>
      </w:r>
    </w:p>
    <w:p w14:paraId="3F95812B" w14:textId="77777777" w:rsidR="00F915D3" w:rsidRPr="00F915D3" w:rsidRDefault="00F915D3" w:rsidP="00F915D3">
      <w:pPr>
        <w:rPr>
          <w:lang w:eastAsia="es-BO"/>
        </w:rPr>
      </w:pPr>
      <w:r w:rsidRPr="00F915D3">
        <w:rPr>
          <w:lang w:eastAsia="es-BO"/>
        </w:rPr>
        <w:t>Se medirá el área total de superficie de la cual se haya realizado la extracción en metros cuadrados.</w:t>
      </w:r>
    </w:p>
    <w:p w14:paraId="65892576" w14:textId="5485D7D2" w:rsidR="00F915D3" w:rsidRPr="00F915D3" w:rsidRDefault="00F915D3" w:rsidP="00F915D3">
      <w:pPr>
        <w:rPr>
          <w:lang w:eastAsia="es-BO"/>
        </w:rPr>
      </w:pPr>
      <w:r w:rsidRPr="00F915D3">
        <w:rPr>
          <w:lang w:eastAsia="es-BO"/>
        </w:rPr>
        <w:t xml:space="preserve">Se establecerá un precio unitario por metro cuadrado, el cual será acordado entre EMBOL y la empresa </w:t>
      </w:r>
      <w:r>
        <w:rPr>
          <w:lang w:eastAsia="es-BO"/>
        </w:rPr>
        <w:t>contratista.</w:t>
      </w:r>
    </w:p>
    <w:p w14:paraId="42F632B0" w14:textId="615964E6" w:rsidR="0068780A" w:rsidRDefault="00F915D3" w:rsidP="0068780A">
      <w:pPr>
        <w:rPr>
          <w:lang w:eastAsia="es-BO"/>
        </w:rPr>
      </w:pPr>
      <w:r w:rsidRPr="00F915D3">
        <w:rPr>
          <w:lang w:eastAsia="es-BO"/>
        </w:rPr>
        <w:t>El precio total a pagar se calculará multiplicando el área total de extracción en metros cuadrados por el precio unitario acordado</w:t>
      </w:r>
      <w:r>
        <w:rPr>
          <w:lang w:eastAsia="es-BO"/>
        </w:rPr>
        <w:t xml:space="preserve"> </w:t>
      </w:r>
      <w:r w:rsidR="0068780A">
        <w:t>y</w:t>
      </w:r>
      <w:r>
        <w:t xml:space="preserve"> se</w:t>
      </w:r>
      <w:r w:rsidR="0068780A">
        <w:t xml:space="preserve"> </w:t>
      </w:r>
      <w:r w:rsidR="0068780A" w:rsidRPr="00CE0A68">
        <w:t>basará en el avance y la aprobación por parte de</w:t>
      </w:r>
      <w:r w:rsidR="0068780A">
        <w:t xml:space="preserve"> EMBOL S.A</w:t>
      </w:r>
      <w:r w:rsidR="0068780A" w:rsidRPr="00CE0A68">
        <w:t>.</w:t>
      </w:r>
    </w:p>
    <w:tbl>
      <w:tblPr>
        <w:tblStyle w:val="Tablaconcuadrcula"/>
        <w:tblW w:w="0" w:type="auto"/>
        <w:jc w:val="center"/>
        <w:tblLook w:val="04A0" w:firstRow="1" w:lastRow="0" w:firstColumn="1" w:lastColumn="0" w:noHBand="0" w:noVBand="1"/>
      </w:tblPr>
      <w:tblGrid>
        <w:gridCol w:w="2443"/>
        <w:gridCol w:w="2232"/>
        <w:gridCol w:w="1886"/>
      </w:tblGrid>
      <w:tr w:rsidR="0068780A" w14:paraId="1E9F478C" w14:textId="77777777" w:rsidTr="00E77D53">
        <w:trPr>
          <w:jc w:val="center"/>
        </w:trPr>
        <w:tc>
          <w:tcPr>
            <w:tcW w:w="2443" w:type="dxa"/>
            <w:shd w:val="clear" w:color="auto" w:fill="D9D9D9" w:themeFill="background1" w:themeFillShade="D9"/>
          </w:tcPr>
          <w:p w14:paraId="7A0358C2" w14:textId="77777777" w:rsidR="0068780A" w:rsidRPr="005F6E33" w:rsidRDefault="0068780A" w:rsidP="00E77D53">
            <w:pPr>
              <w:jc w:val="center"/>
              <w:rPr>
                <w:b/>
                <w:bCs/>
              </w:rPr>
            </w:pPr>
          </w:p>
          <w:p w14:paraId="6D710DF9" w14:textId="77777777" w:rsidR="0068780A" w:rsidRPr="005F6E33" w:rsidRDefault="0068780A" w:rsidP="00E77D53">
            <w:pPr>
              <w:jc w:val="center"/>
              <w:rPr>
                <w:b/>
                <w:bCs/>
              </w:rPr>
            </w:pPr>
            <w:r w:rsidRPr="005F6E33">
              <w:rPr>
                <w:b/>
                <w:bCs/>
              </w:rPr>
              <w:t>Descripción</w:t>
            </w:r>
          </w:p>
        </w:tc>
        <w:tc>
          <w:tcPr>
            <w:tcW w:w="2232" w:type="dxa"/>
            <w:shd w:val="clear" w:color="auto" w:fill="D9D9D9" w:themeFill="background1" w:themeFillShade="D9"/>
          </w:tcPr>
          <w:p w14:paraId="25320145" w14:textId="77777777" w:rsidR="0068780A" w:rsidRPr="005F6E33" w:rsidRDefault="0068780A" w:rsidP="00E77D53">
            <w:pPr>
              <w:jc w:val="center"/>
              <w:rPr>
                <w:b/>
                <w:bCs/>
              </w:rPr>
            </w:pPr>
          </w:p>
          <w:p w14:paraId="0A6778A1" w14:textId="77777777" w:rsidR="0068780A" w:rsidRPr="005F6E33" w:rsidRDefault="0068780A" w:rsidP="00E77D53">
            <w:pPr>
              <w:jc w:val="center"/>
              <w:rPr>
                <w:b/>
                <w:bCs/>
              </w:rPr>
            </w:pPr>
            <w:r w:rsidRPr="005F6E33">
              <w:rPr>
                <w:b/>
                <w:bCs/>
              </w:rPr>
              <w:t>Unidades</w:t>
            </w:r>
          </w:p>
        </w:tc>
        <w:tc>
          <w:tcPr>
            <w:tcW w:w="1886" w:type="dxa"/>
            <w:shd w:val="clear" w:color="auto" w:fill="D9D9D9" w:themeFill="background1" w:themeFillShade="D9"/>
          </w:tcPr>
          <w:p w14:paraId="3E8B73AF" w14:textId="77777777" w:rsidR="0068780A" w:rsidRPr="005F6E33" w:rsidRDefault="0068780A" w:rsidP="00E77D53">
            <w:pPr>
              <w:jc w:val="center"/>
              <w:rPr>
                <w:b/>
                <w:bCs/>
              </w:rPr>
            </w:pPr>
            <w:r w:rsidRPr="005F6E33">
              <w:rPr>
                <w:b/>
                <w:bCs/>
              </w:rPr>
              <w:t>Precio Referencial</w:t>
            </w:r>
          </w:p>
          <w:p w14:paraId="06E1C716" w14:textId="77777777" w:rsidR="0068780A" w:rsidRPr="005F6E33" w:rsidRDefault="0068780A" w:rsidP="00E77D53">
            <w:pPr>
              <w:jc w:val="center"/>
              <w:rPr>
                <w:b/>
                <w:bCs/>
              </w:rPr>
            </w:pPr>
            <w:r>
              <w:rPr>
                <w:b/>
                <w:bCs/>
              </w:rPr>
              <w:t>Revista P &amp; C</w:t>
            </w:r>
          </w:p>
        </w:tc>
      </w:tr>
      <w:tr w:rsidR="0068780A" w14:paraId="7FD59346" w14:textId="77777777" w:rsidTr="00E77D53">
        <w:trPr>
          <w:trHeight w:val="1620"/>
          <w:jc w:val="center"/>
        </w:trPr>
        <w:tc>
          <w:tcPr>
            <w:tcW w:w="2443" w:type="dxa"/>
          </w:tcPr>
          <w:p w14:paraId="5F88944F" w14:textId="619D88DC" w:rsidR="0068780A" w:rsidRDefault="00F915D3" w:rsidP="00E77D53">
            <w:pPr>
              <w:jc w:val="center"/>
            </w:pPr>
            <w:r>
              <w:t>Extracción de alfombras y tapizón en pisos</w:t>
            </w:r>
            <w:r w:rsidR="0068780A">
              <w:t xml:space="preserve"> </w:t>
            </w:r>
          </w:p>
        </w:tc>
        <w:tc>
          <w:tcPr>
            <w:tcW w:w="2232" w:type="dxa"/>
          </w:tcPr>
          <w:p w14:paraId="15AE7B5C" w14:textId="349C28FE" w:rsidR="0068780A" w:rsidRPr="00F915D3" w:rsidRDefault="00F915D3" w:rsidP="00E77D53">
            <w:pPr>
              <w:jc w:val="center"/>
              <w:rPr>
                <w:vertAlign w:val="superscript"/>
              </w:rPr>
            </w:pPr>
            <w:r>
              <w:rPr>
                <w:shd w:val="clear" w:color="auto" w:fill="FFFFFF"/>
              </w:rPr>
              <w:t>m</w:t>
            </w:r>
            <w:r>
              <w:rPr>
                <w:shd w:val="clear" w:color="auto" w:fill="FFFFFF"/>
                <w:vertAlign w:val="superscript"/>
              </w:rPr>
              <w:t>2</w:t>
            </w:r>
          </w:p>
        </w:tc>
        <w:tc>
          <w:tcPr>
            <w:tcW w:w="1886" w:type="dxa"/>
          </w:tcPr>
          <w:p w14:paraId="61BF3809" w14:textId="0E21675D" w:rsidR="0068780A" w:rsidRPr="007F5DFC" w:rsidRDefault="00B130F0" w:rsidP="00E77D53">
            <w:pPr>
              <w:jc w:val="center"/>
            </w:pPr>
            <w:r>
              <w:t xml:space="preserve">Bs. </w:t>
            </w:r>
            <w:r w:rsidR="00F915D3">
              <w:t>8</w:t>
            </w:r>
            <w:r>
              <w:t>.</w:t>
            </w:r>
            <w:r w:rsidR="00F915D3">
              <w:t>14</w:t>
            </w:r>
            <w:r>
              <w:t>-1</w:t>
            </w:r>
            <w:r w:rsidR="00F915D3">
              <w:t>5</w:t>
            </w:r>
            <w:r>
              <w:t>.</w:t>
            </w:r>
            <w:r w:rsidR="00CC1C3D">
              <w:t>56</w:t>
            </w:r>
          </w:p>
        </w:tc>
      </w:tr>
    </w:tbl>
    <w:p w14:paraId="3F7FD4BF" w14:textId="5554ECA1" w:rsidR="0068780A" w:rsidRPr="003E0137" w:rsidRDefault="0068780A" w:rsidP="0068780A">
      <w:pPr>
        <w:pStyle w:val="Tabla"/>
        <w:rPr>
          <w:rFonts w:eastAsiaTheme="majorEastAsia" w:cstheme="majorBidi"/>
          <w:b w:val="0"/>
          <w:bCs/>
          <w:i w:val="0"/>
          <w:caps/>
          <w:sz w:val="24"/>
          <w:szCs w:val="26"/>
          <w:lang w:val="es-BO"/>
        </w:rPr>
      </w:pPr>
      <w:r w:rsidRPr="003E0137">
        <w:rPr>
          <w:b w:val="0"/>
          <w:bCs/>
        </w:rPr>
        <w:t xml:space="preserve">Cuantificación del </w:t>
      </w:r>
      <w:r w:rsidRPr="00F915D3">
        <w:rPr>
          <w:b w:val="0"/>
          <w:bCs/>
        </w:rPr>
        <w:t xml:space="preserve">ítem </w:t>
      </w:r>
      <w:r w:rsidR="00F915D3" w:rsidRPr="00F915D3">
        <w:rPr>
          <w:b w:val="0"/>
          <w:bCs/>
        </w:rPr>
        <w:t>Extracción de alfombras y tapizón en pisos</w:t>
      </w:r>
    </w:p>
    <w:p w14:paraId="26118804" w14:textId="4EBABBA3" w:rsidR="0068780A" w:rsidRPr="00F915D3" w:rsidRDefault="00F915D3" w:rsidP="00F915D3">
      <w:pPr>
        <w:pStyle w:val="Ttulo2"/>
      </w:pPr>
      <w:bookmarkStart w:id="95" w:name="_Toc166532520"/>
      <w:r w:rsidRPr="00F915D3">
        <w:lastRenderedPageBreak/>
        <w:t>Extracción de mesones</w:t>
      </w:r>
      <w:bookmarkEnd w:id="95"/>
    </w:p>
    <w:p w14:paraId="099BD91F" w14:textId="77777777" w:rsidR="0068780A" w:rsidRPr="00A97976" w:rsidRDefault="0068780A" w:rsidP="0068780A">
      <w:pPr>
        <w:pStyle w:val="Ttulo3"/>
      </w:pPr>
      <w:bookmarkStart w:id="96" w:name="_Toc166532521"/>
      <w:r>
        <w:t>Descripción</w:t>
      </w:r>
      <w:bookmarkEnd w:id="96"/>
    </w:p>
    <w:p w14:paraId="3AE541AB" w14:textId="44971D52" w:rsidR="0068780A" w:rsidRDefault="00F915D3" w:rsidP="00F915D3">
      <w:r>
        <w:rPr>
          <w:shd w:val="clear" w:color="auto" w:fill="FFFFFF"/>
        </w:rPr>
        <w:t>La extracción de mesones consiste en la remoción completa de las estructuras de mesones ubicadas en determinadas áreas, como cocinas, baños u otras zonas donde se requiera su desmontaje</w:t>
      </w:r>
      <w:r w:rsidR="0068780A">
        <w:rPr>
          <w:shd w:val="clear" w:color="auto" w:fill="FFFFFF"/>
        </w:rPr>
        <w:t>.</w:t>
      </w:r>
      <w:r w:rsidR="0068780A">
        <w:t xml:space="preserve"> </w:t>
      </w:r>
    </w:p>
    <w:p w14:paraId="7FDB6782" w14:textId="0E131BF2" w:rsidR="00F915D3" w:rsidRPr="00F915D3" w:rsidRDefault="0068780A" w:rsidP="00F915D3">
      <w:pPr>
        <w:pStyle w:val="Ttulo3"/>
      </w:pPr>
      <w:bookmarkStart w:id="97" w:name="_Toc166532522"/>
      <w:r>
        <w:t>Materiales, herramientas y equipo</w:t>
      </w:r>
      <w:bookmarkEnd w:id="97"/>
    </w:p>
    <w:p w14:paraId="1F1EEE99" w14:textId="77777777" w:rsidR="00F915D3" w:rsidRPr="00F915D3" w:rsidRDefault="00F915D3" w:rsidP="00F915D3">
      <w:pPr>
        <w:pStyle w:val="Vieta1"/>
        <w:rPr>
          <w:lang w:eastAsia="es-BO"/>
        </w:rPr>
      </w:pPr>
      <w:r w:rsidRPr="00F915D3">
        <w:rPr>
          <w:lang w:eastAsia="es-BO"/>
        </w:rPr>
        <w:t>Contenedores para la disposición de los desechos.</w:t>
      </w:r>
    </w:p>
    <w:p w14:paraId="00B42D8A" w14:textId="7D45A4C6" w:rsidR="00F915D3" w:rsidRPr="00F915D3" w:rsidRDefault="00F915D3" w:rsidP="00F915D3">
      <w:pPr>
        <w:pStyle w:val="Vieta1"/>
        <w:rPr>
          <w:lang w:eastAsia="es-BO"/>
        </w:rPr>
      </w:pPr>
      <w:r w:rsidRPr="00F915D3">
        <w:rPr>
          <w:lang w:eastAsia="es-BO"/>
        </w:rPr>
        <w:t>Material de embalaje y protección para los componentes extraídos.</w:t>
      </w:r>
    </w:p>
    <w:p w14:paraId="11F5D1DB" w14:textId="77777777" w:rsidR="00F915D3" w:rsidRPr="00F915D3" w:rsidRDefault="00F915D3" w:rsidP="00F915D3">
      <w:pPr>
        <w:pStyle w:val="Vieta1"/>
        <w:rPr>
          <w:lang w:eastAsia="es-BO"/>
        </w:rPr>
      </w:pPr>
      <w:r w:rsidRPr="00F915D3">
        <w:rPr>
          <w:lang w:eastAsia="es-BO"/>
        </w:rPr>
        <w:t>Destornilladores y llaves adecuadas para desmontar los componentes del mesón.</w:t>
      </w:r>
    </w:p>
    <w:p w14:paraId="1E806F3A" w14:textId="77777777" w:rsidR="00F915D3" w:rsidRPr="00F915D3" w:rsidRDefault="00F915D3" w:rsidP="00F915D3">
      <w:pPr>
        <w:pStyle w:val="Vieta1"/>
        <w:rPr>
          <w:lang w:eastAsia="es-BO"/>
        </w:rPr>
      </w:pPr>
      <w:r w:rsidRPr="00F915D3">
        <w:rPr>
          <w:lang w:eastAsia="es-BO"/>
        </w:rPr>
        <w:t>Sierras u otras herramientas de corte, dependiendo del tipo de material del mesón.</w:t>
      </w:r>
    </w:p>
    <w:p w14:paraId="4037C9CB" w14:textId="77777777" w:rsidR="00F915D3" w:rsidRPr="00F915D3" w:rsidRDefault="00F915D3" w:rsidP="00F915D3">
      <w:pPr>
        <w:pStyle w:val="Vieta1"/>
        <w:rPr>
          <w:lang w:eastAsia="es-BO"/>
        </w:rPr>
      </w:pPr>
      <w:r w:rsidRPr="00F915D3">
        <w:rPr>
          <w:lang w:eastAsia="es-BO"/>
        </w:rPr>
        <w:t>Palancas o gatos hidráulicos para levantar y mover los componentes pesados.</w:t>
      </w:r>
    </w:p>
    <w:p w14:paraId="5A220AC6" w14:textId="77777777" w:rsidR="00F915D3" w:rsidRPr="00F915D3" w:rsidRDefault="00F915D3" w:rsidP="00F915D3">
      <w:pPr>
        <w:pStyle w:val="Vieta1"/>
        <w:rPr>
          <w:lang w:eastAsia="es-BO"/>
        </w:rPr>
      </w:pPr>
      <w:r w:rsidRPr="00F915D3">
        <w:rPr>
          <w:lang w:eastAsia="es-BO"/>
        </w:rPr>
        <w:t>Carretillas o equipos de transporte para movilizar los componentes extraídos.</w:t>
      </w:r>
    </w:p>
    <w:p w14:paraId="09A3EE89" w14:textId="77777777" w:rsidR="0068780A" w:rsidRPr="007233B2" w:rsidRDefault="0068780A" w:rsidP="0068780A">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7102A661" w14:textId="77777777" w:rsidR="0068780A" w:rsidRDefault="0068780A" w:rsidP="0068780A">
      <w:pPr>
        <w:pStyle w:val="Ttulo3"/>
      </w:pPr>
      <w:bookmarkStart w:id="98" w:name="_Toc166532523"/>
      <w:r>
        <w:t>Procedimiento</w:t>
      </w:r>
      <w:bookmarkEnd w:id="98"/>
    </w:p>
    <w:p w14:paraId="0DB5C250" w14:textId="77777777" w:rsidR="0068780A" w:rsidRDefault="0068780A" w:rsidP="0068780A">
      <w:pPr>
        <w:rPr>
          <w:lang w:eastAsia="es-BO"/>
        </w:rPr>
      </w:pPr>
      <w:r w:rsidRPr="001F313A">
        <w:rPr>
          <w:lang w:eastAsia="es-BO"/>
        </w:rPr>
        <w:t>El proceso para llevar a cabo la actividad implica los siguientes pasos:</w:t>
      </w:r>
    </w:p>
    <w:p w14:paraId="5C3B7236" w14:textId="40DA6C30" w:rsidR="00F915D3" w:rsidRPr="00F915D3" w:rsidRDefault="00F915D3" w:rsidP="007A32C2">
      <w:pPr>
        <w:pStyle w:val="Abcd"/>
        <w:numPr>
          <w:ilvl w:val="0"/>
          <w:numId w:val="35"/>
        </w:numPr>
      </w:pPr>
      <w:r>
        <w:t>E</w:t>
      </w:r>
      <w:r w:rsidRPr="00F915D3">
        <w:t>valuación Preliminar:</w:t>
      </w:r>
    </w:p>
    <w:p w14:paraId="6F995C47" w14:textId="77777777" w:rsidR="00F915D3" w:rsidRPr="00F915D3" w:rsidRDefault="00F915D3" w:rsidP="00F915D3">
      <w:pPr>
        <w:pStyle w:val="Vieta2"/>
        <w:rPr>
          <w:lang w:eastAsia="es-BO"/>
        </w:rPr>
      </w:pPr>
      <w:r w:rsidRPr="00F915D3">
        <w:rPr>
          <w:lang w:eastAsia="es-BO"/>
        </w:rPr>
        <w:t>Se inspeccionará el mesón a extraer para determinar su composición, tamaño y método de sujeción.</w:t>
      </w:r>
    </w:p>
    <w:p w14:paraId="697607C0" w14:textId="77777777" w:rsidR="00F915D3" w:rsidRPr="00F915D3" w:rsidRDefault="00F915D3" w:rsidP="00F915D3">
      <w:pPr>
        <w:pStyle w:val="Vieta2"/>
        <w:rPr>
          <w:lang w:eastAsia="es-BO"/>
        </w:rPr>
      </w:pPr>
      <w:r w:rsidRPr="00F915D3">
        <w:rPr>
          <w:lang w:eastAsia="es-BO"/>
        </w:rPr>
        <w:t>Se identificarán las conexiones eléctricas, de fontanería u otros servicios que puedan estar integrados en el mesón.</w:t>
      </w:r>
    </w:p>
    <w:p w14:paraId="7014499B" w14:textId="77777777" w:rsidR="00F915D3" w:rsidRPr="00F915D3" w:rsidRDefault="00F915D3" w:rsidP="00F915D3">
      <w:pPr>
        <w:pStyle w:val="Abcd"/>
        <w:rPr>
          <w:lang w:eastAsia="es-BO"/>
        </w:rPr>
      </w:pPr>
      <w:r w:rsidRPr="00F915D3">
        <w:rPr>
          <w:lang w:eastAsia="es-BO"/>
        </w:rPr>
        <w:t>Desmontaje:</w:t>
      </w:r>
    </w:p>
    <w:p w14:paraId="5558BEFC" w14:textId="77777777" w:rsidR="00F915D3" w:rsidRPr="00F915D3" w:rsidRDefault="00F915D3" w:rsidP="00F915D3">
      <w:pPr>
        <w:pStyle w:val="Vieta2"/>
        <w:rPr>
          <w:lang w:eastAsia="es-BO"/>
        </w:rPr>
      </w:pPr>
      <w:r w:rsidRPr="00F915D3">
        <w:rPr>
          <w:lang w:eastAsia="es-BO"/>
        </w:rPr>
        <w:t>Se desmontarán los componentes del mesón, como encimeras, gabinetes, fregaderos, entre otros, utilizando las herramientas adecuadas.</w:t>
      </w:r>
    </w:p>
    <w:p w14:paraId="48A3B72B" w14:textId="77777777" w:rsidR="00F915D3" w:rsidRPr="00F915D3" w:rsidRDefault="00F915D3" w:rsidP="00F915D3">
      <w:pPr>
        <w:pStyle w:val="Vieta2"/>
        <w:rPr>
          <w:lang w:eastAsia="es-BO"/>
        </w:rPr>
      </w:pPr>
      <w:r w:rsidRPr="00F915D3">
        <w:rPr>
          <w:lang w:eastAsia="es-BO"/>
        </w:rPr>
        <w:t>Se desconectarán los servicios integrados de forma segura, asegurándose de cerrar las válvulas y desconectar los cables eléctricos de manera adecuada.</w:t>
      </w:r>
    </w:p>
    <w:p w14:paraId="4BB6BC7F" w14:textId="77777777" w:rsidR="00F915D3" w:rsidRPr="00F915D3" w:rsidRDefault="00F915D3" w:rsidP="00F915D3">
      <w:pPr>
        <w:pStyle w:val="Abcd"/>
        <w:rPr>
          <w:lang w:eastAsia="es-BO"/>
        </w:rPr>
      </w:pPr>
      <w:r w:rsidRPr="00F915D3">
        <w:rPr>
          <w:lang w:eastAsia="es-BO"/>
        </w:rPr>
        <w:t>Extracción:</w:t>
      </w:r>
    </w:p>
    <w:p w14:paraId="3C6A1FBD" w14:textId="77777777" w:rsidR="00F915D3" w:rsidRPr="00F915D3" w:rsidRDefault="00F915D3" w:rsidP="00F915D3">
      <w:pPr>
        <w:pStyle w:val="Vieta2"/>
        <w:rPr>
          <w:lang w:eastAsia="es-BO"/>
        </w:rPr>
      </w:pPr>
      <w:r w:rsidRPr="00F915D3">
        <w:rPr>
          <w:lang w:eastAsia="es-BO"/>
        </w:rPr>
        <w:t>Se procederá a levantar y retirar los componentes del mesón de su ubicación original, cuidando de no dañar las superficies circundantes.</w:t>
      </w:r>
    </w:p>
    <w:p w14:paraId="4E507A10" w14:textId="77777777" w:rsidR="00F915D3" w:rsidRPr="00F915D3" w:rsidRDefault="00F915D3" w:rsidP="00F915D3">
      <w:pPr>
        <w:pStyle w:val="Vieta2"/>
        <w:rPr>
          <w:lang w:eastAsia="es-BO"/>
        </w:rPr>
      </w:pPr>
      <w:r w:rsidRPr="00F915D3">
        <w:rPr>
          <w:lang w:eastAsia="es-BO"/>
        </w:rPr>
        <w:t>Se utilizarán métodos de transporte seguro para movilizar los componentes extraídos hacia los contenedores de desechos.</w:t>
      </w:r>
    </w:p>
    <w:p w14:paraId="0067A0F1" w14:textId="77777777" w:rsidR="00F915D3" w:rsidRPr="00F915D3" w:rsidRDefault="00F915D3" w:rsidP="00F915D3">
      <w:pPr>
        <w:pStyle w:val="Abcd"/>
        <w:rPr>
          <w:lang w:eastAsia="es-BO"/>
        </w:rPr>
      </w:pPr>
      <w:r w:rsidRPr="00F915D3">
        <w:rPr>
          <w:lang w:eastAsia="es-BO"/>
        </w:rPr>
        <w:t>Limpieza y Acondicionamiento:</w:t>
      </w:r>
    </w:p>
    <w:p w14:paraId="2295EAF6" w14:textId="77777777" w:rsidR="00F915D3" w:rsidRPr="00F915D3" w:rsidRDefault="00F915D3" w:rsidP="00F915D3">
      <w:pPr>
        <w:pStyle w:val="Vieta2"/>
        <w:rPr>
          <w:lang w:eastAsia="es-BO"/>
        </w:rPr>
      </w:pPr>
      <w:r w:rsidRPr="00F915D3">
        <w:rPr>
          <w:lang w:eastAsia="es-BO"/>
        </w:rPr>
        <w:lastRenderedPageBreak/>
        <w:t>Se limpiarán las áreas afectadas por la extracción, eliminando cualquier residuo o escombro dejado por el mesón.</w:t>
      </w:r>
    </w:p>
    <w:p w14:paraId="34A9DC76" w14:textId="29FA088F" w:rsidR="0068780A" w:rsidRPr="003E0137" w:rsidRDefault="00F915D3" w:rsidP="00F915D3">
      <w:pPr>
        <w:pStyle w:val="Vieta2"/>
        <w:rPr>
          <w:lang w:eastAsia="es-BO"/>
        </w:rPr>
      </w:pPr>
      <w:r w:rsidRPr="00F915D3">
        <w:rPr>
          <w:lang w:eastAsia="es-BO"/>
        </w:rPr>
        <w:t>Se prepararán las superficies para futuras instalaciones o para su restauración, según sea necesario.</w:t>
      </w:r>
    </w:p>
    <w:p w14:paraId="737B6E42" w14:textId="1B809254" w:rsidR="0068780A" w:rsidRPr="0078194C" w:rsidRDefault="0068780A" w:rsidP="0068780A">
      <w:pPr>
        <w:rPr>
          <w:lang w:eastAsia="es-BO"/>
        </w:rPr>
      </w:pPr>
      <w:r>
        <w:rPr>
          <w:shd w:val="clear" w:color="auto" w:fill="FFFFFF"/>
        </w:rPr>
        <w:t>EMBOL</w:t>
      </w:r>
      <w:r w:rsidR="00E5228D" w:rsidRPr="00E5228D">
        <w:rPr>
          <w:shd w:val="clear" w:color="auto" w:fill="FFFFFF"/>
        </w:rPr>
        <w:t xml:space="preserve"> </w:t>
      </w:r>
      <w:r w:rsidR="00E5228D">
        <w:rPr>
          <w:shd w:val="clear" w:color="auto" w:fill="FFFFFF"/>
        </w:rPr>
        <w:t>S.A.</w:t>
      </w:r>
      <w:r>
        <w:rPr>
          <w:shd w:val="clear" w:color="auto" w:fill="FFFFFF"/>
        </w:rP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6141E08C" w14:textId="77777777" w:rsidR="0068780A" w:rsidRDefault="0068780A" w:rsidP="0068780A">
      <w:pPr>
        <w:pStyle w:val="Ttulo3"/>
      </w:pPr>
      <w:bookmarkStart w:id="99" w:name="_Toc166532524"/>
      <w:r>
        <w:t>Medición y Precio</w:t>
      </w:r>
      <w:bookmarkEnd w:id="99"/>
    </w:p>
    <w:p w14:paraId="72055C8B" w14:textId="77777777" w:rsidR="00F915D3" w:rsidRPr="00F915D3" w:rsidRDefault="00F915D3" w:rsidP="00F915D3">
      <w:pPr>
        <w:rPr>
          <w:lang w:eastAsia="es-BO"/>
        </w:rPr>
      </w:pPr>
      <w:r w:rsidRPr="00F915D3">
        <w:rPr>
          <w:lang w:eastAsia="es-BO"/>
        </w:rPr>
        <w:t>La unidad de medida para la extracción de mesones será el metro lineal (m), correspondiente a la longitud total de los mesones extraídos. El cálculo del precio a pagar se realizará de la siguiente manera:</w:t>
      </w:r>
    </w:p>
    <w:p w14:paraId="52BC243A" w14:textId="77777777" w:rsidR="00F915D3" w:rsidRPr="00F915D3" w:rsidRDefault="00F915D3" w:rsidP="00F915D3">
      <w:pPr>
        <w:rPr>
          <w:lang w:eastAsia="es-BO"/>
        </w:rPr>
      </w:pPr>
      <w:r w:rsidRPr="00F915D3">
        <w:rPr>
          <w:lang w:eastAsia="es-BO"/>
        </w:rPr>
        <w:t>Se medirá la longitud total de los mesones extraídos en metros lineales.</w:t>
      </w:r>
    </w:p>
    <w:p w14:paraId="16C695EC" w14:textId="4F4E549D" w:rsidR="00F915D3" w:rsidRPr="00F915D3" w:rsidRDefault="00F915D3" w:rsidP="00F915D3">
      <w:pPr>
        <w:rPr>
          <w:lang w:eastAsia="es-BO"/>
        </w:rPr>
      </w:pPr>
      <w:r w:rsidRPr="00F915D3">
        <w:rPr>
          <w:lang w:eastAsia="es-BO"/>
        </w:rPr>
        <w:t xml:space="preserve">Se establecerá un precio unitario por metro lineal, el cual será acordado entre EMBOL y la empresa </w:t>
      </w:r>
      <w:r>
        <w:rPr>
          <w:lang w:eastAsia="es-BO"/>
        </w:rPr>
        <w:t>contratista</w:t>
      </w:r>
      <w:r w:rsidRPr="00F915D3">
        <w:rPr>
          <w:lang w:eastAsia="es-BO"/>
        </w:rPr>
        <w:t>.</w:t>
      </w:r>
    </w:p>
    <w:p w14:paraId="6607729D" w14:textId="48045819" w:rsidR="0068780A" w:rsidRDefault="00F915D3" w:rsidP="0068780A">
      <w:pPr>
        <w:rPr>
          <w:lang w:eastAsia="es-BO"/>
        </w:rPr>
      </w:pPr>
      <w:r w:rsidRPr="00F915D3">
        <w:rPr>
          <w:lang w:eastAsia="es-BO"/>
        </w:rPr>
        <w:t>El precio total a pagar se calculará multiplicando la longitud total de los mesones extraídos en metros lineales por el precio unitario acordado</w:t>
      </w:r>
      <w:r>
        <w:rPr>
          <w:lang w:eastAsia="es-BO"/>
        </w:rPr>
        <w:t xml:space="preserve"> </w:t>
      </w:r>
      <w:r w:rsidR="0068780A">
        <w:t xml:space="preserve">y </w:t>
      </w:r>
      <w:r>
        <w:t xml:space="preserve">se </w:t>
      </w:r>
      <w:r w:rsidR="0068780A" w:rsidRPr="00CE0A68">
        <w:t>basará en el avance y la aprobación por parte de</w:t>
      </w:r>
      <w:r w:rsidR="0068780A">
        <w:t xml:space="preserve"> EMBOL S.A</w:t>
      </w:r>
      <w:r w:rsidR="0068780A" w:rsidRPr="00CE0A68">
        <w:t>.</w:t>
      </w:r>
    </w:p>
    <w:tbl>
      <w:tblPr>
        <w:tblStyle w:val="Tablaconcuadrcula"/>
        <w:tblW w:w="0" w:type="auto"/>
        <w:jc w:val="center"/>
        <w:tblLook w:val="04A0" w:firstRow="1" w:lastRow="0" w:firstColumn="1" w:lastColumn="0" w:noHBand="0" w:noVBand="1"/>
      </w:tblPr>
      <w:tblGrid>
        <w:gridCol w:w="2443"/>
        <w:gridCol w:w="2232"/>
        <w:gridCol w:w="1886"/>
      </w:tblGrid>
      <w:tr w:rsidR="0068780A" w14:paraId="311B261E" w14:textId="77777777" w:rsidTr="00E77D53">
        <w:trPr>
          <w:jc w:val="center"/>
        </w:trPr>
        <w:tc>
          <w:tcPr>
            <w:tcW w:w="2443" w:type="dxa"/>
            <w:shd w:val="clear" w:color="auto" w:fill="D9D9D9" w:themeFill="background1" w:themeFillShade="D9"/>
          </w:tcPr>
          <w:p w14:paraId="46C4F0A3" w14:textId="77777777" w:rsidR="0068780A" w:rsidRPr="005F6E33" w:rsidRDefault="0068780A" w:rsidP="00E77D53">
            <w:pPr>
              <w:jc w:val="center"/>
              <w:rPr>
                <w:b/>
                <w:bCs/>
              </w:rPr>
            </w:pPr>
          </w:p>
          <w:p w14:paraId="0C5083DF" w14:textId="77777777" w:rsidR="0068780A" w:rsidRPr="005F6E33" w:rsidRDefault="0068780A" w:rsidP="00E77D53">
            <w:pPr>
              <w:jc w:val="center"/>
              <w:rPr>
                <w:b/>
                <w:bCs/>
              </w:rPr>
            </w:pPr>
            <w:r w:rsidRPr="005F6E33">
              <w:rPr>
                <w:b/>
                <w:bCs/>
              </w:rPr>
              <w:t>Descripción</w:t>
            </w:r>
          </w:p>
        </w:tc>
        <w:tc>
          <w:tcPr>
            <w:tcW w:w="2232" w:type="dxa"/>
            <w:shd w:val="clear" w:color="auto" w:fill="D9D9D9" w:themeFill="background1" w:themeFillShade="D9"/>
          </w:tcPr>
          <w:p w14:paraId="07DFAFA6" w14:textId="77777777" w:rsidR="0068780A" w:rsidRPr="005F6E33" w:rsidRDefault="0068780A" w:rsidP="00E77D53">
            <w:pPr>
              <w:jc w:val="center"/>
              <w:rPr>
                <w:b/>
                <w:bCs/>
              </w:rPr>
            </w:pPr>
          </w:p>
          <w:p w14:paraId="2B62182C" w14:textId="77777777" w:rsidR="0068780A" w:rsidRPr="005F6E33" w:rsidRDefault="0068780A" w:rsidP="00E77D53">
            <w:pPr>
              <w:jc w:val="center"/>
              <w:rPr>
                <w:b/>
                <w:bCs/>
              </w:rPr>
            </w:pPr>
            <w:r w:rsidRPr="005F6E33">
              <w:rPr>
                <w:b/>
                <w:bCs/>
              </w:rPr>
              <w:t>Unidades</w:t>
            </w:r>
          </w:p>
        </w:tc>
        <w:tc>
          <w:tcPr>
            <w:tcW w:w="1886" w:type="dxa"/>
            <w:shd w:val="clear" w:color="auto" w:fill="D9D9D9" w:themeFill="background1" w:themeFillShade="D9"/>
          </w:tcPr>
          <w:p w14:paraId="6D46118B" w14:textId="77777777" w:rsidR="0068780A" w:rsidRPr="005F6E33" w:rsidRDefault="0068780A" w:rsidP="00E77D53">
            <w:pPr>
              <w:jc w:val="center"/>
              <w:rPr>
                <w:b/>
                <w:bCs/>
              </w:rPr>
            </w:pPr>
            <w:r w:rsidRPr="005F6E33">
              <w:rPr>
                <w:b/>
                <w:bCs/>
              </w:rPr>
              <w:t>Precio Referencial</w:t>
            </w:r>
          </w:p>
          <w:p w14:paraId="341BFF3A" w14:textId="77777777" w:rsidR="0068780A" w:rsidRPr="005F6E33" w:rsidRDefault="0068780A" w:rsidP="00E77D53">
            <w:pPr>
              <w:jc w:val="center"/>
              <w:rPr>
                <w:b/>
                <w:bCs/>
              </w:rPr>
            </w:pPr>
            <w:r>
              <w:rPr>
                <w:b/>
                <w:bCs/>
              </w:rPr>
              <w:t>Revista P &amp; C</w:t>
            </w:r>
          </w:p>
        </w:tc>
      </w:tr>
      <w:tr w:rsidR="0068780A" w14:paraId="7F48EA7D" w14:textId="77777777" w:rsidTr="00E77D53">
        <w:trPr>
          <w:trHeight w:val="1620"/>
          <w:jc w:val="center"/>
        </w:trPr>
        <w:tc>
          <w:tcPr>
            <w:tcW w:w="2443" w:type="dxa"/>
          </w:tcPr>
          <w:p w14:paraId="799222C3" w14:textId="2E7A6201" w:rsidR="0068780A" w:rsidRDefault="00F915D3" w:rsidP="00E5228D">
            <w:pPr>
              <w:jc w:val="center"/>
            </w:pPr>
            <w:r w:rsidRPr="00F915D3">
              <w:t>Extracción de mesones</w:t>
            </w:r>
          </w:p>
        </w:tc>
        <w:tc>
          <w:tcPr>
            <w:tcW w:w="2232" w:type="dxa"/>
          </w:tcPr>
          <w:p w14:paraId="764C992F" w14:textId="77777777" w:rsidR="0068780A" w:rsidRPr="00311B12" w:rsidRDefault="0068780A" w:rsidP="00E77D53">
            <w:pPr>
              <w:jc w:val="center"/>
              <w:rPr>
                <w:vertAlign w:val="superscript"/>
              </w:rPr>
            </w:pPr>
            <w:r>
              <w:rPr>
                <w:shd w:val="clear" w:color="auto" w:fill="FFFFFF"/>
              </w:rPr>
              <w:t>ml</w:t>
            </w:r>
          </w:p>
        </w:tc>
        <w:tc>
          <w:tcPr>
            <w:tcW w:w="1886" w:type="dxa"/>
          </w:tcPr>
          <w:p w14:paraId="739D9423" w14:textId="7EE4E309" w:rsidR="0068780A" w:rsidRPr="007F5DFC" w:rsidRDefault="0068780A" w:rsidP="00E77D53">
            <w:pPr>
              <w:jc w:val="center"/>
            </w:pPr>
            <w:r>
              <w:t>Bs. 4</w:t>
            </w:r>
            <w:r w:rsidR="00F915D3">
              <w:t>5.14</w:t>
            </w:r>
          </w:p>
        </w:tc>
      </w:tr>
    </w:tbl>
    <w:p w14:paraId="2B58AD48" w14:textId="280E90C3" w:rsidR="0068780A" w:rsidRPr="00E5228D" w:rsidRDefault="0068780A" w:rsidP="0068780A">
      <w:pPr>
        <w:pStyle w:val="Tabla"/>
        <w:rPr>
          <w:rFonts w:eastAsiaTheme="majorEastAsia" w:cstheme="majorBidi"/>
          <w:b w:val="0"/>
          <w:bCs/>
          <w:i w:val="0"/>
          <w:caps/>
          <w:sz w:val="24"/>
          <w:szCs w:val="26"/>
          <w:lang w:val="es-BO"/>
        </w:rPr>
      </w:pPr>
      <w:r w:rsidRPr="003E0137">
        <w:rPr>
          <w:b w:val="0"/>
          <w:bCs/>
        </w:rPr>
        <w:t>Cuantificación del ítem</w:t>
      </w:r>
      <w:r w:rsidR="00F915D3">
        <w:rPr>
          <w:b w:val="0"/>
          <w:bCs/>
        </w:rPr>
        <w:t xml:space="preserve"> Extracción de mesones</w:t>
      </w:r>
    </w:p>
    <w:p w14:paraId="51D45EDB" w14:textId="77777777" w:rsidR="00E5228D" w:rsidRPr="003E0137" w:rsidRDefault="00E5228D" w:rsidP="00E5228D">
      <w:pPr>
        <w:pStyle w:val="Tabla"/>
        <w:numPr>
          <w:ilvl w:val="0"/>
          <w:numId w:val="0"/>
        </w:numPr>
        <w:ind w:left="360" w:hanging="360"/>
        <w:rPr>
          <w:rFonts w:eastAsiaTheme="majorEastAsia" w:cstheme="majorBidi"/>
          <w:b w:val="0"/>
          <w:bCs/>
          <w:i w:val="0"/>
          <w:caps/>
          <w:sz w:val="24"/>
          <w:szCs w:val="26"/>
          <w:lang w:val="es-BO"/>
        </w:rPr>
      </w:pPr>
    </w:p>
    <w:p w14:paraId="125A1642" w14:textId="1EDA336A" w:rsidR="00F915D3" w:rsidRPr="000A38FE" w:rsidRDefault="000A38FE" w:rsidP="000A38FE">
      <w:pPr>
        <w:pStyle w:val="Ttulo2"/>
      </w:pPr>
      <w:bookmarkStart w:id="100" w:name="_Toc166532525"/>
      <w:r w:rsidRPr="000A38FE">
        <w:lastRenderedPageBreak/>
        <w:t>Demolición de cielo falso de yeso, incluye la extracción de ripas, malla, etc.</w:t>
      </w:r>
      <w:bookmarkEnd w:id="100"/>
    </w:p>
    <w:p w14:paraId="2514954E" w14:textId="77777777" w:rsidR="00F915D3" w:rsidRPr="00A97976" w:rsidRDefault="00F915D3" w:rsidP="00F915D3">
      <w:pPr>
        <w:pStyle w:val="Ttulo3"/>
      </w:pPr>
      <w:bookmarkStart w:id="101" w:name="_Toc166532526"/>
      <w:r>
        <w:t>Descripción</w:t>
      </w:r>
      <w:bookmarkEnd w:id="101"/>
    </w:p>
    <w:p w14:paraId="21B09513" w14:textId="1464C8B4" w:rsidR="00F915D3" w:rsidRDefault="000A38FE" w:rsidP="000A38FE">
      <w:r>
        <w:rPr>
          <w:shd w:val="clear" w:color="auto" w:fill="FFFFFF"/>
        </w:rPr>
        <w:t>La demolición de cielo falso de yeso incluye la remoción completa de todas las estructuras de cielo raso construidas con paneles de yeso, así como la extracción de las ripas, mallas y otros elementos utilizados en su instalación</w:t>
      </w:r>
      <w:r w:rsidR="00F915D3">
        <w:rPr>
          <w:shd w:val="clear" w:color="auto" w:fill="FFFFFF"/>
        </w:rPr>
        <w:t>.</w:t>
      </w:r>
      <w:r w:rsidR="00F915D3">
        <w:t xml:space="preserve"> </w:t>
      </w:r>
    </w:p>
    <w:p w14:paraId="0E53B52D" w14:textId="77777777" w:rsidR="00F915D3" w:rsidRPr="00F915D3" w:rsidRDefault="00F915D3" w:rsidP="00F915D3">
      <w:pPr>
        <w:pStyle w:val="Ttulo3"/>
      </w:pPr>
      <w:bookmarkStart w:id="102" w:name="_Toc166532527"/>
      <w:r>
        <w:t>Materiales, herramientas y equipo</w:t>
      </w:r>
      <w:bookmarkEnd w:id="102"/>
    </w:p>
    <w:p w14:paraId="2FC96655" w14:textId="77777777" w:rsidR="000A38FE" w:rsidRPr="000A38FE" w:rsidRDefault="000A38FE" w:rsidP="000A38FE">
      <w:pPr>
        <w:pStyle w:val="Vieta1"/>
        <w:rPr>
          <w:lang w:eastAsia="es-BO"/>
        </w:rPr>
      </w:pPr>
      <w:r w:rsidRPr="000A38FE">
        <w:rPr>
          <w:lang w:eastAsia="es-BO"/>
        </w:rPr>
        <w:t>Contenedores para la disposición de los desechos.</w:t>
      </w:r>
    </w:p>
    <w:p w14:paraId="5C67A0F8" w14:textId="19817118" w:rsidR="000A38FE" w:rsidRPr="000A38FE" w:rsidRDefault="000A38FE" w:rsidP="000A38FE">
      <w:pPr>
        <w:pStyle w:val="Vieta1"/>
        <w:rPr>
          <w:lang w:eastAsia="es-BO"/>
        </w:rPr>
      </w:pPr>
      <w:r w:rsidRPr="000A38FE">
        <w:rPr>
          <w:lang w:eastAsia="es-BO"/>
        </w:rPr>
        <w:t>Material de embalaje y protección para los componentes extraídos.</w:t>
      </w:r>
    </w:p>
    <w:p w14:paraId="5B580ACF" w14:textId="77777777" w:rsidR="000A38FE" w:rsidRPr="000A38FE" w:rsidRDefault="000A38FE" w:rsidP="000A38FE">
      <w:pPr>
        <w:pStyle w:val="Vieta1"/>
        <w:rPr>
          <w:lang w:eastAsia="es-BO"/>
        </w:rPr>
      </w:pPr>
      <w:r w:rsidRPr="000A38FE">
        <w:rPr>
          <w:lang w:eastAsia="es-BO"/>
        </w:rPr>
        <w:t>Martillos y cinceles para la demolición.</w:t>
      </w:r>
    </w:p>
    <w:p w14:paraId="5BA3890E" w14:textId="77777777" w:rsidR="000A38FE" w:rsidRPr="000A38FE" w:rsidRDefault="000A38FE" w:rsidP="000A38FE">
      <w:pPr>
        <w:pStyle w:val="Vieta1"/>
        <w:rPr>
          <w:lang w:eastAsia="es-BO"/>
        </w:rPr>
      </w:pPr>
      <w:r w:rsidRPr="000A38FE">
        <w:rPr>
          <w:lang w:eastAsia="es-BO"/>
        </w:rPr>
        <w:t>Palancas o gatos hidráulicos para levantar y remover los paneles de yeso.</w:t>
      </w:r>
    </w:p>
    <w:p w14:paraId="1152167F" w14:textId="77777777" w:rsidR="000A38FE" w:rsidRPr="000A38FE" w:rsidRDefault="000A38FE" w:rsidP="000A38FE">
      <w:pPr>
        <w:pStyle w:val="Vieta1"/>
        <w:rPr>
          <w:lang w:eastAsia="es-BO"/>
        </w:rPr>
      </w:pPr>
      <w:r w:rsidRPr="000A38FE">
        <w:rPr>
          <w:lang w:eastAsia="es-BO"/>
        </w:rPr>
        <w:t>Carretillas o equipos de transporte para movilizar los desechos.</w:t>
      </w:r>
    </w:p>
    <w:p w14:paraId="1535B259" w14:textId="77777777" w:rsidR="000A38FE" w:rsidRPr="000A38FE" w:rsidRDefault="000A38FE" w:rsidP="000A38FE">
      <w:pPr>
        <w:pStyle w:val="Vieta1"/>
        <w:rPr>
          <w:lang w:eastAsia="es-BO"/>
        </w:rPr>
      </w:pPr>
      <w:r w:rsidRPr="000A38FE">
        <w:rPr>
          <w:lang w:eastAsia="es-BO"/>
        </w:rPr>
        <w:t>En caso necesario, equipos de escalera o andamios para alcanzar áreas elevadas.</w:t>
      </w:r>
    </w:p>
    <w:p w14:paraId="112C9572" w14:textId="77777777" w:rsidR="00F915D3" w:rsidRPr="007233B2" w:rsidRDefault="00F915D3" w:rsidP="00F915D3">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766DE158" w14:textId="77777777" w:rsidR="00F915D3" w:rsidRDefault="00F915D3" w:rsidP="00F915D3">
      <w:pPr>
        <w:pStyle w:val="Ttulo3"/>
      </w:pPr>
      <w:bookmarkStart w:id="103" w:name="_Toc166532528"/>
      <w:r>
        <w:t>Procedimiento</w:t>
      </w:r>
      <w:bookmarkEnd w:id="103"/>
    </w:p>
    <w:p w14:paraId="706AF03E" w14:textId="77777777" w:rsidR="00F915D3" w:rsidRDefault="00F915D3" w:rsidP="00F915D3">
      <w:pPr>
        <w:rPr>
          <w:lang w:eastAsia="es-BO"/>
        </w:rPr>
      </w:pPr>
      <w:r w:rsidRPr="001F313A">
        <w:rPr>
          <w:lang w:eastAsia="es-BO"/>
        </w:rPr>
        <w:t>El proceso para llevar a cabo la actividad implica los siguientes pasos:</w:t>
      </w:r>
    </w:p>
    <w:p w14:paraId="448834D0" w14:textId="77777777" w:rsidR="000A38FE" w:rsidRPr="000A38FE" w:rsidRDefault="000A38FE" w:rsidP="007A32C2">
      <w:pPr>
        <w:pStyle w:val="Abcd"/>
        <w:numPr>
          <w:ilvl w:val="0"/>
          <w:numId w:val="36"/>
        </w:numPr>
        <w:rPr>
          <w:lang w:eastAsia="es-BO"/>
        </w:rPr>
      </w:pPr>
      <w:r w:rsidRPr="000A38FE">
        <w:rPr>
          <w:lang w:eastAsia="es-BO"/>
        </w:rPr>
        <w:t>Evaluación Preliminar:</w:t>
      </w:r>
    </w:p>
    <w:p w14:paraId="385EF637" w14:textId="77777777" w:rsidR="000A38FE" w:rsidRPr="000A38FE" w:rsidRDefault="000A38FE" w:rsidP="000A38FE">
      <w:pPr>
        <w:pStyle w:val="Vieta2"/>
        <w:rPr>
          <w:lang w:eastAsia="es-BO"/>
        </w:rPr>
      </w:pPr>
      <w:r w:rsidRPr="000A38FE">
        <w:rPr>
          <w:lang w:eastAsia="es-BO"/>
        </w:rPr>
        <w:t>Se inspeccionará el cielo falso de yeso para identificar la disposición de los paneles, las ripas, la malla y otros componentes.</w:t>
      </w:r>
    </w:p>
    <w:p w14:paraId="2E186FFA" w14:textId="77777777" w:rsidR="000A38FE" w:rsidRPr="000A38FE" w:rsidRDefault="000A38FE" w:rsidP="000A38FE">
      <w:pPr>
        <w:pStyle w:val="Vieta2"/>
        <w:rPr>
          <w:lang w:eastAsia="es-BO"/>
        </w:rPr>
      </w:pPr>
      <w:r w:rsidRPr="000A38FE">
        <w:rPr>
          <w:lang w:eastAsia="es-BO"/>
        </w:rPr>
        <w:t>Se verificará la presencia de conexiones eléctricas u otros servicios integrados en el cielo falso.</w:t>
      </w:r>
    </w:p>
    <w:p w14:paraId="7A8C950C" w14:textId="77777777" w:rsidR="000A38FE" w:rsidRPr="000A38FE" w:rsidRDefault="000A38FE" w:rsidP="000A38FE">
      <w:pPr>
        <w:pStyle w:val="Abcd"/>
        <w:rPr>
          <w:lang w:eastAsia="es-BO"/>
        </w:rPr>
      </w:pPr>
      <w:r w:rsidRPr="000A38FE">
        <w:rPr>
          <w:lang w:eastAsia="es-BO"/>
        </w:rPr>
        <w:t>Demolición de Paneles de Yeso:</w:t>
      </w:r>
    </w:p>
    <w:p w14:paraId="7E3ED548" w14:textId="77777777" w:rsidR="000A38FE" w:rsidRPr="000A38FE" w:rsidRDefault="000A38FE" w:rsidP="000A38FE">
      <w:pPr>
        <w:pStyle w:val="Vieta2"/>
        <w:rPr>
          <w:lang w:eastAsia="es-BO"/>
        </w:rPr>
      </w:pPr>
      <w:r w:rsidRPr="000A38FE">
        <w:rPr>
          <w:lang w:eastAsia="es-BO"/>
        </w:rPr>
        <w:t>Se procederá a la demolición de los paneles de yeso utilizando martillos y cinceles, cuidando de no dañar las superficies subyacentes.</w:t>
      </w:r>
    </w:p>
    <w:p w14:paraId="4B8928F6" w14:textId="77777777" w:rsidR="000A38FE" w:rsidRPr="000A38FE" w:rsidRDefault="000A38FE" w:rsidP="000A38FE">
      <w:pPr>
        <w:pStyle w:val="Vieta2"/>
        <w:rPr>
          <w:lang w:eastAsia="es-BO"/>
        </w:rPr>
      </w:pPr>
      <w:r w:rsidRPr="000A38FE">
        <w:rPr>
          <w:lang w:eastAsia="es-BO"/>
        </w:rPr>
        <w:t>Los paneles de yeso se retirarán de manera ordenada y segura para facilitar su transporte y disposición.</w:t>
      </w:r>
    </w:p>
    <w:p w14:paraId="67F53E4E" w14:textId="77777777" w:rsidR="000A38FE" w:rsidRPr="000A38FE" w:rsidRDefault="000A38FE" w:rsidP="000A38FE">
      <w:pPr>
        <w:pStyle w:val="Abcd"/>
        <w:rPr>
          <w:lang w:eastAsia="es-BO"/>
        </w:rPr>
      </w:pPr>
      <w:r w:rsidRPr="000A38FE">
        <w:rPr>
          <w:lang w:eastAsia="es-BO"/>
        </w:rPr>
        <w:t>Extracción de Ripas y Malla:</w:t>
      </w:r>
    </w:p>
    <w:p w14:paraId="4664277A" w14:textId="77777777" w:rsidR="000A38FE" w:rsidRPr="000A38FE" w:rsidRDefault="000A38FE" w:rsidP="000A38FE">
      <w:pPr>
        <w:pStyle w:val="Vieta2"/>
        <w:rPr>
          <w:lang w:eastAsia="es-BO"/>
        </w:rPr>
      </w:pPr>
      <w:r w:rsidRPr="000A38FE">
        <w:rPr>
          <w:lang w:eastAsia="es-BO"/>
        </w:rPr>
        <w:t>Se removerán las ripas y la malla utilizadas para sostener el cielo falso de yeso, utilizando herramientas adecuadas para desmontar los elementos de sujeción.</w:t>
      </w:r>
    </w:p>
    <w:p w14:paraId="0B4B57CD" w14:textId="77777777" w:rsidR="000A38FE" w:rsidRPr="000A38FE" w:rsidRDefault="000A38FE" w:rsidP="000A38FE">
      <w:pPr>
        <w:pStyle w:val="Vieta2"/>
        <w:rPr>
          <w:lang w:eastAsia="es-BO"/>
        </w:rPr>
      </w:pPr>
      <w:r w:rsidRPr="000A38FE">
        <w:rPr>
          <w:lang w:eastAsia="es-BO"/>
        </w:rPr>
        <w:t>Los componentes extraídos se separarán y se colocarán en contenedores designados para su disposición adecuada.</w:t>
      </w:r>
    </w:p>
    <w:p w14:paraId="64741D33" w14:textId="77777777" w:rsidR="000A38FE" w:rsidRPr="000A38FE" w:rsidRDefault="000A38FE" w:rsidP="000A38FE">
      <w:pPr>
        <w:pStyle w:val="Abcd"/>
        <w:rPr>
          <w:lang w:eastAsia="es-BO"/>
        </w:rPr>
      </w:pPr>
      <w:r w:rsidRPr="000A38FE">
        <w:rPr>
          <w:lang w:eastAsia="es-BO"/>
        </w:rPr>
        <w:t>Limpieza y Acondicionamiento:</w:t>
      </w:r>
    </w:p>
    <w:p w14:paraId="5591238A" w14:textId="77777777" w:rsidR="000A38FE" w:rsidRPr="000A38FE" w:rsidRDefault="000A38FE" w:rsidP="000A38FE">
      <w:pPr>
        <w:pStyle w:val="Vieta2"/>
        <w:rPr>
          <w:lang w:eastAsia="es-BO"/>
        </w:rPr>
      </w:pPr>
      <w:r w:rsidRPr="000A38FE">
        <w:rPr>
          <w:lang w:eastAsia="es-BO"/>
        </w:rPr>
        <w:lastRenderedPageBreak/>
        <w:t>Se limpiarán las áreas afectadas por la demolición, eliminando cualquier residuo o escombro dejado por el cielo falso de yeso.</w:t>
      </w:r>
    </w:p>
    <w:p w14:paraId="55F5F106" w14:textId="6FF7DF67" w:rsidR="00F915D3" w:rsidRPr="003E0137" w:rsidRDefault="000A38FE" w:rsidP="000A38FE">
      <w:pPr>
        <w:pStyle w:val="Vieta2"/>
        <w:rPr>
          <w:lang w:eastAsia="es-BO"/>
        </w:rPr>
      </w:pPr>
      <w:r w:rsidRPr="000A38FE">
        <w:rPr>
          <w:lang w:eastAsia="es-BO"/>
        </w:rPr>
        <w:t>Se prepararán las superficies para futuras instalaciones o para su restauración, según sea necesario.</w:t>
      </w:r>
    </w:p>
    <w:p w14:paraId="572C4513" w14:textId="77777777" w:rsidR="00F915D3" w:rsidRPr="0078194C" w:rsidRDefault="00F915D3" w:rsidP="00F915D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862D832" w14:textId="77777777" w:rsidR="00F915D3" w:rsidRDefault="00F915D3" w:rsidP="00F915D3">
      <w:pPr>
        <w:pStyle w:val="Ttulo3"/>
      </w:pPr>
      <w:bookmarkStart w:id="104" w:name="_Toc166532529"/>
      <w:r>
        <w:t>Medición y Precio</w:t>
      </w:r>
      <w:bookmarkEnd w:id="104"/>
    </w:p>
    <w:p w14:paraId="784D9D01" w14:textId="77777777" w:rsidR="000A38FE" w:rsidRPr="000A38FE" w:rsidRDefault="000A38FE" w:rsidP="000A38FE">
      <w:pPr>
        <w:rPr>
          <w:lang w:eastAsia="es-BO"/>
        </w:rPr>
      </w:pPr>
      <w:r w:rsidRPr="000A38FE">
        <w:rPr>
          <w:lang w:eastAsia="es-BO"/>
        </w:rPr>
        <w:t>La unidad de medida para la demolición de cielo falso de yeso será el metro cuadrado (m²), correspondiente al área total del cielo falso demolido. El cálculo del precio a pagar se realizará de la siguiente manera:</w:t>
      </w:r>
    </w:p>
    <w:p w14:paraId="548D19E9" w14:textId="77777777" w:rsidR="000A38FE" w:rsidRPr="000A38FE" w:rsidRDefault="000A38FE" w:rsidP="000A38FE">
      <w:pPr>
        <w:rPr>
          <w:lang w:eastAsia="es-BO"/>
        </w:rPr>
      </w:pPr>
      <w:r w:rsidRPr="000A38FE">
        <w:rPr>
          <w:lang w:eastAsia="es-BO"/>
        </w:rPr>
        <w:t>Se medirá el área total del cielo falso de yeso demolido en metros cuadrados.</w:t>
      </w:r>
    </w:p>
    <w:p w14:paraId="4427E4DF" w14:textId="7C8BB09F" w:rsidR="000A38FE" w:rsidRPr="000A38FE" w:rsidRDefault="000A38FE" w:rsidP="000A38FE">
      <w:pPr>
        <w:rPr>
          <w:lang w:eastAsia="es-BO"/>
        </w:rPr>
      </w:pPr>
      <w:r w:rsidRPr="000A38FE">
        <w:rPr>
          <w:lang w:eastAsia="es-BO"/>
        </w:rPr>
        <w:t xml:space="preserve">Se establecerá un precio unitario por metro cuadrado, el cual será acordado entre EMBOL y la empresa </w:t>
      </w:r>
      <w:r>
        <w:rPr>
          <w:lang w:eastAsia="es-BO"/>
        </w:rPr>
        <w:t>contratista.</w:t>
      </w:r>
    </w:p>
    <w:p w14:paraId="3DFD3AA0" w14:textId="065EA1A4" w:rsidR="00F915D3" w:rsidRDefault="000A38FE" w:rsidP="000A38FE">
      <w:pPr>
        <w:rPr>
          <w:lang w:eastAsia="es-BO"/>
        </w:rPr>
      </w:pPr>
      <w:r w:rsidRPr="000A38FE">
        <w:rPr>
          <w:lang w:eastAsia="es-BO"/>
        </w:rPr>
        <w:t>El precio total a pagar se calculará multiplicando el área total del cielo falso de yeso demolido en metros cuadrados por el precio unitario acordado</w:t>
      </w:r>
      <w:r>
        <w:rPr>
          <w:lang w:eastAsia="es-BO"/>
        </w:rPr>
        <w:t xml:space="preserve"> </w:t>
      </w:r>
      <w:r w:rsidR="00F915D3">
        <w:t xml:space="preserve">y se </w:t>
      </w:r>
      <w:r w:rsidR="00F915D3" w:rsidRPr="00CE0A68">
        <w:t>basará en el avance y la aprobación por parte de</w:t>
      </w:r>
      <w:r w:rsidR="00F915D3">
        <w:t xml:space="preserve"> EMBOL S.A</w:t>
      </w:r>
      <w:r w:rsidR="00F915D3" w:rsidRPr="00CE0A68">
        <w:t>.</w:t>
      </w:r>
    </w:p>
    <w:tbl>
      <w:tblPr>
        <w:tblStyle w:val="Tablaconcuadrcula"/>
        <w:tblW w:w="0" w:type="auto"/>
        <w:jc w:val="center"/>
        <w:tblLook w:val="04A0" w:firstRow="1" w:lastRow="0" w:firstColumn="1" w:lastColumn="0" w:noHBand="0" w:noVBand="1"/>
      </w:tblPr>
      <w:tblGrid>
        <w:gridCol w:w="2443"/>
        <w:gridCol w:w="2232"/>
        <w:gridCol w:w="1886"/>
      </w:tblGrid>
      <w:tr w:rsidR="00F915D3" w14:paraId="0A979C61" w14:textId="77777777" w:rsidTr="00E77D53">
        <w:trPr>
          <w:jc w:val="center"/>
        </w:trPr>
        <w:tc>
          <w:tcPr>
            <w:tcW w:w="2443" w:type="dxa"/>
            <w:shd w:val="clear" w:color="auto" w:fill="D9D9D9" w:themeFill="background1" w:themeFillShade="D9"/>
          </w:tcPr>
          <w:p w14:paraId="36BEED4F" w14:textId="77777777" w:rsidR="00F915D3" w:rsidRPr="005F6E33" w:rsidRDefault="00F915D3" w:rsidP="00E77D53">
            <w:pPr>
              <w:jc w:val="center"/>
              <w:rPr>
                <w:b/>
                <w:bCs/>
              </w:rPr>
            </w:pPr>
          </w:p>
          <w:p w14:paraId="55A2B9BA" w14:textId="77777777" w:rsidR="00F915D3" w:rsidRPr="005F6E33" w:rsidRDefault="00F915D3" w:rsidP="00E77D53">
            <w:pPr>
              <w:jc w:val="center"/>
              <w:rPr>
                <w:b/>
                <w:bCs/>
              </w:rPr>
            </w:pPr>
            <w:r w:rsidRPr="005F6E33">
              <w:rPr>
                <w:b/>
                <w:bCs/>
              </w:rPr>
              <w:t>Descripción</w:t>
            </w:r>
          </w:p>
        </w:tc>
        <w:tc>
          <w:tcPr>
            <w:tcW w:w="2232" w:type="dxa"/>
            <w:shd w:val="clear" w:color="auto" w:fill="D9D9D9" w:themeFill="background1" w:themeFillShade="D9"/>
          </w:tcPr>
          <w:p w14:paraId="5EBC0017" w14:textId="77777777" w:rsidR="00F915D3" w:rsidRPr="005F6E33" w:rsidRDefault="00F915D3" w:rsidP="00E77D53">
            <w:pPr>
              <w:jc w:val="center"/>
              <w:rPr>
                <w:b/>
                <w:bCs/>
              </w:rPr>
            </w:pPr>
          </w:p>
          <w:p w14:paraId="6D5C654B" w14:textId="77777777" w:rsidR="00F915D3" w:rsidRPr="005F6E33" w:rsidRDefault="00F915D3" w:rsidP="00E77D53">
            <w:pPr>
              <w:jc w:val="center"/>
              <w:rPr>
                <w:b/>
                <w:bCs/>
              </w:rPr>
            </w:pPr>
            <w:r w:rsidRPr="005F6E33">
              <w:rPr>
                <w:b/>
                <w:bCs/>
              </w:rPr>
              <w:t>Unidades</w:t>
            </w:r>
          </w:p>
        </w:tc>
        <w:tc>
          <w:tcPr>
            <w:tcW w:w="1886" w:type="dxa"/>
            <w:shd w:val="clear" w:color="auto" w:fill="D9D9D9" w:themeFill="background1" w:themeFillShade="D9"/>
          </w:tcPr>
          <w:p w14:paraId="0CA6E084" w14:textId="77777777" w:rsidR="00F915D3" w:rsidRPr="005F6E33" w:rsidRDefault="00F915D3" w:rsidP="00E77D53">
            <w:pPr>
              <w:jc w:val="center"/>
              <w:rPr>
                <w:b/>
                <w:bCs/>
              </w:rPr>
            </w:pPr>
            <w:r w:rsidRPr="005F6E33">
              <w:rPr>
                <w:b/>
                <w:bCs/>
              </w:rPr>
              <w:t>Precio Referencial</w:t>
            </w:r>
          </w:p>
          <w:p w14:paraId="78FFDB93" w14:textId="77777777" w:rsidR="00F915D3" w:rsidRPr="005F6E33" w:rsidRDefault="00F915D3" w:rsidP="00E77D53">
            <w:pPr>
              <w:jc w:val="center"/>
              <w:rPr>
                <w:b/>
                <w:bCs/>
              </w:rPr>
            </w:pPr>
            <w:r>
              <w:rPr>
                <w:b/>
                <w:bCs/>
              </w:rPr>
              <w:t>Revista P &amp; C</w:t>
            </w:r>
          </w:p>
        </w:tc>
      </w:tr>
      <w:tr w:rsidR="00F915D3" w14:paraId="59F52A14" w14:textId="77777777" w:rsidTr="00E77D53">
        <w:trPr>
          <w:trHeight w:val="1620"/>
          <w:jc w:val="center"/>
        </w:trPr>
        <w:tc>
          <w:tcPr>
            <w:tcW w:w="2443" w:type="dxa"/>
          </w:tcPr>
          <w:p w14:paraId="20DD1528" w14:textId="044D2BC8" w:rsidR="00F915D3" w:rsidRDefault="000A38FE" w:rsidP="00E77D53">
            <w:pPr>
              <w:jc w:val="center"/>
            </w:pPr>
            <w:r w:rsidRPr="000A38FE">
              <w:t>Demolición de cielo falso de yeso, incluye la extracción de ripas, malla, etc.</w:t>
            </w:r>
          </w:p>
        </w:tc>
        <w:tc>
          <w:tcPr>
            <w:tcW w:w="2232" w:type="dxa"/>
          </w:tcPr>
          <w:p w14:paraId="5C816464" w14:textId="3E80DA48" w:rsidR="00F915D3" w:rsidRPr="000A38FE" w:rsidRDefault="000A38FE" w:rsidP="00E77D53">
            <w:pPr>
              <w:jc w:val="center"/>
              <w:rPr>
                <w:vertAlign w:val="superscript"/>
              </w:rPr>
            </w:pPr>
            <w:r>
              <w:rPr>
                <w:shd w:val="clear" w:color="auto" w:fill="FFFFFF"/>
              </w:rPr>
              <w:t>m</w:t>
            </w:r>
            <w:r>
              <w:rPr>
                <w:shd w:val="clear" w:color="auto" w:fill="FFFFFF"/>
                <w:vertAlign w:val="superscript"/>
              </w:rPr>
              <w:t>2</w:t>
            </w:r>
          </w:p>
        </w:tc>
        <w:tc>
          <w:tcPr>
            <w:tcW w:w="1886" w:type="dxa"/>
          </w:tcPr>
          <w:p w14:paraId="6AF52764" w14:textId="2E719958" w:rsidR="00F915D3" w:rsidRPr="007F5DFC" w:rsidRDefault="00F915D3" w:rsidP="00E77D53">
            <w:pPr>
              <w:jc w:val="center"/>
            </w:pPr>
            <w:r>
              <w:t xml:space="preserve">Bs. </w:t>
            </w:r>
            <w:r w:rsidR="001D738D">
              <w:t>20.</w:t>
            </w:r>
            <w:r w:rsidR="00CC1C3D">
              <w:t>09</w:t>
            </w:r>
          </w:p>
        </w:tc>
      </w:tr>
    </w:tbl>
    <w:p w14:paraId="2D5C19C2" w14:textId="5B47E57A" w:rsidR="00F915D3" w:rsidRPr="00E5228D" w:rsidRDefault="00F915D3" w:rsidP="00F915D3">
      <w:pPr>
        <w:pStyle w:val="Tabla"/>
        <w:rPr>
          <w:rFonts w:eastAsiaTheme="majorEastAsia" w:cstheme="majorBidi"/>
          <w:b w:val="0"/>
          <w:bCs/>
          <w:i w:val="0"/>
          <w:caps/>
          <w:sz w:val="24"/>
          <w:szCs w:val="26"/>
          <w:lang w:val="es-BO"/>
        </w:rPr>
      </w:pPr>
      <w:r w:rsidRPr="000A38FE">
        <w:rPr>
          <w:b w:val="0"/>
          <w:bCs/>
        </w:rPr>
        <w:t xml:space="preserve">Cuantificación del ítem </w:t>
      </w:r>
      <w:r w:rsidR="000A38FE" w:rsidRPr="000A38FE">
        <w:rPr>
          <w:b w:val="0"/>
          <w:bCs/>
        </w:rPr>
        <w:t>Demolición de cielo falso de yeso, incluye la extracción de ripas, malla, etc.</w:t>
      </w:r>
    </w:p>
    <w:p w14:paraId="703B6511" w14:textId="77777777" w:rsidR="00E5228D" w:rsidRPr="00EF76F0" w:rsidRDefault="00E5228D" w:rsidP="008D5CE3">
      <w:pPr>
        <w:pStyle w:val="Tabla"/>
        <w:numPr>
          <w:ilvl w:val="0"/>
          <w:numId w:val="0"/>
        </w:numPr>
        <w:ind w:left="360"/>
        <w:jc w:val="both"/>
        <w:rPr>
          <w:rFonts w:eastAsiaTheme="majorEastAsia" w:cstheme="majorBidi"/>
          <w:b w:val="0"/>
          <w:bCs/>
          <w:i w:val="0"/>
          <w:caps/>
          <w:sz w:val="24"/>
          <w:szCs w:val="26"/>
          <w:lang w:val="es-BO"/>
        </w:rPr>
      </w:pPr>
    </w:p>
    <w:p w14:paraId="1A52B58D" w14:textId="665581A0" w:rsidR="00EF76F0" w:rsidRPr="00EF76F0" w:rsidRDefault="00EF76F0" w:rsidP="00EF76F0">
      <w:pPr>
        <w:pStyle w:val="Ttulo2"/>
      </w:pPr>
      <w:bookmarkStart w:id="105" w:name="_Toc166532530"/>
      <w:r w:rsidRPr="00EF76F0">
        <w:lastRenderedPageBreak/>
        <w:t>Extracción de cielo falso de drywall (Incluye la extracción de rejilla y todos los elementos metálicos)</w:t>
      </w:r>
      <w:bookmarkEnd w:id="105"/>
    </w:p>
    <w:p w14:paraId="720B9087" w14:textId="77777777" w:rsidR="00EF76F0" w:rsidRPr="00A97976" w:rsidRDefault="00EF76F0" w:rsidP="00EF76F0">
      <w:pPr>
        <w:pStyle w:val="Ttulo3"/>
      </w:pPr>
      <w:bookmarkStart w:id="106" w:name="_Toc166532531"/>
      <w:r>
        <w:t>Descripción</w:t>
      </w:r>
      <w:bookmarkEnd w:id="106"/>
    </w:p>
    <w:p w14:paraId="40B46E9F" w14:textId="67DF6DAC" w:rsidR="00EF76F0" w:rsidRDefault="00EF76F0" w:rsidP="00EF76F0">
      <w:r>
        <w:rPr>
          <w:shd w:val="clear" w:color="auto" w:fill="FFFFFF"/>
        </w:rPr>
        <w:t>La actividad consiste en la desinstalación y retirada del cielo falso de drywall, incluyendo la extracción de la rejilla y todos los elementos metálicos asociados (tales como soportes, perfiles y conexiones). Este proceso debe realizarse de manera cuidadosa para evitar daños a la estructura existente y garantizar la seguridad de los trabajadores y del entorno laboral.</w:t>
      </w:r>
    </w:p>
    <w:p w14:paraId="6504B309" w14:textId="77777777" w:rsidR="00EF76F0" w:rsidRPr="00F915D3" w:rsidRDefault="00EF76F0" w:rsidP="00EF76F0">
      <w:pPr>
        <w:pStyle w:val="Ttulo3"/>
      </w:pPr>
      <w:bookmarkStart w:id="107" w:name="_Toc166532532"/>
      <w:r>
        <w:t>Materiales, herramientas y equipo</w:t>
      </w:r>
      <w:bookmarkEnd w:id="107"/>
    </w:p>
    <w:p w14:paraId="6685E857" w14:textId="2CD943FF" w:rsidR="00A7024C" w:rsidRPr="00A7024C" w:rsidRDefault="00A7024C" w:rsidP="00A7024C">
      <w:pPr>
        <w:pStyle w:val="Vieta1"/>
        <w:rPr>
          <w:color w:val="auto"/>
          <w:shd w:val="clear" w:color="auto" w:fill="FFFFFF"/>
          <w:lang w:val="es-BO"/>
        </w:rPr>
      </w:pPr>
      <w:r w:rsidRPr="00A7024C">
        <w:rPr>
          <w:color w:val="auto"/>
          <w:shd w:val="clear" w:color="auto" w:fill="FFFFFF"/>
          <w:lang w:val="es-BO"/>
        </w:rPr>
        <w:t>Bolsas de residuos para la disposición adecuada de drywall y otros desechos.</w:t>
      </w:r>
    </w:p>
    <w:p w14:paraId="3A2F38B5" w14:textId="621B7237" w:rsidR="00A7024C" w:rsidRPr="00A7024C" w:rsidRDefault="00A7024C" w:rsidP="00A7024C">
      <w:pPr>
        <w:pStyle w:val="Vieta1"/>
        <w:rPr>
          <w:color w:val="auto"/>
          <w:shd w:val="clear" w:color="auto" w:fill="FFFFFF"/>
          <w:lang w:val="es-BO"/>
        </w:rPr>
      </w:pPr>
      <w:r w:rsidRPr="00A7024C">
        <w:rPr>
          <w:color w:val="auto"/>
          <w:shd w:val="clear" w:color="auto" w:fill="FFFFFF"/>
          <w:lang w:val="es-BO"/>
        </w:rPr>
        <w:t>Andamios móviles o plataformas elevadoras para acceso a zonas altas</w:t>
      </w:r>
      <w:r>
        <w:rPr>
          <w:color w:val="auto"/>
          <w:shd w:val="clear" w:color="auto" w:fill="FFFFFF"/>
          <w:lang w:val="es-BO"/>
        </w:rPr>
        <w:t xml:space="preserve"> que cuenten con su respectiva certificación</w:t>
      </w:r>
      <w:r w:rsidRPr="00A7024C">
        <w:rPr>
          <w:color w:val="auto"/>
          <w:shd w:val="clear" w:color="auto" w:fill="FFFFFF"/>
          <w:lang w:val="es-BO"/>
        </w:rPr>
        <w:t>.</w:t>
      </w:r>
    </w:p>
    <w:p w14:paraId="409F4F32" w14:textId="77777777" w:rsidR="00A7024C" w:rsidRPr="00A7024C" w:rsidRDefault="00A7024C" w:rsidP="00A7024C">
      <w:pPr>
        <w:pStyle w:val="Vieta1"/>
        <w:rPr>
          <w:color w:val="auto"/>
          <w:shd w:val="clear" w:color="auto" w:fill="FFFFFF"/>
          <w:lang w:val="es-BO"/>
        </w:rPr>
      </w:pPr>
      <w:r w:rsidRPr="00A7024C">
        <w:rPr>
          <w:color w:val="auto"/>
          <w:shd w:val="clear" w:color="auto" w:fill="FFFFFF"/>
          <w:lang w:val="es-BO"/>
        </w:rPr>
        <w:t>Contenedores para la recogida y transporte de materiales retirados.</w:t>
      </w:r>
    </w:p>
    <w:p w14:paraId="41C398B7" w14:textId="77777777" w:rsidR="00A7024C" w:rsidRPr="00A7024C" w:rsidRDefault="00A7024C" w:rsidP="00A7024C">
      <w:pPr>
        <w:pStyle w:val="Vieta1"/>
        <w:rPr>
          <w:color w:val="auto"/>
          <w:shd w:val="clear" w:color="auto" w:fill="FFFFFF"/>
          <w:lang w:val="es-BO"/>
        </w:rPr>
      </w:pPr>
      <w:r w:rsidRPr="00A7024C">
        <w:rPr>
          <w:color w:val="auto"/>
          <w:shd w:val="clear" w:color="auto" w:fill="FFFFFF"/>
          <w:lang w:val="es-BO"/>
        </w:rPr>
        <w:t>Guantes de trabajo, gafas de seguridad, cascos y calzado de seguridad para todos los trabajadores.</w:t>
      </w:r>
    </w:p>
    <w:p w14:paraId="07C68D16" w14:textId="052B37D6" w:rsidR="00A7024C" w:rsidRPr="00A7024C" w:rsidRDefault="00A7024C" w:rsidP="00A7024C">
      <w:pPr>
        <w:pStyle w:val="Vieta1"/>
        <w:rPr>
          <w:color w:val="auto"/>
          <w:shd w:val="clear" w:color="auto" w:fill="FFFFFF"/>
          <w:lang w:val="es-BO"/>
        </w:rPr>
      </w:pPr>
      <w:r w:rsidRPr="00A7024C">
        <w:rPr>
          <w:color w:val="auto"/>
          <w:shd w:val="clear" w:color="auto" w:fill="FFFFFF"/>
          <w:lang w:val="es-BO"/>
        </w:rPr>
        <w:t>Herramientas manuales como martillos, destornilladores, pinzas,</w:t>
      </w:r>
      <w:r>
        <w:rPr>
          <w:color w:val="auto"/>
          <w:shd w:val="clear" w:color="auto" w:fill="FFFFFF"/>
          <w:lang w:val="es-BO"/>
        </w:rPr>
        <w:t xml:space="preserve"> etc</w:t>
      </w:r>
      <w:r w:rsidRPr="00A7024C">
        <w:rPr>
          <w:color w:val="auto"/>
          <w:shd w:val="clear" w:color="auto" w:fill="FFFFFF"/>
          <w:lang w:val="es-BO"/>
        </w:rPr>
        <w:t>.</w:t>
      </w:r>
    </w:p>
    <w:p w14:paraId="671F27FB" w14:textId="77777777" w:rsidR="00A7024C" w:rsidRPr="00A7024C" w:rsidRDefault="00A7024C" w:rsidP="00A7024C">
      <w:pPr>
        <w:pStyle w:val="Vieta1"/>
        <w:rPr>
          <w:color w:val="auto"/>
          <w:shd w:val="clear" w:color="auto" w:fill="FFFFFF"/>
          <w:lang w:val="es-BO"/>
        </w:rPr>
      </w:pPr>
      <w:r w:rsidRPr="00A7024C">
        <w:rPr>
          <w:color w:val="auto"/>
          <w:shd w:val="clear" w:color="auto" w:fill="FFFFFF"/>
          <w:lang w:val="es-BO"/>
        </w:rPr>
        <w:t>Sierra eléctrica para cortes precisos de paneles grandes.</w:t>
      </w:r>
    </w:p>
    <w:p w14:paraId="0F0D7B26" w14:textId="77777777" w:rsidR="00A7024C" w:rsidRPr="00A7024C" w:rsidRDefault="00A7024C" w:rsidP="00A7024C">
      <w:pPr>
        <w:pStyle w:val="Vieta1"/>
        <w:rPr>
          <w:color w:val="auto"/>
          <w:shd w:val="clear" w:color="auto" w:fill="FFFFFF"/>
          <w:lang w:val="es-BO"/>
        </w:rPr>
      </w:pPr>
      <w:r w:rsidRPr="00A7024C">
        <w:rPr>
          <w:color w:val="auto"/>
          <w:shd w:val="clear" w:color="auto" w:fill="FFFFFF"/>
          <w:lang w:val="es-BO"/>
        </w:rPr>
        <w:t>Equipo de trabajadores capacitados en manejo y desinstalación de estructuras de drywall.</w:t>
      </w:r>
    </w:p>
    <w:p w14:paraId="68A76C20" w14:textId="071DE675" w:rsidR="00EF76F0" w:rsidRPr="00A7024C" w:rsidRDefault="00A7024C" w:rsidP="00A7024C">
      <w:pPr>
        <w:pStyle w:val="Vieta1"/>
        <w:rPr>
          <w:lang w:eastAsia="es-BO"/>
        </w:rPr>
      </w:pPr>
      <w:r w:rsidRPr="00A7024C">
        <w:rPr>
          <w:lang w:eastAsia="es-BO"/>
        </w:rPr>
        <w:t>Supervisor de seguridad encargado de asegurar el cumplimiento de las normas de seguridad en el trabajo.</w:t>
      </w:r>
    </w:p>
    <w:p w14:paraId="79EC0979" w14:textId="77777777" w:rsidR="00EF76F0" w:rsidRDefault="00EF76F0" w:rsidP="00EF76F0">
      <w:pPr>
        <w:pStyle w:val="Ttulo3"/>
      </w:pPr>
      <w:bookmarkStart w:id="108" w:name="_Toc166532533"/>
      <w:r>
        <w:t>Procedimiento</w:t>
      </w:r>
      <w:bookmarkEnd w:id="108"/>
    </w:p>
    <w:p w14:paraId="10457462" w14:textId="77777777" w:rsidR="00A7024C" w:rsidRPr="00A7024C" w:rsidRDefault="00A7024C" w:rsidP="00A7024C">
      <w:pPr>
        <w:rPr>
          <w:lang w:eastAsia="es-BO"/>
        </w:rPr>
      </w:pPr>
      <w:r w:rsidRPr="00A7024C">
        <w:rPr>
          <w:lang w:eastAsia="es-BO"/>
        </w:rPr>
        <w:t>El procedimiento para la desinstalación del cielo falso de drywall comienza con la inspección detallada del área de trabajo. Esto incluye verificar la estabilidad de la estructura y la ausencia de instalaciones eléctricas o de otro tipo que puedan verse afectadas durante el desmontaje.</w:t>
      </w:r>
    </w:p>
    <w:p w14:paraId="538E9444" w14:textId="77777777" w:rsidR="00A7024C" w:rsidRPr="00A7024C" w:rsidRDefault="00A7024C" w:rsidP="00A7024C">
      <w:pPr>
        <w:rPr>
          <w:lang w:eastAsia="es-BO"/>
        </w:rPr>
      </w:pPr>
      <w:r w:rsidRPr="00A7024C">
        <w:rPr>
          <w:lang w:eastAsia="es-BO"/>
        </w:rPr>
        <w:t>Inicialmente, se debe asegurar el área, restringiendo el acceso solo al personal involucrado y señalizando adecuadamente para prevenir accidentes. El personal debe equiparse con el equipo de protección personal (EPP) antes de iniciar las labores.</w:t>
      </w:r>
    </w:p>
    <w:p w14:paraId="1FDAC52E" w14:textId="7AB8E364" w:rsidR="00A7024C" w:rsidRPr="00A7024C" w:rsidRDefault="00A7024C" w:rsidP="00A7024C">
      <w:pPr>
        <w:rPr>
          <w:lang w:eastAsia="es-BO"/>
        </w:rPr>
      </w:pPr>
      <w:r w:rsidRPr="00A7024C">
        <w:rPr>
          <w:lang w:eastAsia="es-BO"/>
        </w:rPr>
        <w:t xml:space="preserve">El proceso de desmontaje debe comenzar por la extracción de los paneles de drywall, retirando primero los elementos metálicos que los fijan a la estructura principal. Se </w:t>
      </w:r>
      <w:r>
        <w:rPr>
          <w:lang w:eastAsia="es-BO"/>
        </w:rPr>
        <w:t>debe</w:t>
      </w:r>
      <w:r w:rsidRPr="00A7024C">
        <w:rPr>
          <w:lang w:eastAsia="es-BO"/>
        </w:rPr>
        <w:t xml:space="preserve"> utilizar herramientas manuales para desatornillar o retirar los fijadores, minimizando el uso de herramientas eléctricas para controlar el riesgo de daños a las estructuras adyacentes.</w:t>
      </w:r>
    </w:p>
    <w:p w14:paraId="26CB2C56" w14:textId="77777777" w:rsidR="00A7024C" w:rsidRPr="00A7024C" w:rsidRDefault="00A7024C" w:rsidP="00A7024C">
      <w:pPr>
        <w:rPr>
          <w:lang w:eastAsia="es-BO"/>
        </w:rPr>
      </w:pPr>
      <w:r w:rsidRPr="00A7024C">
        <w:rPr>
          <w:lang w:eastAsia="es-BO"/>
        </w:rPr>
        <w:t>Una vez retirados los paneles, se procederá a desmontar la rejilla metálica, asegurándose de que cada sección sea bajada al suelo de manera segura y controlada, evitando caídas o golpes que puedan comprometer la seguridad del personal.</w:t>
      </w:r>
    </w:p>
    <w:p w14:paraId="5B70A2AD" w14:textId="77777777" w:rsidR="00A7024C" w:rsidRPr="00A7024C" w:rsidRDefault="00A7024C" w:rsidP="00A7024C">
      <w:pPr>
        <w:rPr>
          <w:lang w:eastAsia="es-BO"/>
        </w:rPr>
      </w:pPr>
      <w:r w:rsidRPr="00A7024C">
        <w:rPr>
          <w:lang w:eastAsia="es-BO"/>
        </w:rPr>
        <w:lastRenderedPageBreak/>
        <w:t>Todos los materiales retirados deben ser clasificados y dispuestos en los contenedores correspondientes para su reciclaje o disposición final, según las normativas ambientales vigentes.</w:t>
      </w:r>
    </w:p>
    <w:p w14:paraId="2A310E2D" w14:textId="0F482D41" w:rsidR="00EF76F0" w:rsidRPr="0078194C" w:rsidRDefault="00EF76F0" w:rsidP="00EF76F0">
      <w:pPr>
        <w:rPr>
          <w:lang w:eastAsia="es-BO"/>
        </w:rPr>
      </w:pPr>
      <w:r>
        <w:rPr>
          <w:shd w:val="clear" w:color="auto" w:fill="FFFFFF"/>
        </w:rPr>
        <w:t>EMBOL</w:t>
      </w:r>
      <w:r w:rsidR="00E5228D">
        <w:rPr>
          <w:shd w:val="clear" w:color="auto" w:fill="FFFFFF"/>
        </w:rPr>
        <w:t xml:space="preserve"> S.A.</w:t>
      </w:r>
      <w:r>
        <w:rPr>
          <w:shd w:val="clear" w:color="auto" w:fill="FFFFFF"/>
        </w:rP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36F990BE" w14:textId="77777777" w:rsidR="00EF76F0" w:rsidRDefault="00EF76F0" w:rsidP="00EF76F0">
      <w:pPr>
        <w:pStyle w:val="Ttulo3"/>
      </w:pPr>
      <w:bookmarkStart w:id="109" w:name="_Toc166532534"/>
      <w:r>
        <w:t>Medición y Precio</w:t>
      </w:r>
      <w:bookmarkEnd w:id="109"/>
    </w:p>
    <w:p w14:paraId="6F485324" w14:textId="720F57CF" w:rsidR="00A7024C" w:rsidRPr="00A7024C" w:rsidRDefault="00A7024C" w:rsidP="00A7024C">
      <w:pPr>
        <w:rPr>
          <w:shd w:val="clear" w:color="auto" w:fill="FFFFFF"/>
        </w:rPr>
      </w:pPr>
      <w:r w:rsidRPr="00A7024C">
        <w:rPr>
          <w:shd w:val="clear" w:color="auto" w:fill="FFFFFF"/>
        </w:rPr>
        <w:t xml:space="preserve">La unidad de medida para la actividad de extracción del cielo falso de drywall será el metro cuadrado (m²). Esta unidad se utilizará para calcular la superficie total del cielo falso retirado de las instalaciones </w:t>
      </w:r>
      <w:r>
        <w:rPr>
          <w:shd w:val="clear" w:color="auto" w:fill="FFFFFF"/>
        </w:rPr>
        <w:t>requeridas por EMBOL S.A</w:t>
      </w:r>
      <w:r w:rsidRPr="00A7024C">
        <w:rPr>
          <w:shd w:val="clear" w:color="auto" w:fill="FFFFFF"/>
        </w:rPr>
        <w:t>.</w:t>
      </w:r>
    </w:p>
    <w:p w14:paraId="5D3EFEA0" w14:textId="77777777" w:rsidR="00A7024C" w:rsidRPr="00A7024C" w:rsidRDefault="00A7024C" w:rsidP="00A7024C">
      <w:pPr>
        <w:rPr>
          <w:shd w:val="clear" w:color="auto" w:fill="FFFFFF"/>
        </w:rPr>
      </w:pPr>
      <w:r w:rsidRPr="00A7024C">
        <w:rPr>
          <w:shd w:val="clear" w:color="auto" w:fill="FFFFFF"/>
        </w:rPr>
        <w:t>La medición de la cantidad de cielo falso retirado se realizará contabilizando todos los metros cuadrados efectivamente desmontados y retirados durante la ejecución del proyecto. Esto incluirá la medición precisa de todas las áreas donde se ha retirado el cielo falso, incluyendo la rejilla y todos los elementos metálicos asociados.</w:t>
      </w:r>
    </w:p>
    <w:p w14:paraId="54BB36F6" w14:textId="77777777" w:rsidR="00A7024C" w:rsidRPr="00A7024C" w:rsidRDefault="00A7024C" w:rsidP="00A7024C">
      <w:pPr>
        <w:rPr>
          <w:shd w:val="clear" w:color="auto" w:fill="FFFFFF"/>
        </w:rPr>
      </w:pPr>
      <w:r w:rsidRPr="00A7024C">
        <w:rPr>
          <w:shd w:val="clear" w:color="auto" w:fill="FFFFFF"/>
        </w:rPr>
        <w:t>El proceso de medición implicará:</w:t>
      </w:r>
    </w:p>
    <w:p w14:paraId="2D38585B" w14:textId="77777777" w:rsidR="00A7024C" w:rsidRPr="00A7024C" w:rsidRDefault="00A7024C" w:rsidP="00A7024C">
      <w:pPr>
        <w:rPr>
          <w:shd w:val="clear" w:color="auto" w:fill="FFFFFF"/>
        </w:rPr>
      </w:pPr>
      <w:r w:rsidRPr="00A7024C">
        <w:rPr>
          <w:shd w:val="clear" w:color="auto" w:fill="FFFFFF"/>
        </w:rPr>
        <w:t>Determinar las dimensiones del área donde se ha retirado el cielo falso utilizando cintas métricas o dispositivos de medición digital.</w:t>
      </w:r>
    </w:p>
    <w:p w14:paraId="65A25E7E" w14:textId="77777777" w:rsidR="00A7024C" w:rsidRPr="00A7024C" w:rsidRDefault="00A7024C" w:rsidP="00A7024C">
      <w:pPr>
        <w:rPr>
          <w:shd w:val="clear" w:color="auto" w:fill="FFFFFF"/>
        </w:rPr>
      </w:pPr>
      <w:r w:rsidRPr="00A7024C">
        <w:rPr>
          <w:shd w:val="clear" w:color="auto" w:fill="FFFFFF"/>
        </w:rPr>
        <w:t>Registrar y sumar las áreas medidas para obtener el total en metros cuadrados desmontados.</w:t>
      </w:r>
    </w:p>
    <w:p w14:paraId="210FF3E6" w14:textId="77777777" w:rsidR="00A7024C" w:rsidRPr="00A7024C" w:rsidRDefault="00A7024C" w:rsidP="00A7024C">
      <w:pPr>
        <w:rPr>
          <w:shd w:val="clear" w:color="auto" w:fill="FFFFFF"/>
        </w:rPr>
      </w:pPr>
      <w:r w:rsidRPr="00A7024C">
        <w:rPr>
          <w:shd w:val="clear" w:color="auto" w:fill="FFFFFF"/>
        </w:rPr>
        <w:t>Verificar la precisión de las mediciones con documentación fotográfica y registros detallados de las áreas trabajadas.</w:t>
      </w:r>
    </w:p>
    <w:p w14:paraId="051D8778" w14:textId="77777777" w:rsidR="00A7024C" w:rsidRPr="00A7024C" w:rsidRDefault="00A7024C" w:rsidP="00A7024C">
      <w:pPr>
        <w:rPr>
          <w:shd w:val="clear" w:color="auto" w:fill="FFFFFF"/>
        </w:rPr>
      </w:pPr>
      <w:r w:rsidRPr="00A7024C">
        <w:rPr>
          <w:shd w:val="clear" w:color="auto" w:fill="FFFFFF"/>
        </w:rPr>
        <w:t>El pago por la extracción del cielo falso de drywall se efectuará en base a la cantidad total de metros cuadrados retirados, conforme a los términos y condiciones previamente acordados en el contrato con el contratista. La tarifa de pago por metro cuadrado será acordada entre EMBOL S.A. y el contratista y reflejada en el contrato.</w:t>
      </w:r>
    </w:p>
    <w:p w14:paraId="58E2BD37" w14:textId="77777777" w:rsidR="00A7024C" w:rsidRPr="00A7024C" w:rsidRDefault="00A7024C" w:rsidP="00A7024C">
      <w:pPr>
        <w:rPr>
          <w:shd w:val="clear" w:color="auto" w:fill="FFFFFF"/>
        </w:rPr>
      </w:pPr>
      <w:r w:rsidRPr="00A7024C">
        <w:rPr>
          <w:shd w:val="clear" w:color="auto" w:fill="FFFFFF"/>
        </w:rPr>
        <w:t>El proceso de pago se desarrollará de la siguiente manera:</w:t>
      </w:r>
    </w:p>
    <w:p w14:paraId="0D81D0C8" w14:textId="77777777" w:rsidR="00A7024C" w:rsidRPr="00A7024C" w:rsidRDefault="00A7024C" w:rsidP="00A7024C">
      <w:pPr>
        <w:pStyle w:val="Vieta2"/>
        <w:rPr>
          <w:shd w:val="clear" w:color="auto" w:fill="FFFFFF"/>
        </w:rPr>
      </w:pPr>
      <w:r w:rsidRPr="00A7024C">
        <w:rPr>
          <w:shd w:val="clear" w:color="auto" w:fill="FFFFFF"/>
        </w:rPr>
        <w:t>Presentación de un informe detallado por parte del contratista, incluyendo las mediciones de las áreas desmontadas y la documentación de soporte correspondiente.</w:t>
      </w:r>
    </w:p>
    <w:p w14:paraId="48334E6A" w14:textId="77777777" w:rsidR="00A7024C" w:rsidRPr="00A7024C" w:rsidRDefault="00A7024C" w:rsidP="00A7024C">
      <w:pPr>
        <w:pStyle w:val="Vieta2"/>
        <w:rPr>
          <w:shd w:val="clear" w:color="auto" w:fill="FFFFFF"/>
        </w:rPr>
      </w:pPr>
      <w:r w:rsidRPr="00A7024C">
        <w:rPr>
          <w:shd w:val="clear" w:color="auto" w:fill="FFFFFF"/>
        </w:rPr>
        <w:t>Verificación de las mediciones y la documentación por parte de EMBOL S.A. para asegurar que el trabajo cumple con las especificaciones técnicas establecidas.</w:t>
      </w:r>
    </w:p>
    <w:p w14:paraId="285633F2" w14:textId="04AA81C7" w:rsidR="00EF76F0" w:rsidRDefault="00A7024C" w:rsidP="00EF76F0">
      <w:pPr>
        <w:pStyle w:val="Vieta2"/>
        <w:rPr>
          <w:shd w:val="clear" w:color="auto" w:fill="FFFFFF"/>
        </w:rPr>
      </w:pPr>
      <w:r w:rsidRPr="00A7024C">
        <w:rPr>
          <w:shd w:val="clear" w:color="auto" w:fill="FFFFFF"/>
        </w:rPr>
        <w:t>Aprobación del trabajo realizado y liberación de los pagos conforme a los avances y la satisfacción de los criterios establecidos, asegurando que el pago se realice solo por el trabajo efectivamente completado y verificado.</w:t>
      </w:r>
    </w:p>
    <w:p w14:paraId="1C416E63" w14:textId="77777777" w:rsidR="00A7024C" w:rsidRPr="00A7024C" w:rsidRDefault="00A7024C" w:rsidP="00A7024C">
      <w:pPr>
        <w:pStyle w:val="Vieta2"/>
        <w:numPr>
          <w:ilvl w:val="0"/>
          <w:numId w:val="0"/>
        </w:numPr>
        <w:ind w:left="720"/>
        <w:rPr>
          <w:shd w:val="clear" w:color="auto" w:fill="FFFFFF"/>
        </w:rPr>
      </w:pPr>
    </w:p>
    <w:tbl>
      <w:tblPr>
        <w:tblStyle w:val="Tablaconcuadrcula"/>
        <w:tblW w:w="0" w:type="auto"/>
        <w:jc w:val="center"/>
        <w:tblLook w:val="04A0" w:firstRow="1" w:lastRow="0" w:firstColumn="1" w:lastColumn="0" w:noHBand="0" w:noVBand="1"/>
      </w:tblPr>
      <w:tblGrid>
        <w:gridCol w:w="2443"/>
        <w:gridCol w:w="2232"/>
        <w:gridCol w:w="1886"/>
      </w:tblGrid>
      <w:tr w:rsidR="00EF76F0" w14:paraId="452D916A" w14:textId="77777777" w:rsidTr="00407D16">
        <w:trPr>
          <w:jc w:val="center"/>
        </w:trPr>
        <w:tc>
          <w:tcPr>
            <w:tcW w:w="2443" w:type="dxa"/>
            <w:shd w:val="clear" w:color="auto" w:fill="D9D9D9" w:themeFill="background1" w:themeFillShade="D9"/>
          </w:tcPr>
          <w:p w14:paraId="0E13A116" w14:textId="77777777" w:rsidR="00EF76F0" w:rsidRPr="005F6E33" w:rsidRDefault="00EF76F0" w:rsidP="00407D16">
            <w:pPr>
              <w:jc w:val="center"/>
              <w:rPr>
                <w:b/>
                <w:bCs/>
              </w:rPr>
            </w:pPr>
          </w:p>
          <w:p w14:paraId="22177820"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796820C3" w14:textId="77777777" w:rsidR="00EF76F0" w:rsidRPr="005F6E33" w:rsidRDefault="00EF76F0" w:rsidP="00407D16">
            <w:pPr>
              <w:jc w:val="center"/>
              <w:rPr>
                <w:b/>
                <w:bCs/>
              </w:rPr>
            </w:pPr>
          </w:p>
          <w:p w14:paraId="2ABDE170"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517E3E42" w14:textId="77777777" w:rsidR="00EF76F0" w:rsidRPr="005F6E33" w:rsidRDefault="00EF76F0" w:rsidP="00407D16">
            <w:pPr>
              <w:jc w:val="center"/>
              <w:rPr>
                <w:b/>
                <w:bCs/>
              </w:rPr>
            </w:pPr>
            <w:r w:rsidRPr="005F6E33">
              <w:rPr>
                <w:b/>
                <w:bCs/>
              </w:rPr>
              <w:t>Precio Referencial</w:t>
            </w:r>
          </w:p>
          <w:p w14:paraId="73274922" w14:textId="55B87734" w:rsidR="00EF76F0" w:rsidRPr="005F6E33" w:rsidRDefault="00690D7F" w:rsidP="00407D16">
            <w:pPr>
              <w:jc w:val="center"/>
              <w:rPr>
                <w:b/>
                <w:bCs/>
              </w:rPr>
            </w:pPr>
            <w:r>
              <w:rPr>
                <w:b/>
                <w:bCs/>
              </w:rPr>
              <w:t>Insucons</w:t>
            </w:r>
          </w:p>
        </w:tc>
      </w:tr>
      <w:tr w:rsidR="00EF76F0" w:rsidRPr="00690D7F" w14:paraId="0F3A2671" w14:textId="77777777" w:rsidTr="00407D16">
        <w:trPr>
          <w:trHeight w:val="1620"/>
          <w:jc w:val="center"/>
        </w:trPr>
        <w:tc>
          <w:tcPr>
            <w:tcW w:w="2443" w:type="dxa"/>
          </w:tcPr>
          <w:p w14:paraId="0030774A" w14:textId="4FEDE0AA" w:rsidR="00EF76F0" w:rsidRPr="00A7024C" w:rsidRDefault="00A7024C" w:rsidP="00407D16">
            <w:pPr>
              <w:jc w:val="center"/>
              <w:rPr>
                <w:shd w:val="clear" w:color="auto" w:fill="FFFFFF"/>
              </w:rPr>
            </w:pPr>
            <w:r w:rsidRPr="00A7024C">
              <w:rPr>
                <w:shd w:val="clear" w:color="auto" w:fill="FFFFFF"/>
              </w:rPr>
              <w:t>Extracción de cielo falso de drywall (Incluye la extracción de rejilla y todos los elementos metálicos)</w:t>
            </w:r>
          </w:p>
        </w:tc>
        <w:tc>
          <w:tcPr>
            <w:tcW w:w="2232" w:type="dxa"/>
          </w:tcPr>
          <w:p w14:paraId="5E5CF4F3"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2F2DE86B" w14:textId="692DA876" w:rsidR="00EF76F0" w:rsidRPr="00690D7F" w:rsidRDefault="00EF76F0" w:rsidP="00407D16">
            <w:pPr>
              <w:jc w:val="center"/>
            </w:pPr>
            <w:r w:rsidRPr="00690D7F">
              <w:t>Bs. 20.0</w:t>
            </w:r>
            <w:r w:rsidR="00690D7F">
              <w:t>0</w:t>
            </w:r>
            <w:r w:rsidR="00690D7F" w:rsidRPr="00690D7F">
              <w:t>-40.00</w:t>
            </w:r>
          </w:p>
        </w:tc>
      </w:tr>
    </w:tbl>
    <w:p w14:paraId="44E18129" w14:textId="5EFCD4E1" w:rsidR="00EF76F0" w:rsidRPr="00E5228D" w:rsidRDefault="00EF76F0" w:rsidP="00EF76F0">
      <w:pPr>
        <w:pStyle w:val="Tabla"/>
        <w:rPr>
          <w:rFonts w:eastAsiaTheme="majorEastAsia" w:cstheme="majorBidi"/>
          <w:b w:val="0"/>
          <w:bCs/>
          <w:i w:val="0"/>
          <w:caps/>
          <w:sz w:val="24"/>
          <w:szCs w:val="26"/>
          <w:lang w:val="es-BO"/>
        </w:rPr>
      </w:pPr>
      <w:r w:rsidRPr="000A38FE">
        <w:rPr>
          <w:b w:val="0"/>
          <w:bCs/>
        </w:rPr>
        <w:t>Cuantificación del ítem</w:t>
      </w:r>
      <w:r w:rsidR="00A7024C">
        <w:rPr>
          <w:b w:val="0"/>
          <w:bCs/>
        </w:rPr>
        <w:t xml:space="preserve"> Extracción de cielo falso</w:t>
      </w:r>
      <w:r w:rsidR="00780C79">
        <w:rPr>
          <w:b w:val="0"/>
          <w:bCs/>
        </w:rPr>
        <w:t xml:space="preserve"> de drywall</w:t>
      </w:r>
      <w:r w:rsidRPr="000A38FE">
        <w:rPr>
          <w:b w:val="0"/>
          <w:bCs/>
        </w:rPr>
        <w:t>.</w:t>
      </w:r>
    </w:p>
    <w:p w14:paraId="247F9368" w14:textId="77777777" w:rsidR="00E5228D" w:rsidRPr="000A38FE" w:rsidRDefault="00E5228D" w:rsidP="00E5228D">
      <w:pPr>
        <w:pStyle w:val="Tabla"/>
        <w:numPr>
          <w:ilvl w:val="0"/>
          <w:numId w:val="0"/>
        </w:numPr>
        <w:ind w:left="360" w:hanging="360"/>
        <w:rPr>
          <w:rFonts w:eastAsiaTheme="majorEastAsia" w:cstheme="majorBidi"/>
          <w:b w:val="0"/>
          <w:bCs/>
          <w:i w:val="0"/>
          <w:caps/>
          <w:sz w:val="24"/>
          <w:szCs w:val="26"/>
          <w:lang w:val="es-BO"/>
        </w:rPr>
      </w:pPr>
    </w:p>
    <w:p w14:paraId="1A24E002" w14:textId="42DFE760" w:rsidR="00EF76F0" w:rsidRPr="00A7024C" w:rsidRDefault="00A7024C" w:rsidP="00A7024C">
      <w:pPr>
        <w:pStyle w:val="Ttulo2"/>
      </w:pPr>
      <w:bookmarkStart w:id="110" w:name="_Toc166532535"/>
      <w:r w:rsidRPr="00A7024C">
        <w:t>Extracción de placas acústicas (Incluye la extracción de rejilla y todos los elementos metálicos)</w:t>
      </w:r>
      <w:bookmarkEnd w:id="110"/>
    </w:p>
    <w:p w14:paraId="13B2659A" w14:textId="77777777" w:rsidR="00EF76F0" w:rsidRPr="00A97976" w:rsidRDefault="00EF76F0" w:rsidP="00EF76F0">
      <w:pPr>
        <w:pStyle w:val="Ttulo3"/>
      </w:pPr>
      <w:bookmarkStart w:id="111" w:name="_Toc166532536"/>
      <w:r>
        <w:t>Descripción</w:t>
      </w:r>
      <w:bookmarkEnd w:id="111"/>
    </w:p>
    <w:p w14:paraId="3DF07340" w14:textId="7EDC7170" w:rsidR="00EF76F0" w:rsidRDefault="00780C79" w:rsidP="00780C79">
      <w:r>
        <w:rPr>
          <w:shd w:val="clear" w:color="auto" w:fill="FFFFFF"/>
        </w:rPr>
        <w:t>La actividad consiste en la extracción segura y eficiente de placas acústicas del cielo falso, incluyendo la desinstalación de toda la rejilla y elementos metálicos asociados como soportes y perfiles. Esta tarea debe llevarse a cabo de forma meticulosa para proteger la integridad estructural del edificio y asegurar la seguridad de todos los involucrados.</w:t>
      </w:r>
    </w:p>
    <w:p w14:paraId="4C8241D4" w14:textId="77777777" w:rsidR="00EF76F0" w:rsidRPr="00F915D3" w:rsidRDefault="00EF76F0" w:rsidP="00EF76F0">
      <w:pPr>
        <w:pStyle w:val="Ttulo3"/>
      </w:pPr>
      <w:bookmarkStart w:id="112" w:name="_Toc166532537"/>
      <w:r>
        <w:t>Materiales, herramientas y equipo</w:t>
      </w:r>
      <w:bookmarkEnd w:id="112"/>
    </w:p>
    <w:p w14:paraId="6EEDB25F" w14:textId="77777777" w:rsidR="00780C79" w:rsidRPr="00780C79" w:rsidRDefault="00780C79" w:rsidP="00780C79">
      <w:pPr>
        <w:pStyle w:val="Vieta1"/>
        <w:rPr>
          <w:shd w:val="clear" w:color="auto" w:fill="FFFFFF"/>
        </w:rPr>
      </w:pPr>
      <w:r w:rsidRPr="00780C79">
        <w:rPr>
          <w:color w:val="auto"/>
          <w:shd w:val="clear" w:color="auto" w:fill="FFFFFF"/>
          <w:lang w:val="es-BO"/>
        </w:rPr>
        <w:t>Bolsas para residuos</w:t>
      </w:r>
      <w:r w:rsidRPr="00780C79">
        <w:rPr>
          <w:shd w:val="clear" w:color="auto" w:fill="FFFFFF"/>
        </w:rPr>
        <w:t>, etiquetas para clasificación de materiales reciclables.</w:t>
      </w:r>
    </w:p>
    <w:p w14:paraId="5F9B87D9" w14:textId="77777777" w:rsidR="00780C79" w:rsidRPr="00780C79" w:rsidRDefault="00780C79" w:rsidP="00780C79">
      <w:pPr>
        <w:pStyle w:val="Vieta1"/>
        <w:rPr>
          <w:shd w:val="clear" w:color="auto" w:fill="FFFFFF"/>
        </w:rPr>
      </w:pPr>
      <w:r w:rsidRPr="00780C79">
        <w:rPr>
          <w:shd w:val="clear" w:color="auto" w:fill="FFFFFF"/>
        </w:rPr>
        <w:t>Andamios y escaleras con certificación de seguridad para garantizar un acceso seguro a las zonas de trabajo elevadas.</w:t>
      </w:r>
    </w:p>
    <w:p w14:paraId="10E9B9FD" w14:textId="77777777" w:rsidR="00780C79" w:rsidRPr="00780C79" w:rsidRDefault="00780C79" w:rsidP="00780C79">
      <w:pPr>
        <w:pStyle w:val="Vieta1"/>
        <w:rPr>
          <w:shd w:val="clear" w:color="auto" w:fill="FFFFFF"/>
        </w:rPr>
      </w:pPr>
      <w:r w:rsidRPr="00780C79">
        <w:rPr>
          <w:shd w:val="clear" w:color="auto" w:fill="FFFFFF"/>
        </w:rPr>
        <w:t>Herramientas manuales como destornilladores, martillos y alicates, necesarias para desmontar los elementos de fijación.</w:t>
      </w:r>
    </w:p>
    <w:p w14:paraId="7190D3F5" w14:textId="77777777" w:rsidR="00780C79" w:rsidRPr="00780C79" w:rsidRDefault="00780C79" w:rsidP="00780C79">
      <w:pPr>
        <w:pStyle w:val="Vieta1"/>
        <w:rPr>
          <w:shd w:val="clear" w:color="auto" w:fill="FFFFFF"/>
        </w:rPr>
      </w:pPr>
      <w:r w:rsidRPr="00780C79">
        <w:rPr>
          <w:shd w:val="clear" w:color="auto" w:fill="FFFFFF"/>
        </w:rPr>
        <w:t>Herramientas eléctricas con controles de seguridad actualizados para el corte y desmontaje de elementos más resistentes.</w:t>
      </w:r>
    </w:p>
    <w:p w14:paraId="5E808362" w14:textId="77777777" w:rsidR="00780C79" w:rsidRPr="00780C79" w:rsidRDefault="00780C79" w:rsidP="00780C79">
      <w:pPr>
        <w:pStyle w:val="Vieta1"/>
        <w:rPr>
          <w:shd w:val="clear" w:color="auto" w:fill="FFFFFF"/>
        </w:rPr>
      </w:pPr>
      <w:r w:rsidRPr="00780C79">
        <w:rPr>
          <w:shd w:val="clear" w:color="auto" w:fill="FFFFFF"/>
        </w:rPr>
        <w:t>Operarios especializados en trabajos en alturas y manejo de materiales acústicos.</w:t>
      </w:r>
    </w:p>
    <w:p w14:paraId="5B8DFB29" w14:textId="54A08DDF" w:rsidR="00780C79" w:rsidRPr="00780C79" w:rsidRDefault="00780C79" w:rsidP="00780C79">
      <w:pPr>
        <w:pStyle w:val="Vieta1"/>
        <w:rPr>
          <w:shd w:val="clear" w:color="auto" w:fill="FFFFFF"/>
        </w:rPr>
      </w:pPr>
      <w:r w:rsidRPr="00780C79">
        <w:rPr>
          <w:shd w:val="clear" w:color="auto" w:fill="FFFFFF"/>
        </w:rPr>
        <w:t>Supervisores de seguridad para monitorear el cumplimiento de las normativas de seguridad y salud ocupacional.</w:t>
      </w:r>
    </w:p>
    <w:p w14:paraId="70E93BE5" w14:textId="77777777" w:rsidR="00780C79" w:rsidRPr="00780C79" w:rsidRDefault="00780C79" w:rsidP="00780C79">
      <w:pPr>
        <w:pStyle w:val="Vieta1"/>
        <w:rPr>
          <w:shd w:val="clear" w:color="auto" w:fill="FFFFFF"/>
        </w:rPr>
      </w:pPr>
      <w:r w:rsidRPr="00780C79">
        <w:rPr>
          <w:shd w:val="clear" w:color="auto" w:fill="FFFFFF"/>
        </w:rPr>
        <w:t>Casco, gafas de seguridad, guantes resistentes, arneses de seguridad para trabajos en altura y calzado de seguridad.</w:t>
      </w:r>
    </w:p>
    <w:p w14:paraId="136F249C" w14:textId="77777777" w:rsidR="00EF76F0" w:rsidRDefault="00EF76F0" w:rsidP="00EF76F0">
      <w:pPr>
        <w:pStyle w:val="Ttulo3"/>
      </w:pPr>
      <w:bookmarkStart w:id="113" w:name="_Toc166532538"/>
      <w:r>
        <w:t>Procedimiento</w:t>
      </w:r>
      <w:bookmarkEnd w:id="113"/>
    </w:p>
    <w:p w14:paraId="418A7405" w14:textId="77777777" w:rsidR="00780C79" w:rsidRPr="00780C79" w:rsidRDefault="00780C79" w:rsidP="00780C79">
      <w:pPr>
        <w:rPr>
          <w:lang w:eastAsia="es-BO"/>
        </w:rPr>
      </w:pPr>
      <w:r w:rsidRPr="00780C79">
        <w:rPr>
          <w:lang w:eastAsia="es-BO"/>
        </w:rPr>
        <w:t xml:space="preserve">El procedimiento inicia con una inspección completa del área para identificar cualquier riesgo potencial, incluyendo la verificación de instalaciones eléctricas o mecánicas ocultas </w:t>
      </w:r>
      <w:r w:rsidRPr="00780C79">
        <w:rPr>
          <w:lang w:eastAsia="es-BO"/>
        </w:rPr>
        <w:lastRenderedPageBreak/>
        <w:t>que podrían afectarse durante la extracción. Se establecerá un perímetro de seguridad claramente demarcado, accesible únicamente al personal autorizado y debidamente equipado con EPP.</w:t>
      </w:r>
    </w:p>
    <w:p w14:paraId="7791BE07" w14:textId="77777777" w:rsidR="00780C79" w:rsidRPr="00780C79" w:rsidRDefault="00780C79" w:rsidP="00780C79">
      <w:pPr>
        <w:rPr>
          <w:lang w:eastAsia="es-BO"/>
        </w:rPr>
      </w:pPr>
      <w:r w:rsidRPr="00780C79">
        <w:rPr>
          <w:lang w:eastAsia="es-BO"/>
        </w:rPr>
        <w:t>La extracción de las placas acústicas comenzará con la desinstalación de los elementos metálicos que fijan las placas al techo. Se debe proceder de manera sistemática, trabajando siempre de arriba hacia abajo para controlar el riesgo de caída de materiales. Las herramientas manuales se utilizarán para los desmontajes que requieran precisión y cuidado, reservando el uso de herramientas eléctricas para cortes necesarios que no puedan realizarse manualmente.</w:t>
      </w:r>
    </w:p>
    <w:p w14:paraId="2D34070F" w14:textId="77777777" w:rsidR="00780C79" w:rsidRPr="00780C79" w:rsidRDefault="00780C79" w:rsidP="00780C79">
      <w:pPr>
        <w:rPr>
          <w:lang w:eastAsia="es-BO"/>
        </w:rPr>
      </w:pPr>
      <w:r w:rsidRPr="00780C79">
        <w:rPr>
          <w:lang w:eastAsia="es-BO"/>
        </w:rPr>
        <w:t>Es crucial mantener una comunicación constante entre el equipo de trabajo y el supervisor de seguridad para ajustar las técnicas de trabajo según las necesidades y responder a cualquier incidente de manera inmediata.</w:t>
      </w:r>
    </w:p>
    <w:p w14:paraId="09FBD876" w14:textId="5DF392D3" w:rsidR="00EF76F0" w:rsidRPr="00780C79" w:rsidRDefault="00780C79" w:rsidP="00780C79">
      <w:pPr>
        <w:rPr>
          <w:lang w:eastAsia="es-BO"/>
        </w:rPr>
      </w:pPr>
      <w:r w:rsidRPr="00780C79">
        <w:rPr>
          <w:lang w:eastAsia="es-BO"/>
        </w:rPr>
        <w:t>EMBOL</w:t>
      </w:r>
      <w:r w:rsidR="00E5228D">
        <w:rPr>
          <w:lang w:eastAsia="es-BO"/>
        </w:rPr>
        <w:t xml:space="preserve"> </w:t>
      </w:r>
      <w:r w:rsidR="00E5228D">
        <w:rPr>
          <w:shd w:val="clear" w:color="auto" w:fill="FFFFFF"/>
        </w:rPr>
        <w:t>S.A.</w:t>
      </w:r>
      <w:r w:rsidRPr="00780C79">
        <w:rPr>
          <w:lang w:eastAsia="es-BO"/>
        </w:rP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1DABE8E2" w14:textId="77777777" w:rsidR="00EF76F0" w:rsidRDefault="00EF76F0" w:rsidP="00EF76F0">
      <w:pPr>
        <w:pStyle w:val="Ttulo3"/>
      </w:pPr>
      <w:bookmarkStart w:id="114" w:name="_Toc166532539"/>
      <w:r>
        <w:t>Medición y Precio</w:t>
      </w:r>
      <w:bookmarkEnd w:id="114"/>
    </w:p>
    <w:p w14:paraId="582F8B6C" w14:textId="77777777" w:rsidR="00780C79" w:rsidRPr="00780C79" w:rsidRDefault="00780C79" w:rsidP="00780C79">
      <w:pPr>
        <w:rPr>
          <w:lang w:eastAsia="es-BO"/>
        </w:rPr>
      </w:pPr>
      <w:r w:rsidRPr="00780C79">
        <w:rPr>
          <w:lang w:eastAsia="es-BO"/>
        </w:rPr>
        <w:t>La medición de la actividad de extracción de placas acústicas se realizará en metros cuadrados (m²). Se calculará el área total de las placas extraídas en todas las zonas del proyecto, incluyendo todos los espacios tratados, independientemente de sus formas o dimensiones específicas. Se considerará la cantidad de metros cuadrados efectivamente retirados, tomando en cuenta las complejidades específicas de cada zona y la cantidad de elementos estructurales implicados.</w:t>
      </w:r>
    </w:p>
    <w:p w14:paraId="3B5E2E21" w14:textId="64548ABB" w:rsidR="00EF76F0" w:rsidRDefault="00780C79" w:rsidP="00EF76F0">
      <w:pPr>
        <w:rPr>
          <w:lang w:eastAsia="es-BO"/>
        </w:rPr>
      </w:pPr>
      <w:r w:rsidRPr="00780C79">
        <w:rPr>
          <w:lang w:eastAsia="es-BO"/>
        </w:rPr>
        <w:t>El pago se efectuará según la cantidad de metros cuadrados de placas acústicas retiradas, de acuerdo con los términos y condiciones del contrato establecido con el contratista. Este pago se basará en el avance real del trabajo y la aprobación de EMBOL S.A., garantizando que cada pago refleje el progreso verificado y conforme a los estándares de calidad y seguridad exigidos.</w:t>
      </w:r>
    </w:p>
    <w:p w14:paraId="1A5B1F39" w14:textId="41B01428" w:rsidR="00E5228D" w:rsidRDefault="00E5228D" w:rsidP="00EF76F0">
      <w:pPr>
        <w:rPr>
          <w:lang w:eastAsia="es-BO"/>
        </w:rPr>
      </w:pPr>
    </w:p>
    <w:p w14:paraId="1B020B5D" w14:textId="387AB78B" w:rsidR="00E5228D" w:rsidRDefault="00E5228D" w:rsidP="00EF76F0">
      <w:pPr>
        <w:rPr>
          <w:lang w:eastAsia="es-BO"/>
        </w:rPr>
      </w:pPr>
    </w:p>
    <w:p w14:paraId="56E01148" w14:textId="6D03E36D" w:rsidR="00E5228D" w:rsidRDefault="00E5228D" w:rsidP="00EF76F0">
      <w:pPr>
        <w:rPr>
          <w:lang w:eastAsia="es-BO"/>
        </w:rPr>
      </w:pPr>
    </w:p>
    <w:p w14:paraId="4938B87F" w14:textId="200AA932" w:rsidR="00E5228D" w:rsidRDefault="00E5228D" w:rsidP="00EF76F0">
      <w:pPr>
        <w:rPr>
          <w:lang w:eastAsia="es-BO"/>
        </w:rPr>
      </w:pPr>
    </w:p>
    <w:p w14:paraId="54099A76" w14:textId="77777777" w:rsidR="00E5228D" w:rsidRDefault="00E5228D" w:rsidP="00EF76F0">
      <w:pPr>
        <w:rPr>
          <w:lang w:eastAsia="es-BO"/>
        </w:rPr>
      </w:pPr>
    </w:p>
    <w:tbl>
      <w:tblPr>
        <w:tblStyle w:val="Tablaconcuadrcula"/>
        <w:tblW w:w="0" w:type="auto"/>
        <w:jc w:val="center"/>
        <w:tblLook w:val="04A0" w:firstRow="1" w:lastRow="0" w:firstColumn="1" w:lastColumn="0" w:noHBand="0" w:noVBand="1"/>
      </w:tblPr>
      <w:tblGrid>
        <w:gridCol w:w="2443"/>
        <w:gridCol w:w="2232"/>
        <w:gridCol w:w="1886"/>
      </w:tblGrid>
      <w:tr w:rsidR="00EF76F0" w14:paraId="7C3EF382" w14:textId="77777777" w:rsidTr="00407D16">
        <w:trPr>
          <w:jc w:val="center"/>
        </w:trPr>
        <w:tc>
          <w:tcPr>
            <w:tcW w:w="2443" w:type="dxa"/>
            <w:shd w:val="clear" w:color="auto" w:fill="D9D9D9" w:themeFill="background1" w:themeFillShade="D9"/>
          </w:tcPr>
          <w:p w14:paraId="271C6C53" w14:textId="77777777" w:rsidR="00EF76F0" w:rsidRPr="005F6E33" w:rsidRDefault="00EF76F0" w:rsidP="00407D16">
            <w:pPr>
              <w:jc w:val="center"/>
              <w:rPr>
                <w:b/>
                <w:bCs/>
              </w:rPr>
            </w:pPr>
          </w:p>
          <w:p w14:paraId="087478CF"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774B49B4" w14:textId="77777777" w:rsidR="00EF76F0" w:rsidRPr="005F6E33" w:rsidRDefault="00EF76F0" w:rsidP="00407D16">
            <w:pPr>
              <w:jc w:val="center"/>
              <w:rPr>
                <w:b/>
                <w:bCs/>
              </w:rPr>
            </w:pPr>
          </w:p>
          <w:p w14:paraId="1E577A8D"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1D0525F4" w14:textId="77777777" w:rsidR="00EF76F0" w:rsidRPr="005F6E33" w:rsidRDefault="00EF76F0" w:rsidP="00407D16">
            <w:pPr>
              <w:jc w:val="center"/>
              <w:rPr>
                <w:b/>
                <w:bCs/>
              </w:rPr>
            </w:pPr>
            <w:r w:rsidRPr="005F6E33">
              <w:rPr>
                <w:b/>
                <w:bCs/>
              </w:rPr>
              <w:t>Precio Referencial</w:t>
            </w:r>
          </w:p>
          <w:p w14:paraId="698DB3FD" w14:textId="77777777" w:rsidR="00EF76F0" w:rsidRPr="005F6E33" w:rsidRDefault="00EF76F0" w:rsidP="00407D16">
            <w:pPr>
              <w:jc w:val="center"/>
              <w:rPr>
                <w:b/>
                <w:bCs/>
              </w:rPr>
            </w:pPr>
            <w:r>
              <w:rPr>
                <w:b/>
                <w:bCs/>
              </w:rPr>
              <w:t>Revista P &amp; C</w:t>
            </w:r>
          </w:p>
        </w:tc>
      </w:tr>
      <w:tr w:rsidR="00EF76F0" w14:paraId="7D8191F6" w14:textId="77777777" w:rsidTr="00407D16">
        <w:trPr>
          <w:trHeight w:val="1620"/>
          <w:jc w:val="center"/>
        </w:trPr>
        <w:tc>
          <w:tcPr>
            <w:tcW w:w="2443" w:type="dxa"/>
          </w:tcPr>
          <w:p w14:paraId="1610B312" w14:textId="16EAA4EF" w:rsidR="00EF76F0" w:rsidRDefault="00780C79" w:rsidP="00407D16">
            <w:pPr>
              <w:jc w:val="center"/>
            </w:pPr>
            <w:r>
              <w:t>Extracción de placas acústicas</w:t>
            </w:r>
          </w:p>
        </w:tc>
        <w:tc>
          <w:tcPr>
            <w:tcW w:w="2232" w:type="dxa"/>
          </w:tcPr>
          <w:p w14:paraId="19B2824C"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703D5F65" w14:textId="362BDBAF" w:rsidR="00EF76F0" w:rsidRPr="007F5DFC" w:rsidRDefault="008D5CE3" w:rsidP="00407D16">
            <w:pPr>
              <w:jc w:val="center"/>
            </w:pPr>
            <w:r w:rsidRPr="00690D7F">
              <w:t>Bs. 20.0</w:t>
            </w:r>
            <w:r>
              <w:t>0</w:t>
            </w:r>
            <w:r w:rsidRPr="00690D7F">
              <w:t>-40.00</w:t>
            </w:r>
          </w:p>
        </w:tc>
      </w:tr>
    </w:tbl>
    <w:p w14:paraId="6EC97656" w14:textId="0F777CA8" w:rsidR="00EF76F0" w:rsidRPr="00E5228D"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780C79">
        <w:rPr>
          <w:b w:val="0"/>
          <w:bCs/>
        </w:rPr>
        <w:t>Extracción de placas acústicas</w:t>
      </w:r>
      <w:r w:rsidRPr="000A38FE">
        <w:rPr>
          <w:b w:val="0"/>
          <w:bCs/>
        </w:rPr>
        <w:t>.</w:t>
      </w:r>
    </w:p>
    <w:p w14:paraId="75F6000F" w14:textId="77777777" w:rsidR="00E5228D" w:rsidRPr="000A38FE" w:rsidRDefault="00E5228D" w:rsidP="00E5228D">
      <w:pPr>
        <w:pStyle w:val="Tabla"/>
        <w:numPr>
          <w:ilvl w:val="0"/>
          <w:numId w:val="0"/>
        </w:numPr>
        <w:ind w:left="360" w:hanging="360"/>
        <w:rPr>
          <w:rFonts w:eastAsiaTheme="majorEastAsia" w:cstheme="majorBidi"/>
          <w:b w:val="0"/>
          <w:bCs/>
          <w:i w:val="0"/>
          <w:caps/>
          <w:sz w:val="24"/>
          <w:szCs w:val="26"/>
          <w:lang w:val="es-BO"/>
        </w:rPr>
      </w:pPr>
    </w:p>
    <w:p w14:paraId="41CDB7B4" w14:textId="383CD5CF" w:rsidR="00EF76F0" w:rsidRPr="00D61CDE" w:rsidRDefault="00D61CDE" w:rsidP="00D61CDE">
      <w:pPr>
        <w:pStyle w:val="Ttulo2"/>
      </w:pPr>
      <w:bookmarkStart w:id="115" w:name="_Toc166532540"/>
      <w:r w:rsidRPr="00D61CDE">
        <w:t>Retiro de placas acústicas</w:t>
      </w:r>
      <w:r w:rsidR="00EF76F0" w:rsidRPr="00D61CDE">
        <w:t>.</w:t>
      </w:r>
      <w:bookmarkEnd w:id="115"/>
    </w:p>
    <w:p w14:paraId="0C0D54FA" w14:textId="77777777" w:rsidR="00EF76F0" w:rsidRPr="00A97976" w:rsidRDefault="00EF76F0" w:rsidP="00EF76F0">
      <w:pPr>
        <w:pStyle w:val="Ttulo3"/>
      </w:pPr>
      <w:bookmarkStart w:id="116" w:name="_Toc166532541"/>
      <w:r>
        <w:t>Descripción</w:t>
      </w:r>
      <w:bookmarkEnd w:id="116"/>
    </w:p>
    <w:p w14:paraId="7681B377" w14:textId="5AA74A44" w:rsidR="00EF76F0" w:rsidRDefault="00D93886" w:rsidP="00D93886">
      <w:r>
        <w:rPr>
          <w:shd w:val="clear" w:color="auto" w:fill="FFFFFF"/>
        </w:rPr>
        <w:t>La actividad consiste en el retiro cuidadoso de placas acústicas de cielos rasos y paredes, sin incluir accesorios metálicos o cualquier otro componente estructural adicional. Este proceso requiere de técnicas precisas para asegurar que las placas sean removidas sin dañar la integridad estructural de los soportes existentes y minimizar la generación de residuos.</w:t>
      </w:r>
    </w:p>
    <w:p w14:paraId="64F34BF5" w14:textId="0AF074C8" w:rsidR="00D93886" w:rsidRPr="00D93886" w:rsidRDefault="00EF76F0" w:rsidP="00D93886">
      <w:pPr>
        <w:pStyle w:val="Ttulo3"/>
      </w:pPr>
      <w:bookmarkStart w:id="117" w:name="_Toc166532542"/>
      <w:r>
        <w:t>Materiales, herramientas y equipo</w:t>
      </w:r>
      <w:bookmarkEnd w:id="117"/>
    </w:p>
    <w:p w14:paraId="64B5D4C9" w14:textId="77777777" w:rsidR="00D93886" w:rsidRPr="00D93886" w:rsidRDefault="00D93886" w:rsidP="00D93886">
      <w:pPr>
        <w:pStyle w:val="Vieta1"/>
        <w:rPr>
          <w:shd w:val="clear" w:color="auto" w:fill="FFFFFF"/>
        </w:rPr>
      </w:pPr>
      <w:r w:rsidRPr="00D93886">
        <w:rPr>
          <w:shd w:val="clear" w:color="auto" w:fill="FFFFFF"/>
        </w:rPr>
        <w:t>Contenedores adecuados para la recolección y clasificación de residuos de placas acústicas.</w:t>
      </w:r>
    </w:p>
    <w:p w14:paraId="2EB11A9B" w14:textId="77777777" w:rsidR="00D93886" w:rsidRPr="00D93886" w:rsidRDefault="00D93886" w:rsidP="00D93886">
      <w:pPr>
        <w:pStyle w:val="Vieta1"/>
        <w:rPr>
          <w:shd w:val="clear" w:color="auto" w:fill="FFFFFF"/>
        </w:rPr>
      </w:pPr>
      <w:r w:rsidRPr="00D93886">
        <w:rPr>
          <w:shd w:val="clear" w:color="auto" w:fill="FFFFFF"/>
        </w:rPr>
        <w:t>Material de embalaje para el transporte seguro de las placas retiradas.</w:t>
      </w:r>
    </w:p>
    <w:p w14:paraId="20CFB834" w14:textId="77777777" w:rsidR="00D93886" w:rsidRPr="00D93886" w:rsidRDefault="00D93886" w:rsidP="00D93886">
      <w:pPr>
        <w:pStyle w:val="Vieta1"/>
        <w:rPr>
          <w:shd w:val="clear" w:color="auto" w:fill="FFFFFF"/>
        </w:rPr>
      </w:pPr>
      <w:r w:rsidRPr="00D93886">
        <w:rPr>
          <w:shd w:val="clear" w:color="auto" w:fill="FFFFFF"/>
        </w:rPr>
        <w:t>Andamios y escaleras con certificación actualizada para garantizar la seguridad en trabajos en altura.</w:t>
      </w:r>
    </w:p>
    <w:p w14:paraId="11055E89" w14:textId="77777777" w:rsidR="00D93886" w:rsidRPr="00D93886" w:rsidRDefault="00D93886" w:rsidP="00D93886">
      <w:pPr>
        <w:pStyle w:val="Vieta1"/>
        <w:rPr>
          <w:shd w:val="clear" w:color="auto" w:fill="FFFFFF"/>
        </w:rPr>
      </w:pPr>
      <w:r w:rsidRPr="00D93886">
        <w:rPr>
          <w:shd w:val="clear" w:color="auto" w:fill="FFFFFF"/>
        </w:rPr>
        <w:t>Herramientas manuales no invasivas como espátulas de plástico y palancas de madera para retirar las placas sin dañarlas.</w:t>
      </w:r>
    </w:p>
    <w:p w14:paraId="1608770D" w14:textId="77777777" w:rsidR="00D93886" w:rsidRPr="00D93886" w:rsidRDefault="00D93886" w:rsidP="00D93886">
      <w:pPr>
        <w:pStyle w:val="Vieta1"/>
        <w:rPr>
          <w:shd w:val="clear" w:color="auto" w:fill="FFFFFF"/>
        </w:rPr>
      </w:pPr>
      <w:r w:rsidRPr="00D93886">
        <w:rPr>
          <w:shd w:val="clear" w:color="auto" w:fill="FFFFFF"/>
        </w:rPr>
        <w:t>Herramientas eléctricas con protecciones adecuadas para el desmontaje de elementos no metálicos si se requiere.</w:t>
      </w:r>
    </w:p>
    <w:p w14:paraId="753FC885" w14:textId="77777777" w:rsidR="00D93886" w:rsidRPr="00D93886" w:rsidRDefault="00D93886" w:rsidP="00D93886">
      <w:pPr>
        <w:pStyle w:val="Vieta1"/>
        <w:rPr>
          <w:shd w:val="clear" w:color="auto" w:fill="FFFFFF"/>
        </w:rPr>
      </w:pPr>
      <w:r w:rsidRPr="00D93886">
        <w:rPr>
          <w:shd w:val="clear" w:color="auto" w:fill="FFFFFF"/>
        </w:rPr>
        <w:t>Personal técnico especializado en el manejo de materiales acústicos.</w:t>
      </w:r>
    </w:p>
    <w:p w14:paraId="2AFC84D6" w14:textId="77777777" w:rsidR="00D93886" w:rsidRPr="00D93886" w:rsidRDefault="00D93886" w:rsidP="00D93886">
      <w:pPr>
        <w:pStyle w:val="Vieta1"/>
        <w:rPr>
          <w:shd w:val="clear" w:color="auto" w:fill="FFFFFF"/>
        </w:rPr>
      </w:pPr>
      <w:r w:rsidRPr="00D93886">
        <w:rPr>
          <w:shd w:val="clear" w:color="auto" w:fill="FFFFFF"/>
        </w:rPr>
        <w:t>Supervisores de seguridad para monitorizar el cumplimiento de las normativas de seguridad y salud ocupacional.</w:t>
      </w:r>
    </w:p>
    <w:p w14:paraId="39343294" w14:textId="02844A25" w:rsidR="00EF76F0" w:rsidRPr="00D93886" w:rsidRDefault="00D93886" w:rsidP="00D93886">
      <w:pPr>
        <w:pStyle w:val="Vieta1"/>
        <w:rPr>
          <w:shd w:val="clear" w:color="auto" w:fill="FFFFFF"/>
        </w:rPr>
      </w:pPr>
      <w:r w:rsidRPr="00D93886">
        <w:rPr>
          <w:shd w:val="clear" w:color="auto" w:fill="FFFFFF"/>
        </w:rPr>
        <w:t>Cascos, gafas de protección, guantes de seguridad, arneses de seguridad para trabajos en altura, y calzado de seguridad.</w:t>
      </w:r>
    </w:p>
    <w:p w14:paraId="22851954" w14:textId="77777777" w:rsidR="00EF76F0" w:rsidRDefault="00EF76F0" w:rsidP="00EF76F0">
      <w:pPr>
        <w:pStyle w:val="Ttulo3"/>
      </w:pPr>
      <w:bookmarkStart w:id="118" w:name="_Toc166532543"/>
      <w:r>
        <w:t>Procedimiento</w:t>
      </w:r>
      <w:bookmarkEnd w:id="118"/>
    </w:p>
    <w:p w14:paraId="024D2ACE" w14:textId="77777777" w:rsidR="00980FAE" w:rsidRPr="00980FAE" w:rsidRDefault="00980FAE" w:rsidP="00980FAE">
      <w:pPr>
        <w:rPr>
          <w:lang w:eastAsia="es-BO"/>
        </w:rPr>
      </w:pPr>
      <w:r w:rsidRPr="00980FAE">
        <w:rPr>
          <w:lang w:eastAsia="es-BO"/>
        </w:rPr>
        <w:t xml:space="preserve">Antes de comenzar el retiro de las placas, se realizará una evaluación exhaustiva del área para determinar la mejor estrategia de desmontaje, identificando y marcando las placas que </w:t>
      </w:r>
      <w:r w:rsidRPr="00980FAE">
        <w:rPr>
          <w:lang w:eastAsia="es-BO"/>
        </w:rPr>
        <w:lastRenderedPageBreak/>
        <w:t>serán retiradas. El área de trabajo será adecuadamente aislada y señalizada para limitar el acceso solo al personal autorizado.</w:t>
      </w:r>
    </w:p>
    <w:p w14:paraId="656FC792" w14:textId="77777777" w:rsidR="00980FAE" w:rsidRPr="00980FAE" w:rsidRDefault="00980FAE" w:rsidP="00980FAE">
      <w:pPr>
        <w:rPr>
          <w:lang w:eastAsia="es-BO"/>
        </w:rPr>
      </w:pPr>
      <w:r w:rsidRPr="00980FAE">
        <w:rPr>
          <w:lang w:eastAsia="es-BO"/>
        </w:rPr>
        <w:t>El proceso de desmontaje comenzará desde la periferia hacia el centro de cada área, utilizando herramientas manuales para despegar las placas cuidadosamente de cualquier adhesivo o fijación no metálica. Se evitará el uso de herramientas que puedan generar vibraciones o impactos que dañen las estructuras adyacentes.</w:t>
      </w:r>
    </w:p>
    <w:p w14:paraId="3107A7FE" w14:textId="7D47FDB4" w:rsidR="00D61CDE" w:rsidRPr="00D61CDE" w:rsidRDefault="00980FAE" w:rsidP="00980FAE">
      <w:pPr>
        <w:rPr>
          <w:lang w:eastAsia="es-BO"/>
        </w:rPr>
      </w:pPr>
      <w:r w:rsidRPr="00980FAE">
        <w:rPr>
          <w:lang w:eastAsia="es-BO"/>
        </w:rPr>
        <w:t>Cada placa retirada se inspeccionará para detectar posibles daños y luego se embalará cuidadosamente para su transporte al área de acopio, donde se clasificarán según su condición y material para su reciclaje o disposición final.</w:t>
      </w:r>
    </w:p>
    <w:p w14:paraId="36866C90" w14:textId="77777777" w:rsidR="00D61CDE" w:rsidRPr="00D61CDE" w:rsidRDefault="00D61CDE" w:rsidP="00D61CDE">
      <w:pPr>
        <w:rPr>
          <w:lang w:eastAsia="es-BO"/>
        </w:rPr>
      </w:pPr>
      <w:r w:rsidRPr="00D61CDE">
        <w:rPr>
          <w:lang w:eastAsia="es-BO"/>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724F8F65" w14:textId="77777777" w:rsidR="00EF76F0" w:rsidRDefault="00EF76F0" w:rsidP="00EF76F0">
      <w:pPr>
        <w:pStyle w:val="Ttulo3"/>
      </w:pPr>
      <w:bookmarkStart w:id="119" w:name="_Toc166532544"/>
      <w:r>
        <w:t>Medición y Precio</w:t>
      </w:r>
      <w:bookmarkEnd w:id="119"/>
    </w:p>
    <w:p w14:paraId="494C25B5" w14:textId="0761CADB" w:rsidR="00D61CDE" w:rsidRPr="00D61CDE" w:rsidRDefault="00D61CDE" w:rsidP="00D61CDE">
      <w:pPr>
        <w:rPr>
          <w:lang w:eastAsia="es-BO"/>
        </w:rPr>
      </w:pPr>
      <w:r w:rsidRPr="00D61CDE">
        <w:rPr>
          <w:lang w:eastAsia="es-BO"/>
        </w:rPr>
        <w:t>La medición para el retiro de placas acústicas se realizará en metros cuadrados (m²). Se medirá el área total despejada por el retiro de las placas acústicas, abarcando todas las superficies de las que se han retirado los paneles, independientemente de la forma o dimensiones específicas de cada área.</w:t>
      </w:r>
    </w:p>
    <w:p w14:paraId="075A6800" w14:textId="4DDCD0AF" w:rsidR="00D61CDE" w:rsidRDefault="00D61CDE" w:rsidP="00EF76F0">
      <w:pPr>
        <w:rPr>
          <w:lang w:eastAsia="es-BO"/>
        </w:rPr>
      </w:pPr>
      <w:r w:rsidRPr="00D61CDE">
        <w:rPr>
          <w:lang w:eastAsia="es-BO"/>
        </w:rPr>
        <w:t>El pago por el retiro de placas acústicas se efectuará sobre la base de la cantidad de metros cuadrados retirados, según los términos y condiciones del contrato con el contratista. Este se basará en la verificación del avance y la aprobación de los trabajos por parte de EMBOL S.A., asegurando que el pago corresponda a la cantidad exacta y calidad del trabajo realizado, cumpliendo con todas las especificaciones técnicas</w:t>
      </w:r>
      <w:r>
        <w:rPr>
          <w:lang w:eastAsia="es-BO"/>
        </w:rPr>
        <w:t>.</w:t>
      </w:r>
    </w:p>
    <w:tbl>
      <w:tblPr>
        <w:tblStyle w:val="Tablaconcuadrcula"/>
        <w:tblW w:w="0" w:type="auto"/>
        <w:jc w:val="center"/>
        <w:tblLook w:val="04A0" w:firstRow="1" w:lastRow="0" w:firstColumn="1" w:lastColumn="0" w:noHBand="0" w:noVBand="1"/>
      </w:tblPr>
      <w:tblGrid>
        <w:gridCol w:w="2443"/>
        <w:gridCol w:w="2232"/>
        <w:gridCol w:w="1886"/>
      </w:tblGrid>
      <w:tr w:rsidR="00EF76F0" w14:paraId="1CA649B9" w14:textId="77777777" w:rsidTr="00407D16">
        <w:trPr>
          <w:jc w:val="center"/>
        </w:trPr>
        <w:tc>
          <w:tcPr>
            <w:tcW w:w="2443" w:type="dxa"/>
            <w:shd w:val="clear" w:color="auto" w:fill="D9D9D9" w:themeFill="background1" w:themeFillShade="D9"/>
          </w:tcPr>
          <w:p w14:paraId="6BF4D559" w14:textId="77777777" w:rsidR="00EF76F0" w:rsidRPr="005F6E33" w:rsidRDefault="00EF76F0" w:rsidP="00407D16">
            <w:pPr>
              <w:jc w:val="center"/>
              <w:rPr>
                <w:b/>
                <w:bCs/>
              </w:rPr>
            </w:pPr>
          </w:p>
          <w:p w14:paraId="2AA9AE05"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4A85C4DE" w14:textId="77777777" w:rsidR="00EF76F0" w:rsidRPr="005F6E33" w:rsidRDefault="00EF76F0" w:rsidP="00407D16">
            <w:pPr>
              <w:jc w:val="center"/>
              <w:rPr>
                <w:b/>
                <w:bCs/>
              </w:rPr>
            </w:pPr>
          </w:p>
          <w:p w14:paraId="08DE4454"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51F00F86" w14:textId="77777777" w:rsidR="00EF76F0" w:rsidRPr="005F6E33" w:rsidRDefault="00EF76F0" w:rsidP="00407D16">
            <w:pPr>
              <w:jc w:val="center"/>
              <w:rPr>
                <w:b/>
                <w:bCs/>
              </w:rPr>
            </w:pPr>
            <w:r w:rsidRPr="005F6E33">
              <w:rPr>
                <w:b/>
                <w:bCs/>
              </w:rPr>
              <w:t>Precio Referencial</w:t>
            </w:r>
          </w:p>
          <w:p w14:paraId="01906CB0" w14:textId="77777777" w:rsidR="00EF76F0" w:rsidRPr="005F6E33" w:rsidRDefault="00EF76F0" w:rsidP="00407D16">
            <w:pPr>
              <w:jc w:val="center"/>
              <w:rPr>
                <w:b/>
                <w:bCs/>
              </w:rPr>
            </w:pPr>
            <w:r>
              <w:rPr>
                <w:b/>
                <w:bCs/>
              </w:rPr>
              <w:t>Revista P &amp; C</w:t>
            </w:r>
          </w:p>
        </w:tc>
      </w:tr>
      <w:tr w:rsidR="00EF76F0" w14:paraId="27C75869" w14:textId="77777777" w:rsidTr="00407D16">
        <w:trPr>
          <w:trHeight w:val="1620"/>
          <w:jc w:val="center"/>
        </w:trPr>
        <w:tc>
          <w:tcPr>
            <w:tcW w:w="2443" w:type="dxa"/>
          </w:tcPr>
          <w:p w14:paraId="3266F103" w14:textId="59E0F2D9" w:rsidR="00EF76F0" w:rsidRDefault="00D61CDE" w:rsidP="00407D16">
            <w:pPr>
              <w:jc w:val="center"/>
            </w:pPr>
            <w:r>
              <w:t>Retiro de placas acústicas</w:t>
            </w:r>
          </w:p>
        </w:tc>
        <w:tc>
          <w:tcPr>
            <w:tcW w:w="2232" w:type="dxa"/>
          </w:tcPr>
          <w:p w14:paraId="3238C4EA"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46E70569" w14:textId="12D432F8" w:rsidR="00EF76F0" w:rsidRPr="007F5DFC" w:rsidRDefault="008D5CE3" w:rsidP="00407D16">
            <w:pPr>
              <w:jc w:val="center"/>
            </w:pPr>
            <w:r w:rsidRPr="00690D7F">
              <w:t>Bs. 20.0</w:t>
            </w:r>
            <w:r>
              <w:t>0</w:t>
            </w:r>
            <w:r w:rsidRPr="00690D7F">
              <w:t>-40.00</w:t>
            </w:r>
          </w:p>
        </w:tc>
      </w:tr>
    </w:tbl>
    <w:p w14:paraId="25978C69" w14:textId="7D9693A2" w:rsidR="00EF76F0" w:rsidRPr="000A38FE"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D61CDE">
        <w:rPr>
          <w:b w:val="0"/>
          <w:bCs/>
        </w:rPr>
        <w:t>Retiro de Placas acústicas</w:t>
      </w:r>
      <w:r w:rsidRPr="000A38FE">
        <w:rPr>
          <w:b w:val="0"/>
          <w:bCs/>
        </w:rPr>
        <w:t>.</w:t>
      </w:r>
    </w:p>
    <w:p w14:paraId="41F270EF" w14:textId="7E7121F8" w:rsidR="00EF76F0" w:rsidRPr="00D61CDE" w:rsidRDefault="00D61CDE" w:rsidP="00D61CDE">
      <w:pPr>
        <w:pStyle w:val="Ttulo2"/>
      </w:pPr>
      <w:bookmarkStart w:id="120" w:name="_Toc166532545"/>
      <w:r w:rsidRPr="00D61CDE">
        <w:lastRenderedPageBreak/>
        <w:t>Extracción de cubierta de calamina + estructura metálica</w:t>
      </w:r>
      <w:r w:rsidR="00EF76F0" w:rsidRPr="00D61CDE">
        <w:t>.</w:t>
      </w:r>
      <w:bookmarkEnd w:id="120"/>
    </w:p>
    <w:p w14:paraId="0CE36408" w14:textId="77777777" w:rsidR="00EF76F0" w:rsidRPr="00A97976" w:rsidRDefault="00EF76F0" w:rsidP="00EF76F0">
      <w:pPr>
        <w:pStyle w:val="Ttulo3"/>
      </w:pPr>
      <w:bookmarkStart w:id="121" w:name="_Toc166532546"/>
      <w:r>
        <w:t>Descripción</w:t>
      </w:r>
      <w:bookmarkEnd w:id="121"/>
    </w:p>
    <w:p w14:paraId="0A814D44" w14:textId="759D720B" w:rsidR="00EF76F0" w:rsidRDefault="00D61CDE" w:rsidP="00D61CDE">
      <w:r>
        <w:rPr>
          <w:shd w:val="clear" w:color="auto" w:fill="FFFFFF"/>
        </w:rPr>
        <w:t>La actividad implica la extracción segura de la cubierta de calamina junto con su estructura metálica de soporte. Esta tarea incluye el desmontaje y retirada de todas las partes componentes, asegurando que la integridad estructural de las edificaciones circundantes se mantenga y que la seguridad de los trabajadores y el entorno sea priorizada.</w:t>
      </w:r>
    </w:p>
    <w:p w14:paraId="0100B410" w14:textId="713BDE0F" w:rsidR="00D61CDE" w:rsidRPr="00D61CDE" w:rsidRDefault="00EF76F0" w:rsidP="00D61CDE">
      <w:pPr>
        <w:pStyle w:val="Ttulo3"/>
      </w:pPr>
      <w:bookmarkStart w:id="122" w:name="_Toc166532547"/>
      <w:r>
        <w:t>Materiales, herramientas y equipo</w:t>
      </w:r>
      <w:bookmarkEnd w:id="122"/>
    </w:p>
    <w:p w14:paraId="13086B9C" w14:textId="77777777" w:rsidR="00D61CDE" w:rsidRPr="00D61CDE" w:rsidRDefault="00D61CDE" w:rsidP="00D61CDE">
      <w:pPr>
        <w:pStyle w:val="Vieta1"/>
        <w:rPr>
          <w:shd w:val="clear" w:color="auto" w:fill="FFFFFF"/>
        </w:rPr>
      </w:pPr>
      <w:r w:rsidRPr="00D61CDE">
        <w:rPr>
          <w:shd w:val="clear" w:color="auto" w:fill="FFFFFF"/>
        </w:rPr>
        <w:t>Contenedores para la separación y eliminación adecuada de materiales metálicos y no metálicos.</w:t>
      </w:r>
    </w:p>
    <w:p w14:paraId="4514F014" w14:textId="77777777" w:rsidR="00D61CDE" w:rsidRPr="00D61CDE" w:rsidRDefault="00D61CDE" w:rsidP="00D61CDE">
      <w:pPr>
        <w:pStyle w:val="Vieta1"/>
        <w:rPr>
          <w:shd w:val="clear" w:color="auto" w:fill="FFFFFF"/>
        </w:rPr>
      </w:pPr>
      <w:r w:rsidRPr="00D61CDE">
        <w:rPr>
          <w:shd w:val="clear" w:color="auto" w:fill="FFFFFF"/>
        </w:rPr>
        <w:t>Etiquetas y señalización para la identificación y clasificación adecuada de los residuos.</w:t>
      </w:r>
    </w:p>
    <w:p w14:paraId="0A96CA62" w14:textId="77777777" w:rsidR="00D61CDE" w:rsidRPr="00D61CDE" w:rsidRDefault="00D61CDE" w:rsidP="00D61CDE">
      <w:pPr>
        <w:pStyle w:val="Vieta1"/>
        <w:rPr>
          <w:shd w:val="clear" w:color="auto" w:fill="FFFFFF"/>
        </w:rPr>
      </w:pPr>
      <w:r w:rsidRPr="00D61CDE">
        <w:rPr>
          <w:shd w:val="clear" w:color="auto" w:fill="FFFFFF"/>
        </w:rPr>
        <w:t>Andamios y escaleras con certificaciones de seguridad actuales para garantizar la seguridad en trabajos en altura.</w:t>
      </w:r>
    </w:p>
    <w:p w14:paraId="40DB8B43" w14:textId="77777777" w:rsidR="00D61CDE" w:rsidRPr="00D61CDE" w:rsidRDefault="00D61CDE" w:rsidP="00D61CDE">
      <w:pPr>
        <w:pStyle w:val="Vieta1"/>
        <w:rPr>
          <w:shd w:val="clear" w:color="auto" w:fill="FFFFFF"/>
        </w:rPr>
      </w:pPr>
      <w:r w:rsidRPr="00D61CDE">
        <w:rPr>
          <w:shd w:val="clear" w:color="auto" w:fill="FFFFFF"/>
        </w:rPr>
        <w:t>Herramientas eléctricas como taladros y sierras de metal, todas con las protecciones de seguridad necesarias.</w:t>
      </w:r>
    </w:p>
    <w:p w14:paraId="417A6A72" w14:textId="77777777" w:rsidR="00D61CDE" w:rsidRPr="00D61CDE" w:rsidRDefault="00D61CDE" w:rsidP="00D61CDE">
      <w:pPr>
        <w:pStyle w:val="Vieta1"/>
        <w:rPr>
          <w:shd w:val="clear" w:color="auto" w:fill="FFFFFF"/>
        </w:rPr>
      </w:pPr>
      <w:r w:rsidRPr="00D61CDE">
        <w:rPr>
          <w:shd w:val="clear" w:color="auto" w:fill="FFFFFF"/>
        </w:rPr>
        <w:t>Herramientas manuales (llaves inglesas, cortadores de pernos, alicates).</w:t>
      </w:r>
    </w:p>
    <w:p w14:paraId="48258163" w14:textId="77777777" w:rsidR="00D61CDE" w:rsidRPr="00D61CDE" w:rsidRDefault="00D61CDE" w:rsidP="00D61CDE">
      <w:pPr>
        <w:pStyle w:val="Vieta1"/>
        <w:rPr>
          <w:shd w:val="clear" w:color="auto" w:fill="FFFFFF"/>
        </w:rPr>
      </w:pPr>
      <w:r w:rsidRPr="00D61CDE">
        <w:rPr>
          <w:shd w:val="clear" w:color="auto" w:fill="FFFFFF"/>
        </w:rPr>
        <w:t>Equipo técnico especializado en trabajos de desmontaje estructural y manipulación de materiales pesados.</w:t>
      </w:r>
    </w:p>
    <w:p w14:paraId="61E17F2A" w14:textId="77777777" w:rsidR="00D61CDE" w:rsidRPr="00D61CDE" w:rsidRDefault="00D61CDE" w:rsidP="00D61CDE">
      <w:pPr>
        <w:pStyle w:val="Vieta1"/>
        <w:rPr>
          <w:shd w:val="clear" w:color="auto" w:fill="FFFFFF"/>
        </w:rPr>
      </w:pPr>
      <w:r w:rsidRPr="00D61CDE">
        <w:rPr>
          <w:shd w:val="clear" w:color="auto" w:fill="FFFFFF"/>
        </w:rPr>
        <w:t>Ingenieros y supervisores de seguridad para asegurar el cumplimiento de todas las normativas de seguridad durante la ejecución de la actividad.</w:t>
      </w:r>
    </w:p>
    <w:p w14:paraId="3B63B150" w14:textId="360E6E94" w:rsidR="00EF76F0" w:rsidRPr="00D93886" w:rsidRDefault="00D61CDE" w:rsidP="00D93886">
      <w:pPr>
        <w:pStyle w:val="Vieta1"/>
        <w:rPr>
          <w:shd w:val="clear" w:color="auto" w:fill="FFFFFF"/>
        </w:rPr>
      </w:pPr>
      <w:r w:rsidRPr="00D61CDE">
        <w:rPr>
          <w:shd w:val="clear" w:color="auto" w:fill="FFFFFF"/>
        </w:rPr>
        <w:t>Casco, gafas de seguridad, guantes, botas de seguridad, y arneses</w:t>
      </w:r>
      <w:r w:rsidR="00D93886">
        <w:rPr>
          <w:shd w:val="clear" w:color="auto" w:fill="FFFFFF"/>
        </w:rPr>
        <w:t xml:space="preserve"> que cuenten con certificación</w:t>
      </w:r>
      <w:r w:rsidRPr="00D61CDE">
        <w:rPr>
          <w:shd w:val="clear" w:color="auto" w:fill="FFFFFF"/>
        </w:rPr>
        <w:t xml:space="preserve"> para </w:t>
      </w:r>
      <w:r w:rsidR="00D93886">
        <w:rPr>
          <w:shd w:val="clear" w:color="auto" w:fill="FFFFFF"/>
        </w:rPr>
        <w:t xml:space="preserve">los </w:t>
      </w:r>
      <w:r w:rsidRPr="00D61CDE">
        <w:rPr>
          <w:shd w:val="clear" w:color="auto" w:fill="FFFFFF"/>
        </w:rPr>
        <w:t>trabajos en altura.</w:t>
      </w:r>
    </w:p>
    <w:p w14:paraId="7A9625B2" w14:textId="77777777" w:rsidR="00EF76F0" w:rsidRDefault="00EF76F0" w:rsidP="00EF76F0">
      <w:pPr>
        <w:pStyle w:val="Ttulo3"/>
      </w:pPr>
      <w:bookmarkStart w:id="123" w:name="_Toc166532548"/>
      <w:r>
        <w:t>Procedimiento</w:t>
      </w:r>
      <w:bookmarkEnd w:id="123"/>
    </w:p>
    <w:p w14:paraId="73BCD14F" w14:textId="77777777" w:rsidR="00D93886" w:rsidRPr="00D93886" w:rsidRDefault="00D93886" w:rsidP="00D93886">
      <w:pPr>
        <w:rPr>
          <w:lang w:eastAsia="es-BO"/>
        </w:rPr>
      </w:pPr>
      <w:r w:rsidRPr="00D93886">
        <w:rPr>
          <w:lang w:eastAsia="es-BO"/>
        </w:rPr>
        <w:t>Inicialmente, se realizará una inspección detallada del sitio para identificar todas las conexiones de la cubierta y estructura con otras partes del edificio. Se planificará el proceso de desmontaje para minimizar la interrupción a las operaciones adyacentes y maximizar la seguridad.</w:t>
      </w:r>
    </w:p>
    <w:p w14:paraId="2DB6C9AC" w14:textId="77777777" w:rsidR="00D93886" w:rsidRPr="00D93886" w:rsidRDefault="00D93886" w:rsidP="00D93886">
      <w:pPr>
        <w:rPr>
          <w:lang w:eastAsia="es-BO"/>
        </w:rPr>
      </w:pPr>
      <w:r w:rsidRPr="00D93886">
        <w:rPr>
          <w:lang w:eastAsia="es-BO"/>
        </w:rPr>
        <w:t>El desmontaje comenzará con la estabilización de la estructura mediante el uso de equipos de elevación adecuados para soportar el peso de las secciones de calamina y metal durante su retirada. Se procederá a desatornillar o cortar los elementos de fijación, trabajando desde las zonas menos críticas hacia las más críticas, siempre bajo la supervisión directa de un ingeniero.</w:t>
      </w:r>
    </w:p>
    <w:p w14:paraId="58639CA1" w14:textId="77777777" w:rsidR="00D93886" w:rsidRPr="00D93886" w:rsidRDefault="00D93886" w:rsidP="00D93886">
      <w:pPr>
        <w:rPr>
          <w:lang w:eastAsia="es-BO"/>
        </w:rPr>
      </w:pPr>
      <w:r w:rsidRPr="00D93886">
        <w:rPr>
          <w:lang w:eastAsia="es-BO"/>
        </w:rPr>
        <w:t>Las secciones de calamina y los componentes metálicos serán cuidadosamente bajados al suelo utilizando grúas o equipos de elevación, y posteriormente clasificados para su reciclaje o disposición adecuada. Se prestará especial atención a evitar la caída de materiales, asegurando que todo residuo sea recogido y almacenado de manera segura.</w:t>
      </w:r>
    </w:p>
    <w:p w14:paraId="464842C3" w14:textId="5D9DE4EB" w:rsidR="00EF76F0" w:rsidRPr="0078194C" w:rsidRDefault="00D93886" w:rsidP="00EF76F0">
      <w:pPr>
        <w:rPr>
          <w:lang w:eastAsia="es-BO"/>
        </w:rPr>
      </w:pPr>
      <w:r w:rsidRPr="00D93886">
        <w:rPr>
          <w:lang w:eastAsia="es-BO"/>
        </w:rPr>
        <w:lastRenderedPageBreak/>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D36075C" w14:textId="77777777" w:rsidR="00EF76F0" w:rsidRDefault="00EF76F0" w:rsidP="00EF76F0">
      <w:pPr>
        <w:pStyle w:val="Ttulo3"/>
      </w:pPr>
      <w:bookmarkStart w:id="124" w:name="_Toc166532549"/>
      <w:r>
        <w:t>Medición y Precio</w:t>
      </w:r>
      <w:bookmarkEnd w:id="124"/>
    </w:p>
    <w:p w14:paraId="0D3474D6" w14:textId="191C325B" w:rsidR="00D93886" w:rsidRDefault="00D93886" w:rsidP="00D93886">
      <w:r>
        <w:t>La medición del trabajo realizado se basará en metros cuadrados (m²), calculando el área total de la cubierta de calamina y la estructura metálica retiradas. Esto incluirá todas las áreas desmontadas y medidas con precisión, independientemente de la forma o dimensiones específicas de cada sección.</w:t>
      </w:r>
    </w:p>
    <w:p w14:paraId="5EB8AF4B" w14:textId="69C4942A" w:rsidR="00EF76F0" w:rsidRPr="00D93886" w:rsidRDefault="00D93886" w:rsidP="00EF76F0">
      <w:r>
        <w:t>El pago se realizará de acuerdo con la cantidad de metros cuadrados de cubierta y estructura metálica retirados, conforme a los términos y condiciones del contrato con el contratista. Este se basará en los avances verificados y la aprobación de los trabajos por parte de EMBOL S.A., asegurando que el pago corresponda a la cantidad y calidad del trabajo efectivamente realizado.</w:t>
      </w:r>
    </w:p>
    <w:tbl>
      <w:tblPr>
        <w:tblStyle w:val="Tablaconcuadrcula"/>
        <w:tblW w:w="0" w:type="auto"/>
        <w:jc w:val="center"/>
        <w:tblLook w:val="04A0" w:firstRow="1" w:lastRow="0" w:firstColumn="1" w:lastColumn="0" w:noHBand="0" w:noVBand="1"/>
      </w:tblPr>
      <w:tblGrid>
        <w:gridCol w:w="2443"/>
        <w:gridCol w:w="2232"/>
        <w:gridCol w:w="1886"/>
      </w:tblGrid>
      <w:tr w:rsidR="00EF76F0" w14:paraId="2EB61071" w14:textId="77777777" w:rsidTr="00407D16">
        <w:trPr>
          <w:jc w:val="center"/>
        </w:trPr>
        <w:tc>
          <w:tcPr>
            <w:tcW w:w="2443" w:type="dxa"/>
            <w:shd w:val="clear" w:color="auto" w:fill="D9D9D9" w:themeFill="background1" w:themeFillShade="D9"/>
          </w:tcPr>
          <w:p w14:paraId="6E29BF83" w14:textId="77777777" w:rsidR="00EF76F0" w:rsidRPr="005F6E33" w:rsidRDefault="00EF76F0" w:rsidP="00407D16">
            <w:pPr>
              <w:jc w:val="center"/>
              <w:rPr>
                <w:b/>
                <w:bCs/>
              </w:rPr>
            </w:pPr>
          </w:p>
          <w:p w14:paraId="52A4FAAD"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1E31A2E1" w14:textId="77777777" w:rsidR="00EF76F0" w:rsidRPr="005F6E33" w:rsidRDefault="00EF76F0" w:rsidP="00407D16">
            <w:pPr>
              <w:jc w:val="center"/>
              <w:rPr>
                <w:b/>
                <w:bCs/>
              </w:rPr>
            </w:pPr>
          </w:p>
          <w:p w14:paraId="71425805"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1937A032" w14:textId="77777777" w:rsidR="00EF76F0" w:rsidRPr="005F6E33" w:rsidRDefault="00EF76F0" w:rsidP="00407D16">
            <w:pPr>
              <w:jc w:val="center"/>
              <w:rPr>
                <w:b/>
                <w:bCs/>
              </w:rPr>
            </w:pPr>
            <w:r w:rsidRPr="005F6E33">
              <w:rPr>
                <w:b/>
                <w:bCs/>
              </w:rPr>
              <w:t>Precio Referencial</w:t>
            </w:r>
          </w:p>
          <w:p w14:paraId="060952B1" w14:textId="77777777" w:rsidR="00EF76F0" w:rsidRPr="005F6E33" w:rsidRDefault="00EF76F0" w:rsidP="00407D16">
            <w:pPr>
              <w:jc w:val="center"/>
              <w:rPr>
                <w:b/>
                <w:bCs/>
              </w:rPr>
            </w:pPr>
            <w:r>
              <w:rPr>
                <w:b/>
                <w:bCs/>
              </w:rPr>
              <w:t>Revista P &amp; C</w:t>
            </w:r>
          </w:p>
        </w:tc>
      </w:tr>
      <w:tr w:rsidR="00EF76F0" w14:paraId="6300A285" w14:textId="77777777" w:rsidTr="00407D16">
        <w:trPr>
          <w:trHeight w:val="1620"/>
          <w:jc w:val="center"/>
        </w:trPr>
        <w:tc>
          <w:tcPr>
            <w:tcW w:w="2443" w:type="dxa"/>
          </w:tcPr>
          <w:p w14:paraId="4B919A40" w14:textId="77777777" w:rsidR="00D61CDE" w:rsidRPr="00D61CDE" w:rsidRDefault="00D61CDE" w:rsidP="00D61CDE">
            <w:pPr>
              <w:jc w:val="center"/>
            </w:pPr>
            <w:r w:rsidRPr="00D61CDE">
              <w:t>Extracción de cubierta de calamina + estructura metálica.</w:t>
            </w:r>
          </w:p>
          <w:p w14:paraId="19A1851D" w14:textId="187B41A2" w:rsidR="00EF76F0" w:rsidRDefault="00EF76F0" w:rsidP="00407D16">
            <w:pPr>
              <w:jc w:val="center"/>
            </w:pPr>
          </w:p>
        </w:tc>
        <w:tc>
          <w:tcPr>
            <w:tcW w:w="2232" w:type="dxa"/>
          </w:tcPr>
          <w:p w14:paraId="647C56A4"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1114B8C2" w14:textId="2032776D" w:rsidR="00EF76F0" w:rsidRPr="007F5DFC" w:rsidRDefault="008D5CE3" w:rsidP="00407D16">
            <w:pPr>
              <w:jc w:val="center"/>
            </w:pPr>
            <w:r w:rsidRPr="00690D7F">
              <w:t xml:space="preserve">Bs. </w:t>
            </w:r>
            <w:r>
              <w:t>75.85</w:t>
            </w:r>
          </w:p>
        </w:tc>
      </w:tr>
    </w:tbl>
    <w:p w14:paraId="2A67C36D" w14:textId="796D4724" w:rsidR="00EF76F0" w:rsidRPr="00E5228D" w:rsidRDefault="00EF76F0" w:rsidP="00EF76F0">
      <w:pPr>
        <w:pStyle w:val="Tabla"/>
        <w:rPr>
          <w:rFonts w:eastAsiaTheme="majorEastAsia" w:cstheme="majorBidi"/>
          <w:b w:val="0"/>
          <w:bCs/>
          <w:i w:val="0"/>
          <w:caps/>
          <w:sz w:val="24"/>
          <w:szCs w:val="26"/>
          <w:lang w:val="es-BO"/>
        </w:rPr>
      </w:pPr>
      <w:r w:rsidRPr="00D61CDE">
        <w:rPr>
          <w:b w:val="0"/>
          <w:bCs/>
        </w:rPr>
        <w:t xml:space="preserve">Cuantificación del ítem </w:t>
      </w:r>
      <w:r w:rsidR="00D61CDE" w:rsidRPr="00D61CDE">
        <w:rPr>
          <w:b w:val="0"/>
          <w:bCs/>
        </w:rPr>
        <w:t>Extracción de cubierta de calamina + estructura metálica.</w:t>
      </w:r>
    </w:p>
    <w:p w14:paraId="704F2E7B" w14:textId="77777777" w:rsidR="00E5228D" w:rsidRPr="00D61CDE" w:rsidRDefault="00E5228D" w:rsidP="00E5228D">
      <w:pPr>
        <w:pStyle w:val="Tabla"/>
        <w:numPr>
          <w:ilvl w:val="0"/>
          <w:numId w:val="0"/>
        </w:numPr>
        <w:ind w:left="360" w:hanging="360"/>
        <w:rPr>
          <w:rFonts w:eastAsiaTheme="majorEastAsia" w:cstheme="majorBidi"/>
          <w:b w:val="0"/>
          <w:bCs/>
          <w:i w:val="0"/>
          <w:caps/>
          <w:sz w:val="24"/>
          <w:szCs w:val="26"/>
          <w:lang w:val="es-BO"/>
        </w:rPr>
      </w:pPr>
    </w:p>
    <w:p w14:paraId="69C0F0C8" w14:textId="1667BB47" w:rsidR="00EF76F0" w:rsidRPr="00D93886" w:rsidRDefault="00D93886" w:rsidP="00D93886">
      <w:pPr>
        <w:pStyle w:val="Ttulo2"/>
      </w:pPr>
      <w:bookmarkStart w:id="125" w:name="_Toc166532550"/>
      <w:r w:rsidRPr="00D93886">
        <w:t>Extracción de cubierta de calamina</w:t>
      </w:r>
      <w:bookmarkEnd w:id="125"/>
    </w:p>
    <w:p w14:paraId="29E20DBC" w14:textId="77777777" w:rsidR="00EF76F0" w:rsidRPr="00A97976" w:rsidRDefault="00EF76F0" w:rsidP="00EF76F0">
      <w:pPr>
        <w:pStyle w:val="Ttulo3"/>
      </w:pPr>
      <w:bookmarkStart w:id="126" w:name="_Toc166532551"/>
      <w:r>
        <w:t>Descripción</w:t>
      </w:r>
      <w:bookmarkEnd w:id="126"/>
    </w:p>
    <w:p w14:paraId="6035C068" w14:textId="07DA23C7" w:rsidR="00EF76F0" w:rsidRDefault="00D93886" w:rsidP="00D93886">
      <w:r>
        <w:rPr>
          <w:shd w:val="clear" w:color="auto" w:fill="FFFFFF"/>
        </w:rPr>
        <w:t>La actividad se centra en la extracción cuidadosa de la cubierta de calamina, excluyendo los elementos metálicos de soporte, en las instalaciones de la planta. Esto implica desmontar únicamente las placas de calamina, garantizando que la estructura de soporte metálico no sufra daños durante el proceso y manteniendo la integridad de la infraestructura subyacente</w:t>
      </w:r>
      <w:r w:rsidR="00EF76F0">
        <w:rPr>
          <w:shd w:val="clear" w:color="auto" w:fill="FFFFFF"/>
        </w:rPr>
        <w:t>.</w:t>
      </w:r>
      <w:r w:rsidR="00EF76F0">
        <w:t xml:space="preserve"> </w:t>
      </w:r>
    </w:p>
    <w:p w14:paraId="283D8E0C" w14:textId="34A724BC" w:rsidR="00D93886" w:rsidRPr="00D93886" w:rsidRDefault="00EF76F0" w:rsidP="00D93886">
      <w:pPr>
        <w:pStyle w:val="Ttulo3"/>
      </w:pPr>
      <w:bookmarkStart w:id="127" w:name="_Toc166532552"/>
      <w:r>
        <w:t>Materiales, herramientas y equipo</w:t>
      </w:r>
      <w:bookmarkEnd w:id="127"/>
    </w:p>
    <w:p w14:paraId="5C7F2D83" w14:textId="77777777" w:rsidR="00D93886" w:rsidRPr="00D93886" w:rsidRDefault="00D93886" w:rsidP="00D93886">
      <w:pPr>
        <w:pStyle w:val="Vieta1"/>
        <w:rPr>
          <w:shd w:val="clear" w:color="auto" w:fill="FFFFFF"/>
        </w:rPr>
      </w:pPr>
      <w:r w:rsidRPr="00D93886">
        <w:rPr>
          <w:shd w:val="clear" w:color="auto" w:fill="FFFFFF"/>
        </w:rPr>
        <w:t>Contenedores adecuados para el acopio y transporte de calamina retirada.</w:t>
      </w:r>
    </w:p>
    <w:p w14:paraId="1601DB8D" w14:textId="77777777" w:rsidR="00D93886" w:rsidRPr="00D93886" w:rsidRDefault="00D93886" w:rsidP="00D93886">
      <w:pPr>
        <w:pStyle w:val="Vieta1"/>
        <w:rPr>
          <w:shd w:val="clear" w:color="auto" w:fill="FFFFFF"/>
        </w:rPr>
      </w:pPr>
      <w:r w:rsidRPr="00D93886">
        <w:rPr>
          <w:shd w:val="clear" w:color="auto" w:fill="FFFFFF"/>
        </w:rPr>
        <w:lastRenderedPageBreak/>
        <w:t>Material de embalaje para proteger las placas de calamina durante su manipulación y transporte.</w:t>
      </w:r>
    </w:p>
    <w:p w14:paraId="074CD8DC" w14:textId="77777777" w:rsidR="00D93886" w:rsidRPr="00D93886" w:rsidRDefault="00D93886" w:rsidP="00D93886">
      <w:pPr>
        <w:pStyle w:val="Vieta1"/>
        <w:rPr>
          <w:shd w:val="clear" w:color="auto" w:fill="FFFFFF"/>
        </w:rPr>
      </w:pPr>
      <w:r w:rsidRPr="00D93886">
        <w:rPr>
          <w:shd w:val="clear" w:color="auto" w:fill="FFFFFF"/>
        </w:rPr>
        <w:t>Andamios y escaleras con certificaciones vigentes para trabajos en altura seguros.</w:t>
      </w:r>
    </w:p>
    <w:p w14:paraId="43C53AF4" w14:textId="77777777" w:rsidR="00D93886" w:rsidRPr="00D93886" w:rsidRDefault="00D93886" w:rsidP="00D93886">
      <w:pPr>
        <w:pStyle w:val="Vieta1"/>
        <w:rPr>
          <w:shd w:val="clear" w:color="auto" w:fill="FFFFFF"/>
        </w:rPr>
      </w:pPr>
      <w:r w:rsidRPr="00D93886">
        <w:rPr>
          <w:shd w:val="clear" w:color="auto" w:fill="FFFFFF"/>
        </w:rPr>
        <w:t>Herramientas manuales como palancas y destornilladores para retirar cuidadosamente las placas de calamina sin dañar la estructura metálica.</w:t>
      </w:r>
    </w:p>
    <w:p w14:paraId="007375AA" w14:textId="77777777" w:rsidR="00D93886" w:rsidRPr="00D93886" w:rsidRDefault="00D93886" w:rsidP="00D93886">
      <w:pPr>
        <w:pStyle w:val="Vieta1"/>
        <w:rPr>
          <w:shd w:val="clear" w:color="auto" w:fill="FFFFFF"/>
        </w:rPr>
      </w:pPr>
      <w:r w:rsidRPr="00D93886">
        <w:rPr>
          <w:shd w:val="clear" w:color="auto" w:fill="FFFFFF"/>
        </w:rPr>
        <w:t>Herramientas eléctricas con protecciones adecuadas, si es necesario, para desmontar fijaciones no metálicas.</w:t>
      </w:r>
    </w:p>
    <w:p w14:paraId="07257467" w14:textId="77777777" w:rsidR="00D93886" w:rsidRPr="00D93886" w:rsidRDefault="00D93886" w:rsidP="00D93886">
      <w:pPr>
        <w:pStyle w:val="Vieta1"/>
        <w:rPr>
          <w:shd w:val="clear" w:color="auto" w:fill="FFFFFF"/>
        </w:rPr>
      </w:pPr>
      <w:r w:rsidRPr="00D93886">
        <w:rPr>
          <w:shd w:val="clear" w:color="auto" w:fill="FFFFFF"/>
        </w:rPr>
        <w:t>Técnicos y obreros especializados en la manipulación y retirada de materiales de construcción ligeros.</w:t>
      </w:r>
    </w:p>
    <w:p w14:paraId="711DA9BF" w14:textId="639C28E9" w:rsidR="00D93886" w:rsidRPr="00D93886" w:rsidRDefault="00D93886" w:rsidP="00D93886">
      <w:pPr>
        <w:pStyle w:val="Vieta1"/>
        <w:rPr>
          <w:shd w:val="clear" w:color="auto" w:fill="FFFFFF"/>
        </w:rPr>
      </w:pPr>
      <w:r w:rsidRPr="00D93886">
        <w:rPr>
          <w:shd w:val="clear" w:color="auto" w:fill="FFFFFF"/>
        </w:rPr>
        <w:t>Supervisores de seguridad para asegurar el cumplimiento de las normativas de seguridad y salud en el trabajo.</w:t>
      </w:r>
    </w:p>
    <w:p w14:paraId="05BA44E6" w14:textId="73D7D7F6" w:rsidR="00EF76F0" w:rsidRPr="00D93886" w:rsidRDefault="00D93886" w:rsidP="00D93886">
      <w:pPr>
        <w:pStyle w:val="Vieta1"/>
        <w:rPr>
          <w:shd w:val="clear" w:color="auto" w:fill="FFFFFF"/>
        </w:rPr>
      </w:pPr>
      <w:r w:rsidRPr="00D93886">
        <w:rPr>
          <w:shd w:val="clear" w:color="auto" w:fill="FFFFFF"/>
        </w:rPr>
        <w:t>Cascos, gafas de seguridad, guantes robustos, arneses de seguridad para trabajos en altura, y calzado de seguridad.</w:t>
      </w:r>
    </w:p>
    <w:p w14:paraId="55F1CD59" w14:textId="77777777" w:rsidR="00EF76F0" w:rsidRDefault="00EF76F0" w:rsidP="00EF76F0">
      <w:pPr>
        <w:pStyle w:val="Ttulo3"/>
      </w:pPr>
      <w:bookmarkStart w:id="128" w:name="_Toc166532553"/>
      <w:r>
        <w:t>Procedimiento</w:t>
      </w:r>
      <w:bookmarkEnd w:id="128"/>
    </w:p>
    <w:p w14:paraId="16381A41" w14:textId="77777777" w:rsidR="00D93886" w:rsidRDefault="00D93886" w:rsidP="00D93886">
      <w:r>
        <w:t>Antes de comenzar la extracción, se realizará una evaluación detallada de la cubierta para planificar el método de desmontaje más seguro y eficiente, asegurando que no se afecten las estructuras de soporte metálicas. Se establecerá un perímetro de seguridad, accesible solo a personal autorizado y adecuadamente equipado.</w:t>
      </w:r>
    </w:p>
    <w:p w14:paraId="0153E7BD" w14:textId="77777777" w:rsidR="00D93886" w:rsidRDefault="00D93886" w:rsidP="00D93886">
      <w:r>
        <w:t>El proceso de desmontaje de las placas de calamina comenzará por los bordes de la cubierta, procediendo hacia el centro. Se utilizarán palancas y herramientas manuales para levantar cuidadosamente cada placa, evitando aplicar fuerza excesiva que pueda torcer o dañar la estructura de soporte.</w:t>
      </w:r>
    </w:p>
    <w:p w14:paraId="0AEDF303" w14:textId="77777777" w:rsidR="00D93886" w:rsidRDefault="00D93886" w:rsidP="00D93886">
      <w:r>
        <w:t>Cada placa retirada será inmediatamente asegurada y trasladada a un área de acopio temporal, donde se clasificarán y prepararán para su disposición final o reciclaje, conforme a las normativas ambientales.</w:t>
      </w:r>
    </w:p>
    <w:p w14:paraId="65907A27" w14:textId="77777777" w:rsidR="00D93886" w:rsidRDefault="00D93886" w:rsidP="00D93886">
      <w:r>
        <w:t>Es fundamental mantener una comunicación fluida y constante entre todo el equipo para coordinar acciones y responder de manera efectiva a cualquier incidente o ajuste necesario en el procedimiento.</w:t>
      </w:r>
    </w:p>
    <w:p w14:paraId="293C5A77" w14:textId="5BD310E4" w:rsidR="00D93886" w:rsidRDefault="00D93886" w:rsidP="00D93886">
      <w:r>
        <w:t>Se debe realizar inspecciones periódicas de los andamios y plataformas elevadoras durante la ejecución del proyecto para asegurar que mantengan sus condiciones óptimas de seguridad. Además, debe considerarse el uso de mallas de seguridad bajo las áreas de trabajo para capturar cualquier material que pudiera desprenderse accidentalmente, minimizando así el riesgo de caídas de objetos.</w:t>
      </w:r>
    </w:p>
    <w:p w14:paraId="1E825344" w14:textId="6CE63AB7" w:rsidR="00EF76F0" w:rsidRPr="0078194C" w:rsidRDefault="00D93886" w:rsidP="00EF76F0">
      <w:r>
        <w:t xml:space="preserve">EMBOL </w:t>
      </w:r>
      <w:r w:rsidR="00E5228D">
        <w:rPr>
          <w:shd w:val="clear" w:color="auto" w:fill="FFFFFF"/>
        </w:rPr>
        <w:t xml:space="preserve">S.A. </w:t>
      </w:r>
      <w:r>
        <w:t>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08C11C6B" w14:textId="77777777" w:rsidR="00EF76F0" w:rsidRDefault="00EF76F0" w:rsidP="00EF76F0">
      <w:pPr>
        <w:pStyle w:val="Ttulo3"/>
      </w:pPr>
      <w:bookmarkStart w:id="129" w:name="_Toc166532554"/>
      <w:r>
        <w:lastRenderedPageBreak/>
        <w:t>Medición y Precio</w:t>
      </w:r>
      <w:bookmarkEnd w:id="129"/>
    </w:p>
    <w:p w14:paraId="0469AFA7" w14:textId="009A2464" w:rsidR="00D93886" w:rsidRDefault="00D93886" w:rsidP="00D93886">
      <w:r>
        <w:t>La medición para la extracción de cubierta de calamina se realizará en metros cuadrados (m²), calculando el área total despejada de calamina durante la ejecución del proyecto. Esta medición abarcará todas las superficies de las que se han retirado las placas, incluyendo las áreas complejas y de difícil acceso.</w:t>
      </w:r>
    </w:p>
    <w:p w14:paraId="32B24FFE" w14:textId="3931CE85" w:rsidR="00EF76F0" w:rsidRDefault="00D93886" w:rsidP="00D93886">
      <w:r>
        <w:t>El pago por la extracción de la cubierta de calamina se efectuará según la cantidad de metros cuadrados retirados, basado en los términos y condiciones establecidos en el contrato con el contratista. Este pago se basará en los avances verificados.</w:t>
      </w:r>
    </w:p>
    <w:tbl>
      <w:tblPr>
        <w:tblStyle w:val="Tablaconcuadrcula"/>
        <w:tblW w:w="0" w:type="auto"/>
        <w:jc w:val="center"/>
        <w:tblLook w:val="04A0" w:firstRow="1" w:lastRow="0" w:firstColumn="1" w:lastColumn="0" w:noHBand="0" w:noVBand="1"/>
      </w:tblPr>
      <w:tblGrid>
        <w:gridCol w:w="2443"/>
        <w:gridCol w:w="2232"/>
        <w:gridCol w:w="1886"/>
      </w:tblGrid>
      <w:tr w:rsidR="00EF76F0" w14:paraId="2B3E7FB7" w14:textId="77777777" w:rsidTr="00407D16">
        <w:trPr>
          <w:jc w:val="center"/>
        </w:trPr>
        <w:tc>
          <w:tcPr>
            <w:tcW w:w="2443" w:type="dxa"/>
            <w:shd w:val="clear" w:color="auto" w:fill="D9D9D9" w:themeFill="background1" w:themeFillShade="D9"/>
          </w:tcPr>
          <w:p w14:paraId="7DB39CF6" w14:textId="77777777" w:rsidR="00EF76F0" w:rsidRPr="005F6E33" w:rsidRDefault="00EF76F0" w:rsidP="00407D16">
            <w:pPr>
              <w:jc w:val="center"/>
              <w:rPr>
                <w:b/>
                <w:bCs/>
              </w:rPr>
            </w:pPr>
          </w:p>
          <w:p w14:paraId="6E997377"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0FEF7DDE" w14:textId="77777777" w:rsidR="00EF76F0" w:rsidRPr="005F6E33" w:rsidRDefault="00EF76F0" w:rsidP="00407D16">
            <w:pPr>
              <w:jc w:val="center"/>
              <w:rPr>
                <w:b/>
                <w:bCs/>
              </w:rPr>
            </w:pPr>
          </w:p>
          <w:p w14:paraId="71BC54D5"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610F6F81" w14:textId="77777777" w:rsidR="00EF76F0" w:rsidRPr="005F6E33" w:rsidRDefault="00EF76F0" w:rsidP="00407D16">
            <w:pPr>
              <w:jc w:val="center"/>
              <w:rPr>
                <w:b/>
                <w:bCs/>
              </w:rPr>
            </w:pPr>
            <w:r w:rsidRPr="005F6E33">
              <w:rPr>
                <w:b/>
                <w:bCs/>
              </w:rPr>
              <w:t>Precio Referencial</w:t>
            </w:r>
          </w:p>
          <w:p w14:paraId="28359915" w14:textId="77777777" w:rsidR="00EF76F0" w:rsidRPr="005F6E33" w:rsidRDefault="00EF76F0" w:rsidP="00407D16">
            <w:pPr>
              <w:jc w:val="center"/>
              <w:rPr>
                <w:b/>
                <w:bCs/>
              </w:rPr>
            </w:pPr>
            <w:r>
              <w:rPr>
                <w:b/>
                <w:bCs/>
              </w:rPr>
              <w:t>Revista P &amp; C</w:t>
            </w:r>
          </w:p>
        </w:tc>
      </w:tr>
      <w:tr w:rsidR="00EF76F0" w14:paraId="7B1EC374" w14:textId="77777777" w:rsidTr="00407D16">
        <w:trPr>
          <w:trHeight w:val="1620"/>
          <w:jc w:val="center"/>
        </w:trPr>
        <w:tc>
          <w:tcPr>
            <w:tcW w:w="2443" w:type="dxa"/>
          </w:tcPr>
          <w:p w14:paraId="17B65517" w14:textId="70BD6452" w:rsidR="00EF76F0" w:rsidRDefault="00D93886" w:rsidP="00407D16">
            <w:pPr>
              <w:jc w:val="center"/>
            </w:pPr>
            <w:r>
              <w:t>Extracción de cubierta de calamina</w:t>
            </w:r>
            <w:r w:rsidR="00EF76F0" w:rsidRPr="000A38FE">
              <w:t>.</w:t>
            </w:r>
          </w:p>
        </w:tc>
        <w:tc>
          <w:tcPr>
            <w:tcW w:w="2232" w:type="dxa"/>
          </w:tcPr>
          <w:p w14:paraId="48EB2361"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7FB919C6" w14:textId="72448869" w:rsidR="00EF76F0" w:rsidRPr="007F5DFC" w:rsidRDefault="008D5CE3" w:rsidP="00407D16">
            <w:pPr>
              <w:jc w:val="center"/>
            </w:pPr>
            <w:r w:rsidRPr="00690D7F">
              <w:t xml:space="preserve">Bs. </w:t>
            </w:r>
            <w:r>
              <w:t>75.85</w:t>
            </w:r>
          </w:p>
        </w:tc>
      </w:tr>
    </w:tbl>
    <w:p w14:paraId="663D232A" w14:textId="5767697A" w:rsidR="00EF76F0" w:rsidRPr="00E5228D"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D93886">
        <w:rPr>
          <w:b w:val="0"/>
          <w:bCs/>
        </w:rPr>
        <w:t>Extracción de cubierta de calamina</w:t>
      </w:r>
      <w:r w:rsidRPr="000A38FE">
        <w:rPr>
          <w:b w:val="0"/>
          <w:bCs/>
        </w:rPr>
        <w:t>.</w:t>
      </w:r>
    </w:p>
    <w:p w14:paraId="354655D9" w14:textId="77777777" w:rsidR="00E5228D" w:rsidRPr="000A38FE" w:rsidRDefault="00E5228D" w:rsidP="00E5228D">
      <w:pPr>
        <w:pStyle w:val="Tabla"/>
        <w:numPr>
          <w:ilvl w:val="0"/>
          <w:numId w:val="0"/>
        </w:numPr>
        <w:ind w:left="360" w:hanging="360"/>
        <w:rPr>
          <w:rFonts w:eastAsiaTheme="majorEastAsia" w:cstheme="majorBidi"/>
          <w:b w:val="0"/>
          <w:bCs/>
          <w:i w:val="0"/>
          <w:caps/>
          <w:sz w:val="24"/>
          <w:szCs w:val="26"/>
          <w:lang w:val="es-BO"/>
        </w:rPr>
      </w:pPr>
    </w:p>
    <w:p w14:paraId="527ADCFF" w14:textId="3B8D881C" w:rsidR="00EF76F0" w:rsidRPr="00980FAE" w:rsidRDefault="00980FAE" w:rsidP="00980FAE">
      <w:pPr>
        <w:pStyle w:val="Ttulo2"/>
      </w:pPr>
      <w:bookmarkStart w:id="130" w:name="_Toc166532555"/>
      <w:r w:rsidRPr="00980FAE">
        <w:t>Extracción</w:t>
      </w:r>
      <w:r w:rsidRPr="00980FAE">
        <w:tab/>
        <w:t>de</w:t>
      </w:r>
      <w:r w:rsidRPr="00980FAE">
        <w:tab/>
        <w:t>cubierta</w:t>
      </w:r>
      <w:r w:rsidRPr="00980FAE">
        <w:tab/>
        <w:t>de</w:t>
      </w:r>
      <w:r w:rsidRPr="00980FAE">
        <w:tab/>
        <w:t>teja</w:t>
      </w:r>
      <w:r w:rsidRPr="00980FAE">
        <w:tab/>
        <w:t>+ estructura metálica</w:t>
      </w:r>
      <w:r w:rsidR="00EF76F0" w:rsidRPr="00980FAE">
        <w:t>.</w:t>
      </w:r>
      <w:bookmarkEnd w:id="130"/>
    </w:p>
    <w:p w14:paraId="4E7CFB34" w14:textId="77777777" w:rsidR="00EF76F0" w:rsidRPr="00A97976" w:rsidRDefault="00EF76F0" w:rsidP="00EF76F0">
      <w:pPr>
        <w:pStyle w:val="Ttulo3"/>
      </w:pPr>
      <w:bookmarkStart w:id="131" w:name="_Toc166532556"/>
      <w:r>
        <w:t>Descripción</w:t>
      </w:r>
      <w:bookmarkEnd w:id="131"/>
    </w:p>
    <w:p w14:paraId="2BBDC831" w14:textId="0C503A74" w:rsidR="00EF76F0" w:rsidRDefault="00980FAE" w:rsidP="00980FAE">
      <w:r>
        <w:rPr>
          <w:shd w:val="clear" w:color="auto" w:fill="FFFFFF"/>
        </w:rPr>
        <w:t>La actividad comprende la extracción completa de la cubierta de teja junto con la estructura metálica de soporte. Este proceso debe llevarse a cabo con extremo cuidado para evitar daños a la infraestructura adyacente y garantizar la seguridad de todos los operarios y el personal en el sitio.</w:t>
      </w:r>
    </w:p>
    <w:p w14:paraId="2AB5D286" w14:textId="77777777" w:rsidR="00EF76F0" w:rsidRPr="00F915D3" w:rsidRDefault="00EF76F0" w:rsidP="00EF76F0">
      <w:pPr>
        <w:pStyle w:val="Ttulo3"/>
      </w:pPr>
      <w:bookmarkStart w:id="132" w:name="_Toc166532557"/>
      <w:r>
        <w:t>Materiales, herramientas y equipo</w:t>
      </w:r>
      <w:bookmarkEnd w:id="132"/>
    </w:p>
    <w:p w14:paraId="7E82AAF9" w14:textId="67BF16AF" w:rsidR="00980FAE" w:rsidRPr="00980FAE" w:rsidRDefault="00980FAE" w:rsidP="00980FAE">
      <w:pPr>
        <w:pStyle w:val="Vieta1"/>
        <w:rPr>
          <w:shd w:val="clear" w:color="auto" w:fill="FFFFFF"/>
        </w:rPr>
      </w:pPr>
      <w:r w:rsidRPr="00980FAE">
        <w:rPr>
          <w:shd w:val="clear" w:color="auto" w:fill="FFFFFF"/>
        </w:rPr>
        <w:t xml:space="preserve">Contenedores y </w:t>
      </w:r>
      <w:r w:rsidR="008D5CE3" w:rsidRPr="00980FAE">
        <w:rPr>
          <w:shd w:val="clear" w:color="auto" w:fill="FFFFFF"/>
        </w:rPr>
        <w:t>pallets</w:t>
      </w:r>
      <w:r w:rsidRPr="00980FAE">
        <w:rPr>
          <w:shd w:val="clear" w:color="auto" w:fill="FFFFFF"/>
        </w:rPr>
        <w:t xml:space="preserve"> para una correcta disposición y transporte de las tejas retiradas.</w:t>
      </w:r>
    </w:p>
    <w:p w14:paraId="75E6155B" w14:textId="77777777" w:rsidR="00980FAE" w:rsidRPr="00980FAE" w:rsidRDefault="00980FAE" w:rsidP="00980FAE">
      <w:pPr>
        <w:pStyle w:val="Vieta1"/>
        <w:rPr>
          <w:shd w:val="clear" w:color="auto" w:fill="FFFFFF"/>
        </w:rPr>
      </w:pPr>
      <w:r w:rsidRPr="00980FAE">
        <w:rPr>
          <w:shd w:val="clear" w:color="auto" w:fill="FFFFFF"/>
        </w:rPr>
        <w:t>Materiales de protección para el embalaje de tejas y componentes metálicos, evitando daños durante su manipulación.</w:t>
      </w:r>
    </w:p>
    <w:p w14:paraId="7E40BC92" w14:textId="77777777" w:rsidR="00980FAE" w:rsidRPr="00980FAE" w:rsidRDefault="00980FAE" w:rsidP="00980FAE">
      <w:pPr>
        <w:pStyle w:val="Vieta1"/>
        <w:rPr>
          <w:shd w:val="clear" w:color="auto" w:fill="FFFFFF"/>
        </w:rPr>
      </w:pPr>
      <w:r w:rsidRPr="00980FAE">
        <w:rPr>
          <w:shd w:val="clear" w:color="auto" w:fill="FFFFFF"/>
        </w:rPr>
        <w:t>Andamios y plataformas elevadoras certificados, necesarios para alcanzar y trabajar de forma segura en la cubierta.</w:t>
      </w:r>
    </w:p>
    <w:p w14:paraId="4941A768" w14:textId="77777777" w:rsidR="00980FAE" w:rsidRPr="00980FAE" w:rsidRDefault="00980FAE" w:rsidP="00980FAE">
      <w:pPr>
        <w:pStyle w:val="Vieta1"/>
        <w:rPr>
          <w:shd w:val="clear" w:color="auto" w:fill="FFFFFF"/>
        </w:rPr>
      </w:pPr>
      <w:r w:rsidRPr="00980FAE">
        <w:rPr>
          <w:shd w:val="clear" w:color="auto" w:fill="FFFFFF"/>
        </w:rPr>
        <w:t>Herramientas manuales para el desmontaje de tejas y componentes metálicos, como martillos, palancas y cortadores de pernos.</w:t>
      </w:r>
    </w:p>
    <w:p w14:paraId="76C01E5D" w14:textId="77777777" w:rsidR="00980FAE" w:rsidRPr="00980FAE" w:rsidRDefault="00980FAE" w:rsidP="00980FAE">
      <w:pPr>
        <w:pStyle w:val="Vieta1"/>
        <w:rPr>
          <w:shd w:val="clear" w:color="auto" w:fill="FFFFFF"/>
        </w:rPr>
      </w:pPr>
      <w:r w:rsidRPr="00980FAE">
        <w:rPr>
          <w:shd w:val="clear" w:color="auto" w:fill="FFFFFF"/>
        </w:rPr>
        <w:lastRenderedPageBreak/>
        <w:t>Herramientas eléctricas con protecciones de seguridad para operaciones que requieran cortes precisos y eficientes.</w:t>
      </w:r>
    </w:p>
    <w:p w14:paraId="67B2853F" w14:textId="77777777" w:rsidR="00980FAE" w:rsidRPr="00980FAE" w:rsidRDefault="00980FAE" w:rsidP="00980FAE">
      <w:pPr>
        <w:pStyle w:val="Vieta1"/>
        <w:rPr>
          <w:shd w:val="clear" w:color="auto" w:fill="FFFFFF"/>
        </w:rPr>
      </w:pPr>
      <w:r w:rsidRPr="00980FAE">
        <w:rPr>
          <w:shd w:val="clear" w:color="auto" w:fill="FFFFFF"/>
        </w:rPr>
        <w:t>Equipo técnico especializado en la retirada de cubiertas y estructuras metálicas.</w:t>
      </w:r>
    </w:p>
    <w:p w14:paraId="46AEA2D8" w14:textId="77777777" w:rsidR="00980FAE" w:rsidRPr="00980FAE" w:rsidRDefault="00980FAE" w:rsidP="00980FAE">
      <w:pPr>
        <w:pStyle w:val="Vieta1"/>
        <w:rPr>
          <w:shd w:val="clear" w:color="auto" w:fill="FFFFFF"/>
        </w:rPr>
      </w:pPr>
      <w:r w:rsidRPr="00980FAE">
        <w:rPr>
          <w:shd w:val="clear" w:color="auto" w:fill="FFFFFF"/>
        </w:rPr>
        <w:t>Supervisores de seguridad encargados de monitorear y asegurar el cumplimiento de las normativas de seguridad laboral.</w:t>
      </w:r>
    </w:p>
    <w:p w14:paraId="3433782A" w14:textId="175DF761" w:rsidR="00EF76F0" w:rsidRPr="00980FAE" w:rsidRDefault="00980FAE" w:rsidP="00980FAE">
      <w:pPr>
        <w:pStyle w:val="Vieta1"/>
        <w:rPr>
          <w:shd w:val="clear" w:color="auto" w:fill="FFFFFF"/>
        </w:rPr>
      </w:pPr>
      <w:r w:rsidRPr="00980FAE">
        <w:rPr>
          <w:shd w:val="clear" w:color="auto" w:fill="FFFFFF"/>
        </w:rPr>
        <w:t>Cascos, gafas de seguridad, guantes resistentes, arneses para trabajos en altura y calzado de seguridad.</w:t>
      </w:r>
    </w:p>
    <w:p w14:paraId="3595BDC6" w14:textId="3F0B734A" w:rsidR="00EF76F0" w:rsidRDefault="00EF76F0" w:rsidP="00EF76F0">
      <w:pPr>
        <w:pStyle w:val="Ttulo3"/>
      </w:pPr>
      <w:bookmarkStart w:id="133" w:name="_Toc166532558"/>
      <w:r>
        <w:t>Procedimiento</w:t>
      </w:r>
      <w:bookmarkEnd w:id="133"/>
    </w:p>
    <w:p w14:paraId="7348E8A2" w14:textId="4994DDE1" w:rsidR="00980FAE" w:rsidRDefault="00980FAE" w:rsidP="00980FAE">
      <w:r>
        <w:t>El procedimiento inicia con una revisión detallada de la estructura, identificando las áreas de acceso y planificando el orden de desmontaje para minimizar riesgos. Se instalarán andamios y plataformas de trabajo alrededor de la zona de operaciones, asegurando estabilidad y acceso seguro para los trabajadores.</w:t>
      </w:r>
    </w:p>
    <w:p w14:paraId="4F11859D" w14:textId="77777777" w:rsidR="00980FAE" w:rsidRDefault="00980FAE" w:rsidP="00980FAE">
      <w:r>
        <w:t>La extracción comenzará por desmontar las tejas, retirándolas cuidadosamente para preservar su integridad, en caso de que puedan ser reutilizadas o recicladas. Se procederá luego a desmantelar la estructura metálica, desconectando las uniones y utilizando la grúa para soportar y bajar las piezas grandes de manera controlada.</w:t>
      </w:r>
    </w:p>
    <w:p w14:paraId="6E3FAE20" w14:textId="77777777" w:rsidR="00980FAE" w:rsidRDefault="00980FAE" w:rsidP="00980FAE">
      <w:r>
        <w:t>Cada componente retirado se clasificará y almacenará de manera ordenada en los contenedores designados, siguiendo las mejores prácticas de gestión de residuos y reciclaje.</w:t>
      </w:r>
    </w:p>
    <w:p w14:paraId="7888E736" w14:textId="7DB3FC9A" w:rsidR="00980FAE" w:rsidRDefault="00980FAE" w:rsidP="00980FAE">
      <w:r>
        <w:t>Se debe implementar un sistema de comunicación directa y efectiva entre el personal en altura y el equipo de tierra puede optimizar el tiempo de respuesta ante cualquier incidente.</w:t>
      </w:r>
    </w:p>
    <w:p w14:paraId="3552A42B" w14:textId="7CEE8C5E" w:rsidR="00980FAE" w:rsidRPr="00980FAE" w:rsidRDefault="00980FAE" w:rsidP="00980FAE">
      <w: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5F860D3" w14:textId="77777777" w:rsidR="00EF76F0" w:rsidRDefault="00EF76F0" w:rsidP="00EF76F0">
      <w:pPr>
        <w:pStyle w:val="Ttulo3"/>
      </w:pPr>
      <w:bookmarkStart w:id="134" w:name="_Toc166532559"/>
      <w:r>
        <w:t>Medición y Precio</w:t>
      </w:r>
      <w:bookmarkEnd w:id="134"/>
    </w:p>
    <w:p w14:paraId="09165EB4" w14:textId="4CA1193D" w:rsidR="00980FAE" w:rsidRDefault="00980FAE" w:rsidP="00980FAE">
      <w:r>
        <w:t>La medición de la actividad de extracción de la cubierta de teja y la estructura metálica se realizará en metros cuadrados (m²), considerando el área total de la cubierta desmantelada. Esta medición incluirá todas las áreas trabajadas, registrando meticulosamente cada sección de teja y estructura metálica retirada.</w:t>
      </w:r>
    </w:p>
    <w:p w14:paraId="6B7F5454" w14:textId="12CC6497" w:rsidR="00EF76F0" w:rsidRDefault="00980FAE" w:rsidP="00EF76F0">
      <w:r>
        <w:t>El pago por la extracción de la cubierta de teja y estructura metálica se efectuará según la cantidad de metros cuadrados desmantelados, de acuerdo con los términos y condiciones del contrato establecido con el contratista. El cálculo del pago se basará en la verificación del avance y la aprobación de los trabajos por parte de EMBOL S.A., asegurando que se remunere únicamente el trabajo que cumpla con las especificaciones y estándares de calidad establecidos.</w:t>
      </w:r>
    </w:p>
    <w:p w14:paraId="463BB43F" w14:textId="7B7EA1FC" w:rsidR="00980FAE" w:rsidRDefault="00980FAE" w:rsidP="00EF76F0"/>
    <w:p w14:paraId="44193D3A" w14:textId="174EBD81" w:rsidR="00980FAE" w:rsidRDefault="00980FAE" w:rsidP="00EF76F0"/>
    <w:p w14:paraId="42C8B2C3" w14:textId="77777777" w:rsidR="00980FAE" w:rsidRDefault="00980FAE" w:rsidP="00EF76F0"/>
    <w:tbl>
      <w:tblPr>
        <w:tblStyle w:val="Tablaconcuadrcula"/>
        <w:tblW w:w="0" w:type="auto"/>
        <w:jc w:val="center"/>
        <w:tblLook w:val="04A0" w:firstRow="1" w:lastRow="0" w:firstColumn="1" w:lastColumn="0" w:noHBand="0" w:noVBand="1"/>
      </w:tblPr>
      <w:tblGrid>
        <w:gridCol w:w="2443"/>
        <w:gridCol w:w="2232"/>
        <w:gridCol w:w="1886"/>
      </w:tblGrid>
      <w:tr w:rsidR="00EF76F0" w14:paraId="4512281A" w14:textId="77777777" w:rsidTr="00407D16">
        <w:trPr>
          <w:jc w:val="center"/>
        </w:trPr>
        <w:tc>
          <w:tcPr>
            <w:tcW w:w="2443" w:type="dxa"/>
            <w:shd w:val="clear" w:color="auto" w:fill="D9D9D9" w:themeFill="background1" w:themeFillShade="D9"/>
          </w:tcPr>
          <w:p w14:paraId="0ED2FC27" w14:textId="77777777" w:rsidR="00EF76F0" w:rsidRPr="005F6E33" w:rsidRDefault="00EF76F0" w:rsidP="00407D16">
            <w:pPr>
              <w:jc w:val="center"/>
              <w:rPr>
                <w:b/>
                <w:bCs/>
              </w:rPr>
            </w:pPr>
          </w:p>
          <w:p w14:paraId="4F200B5B"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1B607BD3" w14:textId="77777777" w:rsidR="00EF76F0" w:rsidRPr="005F6E33" w:rsidRDefault="00EF76F0" w:rsidP="00407D16">
            <w:pPr>
              <w:jc w:val="center"/>
              <w:rPr>
                <w:b/>
                <w:bCs/>
              </w:rPr>
            </w:pPr>
          </w:p>
          <w:p w14:paraId="5F7B185B"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10623893" w14:textId="77777777" w:rsidR="00EF76F0" w:rsidRPr="005F6E33" w:rsidRDefault="00EF76F0" w:rsidP="00407D16">
            <w:pPr>
              <w:jc w:val="center"/>
              <w:rPr>
                <w:b/>
                <w:bCs/>
              </w:rPr>
            </w:pPr>
            <w:r w:rsidRPr="005F6E33">
              <w:rPr>
                <w:b/>
                <w:bCs/>
              </w:rPr>
              <w:t>Precio Referencial</w:t>
            </w:r>
          </w:p>
          <w:p w14:paraId="232106E4" w14:textId="77777777" w:rsidR="00EF76F0" w:rsidRPr="005F6E33" w:rsidRDefault="00EF76F0" w:rsidP="00407D16">
            <w:pPr>
              <w:jc w:val="center"/>
              <w:rPr>
                <w:b/>
                <w:bCs/>
              </w:rPr>
            </w:pPr>
            <w:r>
              <w:rPr>
                <w:b/>
                <w:bCs/>
              </w:rPr>
              <w:t>Revista P &amp; C</w:t>
            </w:r>
          </w:p>
        </w:tc>
      </w:tr>
      <w:tr w:rsidR="00EF76F0" w14:paraId="62DBDA46" w14:textId="77777777" w:rsidTr="00407D16">
        <w:trPr>
          <w:trHeight w:val="1620"/>
          <w:jc w:val="center"/>
        </w:trPr>
        <w:tc>
          <w:tcPr>
            <w:tcW w:w="2443" w:type="dxa"/>
          </w:tcPr>
          <w:p w14:paraId="202C302D" w14:textId="3D21AA5F" w:rsidR="00980FAE" w:rsidRPr="00980FAE" w:rsidRDefault="00980FAE" w:rsidP="00980FAE">
            <w:r>
              <w:t>Extracción de cubierta de teja + estructura metálica</w:t>
            </w:r>
          </w:p>
          <w:p w14:paraId="64994E07" w14:textId="36EF94CC" w:rsidR="00EF76F0" w:rsidRDefault="00EF76F0" w:rsidP="00407D16">
            <w:pPr>
              <w:jc w:val="center"/>
            </w:pPr>
          </w:p>
        </w:tc>
        <w:tc>
          <w:tcPr>
            <w:tcW w:w="2232" w:type="dxa"/>
          </w:tcPr>
          <w:p w14:paraId="6853418D"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5D06A459" w14:textId="296908DE" w:rsidR="00EF76F0" w:rsidRPr="007F5DFC" w:rsidRDefault="008D5CE3" w:rsidP="00407D16">
            <w:pPr>
              <w:jc w:val="center"/>
            </w:pPr>
            <w:r w:rsidRPr="00690D7F">
              <w:t xml:space="preserve">Bs. </w:t>
            </w:r>
            <w:r>
              <w:t>102.00</w:t>
            </w:r>
          </w:p>
        </w:tc>
      </w:tr>
    </w:tbl>
    <w:p w14:paraId="27519782" w14:textId="615D0F24" w:rsidR="00EF76F0" w:rsidRPr="00E5228D"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980FAE">
        <w:rPr>
          <w:b w:val="0"/>
          <w:bCs/>
        </w:rPr>
        <w:t>Extracción de cubierta de teja+ estructura metálica</w:t>
      </w:r>
      <w:r w:rsidRPr="000A38FE">
        <w:rPr>
          <w:b w:val="0"/>
          <w:bCs/>
        </w:rPr>
        <w:t>.</w:t>
      </w:r>
    </w:p>
    <w:p w14:paraId="4A1ACA7E" w14:textId="77777777" w:rsidR="00E5228D" w:rsidRPr="000A38FE" w:rsidRDefault="00E5228D" w:rsidP="00E5228D">
      <w:pPr>
        <w:pStyle w:val="Tabla"/>
        <w:numPr>
          <w:ilvl w:val="0"/>
          <w:numId w:val="0"/>
        </w:numPr>
        <w:ind w:left="360" w:hanging="360"/>
        <w:rPr>
          <w:rFonts w:eastAsiaTheme="majorEastAsia" w:cstheme="majorBidi"/>
          <w:b w:val="0"/>
          <w:bCs/>
          <w:i w:val="0"/>
          <w:caps/>
          <w:sz w:val="24"/>
          <w:szCs w:val="26"/>
          <w:lang w:val="es-BO"/>
        </w:rPr>
      </w:pPr>
    </w:p>
    <w:p w14:paraId="002E152C" w14:textId="6C039E26" w:rsidR="00EF76F0" w:rsidRPr="00980FAE" w:rsidRDefault="00980FAE" w:rsidP="00980FAE">
      <w:pPr>
        <w:pStyle w:val="Ttulo2"/>
      </w:pPr>
      <w:bookmarkStart w:id="135" w:name="_Toc166532560"/>
      <w:r w:rsidRPr="00980FAE">
        <w:t>Extracción de cubierta De Teja</w:t>
      </w:r>
      <w:r w:rsidR="00EF76F0" w:rsidRPr="00980FAE">
        <w:t>.</w:t>
      </w:r>
      <w:bookmarkEnd w:id="135"/>
    </w:p>
    <w:p w14:paraId="02EEDC48" w14:textId="77777777" w:rsidR="00EF76F0" w:rsidRPr="00A97976" w:rsidRDefault="00EF76F0" w:rsidP="00EF76F0">
      <w:pPr>
        <w:pStyle w:val="Ttulo3"/>
      </w:pPr>
      <w:bookmarkStart w:id="136" w:name="_Toc166532561"/>
      <w:r>
        <w:t>Descripción</w:t>
      </w:r>
      <w:bookmarkEnd w:id="136"/>
    </w:p>
    <w:p w14:paraId="2085587A" w14:textId="708240F3" w:rsidR="00EF76F0" w:rsidRDefault="00980FAE" w:rsidP="00980FAE">
      <w:r>
        <w:rPr>
          <w:shd w:val="clear" w:color="auto" w:fill="FFFFFF"/>
        </w:rPr>
        <w:t>La actividad consiste en la extracción cuidadosa de tejas de la cubierta de edificaciones, sin afectar o desmontar la estructura metálica de soporte subyacente. Este procedimiento debe ejecutarse con precisión para evitar daños a las tejas, que pueden ser reutilizadas o recicladas, y garantizar la integridad de la estructura metálica permanente.</w:t>
      </w:r>
    </w:p>
    <w:p w14:paraId="781F2639" w14:textId="47CB6CD7" w:rsidR="00980FAE" w:rsidRPr="00980FAE" w:rsidRDefault="00EF76F0" w:rsidP="00980FAE">
      <w:pPr>
        <w:pStyle w:val="Ttulo3"/>
      </w:pPr>
      <w:bookmarkStart w:id="137" w:name="_Toc166532562"/>
      <w:r>
        <w:t>Materiales, herramientas y equipo</w:t>
      </w:r>
      <w:bookmarkEnd w:id="137"/>
    </w:p>
    <w:p w14:paraId="5E0A5563" w14:textId="77777777" w:rsidR="00980FAE" w:rsidRPr="00980FAE" w:rsidRDefault="00980FAE" w:rsidP="00980FAE">
      <w:pPr>
        <w:pStyle w:val="Vieta1"/>
        <w:rPr>
          <w:shd w:val="clear" w:color="auto" w:fill="FFFFFF"/>
        </w:rPr>
      </w:pPr>
      <w:r w:rsidRPr="00980FAE">
        <w:rPr>
          <w:shd w:val="clear" w:color="auto" w:fill="FFFFFF"/>
        </w:rPr>
        <w:t>Contenedores para la disposición segura de las tejas retiradas.</w:t>
      </w:r>
    </w:p>
    <w:p w14:paraId="4D7A9A65" w14:textId="77777777" w:rsidR="00980FAE" w:rsidRPr="00980FAE" w:rsidRDefault="00980FAE" w:rsidP="00980FAE">
      <w:pPr>
        <w:pStyle w:val="Vieta1"/>
        <w:rPr>
          <w:shd w:val="clear" w:color="auto" w:fill="FFFFFF"/>
        </w:rPr>
      </w:pPr>
      <w:r w:rsidRPr="00980FAE">
        <w:rPr>
          <w:shd w:val="clear" w:color="auto" w:fill="FFFFFF"/>
        </w:rPr>
        <w:t>Materiales de protección para evitar daños a las tejas durante su manejo y transporte.</w:t>
      </w:r>
    </w:p>
    <w:p w14:paraId="5ADF469F" w14:textId="77777777" w:rsidR="00980FAE" w:rsidRPr="00980FAE" w:rsidRDefault="00980FAE" w:rsidP="00980FAE">
      <w:pPr>
        <w:pStyle w:val="Vieta1"/>
        <w:rPr>
          <w:shd w:val="clear" w:color="auto" w:fill="FFFFFF"/>
        </w:rPr>
      </w:pPr>
      <w:r w:rsidRPr="00980FAE">
        <w:rPr>
          <w:shd w:val="clear" w:color="auto" w:fill="FFFFFF"/>
        </w:rPr>
        <w:t>Andamios y escaleras certificados, garantizando la seguridad y accesibilidad a las alturas requeridas.</w:t>
      </w:r>
    </w:p>
    <w:p w14:paraId="759729A1" w14:textId="77777777" w:rsidR="00980FAE" w:rsidRPr="00980FAE" w:rsidRDefault="00980FAE" w:rsidP="00980FAE">
      <w:pPr>
        <w:pStyle w:val="Vieta1"/>
        <w:rPr>
          <w:shd w:val="clear" w:color="auto" w:fill="FFFFFF"/>
        </w:rPr>
      </w:pPr>
      <w:r w:rsidRPr="00980FAE">
        <w:rPr>
          <w:shd w:val="clear" w:color="auto" w:fill="FFFFFF"/>
        </w:rPr>
        <w:t>Herramientas manuales como palancas de goma y espátulas para retirar tejas sin dañarlas ni a la estructura de soporte.</w:t>
      </w:r>
    </w:p>
    <w:p w14:paraId="4324F056" w14:textId="77777777" w:rsidR="00980FAE" w:rsidRPr="00980FAE" w:rsidRDefault="00980FAE" w:rsidP="00980FAE">
      <w:pPr>
        <w:pStyle w:val="Vieta1"/>
        <w:rPr>
          <w:shd w:val="clear" w:color="auto" w:fill="FFFFFF"/>
        </w:rPr>
      </w:pPr>
      <w:r w:rsidRPr="00980FAE">
        <w:rPr>
          <w:shd w:val="clear" w:color="auto" w:fill="FFFFFF"/>
        </w:rPr>
        <w:t>Herramientas eléctricas solo serán usadas si es estrictamente necesario, siempre con medidas de protección adecuadas.</w:t>
      </w:r>
    </w:p>
    <w:p w14:paraId="52CA8EBF" w14:textId="77777777" w:rsidR="00980FAE" w:rsidRPr="00980FAE" w:rsidRDefault="00980FAE" w:rsidP="00980FAE">
      <w:pPr>
        <w:pStyle w:val="Vieta1"/>
        <w:rPr>
          <w:shd w:val="clear" w:color="auto" w:fill="FFFFFF"/>
        </w:rPr>
      </w:pPr>
      <w:r w:rsidRPr="00980FAE">
        <w:rPr>
          <w:shd w:val="clear" w:color="auto" w:fill="FFFFFF"/>
        </w:rPr>
        <w:t>Trabajadores capacitados en técnicas de extracción de tejas y manejo de materiales frágiles.</w:t>
      </w:r>
    </w:p>
    <w:p w14:paraId="2306C730" w14:textId="3777F94C" w:rsidR="00980FAE" w:rsidRPr="00980FAE" w:rsidRDefault="00980FAE" w:rsidP="00980FAE">
      <w:pPr>
        <w:pStyle w:val="Vieta1"/>
        <w:rPr>
          <w:shd w:val="clear" w:color="auto" w:fill="FFFFFF"/>
        </w:rPr>
      </w:pPr>
      <w:r w:rsidRPr="00980FAE">
        <w:rPr>
          <w:shd w:val="clear" w:color="auto" w:fill="FFFFFF"/>
        </w:rPr>
        <w:t>Supervisores de seguridad encargados de implementar y monitorear las normativas de seguridad en el lugar.</w:t>
      </w:r>
    </w:p>
    <w:p w14:paraId="62F81685" w14:textId="398DE77E" w:rsidR="00EF76F0" w:rsidRPr="00980FAE" w:rsidRDefault="00980FAE" w:rsidP="00980FAE">
      <w:pPr>
        <w:pStyle w:val="Vieta1"/>
        <w:rPr>
          <w:shd w:val="clear" w:color="auto" w:fill="FFFFFF"/>
        </w:rPr>
      </w:pPr>
      <w:r w:rsidRPr="00980FAE">
        <w:rPr>
          <w:shd w:val="clear" w:color="auto" w:fill="FFFFFF"/>
        </w:rPr>
        <w:t>Cascos, gafas de seguridad, guantes de trabajo, arneses de seguridad para trabajos en altura y calzado de seguridad.</w:t>
      </w:r>
    </w:p>
    <w:p w14:paraId="6284E240" w14:textId="77777777" w:rsidR="00EF76F0" w:rsidRDefault="00EF76F0" w:rsidP="00EF76F0">
      <w:pPr>
        <w:pStyle w:val="Ttulo3"/>
      </w:pPr>
      <w:bookmarkStart w:id="138" w:name="_Toc166532563"/>
      <w:r>
        <w:lastRenderedPageBreak/>
        <w:t>Procedimiento</w:t>
      </w:r>
      <w:bookmarkEnd w:id="138"/>
    </w:p>
    <w:p w14:paraId="148A5790" w14:textId="77777777" w:rsidR="00980FAE" w:rsidRDefault="00980FAE" w:rsidP="00980FAE">
      <w:r>
        <w:t>Inicialmente, se realizará una evaluación completa del techo para identificar las mejores técnicas de acceso y retirada de tejas. Se instalarán andamios y plataformas de manera estratégica para asegurar el acceso seguro a todas las áreas de trabajo sin sobrecargar la estructura.</w:t>
      </w:r>
    </w:p>
    <w:p w14:paraId="1A4DEA35" w14:textId="77777777" w:rsidR="00980FAE" w:rsidRDefault="00980FAE" w:rsidP="00980FAE">
      <w:r>
        <w:t>El proceso de extracción comenzará con la remoción cuidadosa de las tejas, empezando desde el borde exterior hacia el centro del techo, asegurando que cada teja sea levantada y no arrastrada sobre las demás para evitar daños. Las tejas serán retiradas manualmente y colocadas en contenedores de transporte acolchados para su protección.</w:t>
      </w:r>
    </w:p>
    <w:p w14:paraId="3A1EC441" w14:textId="77777777" w:rsidR="00980FAE" w:rsidRDefault="00980FAE" w:rsidP="00980FAE">
      <w:r>
        <w:t>Es esencial mantener una comunicación constante entre el personal en el techo y en el suelo para coordinar la retirada segura y eficiente de las tejas, especialmente en condiciones climáticas adversas o en estructuras de acceso complicado.</w:t>
      </w:r>
    </w:p>
    <w:p w14:paraId="00659509" w14:textId="37CA6B1D" w:rsidR="00EF76F0" w:rsidRPr="0078194C" w:rsidRDefault="00980FAE" w:rsidP="00EF76F0">
      <w: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4133CCE" w14:textId="77777777" w:rsidR="00EF76F0" w:rsidRDefault="00EF76F0" w:rsidP="00EF76F0">
      <w:pPr>
        <w:pStyle w:val="Ttulo3"/>
      </w:pPr>
      <w:bookmarkStart w:id="139" w:name="_Toc166532564"/>
      <w:r>
        <w:t>Medición y Precio</w:t>
      </w:r>
      <w:bookmarkEnd w:id="139"/>
    </w:p>
    <w:p w14:paraId="00442096" w14:textId="41981466" w:rsidR="009F4839" w:rsidRDefault="009F4839" w:rsidP="009F4839">
      <w:r>
        <w:t>La medición para la actividad de extracción de la cubierta de teja se realizará en metros cuadrados (m²), basándose en el área total de la cubierta de la que se han retirado las tejas. Esta incluirá todas las áreas de donde las tejas han sido extraídas, independientemente de la forma o dimensiones específicas del techo.</w:t>
      </w:r>
    </w:p>
    <w:p w14:paraId="31E65896" w14:textId="025362C7" w:rsidR="009F4839" w:rsidRPr="009F4839" w:rsidRDefault="009F4839" w:rsidP="009F4839">
      <w:r>
        <w:t>El pago se efectuará según la cantidad de metros cuadrados de tejas retiradas, de acuerdo con los términos y condiciones del contrato con el contratista. El proceso de pago se basará en los avances verificados y la aprobación de los trabajos por parte de EMBOL S.A., asegurando que el pago refleje el volumen real y la calidad del trabajo realizado, conforme a las especificaciones técnicas y estándares de seguridad establecidos.</w:t>
      </w:r>
    </w:p>
    <w:tbl>
      <w:tblPr>
        <w:tblStyle w:val="Tablaconcuadrcula"/>
        <w:tblW w:w="0" w:type="auto"/>
        <w:jc w:val="center"/>
        <w:tblLook w:val="04A0" w:firstRow="1" w:lastRow="0" w:firstColumn="1" w:lastColumn="0" w:noHBand="0" w:noVBand="1"/>
      </w:tblPr>
      <w:tblGrid>
        <w:gridCol w:w="2443"/>
        <w:gridCol w:w="2232"/>
        <w:gridCol w:w="1886"/>
      </w:tblGrid>
      <w:tr w:rsidR="00EF76F0" w14:paraId="09EB93D5" w14:textId="77777777" w:rsidTr="00407D16">
        <w:trPr>
          <w:jc w:val="center"/>
        </w:trPr>
        <w:tc>
          <w:tcPr>
            <w:tcW w:w="2443" w:type="dxa"/>
            <w:shd w:val="clear" w:color="auto" w:fill="D9D9D9" w:themeFill="background1" w:themeFillShade="D9"/>
          </w:tcPr>
          <w:p w14:paraId="32CBCDE9" w14:textId="77777777" w:rsidR="00EF76F0" w:rsidRPr="005F6E33" w:rsidRDefault="00EF76F0" w:rsidP="00407D16">
            <w:pPr>
              <w:jc w:val="center"/>
              <w:rPr>
                <w:b/>
                <w:bCs/>
              </w:rPr>
            </w:pPr>
          </w:p>
          <w:p w14:paraId="4FA732D8"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5C566215" w14:textId="77777777" w:rsidR="00EF76F0" w:rsidRPr="005F6E33" w:rsidRDefault="00EF76F0" w:rsidP="00407D16">
            <w:pPr>
              <w:jc w:val="center"/>
              <w:rPr>
                <w:b/>
                <w:bCs/>
              </w:rPr>
            </w:pPr>
          </w:p>
          <w:p w14:paraId="78FDA2C2"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3559D23B" w14:textId="77777777" w:rsidR="00EF76F0" w:rsidRPr="005F6E33" w:rsidRDefault="00EF76F0" w:rsidP="00407D16">
            <w:pPr>
              <w:jc w:val="center"/>
              <w:rPr>
                <w:b/>
                <w:bCs/>
              </w:rPr>
            </w:pPr>
            <w:r w:rsidRPr="005F6E33">
              <w:rPr>
                <w:b/>
                <w:bCs/>
              </w:rPr>
              <w:t>Precio Referencial</w:t>
            </w:r>
          </w:p>
          <w:p w14:paraId="51E2EEAF" w14:textId="77777777" w:rsidR="00EF76F0" w:rsidRPr="005F6E33" w:rsidRDefault="00EF76F0" w:rsidP="00407D16">
            <w:pPr>
              <w:jc w:val="center"/>
              <w:rPr>
                <w:b/>
                <w:bCs/>
              </w:rPr>
            </w:pPr>
            <w:r>
              <w:rPr>
                <w:b/>
                <w:bCs/>
              </w:rPr>
              <w:t>Revista P &amp; C</w:t>
            </w:r>
          </w:p>
        </w:tc>
      </w:tr>
      <w:tr w:rsidR="00EF76F0" w14:paraId="697E149A" w14:textId="77777777" w:rsidTr="00407D16">
        <w:trPr>
          <w:trHeight w:val="1620"/>
          <w:jc w:val="center"/>
        </w:trPr>
        <w:tc>
          <w:tcPr>
            <w:tcW w:w="2443" w:type="dxa"/>
          </w:tcPr>
          <w:p w14:paraId="2D930734" w14:textId="6839C8A2" w:rsidR="00E5228D" w:rsidRPr="00E5228D" w:rsidRDefault="00980FAE" w:rsidP="00E5228D">
            <w:pPr>
              <w:jc w:val="center"/>
            </w:pPr>
            <w:r>
              <w:t>Extracción de cubierta de teja</w:t>
            </w:r>
          </w:p>
        </w:tc>
        <w:tc>
          <w:tcPr>
            <w:tcW w:w="2232" w:type="dxa"/>
          </w:tcPr>
          <w:p w14:paraId="7C8831E6"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0FEF46DC" w14:textId="16760737" w:rsidR="00EF76F0" w:rsidRPr="007F5DFC" w:rsidRDefault="008D5CE3" w:rsidP="00407D16">
            <w:pPr>
              <w:jc w:val="center"/>
            </w:pPr>
            <w:r w:rsidRPr="00690D7F">
              <w:t xml:space="preserve">Bs. </w:t>
            </w:r>
            <w:r>
              <w:t>102.00</w:t>
            </w:r>
          </w:p>
        </w:tc>
      </w:tr>
    </w:tbl>
    <w:p w14:paraId="24E93801" w14:textId="62FDCF40" w:rsidR="00EF76F0" w:rsidRPr="000A38FE"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980FAE">
        <w:rPr>
          <w:b w:val="0"/>
          <w:bCs/>
        </w:rPr>
        <w:t>Extracción de cubierta de teja</w:t>
      </w:r>
      <w:r w:rsidRPr="000A38FE">
        <w:rPr>
          <w:b w:val="0"/>
          <w:bCs/>
        </w:rPr>
        <w:t>.</w:t>
      </w:r>
    </w:p>
    <w:p w14:paraId="221652F6" w14:textId="4B58F453" w:rsidR="00EF76F0" w:rsidRPr="009F4839" w:rsidRDefault="009F4839" w:rsidP="009F4839">
      <w:pPr>
        <w:pStyle w:val="Ttulo2"/>
      </w:pPr>
      <w:bookmarkStart w:id="140" w:name="_Toc166532565"/>
      <w:r w:rsidRPr="009F4839">
        <w:lastRenderedPageBreak/>
        <w:t>Extracción de cubierta de policarbonato + estructura metálica</w:t>
      </w:r>
      <w:r w:rsidR="00EF76F0" w:rsidRPr="009F4839">
        <w:t>.</w:t>
      </w:r>
      <w:bookmarkEnd w:id="140"/>
    </w:p>
    <w:p w14:paraId="4D795D9D" w14:textId="77777777" w:rsidR="00EF76F0" w:rsidRPr="00A97976" w:rsidRDefault="00EF76F0" w:rsidP="00EF76F0">
      <w:pPr>
        <w:pStyle w:val="Ttulo3"/>
      </w:pPr>
      <w:bookmarkStart w:id="141" w:name="_Toc166532566"/>
      <w:r>
        <w:t>Descripción</w:t>
      </w:r>
      <w:bookmarkEnd w:id="141"/>
    </w:p>
    <w:p w14:paraId="44093D5B" w14:textId="6C1E4261" w:rsidR="00EF76F0" w:rsidRDefault="009F4839" w:rsidP="009F4839">
      <w:r>
        <w:rPr>
          <w:shd w:val="clear" w:color="auto" w:fill="FFFFFF"/>
        </w:rPr>
        <w:t>La actividad implica la extracción cuidadosa de la cubierta de policarbonato junto con su estructura metálica de soporte. Este procedimiento se realizará asegurando que el desmontaje no comprometa la seguridad del personal ni la integridad de las estructuras adyacentes</w:t>
      </w:r>
      <w:r w:rsidR="00EF76F0">
        <w:rPr>
          <w:shd w:val="clear" w:color="auto" w:fill="FFFFFF"/>
        </w:rPr>
        <w:t>.</w:t>
      </w:r>
      <w:r w:rsidR="00EF76F0">
        <w:t xml:space="preserve"> </w:t>
      </w:r>
    </w:p>
    <w:p w14:paraId="55D089F4" w14:textId="7ACFC53F" w:rsidR="009F4839" w:rsidRPr="009F4839" w:rsidRDefault="00EF76F0" w:rsidP="009F4839">
      <w:pPr>
        <w:pStyle w:val="Ttulo3"/>
      </w:pPr>
      <w:bookmarkStart w:id="142" w:name="_Toc166532567"/>
      <w:r>
        <w:t>Materiales, herramientas y equipo</w:t>
      </w:r>
      <w:bookmarkEnd w:id="142"/>
    </w:p>
    <w:p w14:paraId="3C493ACB" w14:textId="77777777" w:rsidR="009F4839" w:rsidRPr="009F4839" w:rsidRDefault="009F4839" w:rsidP="009F4839">
      <w:pPr>
        <w:pStyle w:val="Vieta1"/>
        <w:rPr>
          <w:shd w:val="clear" w:color="auto" w:fill="FFFFFF"/>
        </w:rPr>
      </w:pPr>
      <w:r w:rsidRPr="009F4839">
        <w:rPr>
          <w:shd w:val="clear" w:color="auto" w:fill="FFFFFF"/>
        </w:rPr>
        <w:t>Contenedores adecuados para la recolección y clasificación de policarbonato y materiales metálicos.</w:t>
      </w:r>
    </w:p>
    <w:p w14:paraId="60615FD3" w14:textId="77777777" w:rsidR="009F4839" w:rsidRPr="009F4839" w:rsidRDefault="009F4839" w:rsidP="009F4839">
      <w:pPr>
        <w:pStyle w:val="Vieta1"/>
        <w:rPr>
          <w:shd w:val="clear" w:color="auto" w:fill="FFFFFF"/>
        </w:rPr>
      </w:pPr>
      <w:r w:rsidRPr="009F4839">
        <w:rPr>
          <w:shd w:val="clear" w:color="auto" w:fill="FFFFFF"/>
        </w:rPr>
        <w:t>Materiales de protección para asegurar la integridad de las piezas retiradas durante su transporte y almacenamiento.</w:t>
      </w:r>
    </w:p>
    <w:p w14:paraId="09178FA0" w14:textId="77777777" w:rsidR="009F4839" w:rsidRPr="009F4839" w:rsidRDefault="009F4839" w:rsidP="009F4839">
      <w:pPr>
        <w:pStyle w:val="Vieta1"/>
        <w:rPr>
          <w:shd w:val="clear" w:color="auto" w:fill="FFFFFF"/>
        </w:rPr>
      </w:pPr>
      <w:r w:rsidRPr="009F4839">
        <w:rPr>
          <w:shd w:val="clear" w:color="auto" w:fill="FFFFFF"/>
        </w:rPr>
        <w:t>Andamios, arneses y escaleras con certificación vigente para trabajos en altura.</w:t>
      </w:r>
    </w:p>
    <w:p w14:paraId="67ED97D5" w14:textId="77777777" w:rsidR="009F4839" w:rsidRPr="009F4839" w:rsidRDefault="009F4839" w:rsidP="009F4839">
      <w:pPr>
        <w:pStyle w:val="Vieta1"/>
        <w:rPr>
          <w:shd w:val="clear" w:color="auto" w:fill="FFFFFF"/>
        </w:rPr>
      </w:pPr>
      <w:r w:rsidRPr="009F4839">
        <w:rPr>
          <w:shd w:val="clear" w:color="auto" w:fill="FFFFFF"/>
        </w:rPr>
        <w:t>Plataformas elevadoras y grúas certificadas, necesarias para el manejo seguro de materiales grandes y pesados.</w:t>
      </w:r>
    </w:p>
    <w:p w14:paraId="4DB0F294" w14:textId="77777777" w:rsidR="009F4839" w:rsidRPr="009F4839" w:rsidRDefault="009F4839" w:rsidP="009F4839">
      <w:pPr>
        <w:pStyle w:val="Vieta1"/>
        <w:rPr>
          <w:shd w:val="clear" w:color="auto" w:fill="FFFFFF"/>
        </w:rPr>
      </w:pPr>
      <w:r w:rsidRPr="009F4839">
        <w:rPr>
          <w:shd w:val="clear" w:color="auto" w:fill="FFFFFF"/>
        </w:rPr>
        <w:t>Herramientas manuales adecuadas para el desmontaje de la estructura, como llaves, destornilladores y cortadores de pernos.</w:t>
      </w:r>
    </w:p>
    <w:p w14:paraId="185706E3" w14:textId="77777777" w:rsidR="009F4839" w:rsidRPr="009F4839" w:rsidRDefault="009F4839" w:rsidP="009F4839">
      <w:pPr>
        <w:pStyle w:val="Vieta1"/>
        <w:rPr>
          <w:shd w:val="clear" w:color="auto" w:fill="FFFFFF"/>
        </w:rPr>
      </w:pPr>
      <w:r w:rsidRPr="009F4839">
        <w:rPr>
          <w:shd w:val="clear" w:color="auto" w:fill="FFFFFF"/>
        </w:rPr>
        <w:t>Herramientas eléctricas con las debidas protecciones de seguridad para cortes precisos o desmontaje de elementos estructurales más resistentes.</w:t>
      </w:r>
    </w:p>
    <w:p w14:paraId="423A2786" w14:textId="77777777" w:rsidR="009F4839" w:rsidRPr="009F4839" w:rsidRDefault="009F4839" w:rsidP="009F4839">
      <w:pPr>
        <w:pStyle w:val="Vieta1"/>
        <w:rPr>
          <w:shd w:val="clear" w:color="auto" w:fill="FFFFFF"/>
        </w:rPr>
      </w:pPr>
      <w:r w:rsidRPr="009F4839">
        <w:rPr>
          <w:shd w:val="clear" w:color="auto" w:fill="FFFFFF"/>
        </w:rPr>
        <w:t>Personal técnico capacitado específicamente en estructuras de policarbonato y metal.</w:t>
      </w:r>
    </w:p>
    <w:p w14:paraId="4C0B0536" w14:textId="77777777" w:rsidR="009F4839" w:rsidRPr="009F4839" w:rsidRDefault="009F4839" w:rsidP="009F4839">
      <w:pPr>
        <w:pStyle w:val="Vieta1"/>
        <w:rPr>
          <w:shd w:val="clear" w:color="auto" w:fill="FFFFFF"/>
        </w:rPr>
      </w:pPr>
      <w:r w:rsidRPr="009F4839">
        <w:rPr>
          <w:shd w:val="clear" w:color="auto" w:fill="FFFFFF"/>
        </w:rPr>
        <w:t>Supervisores de seguridad encargados de la supervisión y cumplimiento de normativas de seguridad durante la ejecución de la actividad.</w:t>
      </w:r>
    </w:p>
    <w:p w14:paraId="605F5D9B" w14:textId="22C99847" w:rsidR="00EF76F0" w:rsidRPr="009F4839" w:rsidRDefault="009F4839" w:rsidP="009F4839">
      <w:pPr>
        <w:pStyle w:val="Vieta1"/>
        <w:rPr>
          <w:shd w:val="clear" w:color="auto" w:fill="FFFFFF"/>
        </w:rPr>
      </w:pPr>
      <w:r w:rsidRPr="009F4839">
        <w:rPr>
          <w:shd w:val="clear" w:color="auto" w:fill="FFFFFF"/>
        </w:rPr>
        <w:t>Cascos, gafas de seguridad, guantes de trabajo, arneses de seguridad para trabajos en altura, y calzado de seguridad.</w:t>
      </w:r>
    </w:p>
    <w:p w14:paraId="4596DC8C" w14:textId="77777777" w:rsidR="00EF76F0" w:rsidRDefault="00EF76F0" w:rsidP="00EF76F0">
      <w:pPr>
        <w:pStyle w:val="Ttulo3"/>
      </w:pPr>
      <w:bookmarkStart w:id="143" w:name="_Toc166532568"/>
      <w:r>
        <w:t>Procedimiento</w:t>
      </w:r>
      <w:bookmarkEnd w:id="143"/>
    </w:p>
    <w:p w14:paraId="1D5CE5CE" w14:textId="77777777" w:rsidR="009F4839" w:rsidRPr="009F4839" w:rsidRDefault="009F4839" w:rsidP="009F4839">
      <w:pPr>
        <w:rPr>
          <w:lang w:eastAsia="es-BO"/>
        </w:rPr>
      </w:pPr>
      <w:r w:rsidRPr="009F4839">
        <w:rPr>
          <w:lang w:eastAsia="es-BO"/>
        </w:rPr>
        <w:t>Inicialmente, se llevará a cabo una inspección detallada de la estructura para identificar y planificar el método de desmontaje más seguro. Se establecerá un perímetro de seguridad alrededor del área de trabajo, restringiendo el acceso a personal no autorizado.</w:t>
      </w:r>
    </w:p>
    <w:p w14:paraId="0FE8C244" w14:textId="77777777" w:rsidR="009F4839" w:rsidRPr="009F4839" w:rsidRDefault="009F4839" w:rsidP="009F4839">
      <w:pPr>
        <w:rPr>
          <w:lang w:eastAsia="es-BO"/>
        </w:rPr>
      </w:pPr>
      <w:r w:rsidRPr="009F4839">
        <w:rPr>
          <w:lang w:eastAsia="es-BO"/>
        </w:rPr>
        <w:t>El proceso comenzará con la retirada del policarbonato, desmontando primero los paneles más accesibles y avanzando hacia las zonas más complejas. Se utilizarán herramientas manuales para remover los fijadores sin dañar el material, y se emplearán equipos de elevación para soportar y retirar los paneles grandes de manera segura y controlada.</w:t>
      </w:r>
    </w:p>
    <w:p w14:paraId="6F71678B" w14:textId="77777777" w:rsidR="009F4839" w:rsidRPr="009F4839" w:rsidRDefault="009F4839" w:rsidP="009F4839">
      <w:pPr>
        <w:rPr>
          <w:lang w:eastAsia="es-BO"/>
        </w:rPr>
      </w:pPr>
      <w:r w:rsidRPr="009F4839">
        <w:rPr>
          <w:lang w:eastAsia="es-BO"/>
        </w:rPr>
        <w:t>Posteriormente, se procederá al desmontaje de la estructura metálica, desatornillando y cortando las conexiones de manera secuencial y sistemática, siempre bajo la supervisión de un ingeniero estructural. Las piezas metálicas serán bajadas al suelo utilizando la grúa, asegurándose de que cada pieza sea manejada con cuidado para evitar daños o accidentes.</w:t>
      </w:r>
    </w:p>
    <w:p w14:paraId="0B132967" w14:textId="4D1113BE" w:rsidR="009F4839" w:rsidRPr="009F4839" w:rsidRDefault="009F4839" w:rsidP="009F4839">
      <w:pPr>
        <w:rPr>
          <w:lang w:eastAsia="es-BO"/>
        </w:rPr>
      </w:pPr>
      <w:r>
        <w:rPr>
          <w:lang w:eastAsia="es-BO"/>
        </w:rPr>
        <w:t>Se debe</w:t>
      </w:r>
      <w:r w:rsidRPr="009F4839">
        <w:rPr>
          <w:lang w:eastAsia="es-BO"/>
        </w:rPr>
        <w:t xml:space="preserve"> realizar evaluaciones de riesgo continuas durante el desmontaje para adaptar las técnicas y procedimientos según las condiciones del sitio y la respuesta de la estructura. </w:t>
      </w:r>
    </w:p>
    <w:p w14:paraId="05C450E3" w14:textId="1ABE1B5C" w:rsidR="00EF76F0" w:rsidRPr="009F4839" w:rsidRDefault="009F4839" w:rsidP="009F4839">
      <w:pPr>
        <w:rPr>
          <w:lang w:eastAsia="es-BO"/>
        </w:rPr>
      </w:pPr>
      <w:r w:rsidRPr="009F4839">
        <w:rPr>
          <w:lang w:eastAsia="es-BO"/>
        </w:rPr>
        <w:lastRenderedPageBreak/>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75FD175" w14:textId="77777777" w:rsidR="00EF76F0" w:rsidRDefault="00EF76F0" w:rsidP="00EF76F0">
      <w:pPr>
        <w:pStyle w:val="Ttulo3"/>
      </w:pPr>
      <w:bookmarkStart w:id="144" w:name="_Toc166532569"/>
      <w:r>
        <w:t>Medición y Precio</w:t>
      </w:r>
      <w:bookmarkEnd w:id="144"/>
    </w:p>
    <w:p w14:paraId="218D4728" w14:textId="0CDAAB42" w:rsidR="009F4839" w:rsidRDefault="009F4839" w:rsidP="009F4839">
      <w:r>
        <w:t>La medición de la actividad de extracción de la cubierta de policarbonato y la estructura metálica se realizará en metros cuadrados (m²), basándose en el área total cubierta por la estructura desmontada. Se incluirán todas las áreas tratadas, sin importar su forma o dimensiones específicas.</w:t>
      </w:r>
    </w:p>
    <w:p w14:paraId="57635950" w14:textId="3BE8C30A" w:rsidR="00EF76F0" w:rsidRDefault="009F4839" w:rsidP="00EF76F0">
      <w:r>
        <w:t>El pago se realizará según la cantidad de metros cuadrados de material retirado, conforme a los términos y condiciones del contrato con el contratista. Este se basará en los avances documentados y la aprobación de EMBOL S.A., asegurando que el pago refleje el volumen real y la calidad del trabajo realizado, conforme a las especificaciones técnicas y estándares de seguridad establecidos.</w:t>
      </w:r>
    </w:p>
    <w:tbl>
      <w:tblPr>
        <w:tblStyle w:val="Tablaconcuadrcula"/>
        <w:tblW w:w="0" w:type="auto"/>
        <w:jc w:val="center"/>
        <w:tblLook w:val="04A0" w:firstRow="1" w:lastRow="0" w:firstColumn="1" w:lastColumn="0" w:noHBand="0" w:noVBand="1"/>
      </w:tblPr>
      <w:tblGrid>
        <w:gridCol w:w="2443"/>
        <w:gridCol w:w="2232"/>
        <w:gridCol w:w="1886"/>
      </w:tblGrid>
      <w:tr w:rsidR="00EF76F0" w14:paraId="1B989FE9" w14:textId="77777777" w:rsidTr="00407D16">
        <w:trPr>
          <w:jc w:val="center"/>
        </w:trPr>
        <w:tc>
          <w:tcPr>
            <w:tcW w:w="2443" w:type="dxa"/>
            <w:shd w:val="clear" w:color="auto" w:fill="D9D9D9" w:themeFill="background1" w:themeFillShade="D9"/>
          </w:tcPr>
          <w:p w14:paraId="19663C3D" w14:textId="77777777" w:rsidR="00EF76F0" w:rsidRPr="005F6E33" w:rsidRDefault="00EF76F0" w:rsidP="00407D16">
            <w:pPr>
              <w:jc w:val="center"/>
              <w:rPr>
                <w:b/>
                <w:bCs/>
              </w:rPr>
            </w:pPr>
          </w:p>
          <w:p w14:paraId="0221B267"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61C5BC68" w14:textId="77777777" w:rsidR="00EF76F0" w:rsidRPr="005F6E33" w:rsidRDefault="00EF76F0" w:rsidP="00407D16">
            <w:pPr>
              <w:jc w:val="center"/>
              <w:rPr>
                <w:b/>
                <w:bCs/>
              </w:rPr>
            </w:pPr>
          </w:p>
          <w:p w14:paraId="79D9DB50"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35BF94BC" w14:textId="77777777" w:rsidR="00EF76F0" w:rsidRPr="005F6E33" w:rsidRDefault="00EF76F0" w:rsidP="00407D16">
            <w:pPr>
              <w:jc w:val="center"/>
              <w:rPr>
                <w:b/>
                <w:bCs/>
              </w:rPr>
            </w:pPr>
            <w:r w:rsidRPr="005F6E33">
              <w:rPr>
                <w:b/>
                <w:bCs/>
              </w:rPr>
              <w:t>Precio Referencial</w:t>
            </w:r>
          </w:p>
          <w:p w14:paraId="11B9AFC4" w14:textId="77777777" w:rsidR="00EF76F0" w:rsidRPr="005F6E33" w:rsidRDefault="00EF76F0" w:rsidP="00407D16">
            <w:pPr>
              <w:jc w:val="center"/>
              <w:rPr>
                <w:b/>
                <w:bCs/>
              </w:rPr>
            </w:pPr>
            <w:r>
              <w:rPr>
                <w:b/>
                <w:bCs/>
              </w:rPr>
              <w:t>Revista P &amp; C</w:t>
            </w:r>
          </w:p>
        </w:tc>
      </w:tr>
      <w:tr w:rsidR="00EF76F0" w14:paraId="70FBCC56" w14:textId="77777777" w:rsidTr="00407D16">
        <w:trPr>
          <w:trHeight w:val="1620"/>
          <w:jc w:val="center"/>
        </w:trPr>
        <w:tc>
          <w:tcPr>
            <w:tcW w:w="2443" w:type="dxa"/>
          </w:tcPr>
          <w:p w14:paraId="261C253F" w14:textId="3F3FF541" w:rsidR="009F4839" w:rsidRPr="009F4839" w:rsidRDefault="009F4839" w:rsidP="00C94253">
            <w:pPr>
              <w:pStyle w:val="Ttulo2"/>
              <w:numPr>
                <w:ilvl w:val="0"/>
                <w:numId w:val="0"/>
              </w:numPr>
              <w:ind w:left="576" w:hanging="576"/>
              <w:jc w:val="center"/>
              <w:outlineLvl w:val="1"/>
              <w:rPr>
                <w:rFonts w:eastAsiaTheme="minorHAnsi" w:cstheme="minorBidi"/>
                <w:b w:val="0"/>
                <w:bCs w:val="0"/>
                <w:caps w:val="0"/>
                <w:szCs w:val="22"/>
              </w:rPr>
            </w:pPr>
            <w:bookmarkStart w:id="145" w:name="_Toc166532570"/>
            <w:r>
              <w:rPr>
                <w:rFonts w:eastAsiaTheme="minorHAnsi" w:cstheme="minorBidi"/>
                <w:b w:val="0"/>
                <w:bCs w:val="0"/>
                <w:caps w:val="0"/>
                <w:szCs w:val="22"/>
              </w:rPr>
              <w:t>Extracción de cubierta de policarbonato + estructura metálica</w:t>
            </w:r>
            <w:bookmarkEnd w:id="145"/>
          </w:p>
          <w:p w14:paraId="493B7FD7" w14:textId="6E1B3DBB" w:rsidR="00EF76F0" w:rsidRDefault="00EF76F0" w:rsidP="00407D16">
            <w:pPr>
              <w:jc w:val="center"/>
            </w:pPr>
          </w:p>
        </w:tc>
        <w:tc>
          <w:tcPr>
            <w:tcW w:w="2232" w:type="dxa"/>
          </w:tcPr>
          <w:p w14:paraId="0AA43EEA"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5A0E4862" w14:textId="15D04D44" w:rsidR="00EF76F0" w:rsidRPr="007F5DFC" w:rsidRDefault="008D5CE3" w:rsidP="00407D16">
            <w:pPr>
              <w:jc w:val="center"/>
            </w:pPr>
            <w:r w:rsidRPr="00690D7F">
              <w:t xml:space="preserve">Bs. </w:t>
            </w:r>
            <w:r>
              <w:t>63.00</w:t>
            </w:r>
          </w:p>
        </w:tc>
      </w:tr>
    </w:tbl>
    <w:p w14:paraId="06DAFF4C" w14:textId="3B414412" w:rsidR="00EF76F0" w:rsidRPr="00C94253"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9F4839">
        <w:rPr>
          <w:b w:val="0"/>
          <w:bCs/>
        </w:rPr>
        <w:t>Extracción de cubierta de policarbonato + estructura metálica</w:t>
      </w:r>
    </w:p>
    <w:p w14:paraId="51DD4493" w14:textId="77777777" w:rsidR="00C94253" w:rsidRPr="000A38FE" w:rsidRDefault="00C94253" w:rsidP="00C94253">
      <w:pPr>
        <w:pStyle w:val="Tabla"/>
        <w:numPr>
          <w:ilvl w:val="0"/>
          <w:numId w:val="0"/>
        </w:numPr>
        <w:ind w:left="360" w:hanging="360"/>
        <w:rPr>
          <w:rFonts w:eastAsiaTheme="majorEastAsia" w:cstheme="majorBidi"/>
          <w:b w:val="0"/>
          <w:bCs/>
          <w:i w:val="0"/>
          <w:caps/>
          <w:sz w:val="24"/>
          <w:szCs w:val="26"/>
          <w:lang w:val="es-BO"/>
        </w:rPr>
      </w:pPr>
    </w:p>
    <w:p w14:paraId="1A80CA6C" w14:textId="4BF40E01" w:rsidR="00EF76F0" w:rsidRPr="009F4839" w:rsidRDefault="009F4839" w:rsidP="009F4839">
      <w:pPr>
        <w:pStyle w:val="Ttulo2"/>
      </w:pPr>
      <w:bookmarkStart w:id="146" w:name="_Toc166532571"/>
      <w:r w:rsidRPr="009F4839">
        <w:t>Extracción de cubierta de policarbonato</w:t>
      </w:r>
      <w:r w:rsidR="00EF76F0" w:rsidRPr="009F4839">
        <w:t>.</w:t>
      </w:r>
      <w:bookmarkEnd w:id="146"/>
    </w:p>
    <w:p w14:paraId="59E25378" w14:textId="77777777" w:rsidR="00EF76F0" w:rsidRPr="00A97976" w:rsidRDefault="00EF76F0" w:rsidP="00EF76F0">
      <w:pPr>
        <w:pStyle w:val="Ttulo3"/>
      </w:pPr>
      <w:bookmarkStart w:id="147" w:name="_Toc166532572"/>
      <w:r>
        <w:t>Descripción</w:t>
      </w:r>
      <w:bookmarkEnd w:id="147"/>
    </w:p>
    <w:p w14:paraId="5AA9124F" w14:textId="281076A6" w:rsidR="00EF76F0" w:rsidRDefault="00512532" w:rsidP="00512532">
      <w:r>
        <w:rPr>
          <w:shd w:val="clear" w:color="auto" w:fill="FFFFFF"/>
        </w:rPr>
        <w:t>La actividad específica consiste en la extracción cuidadosa y sistemática de cubiertas de policarbonato de diversas estructuras, asegurando que la integridad de la estructura metálica de soporte no se vea comprometida. Este proceso implica la manipulación delicada de los paneles de policarbonato, los cuales son conocidos por su ligereza y resistencia, pero también por su susceptibilidad a rayaduras y daños por manipulación inadecuada. Este trabajo requiere precisión y atención al detalle para evitar la ruptura del material y garantizar su potencial reutilización o reciclaje adecuado.</w:t>
      </w:r>
    </w:p>
    <w:p w14:paraId="45BF1A14" w14:textId="04C7ADE5" w:rsidR="00512532" w:rsidRPr="00512532" w:rsidRDefault="00EF76F0" w:rsidP="00512532">
      <w:pPr>
        <w:pStyle w:val="Ttulo3"/>
      </w:pPr>
      <w:bookmarkStart w:id="148" w:name="_Toc166532573"/>
      <w:r>
        <w:lastRenderedPageBreak/>
        <w:t>Materiales, herramientas y equipo</w:t>
      </w:r>
      <w:bookmarkEnd w:id="148"/>
    </w:p>
    <w:p w14:paraId="4F58420A" w14:textId="77777777" w:rsidR="00512532" w:rsidRPr="00512532" w:rsidRDefault="00512532" w:rsidP="00512532">
      <w:pPr>
        <w:pStyle w:val="Vieta1"/>
        <w:rPr>
          <w:shd w:val="clear" w:color="auto" w:fill="FFFFFF"/>
        </w:rPr>
      </w:pPr>
      <w:r w:rsidRPr="00512532">
        <w:rPr>
          <w:shd w:val="clear" w:color="auto" w:fill="FFFFFF"/>
        </w:rPr>
        <w:t>Contenedores forrados con material suave para la recolección segura de los paneles de policarbonato.</w:t>
      </w:r>
    </w:p>
    <w:p w14:paraId="07EA4C22" w14:textId="77777777" w:rsidR="00512532" w:rsidRPr="00512532" w:rsidRDefault="00512532" w:rsidP="00512532">
      <w:pPr>
        <w:pStyle w:val="Vieta1"/>
        <w:rPr>
          <w:shd w:val="clear" w:color="auto" w:fill="FFFFFF"/>
        </w:rPr>
      </w:pPr>
      <w:r w:rsidRPr="00512532">
        <w:rPr>
          <w:shd w:val="clear" w:color="auto" w:fill="FFFFFF"/>
        </w:rPr>
        <w:t>Etiquetas para la correcta identificación y clasificación de los materiales retirados.</w:t>
      </w:r>
    </w:p>
    <w:p w14:paraId="79C2E297" w14:textId="77777777" w:rsidR="00512532" w:rsidRPr="00512532" w:rsidRDefault="00512532" w:rsidP="00512532">
      <w:pPr>
        <w:pStyle w:val="Vieta1"/>
        <w:rPr>
          <w:shd w:val="clear" w:color="auto" w:fill="FFFFFF"/>
        </w:rPr>
      </w:pPr>
      <w:r w:rsidRPr="00512532">
        <w:rPr>
          <w:shd w:val="clear" w:color="auto" w:fill="FFFFFF"/>
        </w:rPr>
        <w:t>Andamios y plataformas elevadoras con certificación actualizada, necesarios para alcanzar y trabajar de manera segura en áreas elevadas.</w:t>
      </w:r>
    </w:p>
    <w:p w14:paraId="447BB118" w14:textId="77777777" w:rsidR="00512532" w:rsidRPr="00512532" w:rsidRDefault="00512532" w:rsidP="00512532">
      <w:pPr>
        <w:pStyle w:val="Vieta1"/>
        <w:rPr>
          <w:shd w:val="clear" w:color="auto" w:fill="FFFFFF"/>
        </w:rPr>
      </w:pPr>
      <w:r w:rsidRPr="00512532">
        <w:rPr>
          <w:shd w:val="clear" w:color="auto" w:fill="FFFFFF"/>
        </w:rPr>
        <w:t>Equipos de sujeción suave para manejar y bajar paneles sin causar estrés o daño al policarbonato.</w:t>
      </w:r>
    </w:p>
    <w:p w14:paraId="04B63AF0" w14:textId="77777777" w:rsidR="00512532" w:rsidRPr="00512532" w:rsidRDefault="00512532" w:rsidP="00512532">
      <w:pPr>
        <w:pStyle w:val="Vieta1"/>
        <w:rPr>
          <w:shd w:val="clear" w:color="auto" w:fill="FFFFFF"/>
        </w:rPr>
      </w:pPr>
      <w:r w:rsidRPr="00512532">
        <w:rPr>
          <w:shd w:val="clear" w:color="auto" w:fill="FFFFFF"/>
        </w:rPr>
        <w:t>Herramientas manuales específicas como ventosas de mano y palancas de goma para desmontar paneles sin generar marcas o grietas.</w:t>
      </w:r>
    </w:p>
    <w:p w14:paraId="5DFFC3B4" w14:textId="77777777" w:rsidR="00512532" w:rsidRPr="00512532" w:rsidRDefault="00512532" w:rsidP="00512532">
      <w:pPr>
        <w:pStyle w:val="Vieta1"/>
        <w:rPr>
          <w:shd w:val="clear" w:color="auto" w:fill="FFFFFF"/>
        </w:rPr>
      </w:pPr>
      <w:r w:rsidRPr="00512532">
        <w:rPr>
          <w:shd w:val="clear" w:color="auto" w:fill="FFFFFF"/>
        </w:rPr>
        <w:t>Herramientas eléctricas, si se requieren, deben ser utilizadas con extremo cuidado y equipadas con controles de velocidad variable para evitar daños al material.</w:t>
      </w:r>
    </w:p>
    <w:p w14:paraId="049A1214" w14:textId="77777777" w:rsidR="00512532" w:rsidRPr="00512532" w:rsidRDefault="00512532" w:rsidP="00512532">
      <w:pPr>
        <w:pStyle w:val="Vieta1"/>
        <w:rPr>
          <w:shd w:val="clear" w:color="auto" w:fill="FFFFFF"/>
        </w:rPr>
      </w:pPr>
      <w:r w:rsidRPr="00512532">
        <w:rPr>
          <w:shd w:val="clear" w:color="auto" w:fill="FFFFFF"/>
        </w:rPr>
        <w:t>Trabajadores capacitados en el manejo seguro y eficaz de materiales frágiles como el policarbonato.</w:t>
      </w:r>
    </w:p>
    <w:p w14:paraId="25B42DFC" w14:textId="77777777" w:rsidR="00512532" w:rsidRPr="00512532" w:rsidRDefault="00512532" w:rsidP="00512532">
      <w:pPr>
        <w:pStyle w:val="Vieta1"/>
        <w:rPr>
          <w:shd w:val="clear" w:color="auto" w:fill="FFFFFF"/>
        </w:rPr>
      </w:pPr>
      <w:r w:rsidRPr="00512532">
        <w:rPr>
          <w:shd w:val="clear" w:color="auto" w:fill="FFFFFF"/>
        </w:rPr>
        <w:t>Supervisores y técnicos de seguridad que aseguren la adherencia a todas las normativas de seguridad y procedimientos operativos estándar.</w:t>
      </w:r>
    </w:p>
    <w:p w14:paraId="2CC30798" w14:textId="77777777" w:rsidR="00512532" w:rsidRPr="00512532" w:rsidRDefault="00512532" w:rsidP="00512532">
      <w:pPr>
        <w:pStyle w:val="Vieta1"/>
        <w:rPr>
          <w:shd w:val="clear" w:color="auto" w:fill="FFFFFF"/>
        </w:rPr>
      </w:pPr>
      <w:r w:rsidRPr="00512532">
        <w:rPr>
          <w:shd w:val="clear" w:color="auto" w:fill="FFFFFF"/>
        </w:rPr>
        <w:t>Cascos, gafas de protección, guantes antideslizantes, arneses de seguridad y calzado de seguridad que garantice una adherencia adecuada en superficies elevadas y potencialmente resbaladizas.</w:t>
      </w:r>
    </w:p>
    <w:p w14:paraId="123DB9B3" w14:textId="77777777" w:rsidR="00EF76F0" w:rsidRDefault="00EF76F0" w:rsidP="00EF76F0">
      <w:pPr>
        <w:pStyle w:val="Ttulo3"/>
      </w:pPr>
      <w:bookmarkStart w:id="149" w:name="_Toc166532574"/>
      <w:r>
        <w:t>Procedimiento</w:t>
      </w:r>
      <w:bookmarkEnd w:id="149"/>
    </w:p>
    <w:p w14:paraId="57680A37" w14:textId="77777777" w:rsidR="00512532" w:rsidRDefault="00512532" w:rsidP="00512532">
      <w:r>
        <w:t>Antes de iniciar cualquier actividad, se realizará una evaluación detallada del área para identificar la mejor estrategia de acceso y extracción. Esto incluirá un análisis de los puntos de anclaje del policarbonato a la estructura metálica para planificar un desmontaje que evite tensión o torsión en los paneles.</w:t>
      </w:r>
    </w:p>
    <w:p w14:paraId="4D5CB2B3" w14:textId="77777777" w:rsidR="00512532" w:rsidRDefault="00512532" w:rsidP="00512532">
      <w:r>
        <w:t>El equipo de trabajo establecerá un perímetro seguro alrededor del área de trabajo, restringiendo el acceso solo al personal directamente involucrado en la extracción. Se utilizarán andamios y plataformas para proporcionar una base segura y estable para los trabajadores.</w:t>
      </w:r>
    </w:p>
    <w:p w14:paraId="78406B3E" w14:textId="77777777" w:rsidR="00512532" w:rsidRDefault="00512532" w:rsidP="00512532">
      <w:r>
        <w:t>La extracción de los paneles de policarbonato se llevará a cabo de manera secuencial, comenzando desde el exterior hacia el centro de la estructura para minimizar el riesgo de daño. Cada panel será cuidadosamente desmontado utilizando herramientas que no comprometan la integridad del material. Los paneles grandes podrían requerir el uso de equipos de elevación suave para su descenso seguro al suelo.</w:t>
      </w:r>
    </w:p>
    <w:p w14:paraId="5A5F3124" w14:textId="77777777" w:rsidR="00512532" w:rsidRDefault="00512532" w:rsidP="00512532">
      <w:r>
        <w:t>Una vez retirados, los paneles se almacenarán en contenedores acolchados y serán transportados a un área designada para su posterior clasificación y disposición, según sea el caso de reutilización o reciclaje.</w:t>
      </w:r>
    </w:p>
    <w:p w14:paraId="756154D4" w14:textId="0EAA42AC" w:rsidR="00512532" w:rsidRDefault="00512532" w:rsidP="00512532">
      <w:r>
        <w:t xml:space="preserve">Dada la naturaleza del material, se recomienda la implementación de cubiertas o protecciones temporales para proteger los paneles retirados de las condiciones ambientales adversas durante la operación. </w:t>
      </w:r>
    </w:p>
    <w:p w14:paraId="19102B02" w14:textId="01D9DFEA" w:rsidR="00EF76F0" w:rsidRPr="00512532" w:rsidRDefault="00512532" w:rsidP="00512532">
      <w:pPr>
        <w:rPr>
          <w:lang w:eastAsia="es-ES"/>
        </w:rPr>
      </w:pPr>
      <w:r>
        <w:lastRenderedPageBreak/>
        <w:t xml:space="preserve">EMBOL </w:t>
      </w:r>
      <w:r w:rsidR="00C94253">
        <w:rPr>
          <w:shd w:val="clear" w:color="auto" w:fill="FFFFFF"/>
        </w:rPr>
        <w:t xml:space="preserve">S.A. </w:t>
      </w:r>
      <w:r>
        <w:t>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1C4EB90E" w14:textId="77777777" w:rsidR="00EF76F0" w:rsidRDefault="00EF76F0" w:rsidP="00EF76F0">
      <w:pPr>
        <w:pStyle w:val="Ttulo3"/>
      </w:pPr>
      <w:bookmarkStart w:id="150" w:name="_Toc166532575"/>
      <w:r>
        <w:t>Medición y Precio</w:t>
      </w:r>
      <w:bookmarkEnd w:id="150"/>
    </w:p>
    <w:p w14:paraId="4B4B8B4D" w14:textId="6590B258" w:rsidR="00512532" w:rsidRDefault="00512532" w:rsidP="00512532">
      <w:r>
        <w:t>La medición de la actividad se llevará a cabo en metros cuadrados (m²), basándose en el área total de policarbonato retirado de la cubierta. Se tomará en cuenta cada panel desmontado, independientemente de su tamaño y forma, garantizando una medición precisa y detallada.</w:t>
      </w:r>
    </w:p>
    <w:p w14:paraId="2DD47275" w14:textId="7B16D932" w:rsidR="00EF76F0" w:rsidRPr="00512532" w:rsidRDefault="00512532" w:rsidP="00EF76F0">
      <w:r>
        <w:t>El pago por la extracción de la cubierta de policarbonato se efectuará según la cantidad de metros cuadrados retirados, de acuerdo con los términos y condiciones del contrato con el contratista. Este método de pago se fundamentará en los registros de progreso y será validado tras la aprobación de EMBOL S.A., asegurando que se remunere de acuerdo con el volumen real y la calidad del trabajo efectuado.</w:t>
      </w:r>
    </w:p>
    <w:tbl>
      <w:tblPr>
        <w:tblStyle w:val="Tablaconcuadrcula"/>
        <w:tblW w:w="0" w:type="auto"/>
        <w:jc w:val="center"/>
        <w:tblLook w:val="04A0" w:firstRow="1" w:lastRow="0" w:firstColumn="1" w:lastColumn="0" w:noHBand="0" w:noVBand="1"/>
      </w:tblPr>
      <w:tblGrid>
        <w:gridCol w:w="2443"/>
        <w:gridCol w:w="2232"/>
        <w:gridCol w:w="1886"/>
      </w:tblGrid>
      <w:tr w:rsidR="00EF76F0" w14:paraId="13764854" w14:textId="77777777" w:rsidTr="00407D16">
        <w:trPr>
          <w:jc w:val="center"/>
        </w:trPr>
        <w:tc>
          <w:tcPr>
            <w:tcW w:w="2443" w:type="dxa"/>
            <w:shd w:val="clear" w:color="auto" w:fill="D9D9D9" w:themeFill="background1" w:themeFillShade="D9"/>
          </w:tcPr>
          <w:p w14:paraId="4A37B2DE" w14:textId="77777777" w:rsidR="00EF76F0" w:rsidRPr="005F6E33" w:rsidRDefault="00EF76F0" w:rsidP="00407D16">
            <w:pPr>
              <w:jc w:val="center"/>
              <w:rPr>
                <w:b/>
                <w:bCs/>
              </w:rPr>
            </w:pPr>
          </w:p>
          <w:p w14:paraId="55D5C99C"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05A45325" w14:textId="77777777" w:rsidR="00EF76F0" w:rsidRPr="005F6E33" w:rsidRDefault="00EF76F0" w:rsidP="00407D16">
            <w:pPr>
              <w:jc w:val="center"/>
              <w:rPr>
                <w:b/>
                <w:bCs/>
              </w:rPr>
            </w:pPr>
          </w:p>
          <w:p w14:paraId="0C167462"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547B8115" w14:textId="77777777" w:rsidR="00EF76F0" w:rsidRPr="005F6E33" w:rsidRDefault="00EF76F0" w:rsidP="00407D16">
            <w:pPr>
              <w:jc w:val="center"/>
              <w:rPr>
                <w:b/>
                <w:bCs/>
              </w:rPr>
            </w:pPr>
            <w:r w:rsidRPr="005F6E33">
              <w:rPr>
                <w:b/>
                <w:bCs/>
              </w:rPr>
              <w:t>Precio Referencial</w:t>
            </w:r>
          </w:p>
          <w:p w14:paraId="2113E649" w14:textId="77777777" w:rsidR="00EF76F0" w:rsidRPr="005F6E33" w:rsidRDefault="00EF76F0" w:rsidP="00407D16">
            <w:pPr>
              <w:jc w:val="center"/>
              <w:rPr>
                <w:b/>
                <w:bCs/>
              </w:rPr>
            </w:pPr>
            <w:r>
              <w:rPr>
                <w:b/>
                <w:bCs/>
              </w:rPr>
              <w:t>Revista P &amp; C</w:t>
            </w:r>
          </w:p>
        </w:tc>
      </w:tr>
      <w:tr w:rsidR="00EF76F0" w14:paraId="708B6CD7" w14:textId="77777777" w:rsidTr="00407D16">
        <w:trPr>
          <w:trHeight w:val="1620"/>
          <w:jc w:val="center"/>
        </w:trPr>
        <w:tc>
          <w:tcPr>
            <w:tcW w:w="2443" w:type="dxa"/>
          </w:tcPr>
          <w:p w14:paraId="3BC16EC5" w14:textId="73C1318E" w:rsidR="00EF76F0" w:rsidRDefault="009F4839" w:rsidP="00407D16">
            <w:pPr>
              <w:jc w:val="center"/>
            </w:pPr>
            <w:r>
              <w:t>Extracción de cubierta de policarbonato</w:t>
            </w:r>
          </w:p>
        </w:tc>
        <w:tc>
          <w:tcPr>
            <w:tcW w:w="2232" w:type="dxa"/>
          </w:tcPr>
          <w:p w14:paraId="06C35483"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0E8DCA02" w14:textId="52B1DE3C" w:rsidR="00EF76F0" w:rsidRPr="007F5DFC" w:rsidRDefault="008D5CE3" w:rsidP="00407D16">
            <w:pPr>
              <w:jc w:val="center"/>
            </w:pPr>
            <w:r w:rsidRPr="00690D7F">
              <w:t xml:space="preserve">Bs. </w:t>
            </w:r>
            <w:r>
              <w:t>63.00</w:t>
            </w:r>
          </w:p>
        </w:tc>
      </w:tr>
    </w:tbl>
    <w:p w14:paraId="2FDB6433" w14:textId="1E6FD0DA" w:rsidR="00EF76F0" w:rsidRPr="00C94253"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9F4839">
        <w:rPr>
          <w:b w:val="0"/>
          <w:bCs/>
        </w:rPr>
        <w:t>Extracción de cubierta de policarbonato</w:t>
      </w:r>
      <w:r w:rsidRPr="000A38FE">
        <w:rPr>
          <w:b w:val="0"/>
          <w:bCs/>
        </w:rPr>
        <w:t>.</w:t>
      </w:r>
    </w:p>
    <w:p w14:paraId="76425CF1" w14:textId="46C842AC" w:rsidR="00C94253" w:rsidRPr="00C94253" w:rsidRDefault="00C94253" w:rsidP="00C94253">
      <w:pPr>
        <w:pStyle w:val="Tabla"/>
        <w:numPr>
          <w:ilvl w:val="0"/>
          <w:numId w:val="0"/>
        </w:numPr>
        <w:ind w:left="360"/>
        <w:jc w:val="both"/>
        <w:rPr>
          <w:rFonts w:eastAsiaTheme="majorEastAsia" w:cstheme="majorBidi"/>
          <w:b w:val="0"/>
          <w:bCs/>
          <w:i w:val="0"/>
          <w:caps/>
          <w:sz w:val="24"/>
          <w:szCs w:val="26"/>
          <w:lang w:val="es-BO"/>
        </w:rPr>
      </w:pPr>
    </w:p>
    <w:p w14:paraId="0E9FC82E" w14:textId="4F78ABB2" w:rsidR="00EF76F0" w:rsidRPr="00512532" w:rsidRDefault="00512532" w:rsidP="00512532">
      <w:pPr>
        <w:pStyle w:val="Ttulo2"/>
      </w:pPr>
      <w:bookmarkStart w:id="151" w:name="_Toc166532576"/>
      <w:r w:rsidRPr="00512532">
        <w:t>Extracción de malla sombra</w:t>
      </w:r>
      <w:r w:rsidR="00EF76F0" w:rsidRPr="00512532">
        <w:t>.</w:t>
      </w:r>
      <w:bookmarkEnd w:id="151"/>
    </w:p>
    <w:p w14:paraId="22CF4369" w14:textId="77777777" w:rsidR="00EF76F0" w:rsidRPr="00A97976" w:rsidRDefault="00EF76F0" w:rsidP="00EF76F0">
      <w:pPr>
        <w:pStyle w:val="Ttulo3"/>
      </w:pPr>
      <w:bookmarkStart w:id="152" w:name="_Toc166532577"/>
      <w:r>
        <w:t>Descripción</w:t>
      </w:r>
      <w:bookmarkEnd w:id="152"/>
    </w:p>
    <w:p w14:paraId="0459DD8D" w14:textId="0AB42DE7" w:rsidR="00EF76F0" w:rsidRDefault="00512532" w:rsidP="00512532">
      <w:r>
        <w:rPr>
          <w:shd w:val="clear" w:color="auto" w:fill="FFFFFF"/>
        </w:rPr>
        <w:t>La actividad consiste en el desmontaje y retirada de mallas sombra utilizadas para proporcionar cobertura y protección contra el sol en áreas exteriores. Esta tarea debe realizarse con cuidado para preservar la integridad de la malla y evitar daños a la infraestructura circundante</w:t>
      </w:r>
      <w:r w:rsidR="00EF76F0">
        <w:rPr>
          <w:shd w:val="clear" w:color="auto" w:fill="FFFFFF"/>
        </w:rPr>
        <w:t>.</w:t>
      </w:r>
      <w:r w:rsidR="00EF76F0">
        <w:t xml:space="preserve"> </w:t>
      </w:r>
    </w:p>
    <w:p w14:paraId="07257C26" w14:textId="565A40B0" w:rsidR="00512532" w:rsidRPr="00512532" w:rsidRDefault="00EF76F0" w:rsidP="00512532">
      <w:pPr>
        <w:pStyle w:val="Ttulo3"/>
      </w:pPr>
      <w:bookmarkStart w:id="153" w:name="_Toc166532578"/>
      <w:r>
        <w:t>Materiales, herramientas y equipo</w:t>
      </w:r>
      <w:bookmarkEnd w:id="153"/>
    </w:p>
    <w:p w14:paraId="44187F5E" w14:textId="77777777" w:rsidR="00512532" w:rsidRPr="00512532" w:rsidRDefault="00512532" w:rsidP="00512532">
      <w:pPr>
        <w:pStyle w:val="Vieta1"/>
        <w:rPr>
          <w:shd w:val="clear" w:color="auto" w:fill="FFFFFF"/>
        </w:rPr>
      </w:pPr>
      <w:r w:rsidRPr="00512532">
        <w:rPr>
          <w:shd w:val="clear" w:color="auto" w:fill="FFFFFF"/>
        </w:rPr>
        <w:t>Contenedores o bolsas para el almacenamiento seguro y transporte de las mallas retiradas.</w:t>
      </w:r>
    </w:p>
    <w:p w14:paraId="7ADB1083" w14:textId="77777777" w:rsidR="00512532" w:rsidRPr="00512532" w:rsidRDefault="00512532" w:rsidP="00512532">
      <w:pPr>
        <w:pStyle w:val="Vieta1"/>
        <w:rPr>
          <w:shd w:val="clear" w:color="auto" w:fill="FFFFFF"/>
        </w:rPr>
      </w:pPr>
      <w:r w:rsidRPr="00512532">
        <w:rPr>
          <w:shd w:val="clear" w:color="auto" w:fill="FFFFFF"/>
        </w:rPr>
        <w:t>Material de embalaje para proteger las mallas durante el desmontaje y transporte.</w:t>
      </w:r>
    </w:p>
    <w:p w14:paraId="6D8A9833" w14:textId="77777777" w:rsidR="00512532" w:rsidRPr="00512532" w:rsidRDefault="00512532" w:rsidP="00512532">
      <w:pPr>
        <w:pStyle w:val="Vieta1"/>
        <w:rPr>
          <w:shd w:val="clear" w:color="auto" w:fill="FFFFFF"/>
        </w:rPr>
      </w:pPr>
      <w:r w:rsidRPr="00512532">
        <w:rPr>
          <w:shd w:val="clear" w:color="auto" w:fill="FFFFFF"/>
        </w:rPr>
        <w:lastRenderedPageBreak/>
        <w:t>Andamios y escaleras con certificaciones actuales, necesarios para acceder y trabajar de manera segura en estructuras elevadas.</w:t>
      </w:r>
    </w:p>
    <w:p w14:paraId="4F320598" w14:textId="77777777" w:rsidR="00512532" w:rsidRPr="00512532" w:rsidRDefault="00512532" w:rsidP="00512532">
      <w:pPr>
        <w:pStyle w:val="Vieta1"/>
        <w:rPr>
          <w:shd w:val="clear" w:color="auto" w:fill="FFFFFF"/>
        </w:rPr>
      </w:pPr>
      <w:r w:rsidRPr="00512532">
        <w:rPr>
          <w:shd w:val="clear" w:color="auto" w:fill="FFFFFF"/>
        </w:rPr>
        <w:t>Herramientas manuales como tijeras de podar para cortar ataduras o fijaciones sin dañar la malla.</w:t>
      </w:r>
    </w:p>
    <w:p w14:paraId="4D0D6518" w14:textId="77777777" w:rsidR="00512532" w:rsidRPr="00512532" w:rsidRDefault="00512532" w:rsidP="00512532">
      <w:pPr>
        <w:pStyle w:val="Vieta1"/>
        <w:rPr>
          <w:shd w:val="clear" w:color="auto" w:fill="FFFFFF"/>
        </w:rPr>
      </w:pPr>
      <w:r w:rsidRPr="00512532">
        <w:rPr>
          <w:shd w:val="clear" w:color="auto" w:fill="FFFFFF"/>
        </w:rPr>
        <w:t>Herramientas de corte para remover fijaciones más robustas, siempre con protecciones adecuadas para evitar daños.</w:t>
      </w:r>
    </w:p>
    <w:p w14:paraId="21339E92" w14:textId="77777777" w:rsidR="00512532" w:rsidRPr="00512532" w:rsidRDefault="00512532" w:rsidP="00512532">
      <w:pPr>
        <w:pStyle w:val="Vieta1"/>
        <w:rPr>
          <w:shd w:val="clear" w:color="auto" w:fill="FFFFFF"/>
        </w:rPr>
      </w:pPr>
      <w:r w:rsidRPr="00512532">
        <w:rPr>
          <w:shd w:val="clear" w:color="auto" w:fill="FFFFFF"/>
        </w:rPr>
        <w:t>Trabajadores capacitados en técnicas de manejo y desmontaje de mallas de cobertura.</w:t>
      </w:r>
    </w:p>
    <w:p w14:paraId="5456FAD0" w14:textId="77777777" w:rsidR="00512532" w:rsidRPr="00512532" w:rsidRDefault="00512532" w:rsidP="00512532">
      <w:pPr>
        <w:pStyle w:val="Vieta1"/>
        <w:rPr>
          <w:shd w:val="clear" w:color="auto" w:fill="FFFFFF"/>
        </w:rPr>
      </w:pPr>
      <w:r w:rsidRPr="00512532">
        <w:rPr>
          <w:shd w:val="clear" w:color="auto" w:fill="FFFFFF"/>
        </w:rPr>
        <w:t>Supervisores de seguridad que garantizarán que se sigan todos los protocolos de seguridad durante la ejecución de la actividad.</w:t>
      </w:r>
    </w:p>
    <w:p w14:paraId="5768848E" w14:textId="267596A7" w:rsidR="00EF76F0" w:rsidRPr="00512532" w:rsidRDefault="00512532" w:rsidP="00512532">
      <w:pPr>
        <w:pStyle w:val="Vieta1"/>
        <w:rPr>
          <w:shd w:val="clear" w:color="auto" w:fill="FFFFFF"/>
        </w:rPr>
      </w:pPr>
      <w:r w:rsidRPr="00512532">
        <w:rPr>
          <w:shd w:val="clear" w:color="auto" w:fill="FFFFFF"/>
        </w:rPr>
        <w:t>Cascos, gafas de seguridad, guantes de trabajo adecuados para el manejo de mallas y materiales abrasivos, arneses de seguridad y calzado de seguridad.</w:t>
      </w:r>
    </w:p>
    <w:p w14:paraId="5FB221C9" w14:textId="77777777" w:rsidR="00EF76F0" w:rsidRDefault="00EF76F0" w:rsidP="00EF76F0">
      <w:pPr>
        <w:pStyle w:val="Ttulo3"/>
      </w:pPr>
      <w:bookmarkStart w:id="154" w:name="_Toc166532579"/>
      <w:r>
        <w:t>Procedimiento</w:t>
      </w:r>
      <w:bookmarkEnd w:id="154"/>
    </w:p>
    <w:p w14:paraId="5AFCAADD" w14:textId="77777777" w:rsidR="00512532" w:rsidRDefault="00512532" w:rsidP="00512532">
      <w:r>
        <w:t>El proceso iniciará con una revisión detallada del área para identificar todos los puntos de anclaje y fijaciones de la malla sombra. Se planificará el método de retirada que asegure la mínima interrupción a las operaciones circundantes y el menor riesgo posible para los operarios.</w:t>
      </w:r>
    </w:p>
    <w:p w14:paraId="2A33D447" w14:textId="77777777" w:rsidR="00512532" w:rsidRDefault="00512532" w:rsidP="00512532">
      <w:r>
        <w:t>Se establecerá un perímetro de seguridad para restringir el acceso al área de trabajo solo al personal involucrado, quien deberá estar equipado con el EPP correspondiente. El desmontaje comenzará por los puntos de fijación más accesibles, avanzando cuidadosamente hacia los más complicados. Las mallas se retirarán de manera que se minimice la posibilidad de enredos o daños, asegurándose de que cada sección sea adecuadamente embalada y etiquetada antes de su almacenamiento o transporte.</w:t>
      </w:r>
    </w:p>
    <w:p w14:paraId="2163622A" w14:textId="77777777" w:rsidR="00512532" w:rsidRDefault="00512532" w:rsidP="00512532">
      <w:r>
        <w:t>Cualquier estructura de soporte que no sea parte de la extracción será inspeccionada para detectar posibles daños ocurridos durante el desmontaje, asegurando su estabilidad y funcionalidad antes de concluir la actividad.</w:t>
      </w:r>
    </w:p>
    <w:p w14:paraId="60015F57" w14:textId="5FFC3B1F" w:rsidR="00EF76F0" w:rsidRPr="00512532" w:rsidRDefault="00512532" w:rsidP="00512532">
      <w:pPr>
        <w:rPr>
          <w:lang w:eastAsia="es-ES"/>
        </w:rPr>
      </w:pPr>
      <w:r>
        <w:t>EMBOL</w:t>
      </w:r>
      <w:r w:rsidR="00C94253">
        <w:t xml:space="preserve"> </w:t>
      </w:r>
      <w:r w:rsidR="00C94253">
        <w:rPr>
          <w:shd w:val="clear" w:color="auto" w:fill="FFFFFF"/>
        </w:rPr>
        <w:t>S.A.</w:t>
      </w:r>
      <w: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2FB37F2C" w14:textId="77777777" w:rsidR="00EF76F0" w:rsidRDefault="00EF76F0" w:rsidP="00EF76F0">
      <w:pPr>
        <w:pStyle w:val="Ttulo3"/>
      </w:pPr>
      <w:bookmarkStart w:id="155" w:name="_Toc166532580"/>
      <w:r>
        <w:t>Medición y Precio</w:t>
      </w:r>
      <w:bookmarkEnd w:id="155"/>
    </w:p>
    <w:p w14:paraId="51FBA499" w14:textId="2FBEA5B3" w:rsidR="00512532" w:rsidRDefault="00512532" w:rsidP="00512532">
      <w:r>
        <w:t>La medición para la actividad de extracción de malla sombra se realizará en metros cuadrados (m²), calculando el área total de la malla sombra desmontada. Esto incluirá todas las áreas de las que se han retirado las mallas, independientemente de la forma o dimensiones específicas.</w:t>
      </w:r>
    </w:p>
    <w:p w14:paraId="3DE67426" w14:textId="77777777" w:rsidR="00512532" w:rsidRDefault="00512532" w:rsidP="00512532">
      <w:r>
        <w:t>El pago se efectuará según la cantidad de metros cuadrados de malla sombra retirada, de acuerdo con los términos y condiciones del contrato con el contratista. El pago se basará en los registros de progreso y será validado tras la aprobación de los trabajos por parte de EMBOL S.A., asegurando que el pago refleje la cantidad y calidad del trabajo efectuado.</w:t>
      </w:r>
    </w:p>
    <w:p w14:paraId="02986F8A" w14:textId="0C5A35FC" w:rsidR="00EF76F0" w:rsidRPr="00512532" w:rsidRDefault="00EF76F0" w:rsidP="00EF76F0">
      <w:pPr>
        <w:rPr>
          <w:lang w:val="es-ES" w:eastAsia="es-BO"/>
        </w:rPr>
      </w:pPr>
    </w:p>
    <w:tbl>
      <w:tblPr>
        <w:tblStyle w:val="Tablaconcuadrcula"/>
        <w:tblW w:w="0" w:type="auto"/>
        <w:jc w:val="center"/>
        <w:tblLook w:val="04A0" w:firstRow="1" w:lastRow="0" w:firstColumn="1" w:lastColumn="0" w:noHBand="0" w:noVBand="1"/>
      </w:tblPr>
      <w:tblGrid>
        <w:gridCol w:w="2443"/>
        <w:gridCol w:w="2232"/>
        <w:gridCol w:w="1886"/>
      </w:tblGrid>
      <w:tr w:rsidR="00EF76F0" w14:paraId="497450F6" w14:textId="77777777" w:rsidTr="00407D16">
        <w:trPr>
          <w:jc w:val="center"/>
        </w:trPr>
        <w:tc>
          <w:tcPr>
            <w:tcW w:w="2443" w:type="dxa"/>
            <w:shd w:val="clear" w:color="auto" w:fill="D9D9D9" w:themeFill="background1" w:themeFillShade="D9"/>
          </w:tcPr>
          <w:p w14:paraId="2CFBC3BF" w14:textId="77777777" w:rsidR="00EF76F0" w:rsidRPr="005F6E33" w:rsidRDefault="00EF76F0" w:rsidP="00407D16">
            <w:pPr>
              <w:jc w:val="center"/>
              <w:rPr>
                <w:b/>
                <w:bCs/>
              </w:rPr>
            </w:pPr>
          </w:p>
          <w:p w14:paraId="51913C39"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4BC02C46" w14:textId="77777777" w:rsidR="00EF76F0" w:rsidRPr="005F6E33" w:rsidRDefault="00EF76F0" w:rsidP="00407D16">
            <w:pPr>
              <w:jc w:val="center"/>
              <w:rPr>
                <w:b/>
                <w:bCs/>
              </w:rPr>
            </w:pPr>
          </w:p>
          <w:p w14:paraId="266F63E8"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1A587308" w14:textId="77777777" w:rsidR="00EF76F0" w:rsidRPr="005F6E33" w:rsidRDefault="00EF76F0" w:rsidP="00407D16">
            <w:pPr>
              <w:jc w:val="center"/>
              <w:rPr>
                <w:b/>
                <w:bCs/>
              </w:rPr>
            </w:pPr>
            <w:r w:rsidRPr="005F6E33">
              <w:rPr>
                <w:b/>
                <w:bCs/>
              </w:rPr>
              <w:t>Precio Referencial</w:t>
            </w:r>
          </w:p>
          <w:p w14:paraId="4E41B2C7" w14:textId="77777777" w:rsidR="00EF76F0" w:rsidRPr="005F6E33" w:rsidRDefault="00EF76F0" w:rsidP="00407D16">
            <w:pPr>
              <w:jc w:val="center"/>
              <w:rPr>
                <w:b/>
                <w:bCs/>
              </w:rPr>
            </w:pPr>
            <w:r>
              <w:rPr>
                <w:b/>
                <w:bCs/>
              </w:rPr>
              <w:t>Revista P &amp; C</w:t>
            </w:r>
          </w:p>
        </w:tc>
      </w:tr>
      <w:tr w:rsidR="00EF76F0" w14:paraId="22DC41FF" w14:textId="77777777" w:rsidTr="00407D16">
        <w:trPr>
          <w:trHeight w:val="1620"/>
          <w:jc w:val="center"/>
        </w:trPr>
        <w:tc>
          <w:tcPr>
            <w:tcW w:w="2443" w:type="dxa"/>
          </w:tcPr>
          <w:p w14:paraId="0E52D0F3" w14:textId="2AEE987B" w:rsidR="00EF76F0" w:rsidRDefault="00512532" w:rsidP="00407D16">
            <w:pPr>
              <w:jc w:val="center"/>
            </w:pPr>
            <w:r>
              <w:t>Extracción de Malla sombra</w:t>
            </w:r>
            <w:r w:rsidR="00EF76F0" w:rsidRPr="000A38FE">
              <w:t>.</w:t>
            </w:r>
          </w:p>
        </w:tc>
        <w:tc>
          <w:tcPr>
            <w:tcW w:w="2232" w:type="dxa"/>
          </w:tcPr>
          <w:p w14:paraId="1A26BD1E"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5B31DC46" w14:textId="1EC2CFA3" w:rsidR="00EF76F0" w:rsidRPr="007F5DFC" w:rsidRDefault="008D5CE3" w:rsidP="00407D16">
            <w:pPr>
              <w:jc w:val="center"/>
            </w:pPr>
            <w:r w:rsidRPr="00690D7F">
              <w:t xml:space="preserve">Bs. </w:t>
            </w:r>
            <w:r>
              <w:t>15.00</w:t>
            </w:r>
          </w:p>
        </w:tc>
      </w:tr>
    </w:tbl>
    <w:p w14:paraId="76DCA1EF" w14:textId="6A750028" w:rsidR="00EF76F0" w:rsidRPr="00C94253"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512532">
        <w:rPr>
          <w:b w:val="0"/>
          <w:bCs/>
        </w:rPr>
        <w:t>Extracción de malla sombra</w:t>
      </w:r>
      <w:r w:rsidRPr="000A38FE">
        <w:rPr>
          <w:b w:val="0"/>
          <w:bCs/>
        </w:rPr>
        <w:t>.</w:t>
      </w:r>
    </w:p>
    <w:p w14:paraId="2593EDF4" w14:textId="77777777" w:rsidR="00C94253" w:rsidRPr="000A38FE" w:rsidRDefault="00C94253" w:rsidP="00C94253">
      <w:pPr>
        <w:pStyle w:val="Tabla"/>
        <w:numPr>
          <w:ilvl w:val="0"/>
          <w:numId w:val="0"/>
        </w:numPr>
        <w:ind w:left="360" w:hanging="360"/>
        <w:rPr>
          <w:rFonts w:eastAsiaTheme="majorEastAsia" w:cstheme="majorBidi"/>
          <w:b w:val="0"/>
          <w:bCs/>
          <w:i w:val="0"/>
          <w:caps/>
          <w:sz w:val="24"/>
          <w:szCs w:val="26"/>
          <w:lang w:val="es-BO"/>
        </w:rPr>
      </w:pPr>
    </w:p>
    <w:p w14:paraId="093D46E9" w14:textId="2360DBC7" w:rsidR="00EF76F0" w:rsidRPr="00512532" w:rsidRDefault="00512532" w:rsidP="00512532">
      <w:pPr>
        <w:pStyle w:val="Ttulo2"/>
      </w:pPr>
      <w:bookmarkStart w:id="156" w:name="_Toc166532581"/>
      <w:r w:rsidRPr="00512532">
        <w:t>Extracción y retiro de elementos de madera</w:t>
      </w:r>
      <w:r w:rsidR="00EF76F0" w:rsidRPr="00512532">
        <w:t>.</w:t>
      </w:r>
      <w:bookmarkEnd w:id="156"/>
    </w:p>
    <w:p w14:paraId="0ED62081" w14:textId="77777777" w:rsidR="00EF76F0" w:rsidRPr="00A97976" w:rsidRDefault="00EF76F0" w:rsidP="00EF76F0">
      <w:pPr>
        <w:pStyle w:val="Ttulo3"/>
      </w:pPr>
      <w:bookmarkStart w:id="157" w:name="_Toc166532582"/>
      <w:r>
        <w:t>Descripción</w:t>
      </w:r>
      <w:bookmarkEnd w:id="157"/>
    </w:p>
    <w:p w14:paraId="47A9AFC2" w14:textId="79DA9CA6" w:rsidR="00EF76F0" w:rsidRDefault="00512532" w:rsidP="00512532">
      <w:r>
        <w:rPr>
          <w:shd w:val="clear" w:color="auto" w:fill="FFFFFF"/>
        </w:rPr>
        <w:t>Esta actividad implica la extracción y retiro cuidadoso de todos los elementos de madera incorporados en las estructuras o como parte del mobiliario fijo y no fijo de las instalaciones. La tarea se centra en desmontar y retirar piezas de madera sin comprometer la estabilidad de las estructuras circundantes ni la integridad de los elementos que se conservarán o reutilizarán</w:t>
      </w:r>
      <w:r w:rsidR="00EF76F0">
        <w:rPr>
          <w:shd w:val="clear" w:color="auto" w:fill="FFFFFF"/>
        </w:rPr>
        <w:t>.</w:t>
      </w:r>
      <w:r w:rsidR="00EF76F0">
        <w:t xml:space="preserve"> </w:t>
      </w:r>
    </w:p>
    <w:p w14:paraId="656DEAE9" w14:textId="12E41406" w:rsidR="00512532" w:rsidRPr="00512532" w:rsidRDefault="00EF76F0" w:rsidP="00512532">
      <w:pPr>
        <w:pStyle w:val="Ttulo3"/>
      </w:pPr>
      <w:bookmarkStart w:id="158" w:name="_Toc166532583"/>
      <w:r>
        <w:t>Materiales, herramientas y equipo</w:t>
      </w:r>
      <w:bookmarkEnd w:id="158"/>
    </w:p>
    <w:p w14:paraId="44D9CE0D" w14:textId="77777777" w:rsidR="00512532" w:rsidRPr="00512532" w:rsidRDefault="00512532" w:rsidP="00512532">
      <w:pPr>
        <w:pStyle w:val="Vieta1"/>
        <w:rPr>
          <w:shd w:val="clear" w:color="auto" w:fill="FFFFFF"/>
        </w:rPr>
      </w:pPr>
      <w:r w:rsidRPr="00512532">
        <w:rPr>
          <w:shd w:val="clear" w:color="auto" w:fill="FFFFFF"/>
        </w:rPr>
        <w:t>Contenedores y pallets para el acopio y transporte adecuado de la madera retirada.</w:t>
      </w:r>
    </w:p>
    <w:p w14:paraId="72C2A7A7" w14:textId="77777777" w:rsidR="00512532" w:rsidRPr="00512532" w:rsidRDefault="00512532" w:rsidP="00512532">
      <w:pPr>
        <w:pStyle w:val="Vieta1"/>
        <w:rPr>
          <w:shd w:val="clear" w:color="auto" w:fill="FFFFFF"/>
        </w:rPr>
      </w:pPr>
      <w:r w:rsidRPr="00512532">
        <w:rPr>
          <w:shd w:val="clear" w:color="auto" w:fill="FFFFFF"/>
        </w:rPr>
        <w:t>Material de embalaje para proteger piezas valiosas o delicadas durante el desmontaje y transporte.</w:t>
      </w:r>
    </w:p>
    <w:p w14:paraId="06CEA0A8" w14:textId="77777777" w:rsidR="00512532" w:rsidRPr="00512532" w:rsidRDefault="00512532" w:rsidP="00512532">
      <w:pPr>
        <w:pStyle w:val="Vieta1"/>
        <w:rPr>
          <w:shd w:val="clear" w:color="auto" w:fill="FFFFFF"/>
        </w:rPr>
      </w:pPr>
      <w:r w:rsidRPr="00512532">
        <w:rPr>
          <w:shd w:val="clear" w:color="auto" w:fill="FFFFFF"/>
        </w:rPr>
        <w:t>Andamios y escaleras con certificación actual, para garantizar un trabajo seguro en alturas.</w:t>
      </w:r>
    </w:p>
    <w:p w14:paraId="5A909A5C" w14:textId="77777777" w:rsidR="00512532" w:rsidRPr="00512532" w:rsidRDefault="00512532" w:rsidP="00512532">
      <w:pPr>
        <w:pStyle w:val="Vieta1"/>
        <w:rPr>
          <w:shd w:val="clear" w:color="auto" w:fill="FFFFFF"/>
        </w:rPr>
      </w:pPr>
      <w:r w:rsidRPr="00512532">
        <w:rPr>
          <w:shd w:val="clear" w:color="auto" w:fill="FFFFFF"/>
        </w:rPr>
        <w:t>Herramientas manuales como martillos, palancas, y destornilladores para desmontar cuidadosamente la madera.</w:t>
      </w:r>
    </w:p>
    <w:p w14:paraId="787EA18C" w14:textId="77777777" w:rsidR="00512532" w:rsidRPr="00512532" w:rsidRDefault="00512532" w:rsidP="00512532">
      <w:pPr>
        <w:pStyle w:val="Vieta1"/>
        <w:rPr>
          <w:shd w:val="clear" w:color="auto" w:fill="FFFFFF"/>
        </w:rPr>
      </w:pPr>
      <w:r w:rsidRPr="00512532">
        <w:rPr>
          <w:shd w:val="clear" w:color="auto" w:fill="FFFFFF"/>
        </w:rPr>
        <w:t>Sierras eléctricas y herramientas de corte con las medidas de seguridad adecuadas para despiezar elementos grandes.</w:t>
      </w:r>
    </w:p>
    <w:p w14:paraId="36830BB3" w14:textId="77777777" w:rsidR="00512532" w:rsidRPr="00512532" w:rsidRDefault="00512532" w:rsidP="00512532">
      <w:pPr>
        <w:pStyle w:val="Vieta1"/>
        <w:rPr>
          <w:shd w:val="clear" w:color="auto" w:fill="FFFFFF"/>
        </w:rPr>
      </w:pPr>
      <w:r w:rsidRPr="00512532">
        <w:rPr>
          <w:shd w:val="clear" w:color="auto" w:fill="FFFFFF"/>
        </w:rPr>
        <w:t>Trabajadores capacitados en carpintería y técnicas de desmontaje de estructuras de madera.</w:t>
      </w:r>
    </w:p>
    <w:p w14:paraId="5C649EE7" w14:textId="77777777" w:rsidR="00512532" w:rsidRPr="00512532" w:rsidRDefault="00512532" w:rsidP="00512532">
      <w:pPr>
        <w:pStyle w:val="Vieta1"/>
        <w:rPr>
          <w:shd w:val="clear" w:color="auto" w:fill="FFFFFF"/>
        </w:rPr>
      </w:pPr>
      <w:r w:rsidRPr="00512532">
        <w:rPr>
          <w:shd w:val="clear" w:color="auto" w:fill="FFFFFF"/>
        </w:rPr>
        <w:t>Supervisores de seguridad encargados de garantizar la adherencia a todas las normas de seguridad durante la ejecución.</w:t>
      </w:r>
    </w:p>
    <w:p w14:paraId="20F2E920" w14:textId="18F6B68B" w:rsidR="00EF76F0" w:rsidRPr="002A14E5" w:rsidRDefault="00512532" w:rsidP="002A14E5">
      <w:pPr>
        <w:pStyle w:val="Vieta1"/>
        <w:rPr>
          <w:shd w:val="clear" w:color="auto" w:fill="FFFFFF"/>
        </w:rPr>
      </w:pPr>
      <w:r w:rsidRPr="00512532">
        <w:rPr>
          <w:shd w:val="clear" w:color="auto" w:fill="FFFFFF"/>
        </w:rPr>
        <w:t>Cascos, gafas de seguridad, guantes de protección, arneses de seguridad para trabajos en altura, y calzado de seguridad robusto.</w:t>
      </w:r>
    </w:p>
    <w:p w14:paraId="21E64239" w14:textId="77777777" w:rsidR="00EF76F0" w:rsidRDefault="00EF76F0" w:rsidP="00EF76F0">
      <w:pPr>
        <w:pStyle w:val="Ttulo3"/>
      </w:pPr>
      <w:bookmarkStart w:id="159" w:name="_Toc166532584"/>
      <w:r>
        <w:lastRenderedPageBreak/>
        <w:t>Procedimiento</w:t>
      </w:r>
      <w:bookmarkEnd w:id="159"/>
    </w:p>
    <w:p w14:paraId="1B64B365" w14:textId="77777777" w:rsidR="002A14E5" w:rsidRDefault="002A14E5" w:rsidP="002A14E5">
      <w:r>
        <w:t>Se realizará inicialmente una inspección detallada del área para identificar todos los elementos de madera a retirar, evaluando cualquier riesgo asociado con su desmontaje. Se establecerán zonas de trabajo seguras, con un acceso restringido solo para el personal autorizado.</w:t>
      </w:r>
    </w:p>
    <w:p w14:paraId="0142EE1B" w14:textId="77777777" w:rsidR="002A14E5" w:rsidRDefault="002A14E5" w:rsidP="002A14E5">
      <w:r>
        <w:t>El desmontaje se iniciará retirando los elementos más accesibles y menos estructurales, avanzando hacia aquellos que requieran una manipulación más compleja o que estén integrados en la estructura del edificio. Se utilizarán técnicas que minimicen el impacto en la estructura y en los propios elementos de madera, priorizando su integridad para posibles reusos o reciclaje.</w:t>
      </w:r>
    </w:p>
    <w:p w14:paraId="7FB52F10" w14:textId="77777777" w:rsidR="002A14E5" w:rsidRDefault="002A14E5" w:rsidP="002A14E5">
      <w:r>
        <w:t>Cada pieza de madera retirada será evaluada para determinar su condición y clasificada para su reutilización, reciclaje o disposición adecuada. Todos los materiales serán retirados del sitio de manera ordenada y segura, asegurando que las áreas de trabajo queden limpias y libres de obstáculos al final de cada jornada.</w:t>
      </w:r>
    </w:p>
    <w:p w14:paraId="72EDFCE1" w14:textId="62687786" w:rsidR="00EF76F0" w:rsidRPr="0078194C" w:rsidRDefault="002A14E5" w:rsidP="00EF76F0">
      <w:r>
        <w:t>EMBOL</w:t>
      </w:r>
      <w:r w:rsidR="00C94253">
        <w:t xml:space="preserve"> </w:t>
      </w:r>
      <w:r w:rsidR="00C94253">
        <w:rPr>
          <w:shd w:val="clear" w:color="auto" w:fill="FFFFFF"/>
        </w:rPr>
        <w:t>S.A.</w:t>
      </w:r>
      <w: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2F0B2C44" w14:textId="77777777" w:rsidR="00EF76F0" w:rsidRDefault="00EF76F0" w:rsidP="00EF76F0">
      <w:pPr>
        <w:pStyle w:val="Ttulo3"/>
      </w:pPr>
      <w:bookmarkStart w:id="160" w:name="_Toc166532585"/>
      <w:r>
        <w:t>Medición y Precio</w:t>
      </w:r>
      <w:bookmarkEnd w:id="160"/>
    </w:p>
    <w:p w14:paraId="5DB04920" w14:textId="42926A8E" w:rsidR="002A14E5" w:rsidRPr="002A14E5" w:rsidRDefault="002A14E5" w:rsidP="002A14E5">
      <w:r>
        <w:t>La medición de la actividad de extracción y retiro de elementos de madera se realizará en metros cuadrados (m²), basándose en el área total cubierta por los elementos de madera retirados. Esto incluirá la superficie de todas las piezas desmontadas, independientemente de su forma o dimensiones.</w:t>
      </w:r>
    </w:p>
    <w:p w14:paraId="4EF2486F" w14:textId="5CBE4E02" w:rsidR="002A14E5" w:rsidRDefault="002A14E5" w:rsidP="002A14E5">
      <w:r>
        <w:t xml:space="preserve">El pago por la extracción y retiro de elementos de madera se calculará según la cantidad de metros cuadrados de madera retirada, de acuerdo con los términos y condiciones del contrato con el contratista. Este método de pago se basará en los registros de avance documentados y será validado tras la aprobación de EMBOL S.A., </w:t>
      </w:r>
      <w:r w:rsidRPr="002A14E5">
        <w:t>asegurando que el pago refleje el volumen real y la calidad del trabajo efectuado, en línea con las especificaciones técnicas y los estándares de seguridad establecidos.</w:t>
      </w:r>
    </w:p>
    <w:p w14:paraId="0BC38603" w14:textId="61626BFB" w:rsidR="00C94253" w:rsidRDefault="00C94253" w:rsidP="002A14E5"/>
    <w:p w14:paraId="17D558B9" w14:textId="6EB97131" w:rsidR="00C94253" w:rsidRDefault="00C94253" w:rsidP="002A14E5"/>
    <w:p w14:paraId="5B3869A6" w14:textId="77777777" w:rsidR="00C94253" w:rsidRPr="002A14E5" w:rsidRDefault="00C94253" w:rsidP="002A14E5"/>
    <w:p w14:paraId="3FD1B52C" w14:textId="77777777" w:rsidR="002A14E5" w:rsidRDefault="002A14E5" w:rsidP="002A14E5">
      <w:pPr>
        <w:pStyle w:val="z-Principiodelformulario"/>
        <w:jc w:val="both"/>
      </w:pPr>
      <w:r>
        <w:t>Principio del formulario</w:t>
      </w:r>
    </w:p>
    <w:p w14:paraId="743F350D" w14:textId="5D2C2B93" w:rsidR="00EF76F0" w:rsidRDefault="00EF76F0" w:rsidP="00EF76F0">
      <w:pPr>
        <w:rPr>
          <w:lang w:eastAsia="es-BO"/>
        </w:rPr>
      </w:pPr>
    </w:p>
    <w:tbl>
      <w:tblPr>
        <w:tblStyle w:val="Tablaconcuadrcula"/>
        <w:tblW w:w="0" w:type="auto"/>
        <w:jc w:val="center"/>
        <w:tblLook w:val="04A0" w:firstRow="1" w:lastRow="0" w:firstColumn="1" w:lastColumn="0" w:noHBand="0" w:noVBand="1"/>
      </w:tblPr>
      <w:tblGrid>
        <w:gridCol w:w="2443"/>
        <w:gridCol w:w="2232"/>
        <w:gridCol w:w="1886"/>
      </w:tblGrid>
      <w:tr w:rsidR="00EF76F0" w14:paraId="7F93B3D6" w14:textId="77777777" w:rsidTr="00407D16">
        <w:trPr>
          <w:jc w:val="center"/>
        </w:trPr>
        <w:tc>
          <w:tcPr>
            <w:tcW w:w="2443" w:type="dxa"/>
            <w:shd w:val="clear" w:color="auto" w:fill="D9D9D9" w:themeFill="background1" w:themeFillShade="D9"/>
          </w:tcPr>
          <w:p w14:paraId="37E3180D" w14:textId="77777777" w:rsidR="00EF76F0" w:rsidRPr="005F6E33" w:rsidRDefault="00EF76F0" w:rsidP="00407D16">
            <w:pPr>
              <w:jc w:val="center"/>
              <w:rPr>
                <w:b/>
                <w:bCs/>
              </w:rPr>
            </w:pPr>
          </w:p>
          <w:p w14:paraId="1E1E8CF5"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15124B81" w14:textId="77777777" w:rsidR="00EF76F0" w:rsidRPr="005F6E33" w:rsidRDefault="00EF76F0" w:rsidP="00407D16">
            <w:pPr>
              <w:jc w:val="center"/>
              <w:rPr>
                <w:b/>
                <w:bCs/>
              </w:rPr>
            </w:pPr>
          </w:p>
          <w:p w14:paraId="79E745B0"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38696920" w14:textId="77777777" w:rsidR="00EF76F0" w:rsidRPr="005F6E33" w:rsidRDefault="00EF76F0" w:rsidP="00407D16">
            <w:pPr>
              <w:jc w:val="center"/>
              <w:rPr>
                <w:b/>
                <w:bCs/>
              </w:rPr>
            </w:pPr>
            <w:r w:rsidRPr="005F6E33">
              <w:rPr>
                <w:b/>
                <w:bCs/>
              </w:rPr>
              <w:t>Precio Referencial</w:t>
            </w:r>
          </w:p>
          <w:p w14:paraId="3EF2B197" w14:textId="77777777" w:rsidR="00EF76F0" w:rsidRPr="005F6E33" w:rsidRDefault="00EF76F0" w:rsidP="00407D16">
            <w:pPr>
              <w:jc w:val="center"/>
              <w:rPr>
                <w:b/>
                <w:bCs/>
              </w:rPr>
            </w:pPr>
            <w:r>
              <w:rPr>
                <w:b/>
                <w:bCs/>
              </w:rPr>
              <w:t>Revista P &amp; C</w:t>
            </w:r>
          </w:p>
        </w:tc>
      </w:tr>
      <w:tr w:rsidR="00EF76F0" w14:paraId="4E5A6E20" w14:textId="77777777" w:rsidTr="00407D16">
        <w:trPr>
          <w:trHeight w:val="1620"/>
          <w:jc w:val="center"/>
        </w:trPr>
        <w:tc>
          <w:tcPr>
            <w:tcW w:w="2443" w:type="dxa"/>
          </w:tcPr>
          <w:p w14:paraId="60670B9B" w14:textId="1E92D9B2" w:rsidR="00EF76F0" w:rsidRDefault="00512532" w:rsidP="00407D16">
            <w:pPr>
              <w:jc w:val="center"/>
            </w:pPr>
            <w:r>
              <w:t>Extracción y retiro de elementos de madera</w:t>
            </w:r>
          </w:p>
        </w:tc>
        <w:tc>
          <w:tcPr>
            <w:tcW w:w="2232" w:type="dxa"/>
          </w:tcPr>
          <w:p w14:paraId="6C3524AE"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4DCD0C37" w14:textId="1EDE550E" w:rsidR="00EF76F0" w:rsidRPr="007F5DFC" w:rsidRDefault="008D5CE3" w:rsidP="00407D16">
            <w:pPr>
              <w:jc w:val="center"/>
            </w:pPr>
            <w:r w:rsidRPr="00690D7F">
              <w:t xml:space="preserve">Bs. </w:t>
            </w:r>
            <w:r>
              <w:t>20.45</w:t>
            </w:r>
          </w:p>
        </w:tc>
      </w:tr>
    </w:tbl>
    <w:p w14:paraId="7E3F9AC9" w14:textId="4FA37671" w:rsidR="00EF76F0" w:rsidRPr="00C94253"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512532">
        <w:rPr>
          <w:b w:val="0"/>
          <w:bCs/>
        </w:rPr>
        <w:t>Extracción y retiro de elementos de madera</w:t>
      </w:r>
      <w:r w:rsidRPr="000A38FE">
        <w:rPr>
          <w:b w:val="0"/>
          <w:bCs/>
        </w:rPr>
        <w:t>.</w:t>
      </w:r>
    </w:p>
    <w:p w14:paraId="4D03A970" w14:textId="77777777" w:rsidR="00C94253" w:rsidRPr="000A38FE" w:rsidRDefault="00C94253" w:rsidP="00C94253">
      <w:pPr>
        <w:pStyle w:val="Tabla"/>
        <w:numPr>
          <w:ilvl w:val="0"/>
          <w:numId w:val="0"/>
        </w:numPr>
        <w:ind w:left="360" w:hanging="360"/>
        <w:rPr>
          <w:rFonts w:eastAsiaTheme="majorEastAsia" w:cstheme="majorBidi"/>
          <w:b w:val="0"/>
          <w:bCs/>
          <w:i w:val="0"/>
          <w:caps/>
          <w:sz w:val="24"/>
          <w:szCs w:val="26"/>
          <w:lang w:val="es-BO"/>
        </w:rPr>
      </w:pPr>
    </w:p>
    <w:p w14:paraId="69221710" w14:textId="5C7692D9" w:rsidR="00EF76F0" w:rsidRPr="002A14E5" w:rsidRDefault="002A14E5" w:rsidP="002A14E5">
      <w:pPr>
        <w:pStyle w:val="Ttulo2"/>
      </w:pPr>
      <w:bookmarkStart w:id="161" w:name="_Toc166532586"/>
      <w:r w:rsidRPr="002A14E5">
        <w:t>Retiro de cortina metálica enrollable</w:t>
      </w:r>
      <w:r w:rsidR="00EF76F0" w:rsidRPr="002A14E5">
        <w:t>.</w:t>
      </w:r>
      <w:bookmarkEnd w:id="161"/>
    </w:p>
    <w:p w14:paraId="5BDBBF5D" w14:textId="77777777" w:rsidR="00EF76F0" w:rsidRPr="00A97976" w:rsidRDefault="00EF76F0" w:rsidP="00EF76F0">
      <w:pPr>
        <w:pStyle w:val="Ttulo3"/>
      </w:pPr>
      <w:bookmarkStart w:id="162" w:name="_Toc166532587"/>
      <w:r>
        <w:t>Descripción</w:t>
      </w:r>
      <w:bookmarkEnd w:id="162"/>
    </w:p>
    <w:p w14:paraId="18494AF9" w14:textId="3C2AC81B" w:rsidR="00EF76F0" w:rsidRDefault="002A14E5" w:rsidP="002A14E5">
      <w:r>
        <w:rPr>
          <w:shd w:val="clear" w:color="auto" w:fill="FFFFFF"/>
        </w:rPr>
        <w:t>La actividad comprende el desmontaje y retiro cuidadoso de una cortina metálica enrollable utilizada comúnmente en puertas de garajes, almacenes o entradas de locales comerciales. Esta operación debe ejecutarse de manera que se preserve la integridad de la cortina para su posible reutilización o reciclaje, sin comprometer la seguridad del personal ni la estructura del edificio.</w:t>
      </w:r>
    </w:p>
    <w:p w14:paraId="48427841" w14:textId="40FE3387" w:rsidR="002A14E5" w:rsidRPr="002A14E5" w:rsidRDefault="00EF76F0" w:rsidP="002A14E5">
      <w:pPr>
        <w:pStyle w:val="Ttulo3"/>
      </w:pPr>
      <w:bookmarkStart w:id="163" w:name="_Toc166532588"/>
      <w:r>
        <w:t>Materiales, herramientas y equipo</w:t>
      </w:r>
      <w:bookmarkEnd w:id="163"/>
    </w:p>
    <w:p w14:paraId="390C31A0" w14:textId="77777777" w:rsidR="002A14E5" w:rsidRPr="002A14E5" w:rsidRDefault="002A14E5" w:rsidP="002A14E5">
      <w:pPr>
        <w:pStyle w:val="Vieta1"/>
        <w:rPr>
          <w:shd w:val="clear" w:color="auto" w:fill="FFFFFF"/>
        </w:rPr>
      </w:pPr>
      <w:r w:rsidRPr="002A14E5">
        <w:rPr>
          <w:shd w:val="clear" w:color="auto" w:fill="FFFFFF"/>
        </w:rPr>
        <w:t>Contenedores y paletas para el almacenamiento y transporte de componentes metálicos.</w:t>
      </w:r>
    </w:p>
    <w:p w14:paraId="23D8A310" w14:textId="77777777" w:rsidR="002A14E5" w:rsidRPr="002A14E5" w:rsidRDefault="002A14E5" w:rsidP="002A14E5">
      <w:pPr>
        <w:pStyle w:val="Vieta1"/>
        <w:rPr>
          <w:shd w:val="clear" w:color="auto" w:fill="FFFFFF"/>
        </w:rPr>
      </w:pPr>
      <w:r w:rsidRPr="002A14E5">
        <w:rPr>
          <w:shd w:val="clear" w:color="auto" w:fill="FFFFFF"/>
        </w:rPr>
        <w:t>Materiales de embalaje para proteger la cortina metálica y sus componentes durante el desmontaje y transporte.</w:t>
      </w:r>
    </w:p>
    <w:p w14:paraId="64BDDEBE" w14:textId="77777777" w:rsidR="002A14E5" w:rsidRPr="002A14E5" w:rsidRDefault="002A14E5" w:rsidP="002A14E5">
      <w:pPr>
        <w:pStyle w:val="Vieta1"/>
        <w:rPr>
          <w:shd w:val="clear" w:color="auto" w:fill="FFFFFF"/>
        </w:rPr>
      </w:pPr>
      <w:r w:rsidRPr="002A14E5">
        <w:rPr>
          <w:shd w:val="clear" w:color="auto" w:fill="FFFFFF"/>
        </w:rPr>
        <w:t>Andamios y escaleras con certificaciones de seguridad, para garantizar un acceso seguro a la cortina.</w:t>
      </w:r>
    </w:p>
    <w:p w14:paraId="2D2FAF0E" w14:textId="77777777" w:rsidR="002A14E5" w:rsidRPr="002A14E5" w:rsidRDefault="002A14E5" w:rsidP="002A14E5">
      <w:pPr>
        <w:pStyle w:val="Vieta1"/>
        <w:rPr>
          <w:shd w:val="clear" w:color="auto" w:fill="FFFFFF"/>
        </w:rPr>
      </w:pPr>
      <w:r w:rsidRPr="002A14E5">
        <w:rPr>
          <w:shd w:val="clear" w:color="auto" w:fill="FFFFFF"/>
        </w:rPr>
        <w:t>Herramientas manuales como llaves de tuercas, destornilladores y cortadores de pernos para desmontar los fijadores de la cortina.</w:t>
      </w:r>
    </w:p>
    <w:p w14:paraId="195B74B2" w14:textId="77777777" w:rsidR="002A14E5" w:rsidRPr="002A14E5" w:rsidRDefault="002A14E5" w:rsidP="002A14E5">
      <w:pPr>
        <w:pStyle w:val="Vieta1"/>
        <w:rPr>
          <w:shd w:val="clear" w:color="auto" w:fill="FFFFFF"/>
        </w:rPr>
      </w:pPr>
      <w:r w:rsidRPr="002A14E5">
        <w:rPr>
          <w:shd w:val="clear" w:color="auto" w:fill="FFFFFF"/>
        </w:rPr>
        <w:t>Herramientas eléctricas con las debidas protecciones de seguridad para desmontar componentes estructurales más robustos.</w:t>
      </w:r>
    </w:p>
    <w:p w14:paraId="4A208A1A" w14:textId="77777777" w:rsidR="002A14E5" w:rsidRPr="002A14E5" w:rsidRDefault="002A14E5" w:rsidP="002A14E5">
      <w:pPr>
        <w:pStyle w:val="Vieta1"/>
        <w:rPr>
          <w:shd w:val="clear" w:color="auto" w:fill="FFFFFF"/>
        </w:rPr>
      </w:pPr>
      <w:r w:rsidRPr="002A14E5">
        <w:rPr>
          <w:shd w:val="clear" w:color="auto" w:fill="FFFFFF"/>
        </w:rPr>
        <w:t>Trabajadores capacitados en técnicas de manejo y desmontaje de estructuras metálicas.</w:t>
      </w:r>
    </w:p>
    <w:p w14:paraId="1E8D8152" w14:textId="168F8B1D" w:rsidR="002A14E5" w:rsidRPr="002A14E5" w:rsidRDefault="002A14E5" w:rsidP="002A14E5">
      <w:pPr>
        <w:pStyle w:val="Vieta1"/>
        <w:rPr>
          <w:shd w:val="clear" w:color="auto" w:fill="FFFFFF"/>
        </w:rPr>
      </w:pPr>
      <w:r w:rsidRPr="002A14E5">
        <w:rPr>
          <w:shd w:val="clear" w:color="auto" w:fill="FFFFFF"/>
        </w:rPr>
        <w:t>Supervisores de seguridad responsables de monitorear el cumplimiento de las normas de seguridad y salud en el trabajo.</w:t>
      </w:r>
    </w:p>
    <w:p w14:paraId="604E612B" w14:textId="71430381" w:rsidR="00EF76F0" w:rsidRPr="002A14E5" w:rsidRDefault="002A14E5" w:rsidP="002A14E5">
      <w:pPr>
        <w:pStyle w:val="Vieta1"/>
        <w:rPr>
          <w:shd w:val="clear" w:color="auto" w:fill="FFFFFF"/>
        </w:rPr>
      </w:pPr>
      <w:r w:rsidRPr="002A14E5">
        <w:rPr>
          <w:shd w:val="clear" w:color="auto" w:fill="FFFFFF"/>
        </w:rPr>
        <w:t>Cascos, gafas de protección, guantes de trabajo adecuados para el manejo de metal, arneses de seguridad y calzado de seguridad.</w:t>
      </w:r>
    </w:p>
    <w:p w14:paraId="39F29B58" w14:textId="77777777" w:rsidR="00EF76F0" w:rsidRDefault="00EF76F0" w:rsidP="00EF76F0">
      <w:pPr>
        <w:pStyle w:val="Ttulo3"/>
      </w:pPr>
      <w:bookmarkStart w:id="164" w:name="_Toc166532589"/>
      <w:r>
        <w:lastRenderedPageBreak/>
        <w:t>Procedimiento</w:t>
      </w:r>
      <w:bookmarkEnd w:id="164"/>
    </w:p>
    <w:p w14:paraId="23691908" w14:textId="77777777" w:rsidR="002A14E5" w:rsidRDefault="002A14E5" w:rsidP="002A14E5">
      <w:r>
        <w:t>Antes de iniciar el desmontaje, se realizará una inspección detallada de la cortina metálica y su mecanismo para planificar el método de desmontaje más seguro y eficiente. Se establecerá un área de trabajo segura con acceso restringido únicamente al personal involucrado.</w:t>
      </w:r>
    </w:p>
    <w:p w14:paraId="11F20BDF" w14:textId="77777777" w:rsidR="002A14E5" w:rsidRDefault="002A14E5" w:rsidP="002A14E5">
      <w:r>
        <w:t>El desmontaje comenzará por liberar la cortina de cualquier tensión en el mecanismo enrollable, asegurando que no haya carga residual que pueda causar un movimiento brusco durante el proceso. Se procederá a desmontar los componentes estructurales que sujetan la cortina al marco del edificio, empezando por los elementos superiores y avanzando hacia los inferiores, asegurando que cada pieza sea cuidadosamente removida y etiquetada para su identificación.</w:t>
      </w:r>
    </w:p>
    <w:p w14:paraId="0DBE13D3" w14:textId="77777777" w:rsidR="002A14E5" w:rsidRDefault="002A14E5" w:rsidP="002A14E5">
      <w:r>
        <w:t>Todo material retirado será inspeccionado para evaluar su condición y clasificado para su reutilización o reciclaje. Las piezas serán adecuadamente embaladas y transportadas al área de almacenamiento designada, manteniendo el orden y la limpieza en el sitio de trabajo.</w:t>
      </w:r>
    </w:p>
    <w:p w14:paraId="7E964A7F" w14:textId="2D43B54B" w:rsidR="00EF76F0" w:rsidRPr="00C607A0" w:rsidRDefault="002A14E5" w:rsidP="00EF76F0">
      <w: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66B4DECC" w14:textId="77777777" w:rsidR="00EF76F0" w:rsidRDefault="00EF76F0" w:rsidP="00EF76F0">
      <w:pPr>
        <w:pStyle w:val="Ttulo3"/>
      </w:pPr>
      <w:bookmarkStart w:id="165" w:name="_Toc166532590"/>
      <w:r>
        <w:t>Medición y Precio</w:t>
      </w:r>
      <w:bookmarkEnd w:id="165"/>
    </w:p>
    <w:p w14:paraId="10AA45B6" w14:textId="77777777" w:rsidR="00C607A0" w:rsidRDefault="00C607A0" w:rsidP="00C607A0">
      <w:r>
        <w:t>La medición de la actividad de retiro de la cortina metálica enrollable se realizará en metros cuadrados (m²), calculando el área total de la cortina desmontada. Se incluirá cada componente de la cortina metálica retirado, independientemente de su tamaño y forma.</w:t>
      </w:r>
    </w:p>
    <w:p w14:paraId="693B621A" w14:textId="263C9095" w:rsidR="00EF76F0" w:rsidRDefault="00C607A0" w:rsidP="00EF76F0">
      <w:r>
        <w:t>El pago se efectuará según la cantidad de metros cuadrados de cortina metálica retirada, conforme a los términos y condiciones del contrato con el contratista. Este método de pago se basará en los avances documentados y será validado tras la aprobación de EMBOL S.A., asegurando que el pago refleje el volumen real y la calidad del trabajo realizado, siguiendo las especificaciones técnicas y estándares de seguridad establecidos.</w:t>
      </w:r>
    </w:p>
    <w:tbl>
      <w:tblPr>
        <w:tblStyle w:val="Tablaconcuadrcula"/>
        <w:tblW w:w="0" w:type="auto"/>
        <w:jc w:val="center"/>
        <w:tblLook w:val="04A0" w:firstRow="1" w:lastRow="0" w:firstColumn="1" w:lastColumn="0" w:noHBand="0" w:noVBand="1"/>
      </w:tblPr>
      <w:tblGrid>
        <w:gridCol w:w="2443"/>
        <w:gridCol w:w="2232"/>
        <w:gridCol w:w="1886"/>
      </w:tblGrid>
      <w:tr w:rsidR="00EF76F0" w14:paraId="0B6EC065" w14:textId="77777777" w:rsidTr="00407D16">
        <w:trPr>
          <w:jc w:val="center"/>
        </w:trPr>
        <w:tc>
          <w:tcPr>
            <w:tcW w:w="2443" w:type="dxa"/>
            <w:shd w:val="clear" w:color="auto" w:fill="D9D9D9" w:themeFill="background1" w:themeFillShade="D9"/>
          </w:tcPr>
          <w:p w14:paraId="262F6354" w14:textId="77777777" w:rsidR="00EF76F0" w:rsidRPr="005F6E33" w:rsidRDefault="00EF76F0" w:rsidP="00407D16">
            <w:pPr>
              <w:jc w:val="center"/>
              <w:rPr>
                <w:b/>
                <w:bCs/>
              </w:rPr>
            </w:pPr>
          </w:p>
          <w:p w14:paraId="030245DE"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093EF98B" w14:textId="77777777" w:rsidR="00EF76F0" w:rsidRPr="005F6E33" w:rsidRDefault="00EF76F0" w:rsidP="00407D16">
            <w:pPr>
              <w:jc w:val="center"/>
              <w:rPr>
                <w:b/>
                <w:bCs/>
              </w:rPr>
            </w:pPr>
          </w:p>
          <w:p w14:paraId="4FF7FD33"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77B964BB" w14:textId="77777777" w:rsidR="00EF76F0" w:rsidRPr="005F6E33" w:rsidRDefault="00EF76F0" w:rsidP="00407D16">
            <w:pPr>
              <w:jc w:val="center"/>
              <w:rPr>
                <w:b/>
                <w:bCs/>
              </w:rPr>
            </w:pPr>
            <w:r w:rsidRPr="005F6E33">
              <w:rPr>
                <w:b/>
                <w:bCs/>
              </w:rPr>
              <w:t>Precio Referencial</w:t>
            </w:r>
          </w:p>
          <w:p w14:paraId="1E5A5B56" w14:textId="77777777" w:rsidR="00EF76F0" w:rsidRPr="005F6E33" w:rsidRDefault="00EF76F0" w:rsidP="00407D16">
            <w:pPr>
              <w:jc w:val="center"/>
              <w:rPr>
                <w:b/>
                <w:bCs/>
              </w:rPr>
            </w:pPr>
            <w:r>
              <w:rPr>
                <w:b/>
                <w:bCs/>
              </w:rPr>
              <w:t>Revista P &amp; C</w:t>
            </w:r>
          </w:p>
        </w:tc>
      </w:tr>
      <w:tr w:rsidR="00EF76F0" w14:paraId="05022148" w14:textId="77777777" w:rsidTr="00407D16">
        <w:trPr>
          <w:trHeight w:val="1620"/>
          <w:jc w:val="center"/>
        </w:trPr>
        <w:tc>
          <w:tcPr>
            <w:tcW w:w="2443" w:type="dxa"/>
          </w:tcPr>
          <w:p w14:paraId="32D7A77A" w14:textId="56B18FEF" w:rsidR="00EF76F0" w:rsidRDefault="002A14E5" w:rsidP="00407D16">
            <w:pPr>
              <w:jc w:val="center"/>
            </w:pPr>
            <w:r>
              <w:t>Retiro de cortina metálica enrollable</w:t>
            </w:r>
            <w:r w:rsidR="00EF76F0" w:rsidRPr="000A38FE">
              <w:t>.</w:t>
            </w:r>
          </w:p>
        </w:tc>
        <w:tc>
          <w:tcPr>
            <w:tcW w:w="2232" w:type="dxa"/>
          </w:tcPr>
          <w:p w14:paraId="1640C36C"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4D95C061" w14:textId="10199D35" w:rsidR="00EF76F0" w:rsidRPr="007F5DFC" w:rsidRDefault="00A61AB4" w:rsidP="00407D16">
            <w:pPr>
              <w:jc w:val="center"/>
            </w:pPr>
            <w:r w:rsidRPr="00690D7F">
              <w:t xml:space="preserve">Bs. </w:t>
            </w:r>
            <w:r>
              <w:t>30.00</w:t>
            </w:r>
          </w:p>
        </w:tc>
      </w:tr>
    </w:tbl>
    <w:p w14:paraId="3DC38B0B" w14:textId="69B3B0B1" w:rsidR="00EF76F0" w:rsidRPr="00C607A0"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2A14E5">
        <w:rPr>
          <w:b w:val="0"/>
          <w:bCs/>
        </w:rPr>
        <w:t>Retiro de cortina metálica enrollable</w:t>
      </w:r>
      <w:r w:rsidRPr="000A38FE">
        <w:rPr>
          <w:b w:val="0"/>
          <w:bCs/>
        </w:rPr>
        <w:t>.</w:t>
      </w:r>
    </w:p>
    <w:p w14:paraId="08C6F4AD" w14:textId="392F8AB1" w:rsidR="00C607A0" w:rsidRPr="00C607A0" w:rsidRDefault="00C607A0" w:rsidP="00C607A0">
      <w:pPr>
        <w:pStyle w:val="Ttulo2"/>
      </w:pPr>
      <w:bookmarkStart w:id="166" w:name="_Toc166532591"/>
      <w:r w:rsidRPr="00C607A0">
        <w:lastRenderedPageBreak/>
        <w:t>Retiro de vidrio templado, incluye perfiles, herrajes y apoyos.</w:t>
      </w:r>
      <w:bookmarkEnd w:id="166"/>
    </w:p>
    <w:p w14:paraId="53A537F6" w14:textId="77777777" w:rsidR="00C607A0" w:rsidRPr="00A97976" w:rsidRDefault="00C607A0" w:rsidP="00C607A0">
      <w:pPr>
        <w:pStyle w:val="Ttulo3"/>
      </w:pPr>
      <w:bookmarkStart w:id="167" w:name="_Toc166532592"/>
      <w:r>
        <w:t>Descripción</w:t>
      </w:r>
      <w:bookmarkEnd w:id="167"/>
    </w:p>
    <w:p w14:paraId="0460AB2B" w14:textId="79589E01" w:rsidR="00C607A0" w:rsidRDefault="001C4081" w:rsidP="001C4081">
      <w:r>
        <w:rPr>
          <w:shd w:val="clear" w:color="auto" w:fill="FFFFFF"/>
        </w:rPr>
        <w:t>La actividad se centra en el desmontaje y retirada cuidadosa de vidrio templado junto con todos los componentes asociados, como perfiles, herrajes y apoyos estructurales. Este proceso se debe realizar con una atención meticulosa para evitar daños al vidrio, que es altamente susceptible a impactos, y garantizar la seguridad durante el manejo y transporte de este material frágil y pesado.</w:t>
      </w:r>
    </w:p>
    <w:p w14:paraId="4132C8D8" w14:textId="37F4F822" w:rsidR="001C4081" w:rsidRPr="001C4081" w:rsidRDefault="00C607A0" w:rsidP="001C4081">
      <w:pPr>
        <w:pStyle w:val="Ttulo3"/>
      </w:pPr>
      <w:bookmarkStart w:id="168" w:name="_Toc166532593"/>
      <w:r>
        <w:t>Materiales, herramientas y equipo</w:t>
      </w:r>
      <w:bookmarkEnd w:id="168"/>
    </w:p>
    <w:p w14:paraId="544FE0AE" w14:textId="77777777" w:rsidR="001C4081" w:rsidRPr="001C4081" w:rsidRDefault="001C4081" w:rsidP="001C4081">
      <w:pPr>
        <w:pStyle w:val="Vieta1"/>
        <w:rPr>
          <w:shd w:val="clear" w:color="auto" w:fill="FFFFFF"/>
        </w:rPr>
      </w:pPr>
      <w:r w:rsidRPr="001C4081">
        <w:rPr>
          <w:shd w:val="clear" w:color="auto" w:fill="FFFFFF"/>
        </w:rPr>
        <w:t>Contenedores y materiales de embalaje específicos para vidrio, como mantas, espumas y estructuras de soporte para evitar la rotura durante el transporte.</w:t>
      </w:r>
    </w:p>
    <w:p w14:paraId="176B67BA" w14:textId="77777777" w:rsidR="001C4081" w:rsidRPr="001C4081" w:rsidRDefault="001C4081" w:rsidP="001C4081">
      <w:pPr>
        <w:pStyle w:val="Vieta1"/>
        <w:rPr>
          <w:shd w:val="clear" w:color="auto" w:fill="FFFFFF"/>
        </w:rPr>
      </w:pPr>
      <w:r w:rsidRPr="001C4081">
        <w:rPr>
          <w:shd w:val="clear" w:color="auto" w:fill="FFFFFF"/>
        </w:rPr>
        <w:t>Etiquetas de identificación para marcar cada pieza desmontada, asegurando un correcto inventario y futura reutilización o reciclaje.</w:t>
      </w:r>
    </w:p>
    <w:p w14:paraId="0894E629" w14:textId="77777777" w:rsidR="001C4081" w:rsidRPr="001C4081" w:rsidRDefault="001C4081" w:rsidP="001C4081">
      <w:pPr>
        <w:pStyle w:val="Vieta1"/>
        <w:rPr>
          <w:shd w:val="clear" w:color="auto" w:fill="FFFFFF"/>
        </w:rPr>
      </w:pPr>
      <w:r w:rsidRPr="001C4081">
        <w:rPr>
          <w:shd w:val="clear" w:color="auto" w:fill="FFFFFF"/>
        </w:rPr>
        <w:t>Andamios y escaleras con certificaciones de seguridad para el acceso seguro a instalaciones de vidrio en altura.</w:t>
      </w:r>
    </w:p>
    <w:p w14:paraId="3252E0BC" w14:textId="77777777" w:rsidR="001C4081" w:rsidRPr="001C4081" w:rsidRDefault="001C4081" w:rsidP="001C4081">
      <w:pPr>
        <w:pStyle w:val="Vieta1"/>
        <w:rPr>
          <w:shd w:val="clear" w:color="auto" w:fill="FFFFFF"/>
        </w:rPr>
      </w:pPr>
      <w:r w:rsidRPr="001C4081">
        <w:rPr>
          <w:shd w:val="clear" w:color="auto" w:fill="FFFFFF"/>
        </w:rPr>
        <w:t>Herramientas manuales especializadas para el desmontaje de vidrio templado y sus fijaciones, como ventosas de manipulación de vidrio, llaves de tuercas y destornilladores.</w:t>
      </w:r>
    </w:p>
    <w:p w14:paraId="30845581" w14:textId="77777777" w:rsidR="001C4081" w:rsidRPr="001C4081" w:rsidRDefault="001C4081" w:rsidP="001C4081">
      <w:pPr>
        <w:pStyle w:val="Vieta1"/>
        <w:rPr>
          <w:shd w:val="clear" w:color="auto" w:fill="FFFFFF"/>
        </w:rPr>
      </w:pPr>
      <w:r w:rsidRPr="001C4081">
        <w:rPr>
          <w:shd w:val="clear" w:color="auto" w:fill="FFFFFF"/>
        </w:rPr>
        <w:t>Cortadores de metales y herramientas eléctricas con protecciones adecuadas para el desmontaje de perfiles metálicos y herrajes.</w:t>
      </w:r>
    </w:p>
    <w:p w14:paraId="72B039EC" w14:textId="77777777" w:rsidR="001C4081" w:rsidRPr="001C4081" w:rsidRDefault="001C4081" w:rsidP="001C4081">
      <w:pPr>
        <w:pStyle w:val="Vieta1"/>
        <w:rPr>
          <w:shd w:val="clear" w:color="auto" w:fill="FFFFFF"/>
        </w:rPr>
      </w:pPr>
      <w:r w:rsidRPr="001C4081">
        <w:rPr>
          <w:shd w:val="clear" w:color="auto" w:fill="FFFFFF"/>
        </w:rPr>
        <w:t>Equipo técnico con experiencia en el manejo y desmontaje de vidrio templado y estructuras asociadas.</w:t>
      </w:r>
    </w:p>
    <w:p w14:paraId="6DAB01B3" w14:textId="77777777" w:rsidR="001C4081" w:rsidRPr="001C4081" w:rsidRDefault="001C4081" w:rsidP="001C4081">
      <w:pPr>
        <w:pStyle w:val="Vieta1"/>
        <w:rPr>
          <w:shd w:val="clear" w:color="auto" w:fill="FFFFFF"/>
        </w:rPr>
      </w:pPr>
      <w:r w:rsidRPr="001C4081">
        <w:rPr>
          <w:shd w:val="clear" w:color="auto" w:fill="FFFFFF"/>
        </w:rPr>
        <w:t>Supervisores de seguridad que asegurarán que todas las operaciones se realicen conforme a las normativas de seguridad y salud en el trabajo.</w:t>
      </w:r>
    </w:p>
    <w:p w14:paraId="1BBD25C2" w14:textId="572565A4" w:rsidR="00C607A0" w:rsidRPr="001C4081" w:rsidRDefault="001C4081" w:rsidP="001C4081">
      <w:pPr>
        <w:pStyle w:val="Vieta1"/>
        <w:rPr>
          <w:shd w:val="clear" w:color="auto" w:fill="FFFFFF"/>
        </w:rPr>
      </w:pPr>
      <w:r w:rsidRPr="001C4081">
        <w:rPr>
          <w:shd w:val="clear" w:color="auto" w:fill="FFFFFF"/>
        </w:rPr>
        <w:t>Cascos, gafas de seguridad, guantes de manejo de vidrio, arneses para trabajos en altura, y calzado de seguridad.</w:t>
      </w:r>
    </w:p>
    <w:p w14:paraId="425E5333" w14:textId="77777777" w:rsidR="00C607A0" w:rsidRDefault="00C607A0" w:rsidP="00C607A0">
      <w:pPr>
        <w:pStyle w:val="Ttulo3"/>
      </w:pPr>
      <w:bookmarkStart w:id="169" w:name="_Toc166532594"/>
      <w:r>
        <w:t>Procedimiento</w:t>
      </w:r>
      <w:bookmarkEnd w:id="169"/>
    </w:p>
    <w:p w14:paraId="7ADE660B" w14:textId="77777777" w:rsidR="001C4081" w:rsidRDefault="001C4081" w:rsidP="001C4081">
      <w:r>
        <w:t>Antes de iniciar el desmontaje, se realizará una inspección detallada del área para identificar la configuración de los elementos de vidrio y sus sistemas de fijación. Se establecerá un plan de trabajo que minimice la interacción con las áreas circundantes y maximice la eficiencia del proceso.</w:t>
      </w:r>
    </w:p>
    <w:p w14:paraId="40FDB03A" w14:textId="77777777" w:rsidR="001C4081" w:rsidRDefault="001C4081" w:rsidP="001C4081">
      <w:r>
        <w:t>Se instalarán andamios y plataformas elevadoras para acceder a todos los puntos de anclaje del vidrio y los perfiles. La retirada comenzará por los componentes más accesibles, asegurando que cada pieza de vidrio sea cuidadosamente separada de sus fijaciones y apoyos. Las ventosas y herramientas especializadas se utilizarán para manipular los paneles de vidrio, minimizando el contacto directo y el riesgo de fracturas.</w:t>
      </w:r>
    </w:p>
    <w:p w14:paraId="5F5E8134" w14:textId="77777777" w:rsidR="001C4081" w:rsidRDefault="001C4081" w:rsidP="001C4081">
      <w:r>
        <w:t xml:space="preserve">Cada panel de vidrio, una vez desmontado, será inmediatamente embalado con materiales protectores y trasladado a un área de almacenamiento temporal designada. Los perfiles </w:t>
      </w:r>
      <w:r>
        <w:lastRenderedPageBreak/>
        <w:t>metálicos y herrajes serán etiquetados y almacenados para su posterior reutilización o reciclaje.</w:t>
      </w:r>
    </w:p>
    <w:p w14:paraId="32B88203" w14:textId="1D5EFA2D" w:rsidR="00C607A0" w:rsidRPr="00C607A0" w:rsidRDefault="001C4081" w:rsidP="00C607A0">
      <w:r>
        <w:t xml:space="preserve">EMBOL </w:t>
      </w:r>
      <w:r w:rsidR="00C94253">
        <w:rPr>
          <w:shd w:val="clear" w:color="auto" w:fill="FFFFFF"/>
        </w:rPr>
        <w:t xml:space="preserve">S.A. </w:t>
      </w:r>
      <w:r>
        <w:t>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6B608C9F" w14:textId="77777777" w:rsidR="00C607A0" w:rsidRDefault="00C607A0" w:rsidP="00C607A0">
      <w:pPr>
        <w:pStyle w:val="Ttulo3"/>
      </w:pPr>
      <w:bookmarkStart w:id="170" w:name="_Toc166532595"/>
      <w:r>
        <w:t>Medición y Precio</w:t>
      </w:r>
      <w:bookmarkEnd w:id="170"/>
    </w:p>
    <w:p w14:paraId="33988E81" w14:textId="681385DC" w:rsidR="001C4081" w:rsidRDefault="001C4081" w:rsidP="001C4081">
      <w:r>
        <w:t>La medición para la actividad de retiro de vidrio templado se realizará en metros cuadrados (m²), calculando el área total del vidrio desmontado. Esto incluirá la superficie de todos los paneles de vidrio retirados, independientemente de su forma o dimensiones específicas.</w:t>
      </w:r>
    </w:p>
    <w:p w14:paraId="76B5A394" w14:textId="281F0D8D" w:rsidR="00C607A0" w:rsidRDefault="001C4081" w:rsidP="00C607A0">
      <w:r>
        <w:t>El pago por la extracción y retiro de vidrio templado se calculará según la cantidad de metros cuadrados de vidrio retirado, de acuerdo con los términos y condiciones del contrato con el contratista. Este método de pago se basará en los registros de progreso y será validado tras la aprobación de los trabajos por parte de EMBOL S.A., asegurando que el pago refleje el volumen real y la calidad del trabajo realizado.</w:t>
      </w:r>
    </w:p>
    <w:tbl>
      <w:tblPr>
        <w:tblStyle w:val="Tablaconcuadrcula"/>
        <w:tblW w:w="0" w:type="auto"/>
        <w:jc w:val="center"/>
        <w:tblLook w:val="04A0" w:firstRow="1" w:lastRow="0" w:firstColumn="1" w:lastColumn="0" w:noHBand="0" w:noVBand="1"/>
      </w:tblPr>
      <w:tblGrid>
        <w:gridCol w:w="2443"/>
        <w:gridCol w:w="2232"/>
        <w:gridCol w:w="1886"/>
      </w:tblGrid>
      <w:tr w:rsidR="00C607A0" w14:paraId="67F297FF" w14:textId="77777777" w:rsidTr="00407D16">
        <w:trPr>
          <w:jc w:val="center"/>
        </w:trPr>
        <w:tc>
          <w:tcPr>
            <w:tcW w:w="2443" w:type="dxa"/>
            <w:shd w:val="clear" w:color="auto" w:fill="D9D9D9" w:themeFill="background1" w:themeFillShade="D9"/>
          </w:tcPr>
          <w:p w14:paraId="31515D7A" w14:textId="77777777" w:rsidR="00C607A0" w:rsidRPr="005F6E33" w:rsidRDefault="00C607A0" w:rsidP="00407D16">
            <w:pPr>
              <w:jc w:val="center"/>
              <w:rPr>
                <w:b/>
                <w:bCs/>
              </w:rPr>
            </w:pPr>
          </w:p>
          <w:p w14:paraId="197BDCC7"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3FD16E66" w14:textId="77777777" w:rsidR="00C607A0" w:rsidRPr="005F6E33" w:rsidRDefault="00C607A0" w:rsidP="00407D16">
            <w:pPr>
              <w:jc w:val="center"/>
              <w:rPr>
                <w:b/>
                <w:bCs/>
              </w:rPr>
            </w:pPr>
          </w:p>
          <w:p w14:paraId="60850A0E"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6ADFB478" w14:textId="77777777" w:rsidR="00C607A0" w:rsidRPr="005F6E33" w:rsidRDefault="00C607A0" w:rsidP="00407D16">
            <w:pPr>
              <w:jc w:val="center"/>
              <w:rPr>
                <w:b/>
                <w:bCs/>
              </w:rPr>
            </w:pPr>
            <w:r w:rsidRPr="005F6E33">
              <w:rPr>
                <w:b/>
                <w:bCs/>
              </w:rPr>
              <w:t>Precio Referencial</w:t>
            </w:r>
          </w:p>
          <w:p w14:paraId="231B4353" w14:textId="77777777" w:rsidR="00C607A0" w:rsidRPr="005F6E33" w:rsidRDefault="00C607A0" w:rsidP="00407D16">
            <w:pPr>
              <w:jc w:val="center"/>
              <w:rPr>
                <w:b/>
                <w:bCs/>
              </w:rPr>
            </w:pPr>
            <w:r>
              <w:rPr>
                <w:b/>
                <w:bCs/>
              </w:rPr>
              <w:t>Revista P &amp; C</w:t>
            </w:r>
          </w:p>
        </w:tc>
      </w:tr>
      <w:tr w:rsidR="00C607A0" w14:paraId="6F8AFBC8" w14:textId="77777777" w:rsidTr="00407D16">
        <w:trPr>
          <w:trHeight w:val="1620"/>
          <w:jc w:val="center"/>
        </w:trPr>
        <w:tc>
          <w:tcPr>
            <w:tcW w:w="2443" w:type="dxa"/>
          </w:tcPr>
          <w:p w14:paraId="60BE1176" w14:textId="17228A5A" w:rsidR="00C607A0" w:rsidRDefault="00C607A0" w:rsidP="00407D16">
            <w:pPr>
              <w:jc w:val="center"/>
            </w:pPr>
            <w:r>
              <w:t>Retiro de Vidrio templado, incluye perfiles, herrajes y apoyos</w:t>
            </w:r>
          </w:p>
        </w:tc>
        <w:tc>
          <w:tcPr>
            <w:tcW w:w="2232" w:type="dxa"/>
          </w:tcPr>
          <w:p w14:paraId="76B0D76C" w14:textId="77777777" w:rsidR="00C607A0" w:rsidRPr="000A38FE" w:rsidRDefault="00C607A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7945383A" w14:textId="34C1BBF5" w:rsidR="00C607A0" w:rsidRPr="007F5DFC" w:rsidRDefault="00A61AB4" w:rsidP="00407D16">
            <w:pPr>
              <w:jc w:val="center"/>
            </w:pPr>
            <w:r w:rsidRPr="00690D7F">
              <w:t xml:space="preserve">Bs. </w:t>
            </w:r>
            <w:r>
              <w:t>21.00</w:t>
            </w:r>
          </w:p>
        </w:tc>
      </w:tr>
    </w:tbl>
    <w:p w14:paraId="2D8E6D10" w14:textId="5FB044F2" w:rsidR="00C607A0" w:rsidRDefault="00C607A0" w:rsidP="00C607A0">
      <w:pPr>
        <w:pStyle w:val="Tabla"/>
        <w:rPr>
          <w:b w:val="0"/>
          <w:bCs/>
        </w:rPr>
      </w:pPr>
      <w:r w:rsidRPr="00C607A0">
        <w:rPr>
          <w:b w:val="0"/>
          <w:bCs/>
        </w:rPr>
        <w:t>Cuantificación del ítem Retiro de Vidrio templado, incluye perfiles, herrajes y apoyos</w:t>
      </w:r>
    </w:p>
    <w:p w14:paraId="0851E563" w14:textId="77777777" w:rsidR="00C94253" w:rsidRPr="00C607A0" w:rsidRDefault="00C94253" w:rsidP="00C94253">
      <w:pPr>
        <w:pStyle w:val="Tabla"/>
        <w:numPr>
          <w:ilvl w:val="0"/>
          <w:numId w:val="0"/>
        </w:numPr>
        <w:ind w:left="360" w:hanging="360"/>
        <w:rPr>
          <w:b w:val="0"/>
          <w:bCs/>
        </w:rPr>
      </w:pPr>
    </w:p>
    <w:p w14:paraId="3DA9F720" w14:textId="38C5B0B9" w:rsidR="00C607A0" w:rsidRPr="001C4081" w:rsidRDefault="001C4081" w:rsidP="001C4081">
      <w:pPr>
        <w:pStyle w:val="Ttulo2"/>
      </w:pPr>
      <w:bookmarkStart w:id="171" w:name="_Toc166532596"/>
      <w:r w:rsidRPr="001C4081">
        <w:t>Retiro de elementos en aluminio con vidrio</w:t>
      </w:r>
      <w:r w:rsidR="00C607A0" w:rsidRPr="001C4081">
        <w:t>.</w:t>
      </w:r>
      <w:bookmarkEnd w:id="171"/>
    </w:p>
    <w:p w14:paraId="3C7A62CA" w14:textId="77777777" w:rsidR="00C607A0" w:rsidRPr="00A97976" w:rsidRDefault="00C607A0" w:rsidP="00C607A0">
      <w:pPr>
        <w:pStyle w:val="Ttulo3"/>
      </w:pPr>
      <w:bookmarkStart w:id="172" w:name="_Toc166532597"/>
      <w:r>
        <w:t>Descripción</w:t>
      </w:r>
      <w:bookmarkEnd w:id="172"/>
    </w:p>
    <w:p w14:paraId="3E2CA2E5" w14:textId="5E4BEB8A" w:rsidR="00C607A0" w:rsidRDefault="001C4081" w:rsidP="001C4081">
      <w:r>
        <w:rPr>
          <w:shd w:val="clear" w:color="auto" w:fill="FFFFFF"/>
        </w:rPr>
        <w:t>Esta actividad involucra el retiro cuidadoso y sistemático de estructuras que combinan aluminio y vidrio, como pueden ser ventanas, puertas, y fachadas de edificios. Este proceso debe ser ejecutado con extremo cuidado para evitar daños al vidrio y al aluminio, que podrían ser reutilizados o reciclados, y para garantizar la seguridad de todos los operarios involucrados en la tarea.</w:t>
      </w:r>
    </w:p>
    <w:p w14:paraId="5A80E4B1" w14:textId="2670C3D4" w:rsidR="001C4081" w:rsidRPr="001C4081" w:rsidRDefault="00C607A0" w:rsidP="001C4081">
      <w:pPr>
        <w:pStyle w:val="Ttulo3"/>
      </w:pPr>
      <w:bookmarkStart w:id="173" w:name="_Toc166532598"/>
      <w:r>
        <w:lastRenderedPageBreak/>
        <w:t>Materiales, herramientas y equipo</w:t>
      </w:r>
      <w:bookmarkEnd w:id="173"/>
    </w:p>
    <w:p w14:paraId="1DD252DD" w14:textId="77777777" w:rsidR="001C4081" w:rsidRPr="001C4081" w:rsidRDefault="001C4081" w:rsidP="001C4081">
      <w:pPr>
        <w:pStyle w:val="Vieta1"/>
        <w:rPr>
          <w:shd w:val="clear" w:color="auto" w:fill="FFFFFF"/>
        </w:rPr>
      </w:pPr>
      <w:r w:rsidRPr="001C4081">
        <w:rPr>
          <w:shd w:val="clear" w:color="auto" w:fill="FFFFFF"/>
        </w:rPr>
        <w:t>Contenedores adecuados para separar y almacenar aluminio y vidrio.</w:t>
      </w:r>
    </w:p>
    <w:p w14:paraId="28C1A5BA" w14:textId="77777777" w:rsidR="001C4081" w:rsidRPr="001C4081" w:rsidRDefault="001C4081" w:rsidP="001C4081">
      <w:pPr>
        <w:pStyle w:val="Vieta1"/>
        <w:rPr>
          <w:shd w:val="clear" w:color="auto" w:fill="FFFFFF"/>
        </w:rPr>
      </w:pPr>
      <w:r w:rsidRPr="001C4081">
        <w:rPr>
          <w:shd w:val="clear" w:color="auto" w:fill="FFFFFF"/>
        </w:rPr>
        <w:t>Materiales de embalaje para proteger el vidrio y aluminio durante su desmontaje y transporte, como mantas, espumas, y correas de seguridad.</w:t>
      </w:r>
    </w:p>
    <w:p w14:paraId="15E8D371" w14:textId="77777777" w:rsidR="001C4081" w:rsidRPr="001C4081" w:rsidRDefault="001C4081" w:rsidP="001C4081">
      <w:pPr>
        <w:pStyle w:val="Vieta1"/>
        <w:rPr>
          <w:shd w:val="clear" w:color="auto" w:fill="FFFFFF"/>
        </w:rPr>
      </w:pPr>
      <w:r w:rsidRPr="001C4081">
        <w:rPr>
          <w:shd w:val="clear" w:color="auto" w:fill="FFFFFF"/>
        </w:rPr>
        <w:t>Andamios y escaleras con certificación actual, necesarios para alcanzar y trabajar en estructuras elevadas de manera segura.</w:t>
      </w:r>
    </w:p>
    <w:p w14:paraId="20044961" w14:textId="77777777" w:rsidR="001C4081" w:rsidRPr="001C4081" w:rsidRDefault="001C4081" w:rsidP="001C4081">
      <w:pPr>
        <w:pStyle w:val="Vieta1"/>
        <w:rPr>
          <w:shd w:val="clear" w:color="auto" w:fill="FFFFFF"/>
        </w:rPr>
      </w:pPr>
      <w:r w:rsidRPr="001C4081">
        <w:rPr>
          <w:shd w:val="clear" w:color="auto" w:fill="FFFFFF"/>
        </w:rPr>
        <w:t>Plataformas elevadoras certificadas, para facilitar el acceso y manejo de los elementos en áreas altas o de difícil acceso.</w:t>
      </w:r>
    </w:p>
    <w:p w14:paraId="45A71F17" w14:textId="77777777" w:rsidR="001C4081" w:rsidRPr="001C4081" w:rsidRDefault="001C4081" w:rsidP="001C4081">
      <w:pPr>
        <w:pStyle w:val="Vieta1"/>
        <w:rPr>
          <w:shd w:val="clear" w:color="auto" w:fill="FFFFFF"/>
        </w:rPr>
      </w:pPr>
      <w:r w:rsidRPr="001C4081">
        <w:rPr>
          <w:shd w:val="clear" w:color="auto" w:fill="FFFFFF"/>
        </w:rPr>
        <w:t>Herramientas manuales especializadas para el desmontaje de aluminio y vidrio, como ventosas de vidrio, destornilladores, y llaves de tuercas.</w:t>
      </w:r>
    </w:p>
    <w:p w14:paraId="376082D5" w14:textId="77777777" w:rsidR="001C4081" w:rsidRPr="001C4081" w:rsidRDefault="001C4081" w:rsidP="001C4081">
      <w:pPr>
        <w:pStyle w:val="Vieta1"/>
        <w:rPr>
          <w:shd w:val="clear" w:color="auto" w:fill="FFFFFF"/>
        </w:rPr>
      </w:pPr>
      <w:r w:rsidRPr="001C4081">
        <w:rPr>
          <w:shd w:val="clear" w:color="auto" w:fill="FFFFFF"/>
        </w:rPr>
        <w:t>Herramientas eléctricas con protecciones de seguridad para realizar cortes precisos cuando sea necesario.</w:t>
      </w:r>
    </w:p>
    <w:p w14:paraId="5748A52C" w14:textId="77777777" w:rsidR="001C4081" w:rsidRPr="001C4081" w:rsidRDefault="001C4081" w:rsidP="001C4081">
      <w:pPr>
        <w:pStyle w:val="Vieta1"/>
        <w:rPr>
          <w:shd w:val="clear" w:color="auto" w:fill="FFFFFF"/>
        </w:rPr>
      </w:pPr>
      <w:r w:rsidRPr="001C4081">
        <w:rPr>
          <w:shd w:val="clear" w:color="auto" w:fill="FFFFFF"/>
        </w:rPr>
        <w:t>Personal técnico especializado en el manejo y desmontaje de estructuras de aluminio y vidrio.</w:t>
      </w:r>
    </w:p>
    <w:p w14:paraId="18F5661F" w14:textId="77777777" w:rsidR="001C4081" w:rsidRPr="001C4081" w:rsidRDefault="001C4081" w:rsidP="001C4081">
      <w:pPr>
        <w:pStyle w:val="Vieta1"/>
        <w:rPr>
          <w:shd w:val="clear" w:color="auto" w:fill="FFFFFF"/>
        </w:rPr>
      </w:pPr>
      <w:r w:rsidRPr="001C4081">
        <w:rPr>
          <w:shd w:val="clear" w:color="auto" w:fill="FFFFFF"/>
        </w:rPr>
        <w:t>Supervisores de seguridad encargados de monitorear y asegurar el cumplimiento de las normativas de seguridad durante la actividad.</w:t>
      </w:r>
    </w:p>
    <w:p w14:paraId="71E94F13" w14:textId="5D21B45F" w:rsidR="00C607A0" w:rsidRPr="001C4081" w:rsidRDefault="001C4081" w:rsidP="001C4081">
      <w:pPr>
        <w:pStyle w:val="Vieta1"/>
        <w:rPr>
          <w:shd w:val="clear" w:color="auto" w:fill="FFFFFF"/>
        </w:rPr>
      </w:pPr>
      <w:r w:rsidRPr="001C4081">
        <w:rPr>
          <w:shd w:val="clear" w:color="auto" w:fill="FFFFFF"/>
        </w:rPr>
        <w:t>Cascos, gafas de seguridad, guantes específicos para manejo de vidrio y metal, arneses de seguridad y calzado de seguridad.</w:t>
      </w:r>
    </w:p>
    <w:p w14:paraId="1E8B6F2F" w14:textId="77777777" w:rsidR="00C607A0" w:rsidRDefault="00C607A0" w:rsidP="00C607A0">
      <w:pPr>
        <w:pStyle w:val="Ttulo3"/>
      </w:pPr>
      <w:bookmarkStart w:id="174" w:name="_Toc166532599"/>
      <w:r>
        <w:t>Procedimiento</w:t>
      </w:r>
      <w:bookmarkEnd w:id="174"/>
    </w:p>
    <w:p w14:paraId="3C3164CD" w14:textId="77777777" w:rsidR="001C4081" w:rsidRPr="001C4081" w:rsidRDefault="001C4081" w:rsidP="001C4081">
      <w:r w:rsidRPr="001C4081">
        <w:t>Antes de iniciar, se realizará una evaluación completa de la estructura para determinar el método más seguro y eficiente de desmontaje. Se identificarán los puntos de anclaje y fijación de los elementos de aluminio y vidrio, y se planificará el orden de desmontaje para minimizar el riesgo de daños.</w:t>
      </w:r>
    </w:p>
    <w:p w14:paraId="4DF4ED34" w14:textId="77777777" w:rsidR="001C4081" w:rsidRPr="001C4081" w:rsidRDefault="001C4081" w:rsidP="001C4081">
      <w:r w:rsidRPr="001C4081">
        <w:t>Se establecerá un perímetro de seguridad alrededor del área de trabajo, y se restringirá el acceso a personal no autorizado. El desmontaje comenzará con la retirada de los elementos de fijación del aluminio, procediendo cuidadosamente a separar las partes de vidrio utilizando ventosas y herramientas adecuadas para evitar su rotura.</w:t>
      </w:r>
    </w:p>
    <w:p w14:paraId="483CD0D6" w14:textId="77777777" w:rsidR="001C4081" w:rsidRPr="001C4081" w:rsidRDefault="001C4081" w:rsidP="001C4081">
      <w:r w:rsidRPr="001C4081">
        <w:t>Cada pieza desmontada será inmediatamente inspeccionada para evaluar su condición y luego clasificada para su almacenamiento o disposición. El aluminio y el vidrio serán embalados por separado usando materiales que garanticen su integridad durante el transporte.</w:t>
      </w:r>
    </w:p>
    <w:p w14:paraId="73410DD0" w14:textId="01B7DF6B" w:rsidR="001C4081" w:rsidRPr="001C4081" w:rsidRDefault="001C4081" w:rsidP="001C4081">
      <w:r>
        <w:t>Se debe hacer</w:t>
      </w:r>
      <w:r w:rsidRPr="001C4081">
        <w:t xml:space="preserve"> uso de barreras protectoras para evitar que cualquier fragmento de vidrio o aluminio caiga en áreas donde pueda causar daños o lesiones. Además, </w:t>
      </w:r>
      <w:r>
        <w:t>se debe</w:t>
      </w:r>
      <w:r w:rsidRPr="001C4081">
        <w:t xml:space="preserve"> realizar revisiones periódicas del estado de las herramientas y equipos para asegurar su funcionamiento óptimo durante toda la operación.</w:t>
      </w:r>
    </w:p>
    <w:p w14:paraId="21BBEBF6" w14:textId="4FC19EF1" w:rsidR="001C4081" w:rsidRPr="001C4081" w:rsidRDefault="001C4081" w:rsidP="001C4081">
      <w:r w:rsidRPr="001C4081">
        <w:t xml:space="preserve">EMBOL </w:t>
      </w:r>
      <w:r w:rsidR="00C94253">
        <w:rPr>
          <w:shd w:val="clear" w:color="auto" w:fill="FFFFFF"/>
        </w:rPr>
        <w:t xml:space="preserve">S.A. </w:t>
      </w:r>
      <w:r w:rsidRPr="001C4081">
        <w:t>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113A737D" w14:textId="77777777" w:rsidR="00C607A0" w:rsidRDefault="00C607A0" w:rsidP="00C607A0">
      <w:pPr>
        <w:pStyle w:val="Ttulo3"/>
      </w:pPr>
      <w:bookmarkStart w:id="175" w:name="_Toc166532600"/>
      <w:r>
        <w:lastRenderedPageBreak/>
        <w:t>Medición y Precio</w:t>
      </w:r>
      <w:bookmarkEnd w:id="175"/>
    </w:p>
    <w:p w14:paraId="6B9E6609" w14:textId="77777777" w:rsidR="001C4081" w:rsidRDefault="001C4081" w:rsidP="001C4081">
      <w:r>
        <w:t>La medición de la actividad de retiro de elementos en aluminio con vidrio se realizará en metros cuadrados (m²), calculando el área total de los elementos desmontados. Esto incluirá todas las superficies de vidrio y aluminio retiradas, independientemente de sus dimensiones específicas.</w:t>
      </w:r>
    </w:p>
    <w:p w14:paraId="647B4E25" w14:textId="51FB5A2B" w:rsidR="001C4081" w:rsidRPr="001C4081" w:rsidRDefault="001C4081" w:rsidP="001C4081">
      <w:r>
        <w:t>El pago se efectuará según la cantidad de metros cuadrados de materiales retirados, de acuerdo con los términos y condiciones del contrato con el contratista. Este método de pago se basará en los registros de avance documentados y será validado tras la aprobación de los trabajos por parte de EMBOL S.A., asegurando que el pago refleje el volumen real y la calidad del trabajo efectuado, cumpliendo con las especificaciones técnicas y estándares de seguridad establecidos.</w:t>
      </w:r>
    </w:p>
    <w:tbl>
      <w:tblPr>
        <w:tblStyle w:val="Tablaconcuadrcula"/>
        <w:tblW w:w="0" w:type="auto"/>
        <w:jc w:val="center"/>
        <w:tblLook w:val="04A0" w:firstRow="1" w:lastRow="0" w:firstColumn="1" w:lastColumn="0" w:noHBand="0" w:noVBand="1"/>
      </w:tblPr>
      <w:tblGrid>
        <w:gridCol w:w="2443"/>
        <w:gridCol w:w="2232"/>
        <w:gridCol w:w="1886"/>
      </w:tblGrid>
      <w:tr w:rsidR="00C607A0" w14:paraId="145C9262" w14:textId="77777777" w:rsidTr="00407D16">
        <w:trPr>
          <w:jc w:val="center"/>
        </w:trPr>
        <w:tc>
          <w:tcPr>
            <w:tcW w:w="2443" w:type="dxa"/>
            <w:shd w:val="clear" w:color="auto" w:fill="D9D9D9" w:themeFill="background1" w:themeFillShade="D9"/>
          </w:tcPr>
          <w:p w14:paraId="6B64D85D" w14:textId="77777777" w:rsidR="00C607A0" w:rsidRPr="005F6E33" w:rsidRDefault="00C607A0" w:rsidP="00407D16">
            <w:pPr>
              <w:jc w:val="center"/>
              <w:rPr>
                <w:b/>
                <w:bCs/>
              </w:rPr>
            </w:pPr>
          </w:p>
          <w:p w14:paraId="16CD5C27"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5F54FB17" w14:textId="77777777" w:rsidR="00C607A0" w:rsidRPr="005F6E33" w:rsidRDefault="00C607A0" w:rsidP="00407D16">
            <w:pPr>
              <w:jc w:val="center"/>
              <w:rPr>
                <w:b/>
                <w:bCs/>
              </w:rPr>
            </w:pPr>
          </w:p>
          <w:p w14:paraId="5A3180AA"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3821D565" w14:textId="77777777" w:rsidR="00C607A0" w:rsidRPr="005F6E33" w:rsidRDefault="00C607A0" w:rsidP="00407D16">
            <w:pPr>
              <w:jc w:val="center"/>
              <w:rPr>
                <w:b/>
                <w:bCs/>
              </w:rPr>
            </w:pPr>
            <w:r w:rsidRPr="005F6E33">
              <w:rPr>
                <w:b/>
                <w:bCs/>
              </w:rPr>
              <w:t>Precio Referencial</w:t>
            </w:r>
          </w:p>
          <w:p w14:paraId="05046327" w14:textId="77777777" w:rsidR="00C607A0" w:rsidRPr="005F6E33" w:rsidRDefault="00C607A0" w:rsidP="00407D16">
            <w:pPr>
              <w:jc w:val="center"/>
              <w:rPr>
                <w:b/>
                <w:bCs/>
              </w:rPr>
            </w:pPr>
            <w:r>
              <w:rPr>
                <w:b/>
                <w:bCs/>
              </w:rPr>
              <w:t>Revista P &amp; C</w:t>
            </w:r>
          </w:p>
        </w:tc>
      </w:tr>
      <w:tr w:rsidR="00C607A0" w14:paraId="077C05E6" w14:textId="77777777" w:rsidTr="00407D16">
        <w:trPr>
          <w:trHeight w:val="1620"/>
          <w:jc w:val="center"/>
        </w:trPr>
        <w:tc>
          <w:tcPr>
            <w:tcW w:w="2443" w:type="dxa"/>
          </w:tcPr>
          <w:p w14:paraId="3E686A75" w14:textId="053C9BEF" w:rsidR="00C607A0" w:rsidRDefault="001C4081" w:rsidP="00407D16">
            <w:pPr>
              <w:jc w:val="center"/>
            </w:pPr>
            <w:r>
              <w:t>Retiro de elementos en aluminio con vidrio</w:t>
            </w:r>
            <w:r w:rsidR="00C607A0" w:rsidRPr="000A38FE">
              <w:t>.</w:t>
            </w:r>
          </w:p>
        </w:tc>
        <w:tc>
          <w:tcPr>
            <w:tcW w:w="2232" w:type="dxa"/>
          </w:tcPr>
          <w:p w14:paraId="46C8CE77" w14:textId="77777777" w:rsidR="00C607A0" w:rsidRPr="000A38FE" w:rsidRDefault="00C607A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20A57B68" w14:textId="48F77793" w:rsidR="00C607A0" w:rsidRPr="007F5DFC" w:rsidRDefault="00A61AB4" w:rsidP="00407D16">
            <w:pPr>
              <w:jc w:val="center"/>
            </w:pPr>
            <w:r w:rsidRPr="00690D7F">
              <w:t xml:space="preserve">Bs. </w:t>
            </w:r>
            <w:r>
              <w:t>21.00</w:t>
            </w:r>
          </w:p>
        </w:tc>
      </w:tr>
    </w:tbl>
    <w:p w14:paraId="2C75FF3B" w14:textId="32BEFC90" w:rsidR="00C607A0" w:rsidRDefault="00C607A0" w:rsidP="001C4081">
      <w:pPr>
        <w:pStyle w:val="Tabla"/>
        <w:rPr>
          <w:b w:val="0"/>
          <w:bCs/>
        </w:rPr>
      </w:pPr>
      <w:r w:rsidRPr="001C4081">
        <w:rPr>
          <w:b w:val="0"/>
          <w:bCs/>
        </w:rPr>
        <w:t xml:space="preserve">Cuantificación del ítem Retiro de </w:t>
      </w:r>
      <w:r w:rsidR="001C4081">
        <w:rPr>
          <w:b w:val="0"/>
          <w:bCs/>
        </w:rPr>
        <w:t>elementos en aluminio con vidrio</w:t>
      </w:r>
    </w:p>
    <w:p w14:paraId="63EBEB17" w14:textId="77777777" w:rsidR="00C94253" w:rsidRPr="001C4081" w:rsidRDefault="00C94253" w:rsidP="00C94253">
      <w:pPr>
        <w:pStyle w:val="Tabla"/>
        <w:numPr>
          <w:ilvl w:val="0"/>
          <w:numId w:val="0"/>
        </w:numPr>
        <w:ind w:left="360" w:hanging="360"/>
        <w:rPr>
          <w:b w:val="0"/>
          <w:bCs/>
        </w:rPr>
      </w:pPr>
    </w:p>
    <w:p w14:paraId="48DCD8D3" w14:textId="6AE4C178" w:rsidR="00C607A0" w:rsidRPr="00DB661F" w:rsidRDefault="00DB661F" w:rsidP="00DB661F">
      <w:pPr>
        <w:pStyle w:val="Ttulo2"/>
        <w:jc w:val="left"/>
      </w:pPr>
      <w:bookmarkStart w:id="176" w:name="_Toc166532601"/>
      <w:r w:rsidRPr="00DB661F">
        <w:t>Desmantelamiento de instalaciones hidráulicas (cañerías, codos, T, c</w:t>
      </w:r>
      <w:r w:rsidR="00A61AB4">
        <w:t>o</w:t>
      </w:r>
      <w:r w:rsidRPr="00DB661F">
        <w:t>plas, reducciones)</w:t>
      </w:r>
      <w:r w:rsidR="00C607A0" w:rsidRPr="00DB661F">
        <w:t>.</w:t>
      </w:r>
      <w:bookmarkEnd w:id="176"/>
    </w:p>
    <w:p w14:paraId="5B76F523" w14:textId="77777777" w:rsidR="00C607A0" w:rsidRPr="00A97976" w:rsidRDefault="00C607A0" w:rsidP="00C607A0">
      <w:pPr>
        <w:pStyle w:val="Ttulo3"/>
      </w:pPr>
      <w:bookmarkStart w:id="177" w:name="_Toc166532602"/>
      <w:r>
        <w:t>Descripción</w:t>
      </w:r>
      <w:bookmarkEnd w:id="177"/>
    </w:p>
    <w:p w14:paraId="7DA71B6C" w14:textId="39D7F3F6" w:rsidR="00C607A0" w:rsidRDefault="00D74FA5" w:rsidP="00D74FA5">
      <w:r>
        <w:rPr>
          <w:shd w:val="clear" w:color="auto" w:fill="FFFFFF"/>
        </w:rPr>
        <w:t>El desmantelamiento de instalaciones hidráulicas comprende el proceso de desmontaje y extracción de elementos como cañerías, codos, tes, cuplas, reducciones y otros componentes asociados a sistemas hidráulicos. Este procedimiento implica la desconexión, desmontaje y eliminación de estos elementos de manera segura y eficiente, siguiendo los estándares de seguridad y protocolos ambientales correspondientes.</w:t>
      </w:r>
    </w:p>
    <w:p w14:paraId="0ED40B07" w14:textId="77777777" w:rsidR="00C607A0" w:rsidRPr="002A14E5" w:rsidRDefault="00C607A0" w:rsidP="00C607A0">
      <w:pPr>
        <w:pStyle w:val="Ttulo3"/>
      </w:pPr>
      <w:bookmarkStart w:id="178" w:name="_Toc166532603"/>
      <w:r>
        <w:t>Materiales, herramientas y equipo</w:t>
      </w:r>
      <w:bookmarkEnd w:id="178"/>
    </w:p>
    <w:p w14:paraId="441DE7D6" w14:textId="77777777" w:rsidR="00D74FA5" w:rsidRPr="00D74FA5" w:rsidRDefault="00D74FA5" w:rsidP="00D74FA5">
      <w:pPr>
        <w:pStyle w:val="Vietas"/>
        <w:numPr>
          <w:ilvl w:val="0"/>
          <w:numId w:val="0"/>
        </w:numPr>
      </w:pPr>
      <w:r w:rsidRPr="00D74FA5">
        <w:t>Para llevar a cabo el desmantelamiento de instalaciones hidráulicas de manera adecuada, se requerirán los siguientes materiales, equipos, herramientas y personal:</w:t>
      </w:r>
    </w:p>
    <w:p w14:paraId="4A53D4DC" w14:textId="25BC9165" w:rsidR="00D74FA5" w:rsidRPr="00D74FA5" w:rsidRDefault="00D74FA5" w:rsidP="00D74FA5">
      <w:pPr>
        <w:pStyle w:val="Vietas"/>
        <w:numPr>
          <w:ilvl w:val="0"/>
          <w:numId w:val="0"/>
        </w:numPr>
        <w:ind w:left="720" w:hanging="360"/>
      </w:pPr>
    </w:p>
    <w:p w14:paraId="0D19C6C7" w14:textId="77777777" w:rsidR="00D74FA5" w:rsidRPr="00D74FA5" w:rsidRDefault="00D74FA5" w:rsidP="00D74FA5">
      <w:pPr>
        <w:pStyle w:val="Vietas"/>
      </w:pPr>
      <w:r w:rsidRPr="00D74FA5">
        <w:t>Contenedores adecuados para la disposición de residuos y materiales retirados.</w:t>
      </w:r>
    </w:p>
    <w:p w14:paraId="30EB8561" w14:textId="77777777" w:rsidR="00D74FA5" w:rsidRPr="00D74FA5" w:rsidRDefault="00D74FA5" w:rsidP="00D74FA5">
      <w:pPr>
        <w:pStyle w:val="Vietas"/>
      </w:pPr>
      <w:r w:rsidRPr="00D74FA5">
        <w:lastRenderedPageBreak/>
        <w:t>Selladores y tapones para asegurar la estanqueidad de las tuberías y evitar derrames.</w:t>
      </w:r>
    </w:p>
    <w:p w14:paraId="56689FD8" w14:textId="77777777" w:rsidR="00D74FA5" w:rsidRPr="00D74FA5" w:rsidRDefault="00D74FA5" w:rsidP="00D74FA5">
      <w:pPr>
        <w:pStyle w:val="Vietas"/>
      </w:pPr>
      <w:r w:rsidRPr="00D74FA5">
        <w:t>Materiales de protección ambiental, como absorbentes de derrames y barreras de contención.</w:t>
      </w:r>
    </w:p>
    <w:p w14:paraId="6BA50618" w14:textId="77777777" w:rsidR="00D74FA5" w:rsidRPr="00D74FA5" w:rsidRDefault="00D74FA5" w:rsidP="00D74FA5">
      <w:pPr>
        <w:pStyle w:val="Vietas"/>
      </w:pPr>
      <w:r w:rsidRPr="00D74FA5">
        <w:t>Herramientas de corte y demolición, como sierras, cortadoras de tubos, martillos neumáticos, entre otros.</w:t>
      </w:r>
    </w:p>
    <w:p w14:paraId="34E7C93F" w14:textId="77777777" w:rsidR="00D74FA5" w:rsidRPr="00D74FA5" w:rsidRDefault="00D74FA5" w:rsidP="00D74FA5">
      <w:pPr>
        <w:pStyle w:val="Vietas"/>
      </w:pPr>
      <w:r w:rsidRPr="00D74FA5">
        <w:t>Equipos de protección personal (EPP) para todo el personal involucrado, incluyendo cascos, guantes, gafas de seguridad y botas de trabajo.</w:t>
      </w:r>
    </w:p>
    <w:p w14:paraId="3B20398C" w14:textId="77777777" w:rsidR="00D74FA5" w:rsidRPr="00D74FA5" w:rsidRDefault="00D74FA5" w:rsidP="00D74FA5">
      <w:pPr>
        <w:pStyle w:val="Vietas"/>
      </w:pPr>
      <w:r w:rsidRPr="00D74FA5">
        <w:t>Equipo de soldadura y corte para desconectar y retirar elementos soldados.</w:t>
      </w:r>
    </w:p>
    <w:p w14:paraId="5E4C8A85" w14:textId="77777777" w:rsidR="00D74FA5" w:rsidRPr="00D74FA5" w:rsidRDefault="00D74FA5" w:rsidP="00D74FA5">
      <w:pPr>
        <w:pStyle w:val="Vietas"/>
      </w:pPr>
      <w:r w:rsidRPr="00D74FA5">
        <w:t>Herramientas de medición y trazado para garantizar la precisión en el desmontaje.</w:t>
      </w:r>
    </w:p>
    <w:p w14:paraId="5A295E36" w14:textId="6F19464E" w:rsidR="00D74FA5" w:rsidRPr="00D74FA5" w:rsidRDefault="00D74FA5" w:rsidP="00D74FA5">
      <w:pPr>
        <w:pStyle w:val="Vietas"/>
      </w:pPr>
      <w:r w:rsidRPr="00D74FA5">
        <w:t>En caso de requerirse, andamios, arneses, escaleras u otros equipos deben contar con certificación de seguridad.</w:t>
      </w:r>
    </w:p>
    <w:p w14:paraId="00103655" w14:textId="77777777" w:rsidR="00D74FA5" w:rsidRPr="00D74FA5" w:rsidRDefault="00D74FA5" w:rsidP="00D74FA5">
      <w:pPr>
        <w:pStyle w:val="Vietas"/>
      </w:pPr>
      <w:r w:rsidRPr="00D74FA5">
        <w:t>Ingenieros civiles y topógrafos para el diseño y planificación del desmantelamiento.</w:t>
      </w:r>
    </w:p>
    <w:p w14:paraId="0900FFE6" w14:textId="77777777" w:rsidR="00D74FA5" w:rsidRPr="00D74FA5" w:rsidRDefault="00D74FA5" w:rsidP="00D74FA5">
      <w:pPr>
        <w:pStyle w:val="Vietas"/>
      </w:pPr>
      <w:r w:rsidRPr="00D74FA5">
        <w:t>Arquitectos y proyectistas para evaluar la integridad estructural de los elementos a retirar.</w:t>
      </w:r>
    </w:p>
    <w:p w14:paraId="0665C3B2" w14:textId="77777777" w:rsidR="00D74FA5" w:rsidRPr="00D74FA5" w:rsidRDefault="00D74FA5" w:rsidP="00D74FA5">
      <w:pPr>
        <w:pStyle w:val="Vietas"/>
      </w:pPr>
      <w:r w:rsidRPr="00D74FA5">
        <w:t>Personal especializado en operación de equipos de corte y demolición.</w:t>
      </w:r>
    </w:p>
    <w:p w14:paraId="09113A16" w14:textId="77777777" w:rsidR="00D74FA5" w:rsidRPr="00D74FA5" w:rsidRDefault="00D74FA5" w:rsidP="00D74FA5">
      <w:pPr>
        <w:pStyle w:val="Vietas"/>
      </w:pPr>
      <w:r w:rsidRPr="00D74FA5">
        <w:t>Personal de apoyo para la manipulación y disposición adecuada de los materiales retirados.</w:t>
      </w:r>
    </w:p>
    <w:p w14:paraId="1448A77E" w14:textId="77777777" w:rsidR="00C607A0" w:rsidRDefault="00C607A0" w:rsidP="00C607A0">
      <w:pPr>
        <w:pStyle w:val="Ttulo3"/>
      </w:pPr>
      <w:bookmarkStart w:id="179" w:name="_Toc166532604"/>
      <w:r>
        <w:t>Procedimiento</w:t>
      </w:r>
      <w:bookmarkEnd w:id="179"/>
    </w:p>
    <w:p w14:paraId="7F4331D7" w14:textId="77777777" w:rsidR="00D74FA5" w:rsidRPr="00D74FA5" w:rsidRDefault="00D74FA5" w:rsidP="00D74FA5">
      <w:pPr>
        <w:rPr>
          <w:lang w:eastAsia="es-BO"/>
        </w:rPr>
      </w:pPr>
      <w:r w:rsidRPr="00D74FA5">
        <w:rPr>
          <w:lang w:eastAsia="es-BO"/>
        </w:rPr>
        <w:t>El desmantelamiento de instalaciones hidráulicas seguirá un proceso detallado para garantizar su correcta ejecución:</w:t>
      </w:r>
    </w:p>
    <w:p w14:paraId="4FDC0D2D" w14:textId="77777777" w:rsidR="00D74FA5" w:rsidRPr="00D74FA5" w:rsidRDefault="00D74FA5" w:rsidP="00D74FA5">
      <w:pPr>
        <w:rPr>
          <w:lang w:eastAsia="es-BO"/>
        </w:rPr>
      </w:pPr>
      <w:r w:rsidRPr="00D74FA5">
        <w:rPr>
          <w:lang w:eastAsia="es-BO"/>
        </w:rPr>
        <w:t>En primer lugar, se realizará una inspección exhaustiva de las instalaciones hidráulicas a desmantelar, evaluando su estado, materiales utilizados y posibles riesgos asociados. Se identificarán las conexiones hidráulicas y puntos de desconexión necesarios para proceder con el desmontaje.</w:t>
      </w:r>
    </w:p>
    <w:p w14:paraId="47F24BCB" w14:textId="77777777" w:rsidR="00D74FA5" w:rsidRPr="00D74FA5" w:rsidRDefault="00D74FA5" w:rsidP="00D74FA5">
      <w:pPr>
        <w:rPr>
          <w:lang w:eastAsia="es-BO"/>
        </w:rPr>
      </w:pPr>
      <w:r w:rsidRPr="00D74FA5">
        <w:rPr>
          <w:lang w:eastAsia="es-BO"/>
        </w:rPr>
        <w:t>Luego, se procederá a desconectar las tuberías, cañerías, codos, tes, cuplas, reducciones y demás elementos de las instalaciones, utilizando herramientas especializadas de corte y demolición. Se garantizará la seguridad del personal y la integridad de las estructuras circundantes durante este proceso.</w:t>
      </w:r>
    </w:p>
    <w:p w14:paraId="3552796C" w14:textId="77777777" w:rsidR="00D74FA5" w:rsidRPr="00D74FA5" w:rsidRDefault="00D74FA5" w:rsidP="00D74FA5">
      <w:pPr>
        <w:rPr>
          <w:lang w:eastAsia="es-BO"/>
        </w:rPr>
      </w:pPr>
      <w:r w:rsidRPr="00D74FA5">
        <w:rPr>
          <w:lang w:eastAsia="es-BO"/>
        </w:rPr>
        <w:t>Posteriormente, se llevará a cabo la retirada cuidadosa de los elementos desmontados, asegurando su disposición adecuada en contenedores designados para residuos peligrosos o no peligrosos, según corresponda. Se implementarán medidas de seguridad para prevenir derrames y fugas durante el transporte de los materiales.</w:t>
      </w:r>
    </w:p>
    <w:p w14:paraId="3808F36F" w14:textId="77777777" w:rsidR="00D74FA5" w:rsidRPr="00D74FA5" w:rsidRDefault="00D74FA5" w:rsidP="00D74FA5">
      <w:pPr>
        <w:rPr>
          <w:lang w:eastAsia="es-BO"/>
        </w:rPr>
      </w:pPr>
      <w:r w:rsidRPr="00D74FA5">
        <w:rPr>
          <w:lang w:eastAsia="es-BO"/>
        </w:rPr>
        <w:t>Una vez completado el desmantelamiento, se realizará una limpieza exhaustiva del área de trabajo, asegurando que no queden residuos o materiales peligrosos en el sitio. Se verificará que todas las conexiones hidráulicas estén correctamente selladas y que no haya riesgos para el entorno.</w:t>
      </w:r>
    </w:p>
    <w:p w14:paraId="6E2D8D2D" w14:textId="0F495CC7" w:rsidR="00D74FA5" w:rsidRPr="00D74FA5" w:rsidRDefault="00D74FA5" w:rsidP="00D74FA5">
      <w:pPr>
        <w:rPr>
          <w:lang w:eastAsia="es-BO"/>
        </w:rPr>
      </w:pPr>
      <w:r w:rsidRPr="00D74FA5">
        <w:rPr>
          <w:lang w:eastAsia="es-BO"/>
        </w:rPr>
        <w:t xml:space="preserve">Se </w:t>
      </w:r>
      <w:r>
        <w:rPr>
          <w:lang w:eastAsia="es-BO"/>
        </w:rPr>
        <w:t>debe</w:t>
      </w:r>
      <w:r w:rsidRPr="00D74FA5">
        <w:rPr>
          <w:lang w:eastAsia="es-BO"/>
        </w:rPr>
        <w:t xml:space="preserve"> realizar pruebas de presión antes del desmantelamiento para identificar posibles fugas o problemas en las instalaciones hidráulicas.</w:t>
      </w:r>
      <w:r>
        <w:rPr>
          <w:lang w:eastAsia="es-BO"/>
        </w:rPr>
        <w:t xml:space="preserve"> </w:t>
      </w:r>
      <w:r w:rsidRPr="00D74FA5">
        <w:rPr>
          <w:lang w:eastAsia="es-BO"/>
        </w:rPr>
        <w:t xml:space="preserve">Es importante capacitar al personal sobre </w:t>
      </w:r>
      <w:r w:rsidRPr="00D74FA5">
        <w:rPr>
          <w:lang w:eastAsia="es-BO"/>
        </w:rPr>
        <w:lastRenderedPageBreak/>
        <w:t>el manejo seguro de equipos y materiales, así como sobre los procedimientos de emergencia en caso de accidentes.</w:t>
      </w:r>
    </w:p>
    <w:p w14:paraId="648DEACF" w14:textId="629D930C" w:rsidR="00D74FA5" w:rsidRPr="00D74FA5" w:rsidRDefault="00D74FA5" w:rsidP="00D74FA5">
      <w:pPr>
        <w:rPr>
          <w:lang w:eastAsia="es-BO"/>
        </w:rPr>
      </w:pPr>
      <w:r>
        <w:rPr>
          <w:lang w:eastAsia="es-BO"/>
        </w:rPr>
        <w:t xml:space="preserve">Se debe </w:t>
      </w:r>
      <w:r w:rsidRPr="00D74FA5">
        <w:rPr>
          <w:lang w:eastAsia="es-BO"/>
        </w:rPr>
        <w:t>documentar todo el proceso de desmantelamiento, incluyendo fotografías antes, durante y después de la actividad, para fines de registro y seguimiento.</w:t>
      </w:r>
    </w:p>
    <w:p w14:paraId="334E4C43" w14:textId="529A9C79" w:rsidR="00C607A0" w:rsidRPr="00C607A0" w:rsidRDefault="00D74FA5" w:rsidP="00C607A0">
      <w:pPr>
        <w:rPr>
          <w:lang w:eastAsia="es-BO"/>
        </w:rPr>
      </w:pPr>
      <w:r w:rsidRPr="00D74FA5">
        <w:rPr>
          <w:lang w:eastAsia="es-BO"/>
        </w:rPr>
        <w:t xml:space="preserve">EMBOL </w:t>
      </w:r>
      <w:r w:rsidR="00C94253">
        <w:rPr>
          <w:shd w:val="clear" w:color="auto" w:fill="FFFFFF"/>
        </w:rPr>
        <w:t xml:space="preserve">S.A. </w:t>
      </w:r>
      <w:r w:rsidRPr="00D74FA5">
        <w:rPr>
          <w:lang w:eastAsia="es-BO"/>
        </w:rPr>
        <w:t>se deslinda de cualquier responsabilidad asociada a la actividad de transporte y disposición de los residuos generados. La empresa contratista es responsable de llevar a cabo el desmantelamiento de manera segura y conforme a todas las normativas y regulaciones aplicables.</w:t>
      </w:r>
    </w:p>
    <w:p w14:paraId="5DD072FD" w14:textId="77777777" w:rsidR="00C607A0" w:rsidRDefault="00C607A0" w:rsidP="00C607A0">
      <w:pPr>
        <w:pStyle w:val="Ttulo3"/>
      </w:pPr>
      <w:bookmarkStart w:id="180" w:name="_Toc166532605"/>
      <w:r>
        <w:t>Medición y Precio</w:t>
      </w:r>
      <w:bookmarkEnd w:id="180"/>
    </w:p>
    <w:p w14:paraId="18E9DBEC" w14:textId="77777777" w:rsidR="00D74FA5" w:rsidRPr="00D74FA5" w:rsidRDefault="00D74FA5" w:rsidP="00D74FA5">
      <w:pPr>
        <w:rPr>
          <w:lang w:eastAsia="es-BO"/>
        </w:rPr>
      </w:pPr>
      <w:r w:rsidRPr="00D74FA5">
        <w:rPr>
          <w:lang w:eastAsia="es-BO"/>
        </w:rPr>
        <w:t>La actividad de desmantelamiento de instalaciones hidráulicas será medida y pagada de la siguiente manera:</w:t>
      </w:r>
    </w:p>
    <w:p w14:paraId="5EA6BB08" w14:textId="77777777" w:rsidR="00D74FA5" w:rsidRPr="00D74FA5" w:rsidRDefault="00D74FA5" w:rsidP="00D74FA5">
      <w:pPr>
        <w:rPr>
          <w:lang w:eastAsia="es-BO"/>
        </w:rPr>
      </w:pPr>
      <w:r w:rsidRPr="00D74FA5">
        <w:rPr>
          <w:lang w:eastAsia="es-BO"/>
        </w:rPr>
        <w:t>La unidad de medida para esta actividad será el "punto". Se contabilizará el número total de puntos desmantelados, considerando cada elemento individual desmontado, como cañerías, codos, tes, cuplas, reducciones y otros componentes retirados.</w:t>
      </w:r>
    </w:p>
    <w:p w14:paraId="3D621AFE" w14:textId="77777777" w:rsidR="00D74FA5" w:rsidRPr="00D74FA5" w:rsidRDefault="00D74FA5" w:rsidP="00D74FA5">
      <w:pPr>
        <w:rPr>
          <w:lang w:eastAsia="es-BO"/>
        </w:rPr>
      </w:pPr>
      <w:r w:rsidRPr="00D74FA5">
        <w:rPr>
          <w:lang w:eastAsia="es-BO"/>
        </w:rPr>
        <w:t>El cálculo del número de puntos desmantelados se realizará mediante un inventario detallado previo a la ejecución de la actividad y un registro exhaustivo durante el proceso de desmantelamiento.</w:t>
      </w:r>
    </w:p>
    <w:p w14:paraId="25145A3C" w14:textId="2FEB0B30" w:rsidR="00C607A0" w:rsidRDefault="00D74FA5" w:rsidP="00C607A0">
      <w:pPr>
        <w:rPr>
          <w:lang w:eastAsia="es-BO"/>
        </w:rPr>
      </w:pPr>
      <w:r w:rsidRPr="00D74FA5">
        <w:rPr>
          <w:lang w:eastAsia="es-BO"/>
        </w:rPr>
        <w:t>El pago se efectuará de acuerdo con la cantidad de puntos desmantelados, según los términos y condiciones del contrato establecido con el contratista. Se considerará el avance y la aprobación por parte de EMBOL S.A. para determinar los pagos parciales y finales.</w:t>
      </w:r>
    </w:p>
    <w:tbl>
      <w:tblPr>
        <w:tblStyle w:val="Tablaconcuadrcula"/>
        <w:tblW w:w="0" w:type="auto"/>
        <w:jc w:val="center"/>
        <w:tblLook w:val="04A0" w:firstRow="1" w:lastRow="0" w:firstColumn="1" w:lastColumn="0" w:noHBand="0" w:noVBand="1"/>
      </w:tblPr>
      <w:tblGrid>
        <w:gridCol w:w="2443"/>
        <w:gridCol w:w="2232"/>
        <w:gridCol w:w="1886"/>
      </w:tblGrid>
      <w:tr w:rsidR="00C607A0" w14:paraId="0AFE47E0" w14:textId="77777777" w:rsidTr="00407D16">
        <w:trPr>
          <w:jc w:val="center"/>
        </w:trPr>
        <w:tc>
          <w:tcPr>
            <w:tcW w:w="2443" w:type="dxa"/>
            <w:shd w:val="clear" w:color="auto" w:fill="D9D9D9" w:themeFill="background1" w:themeFillShade="D9"/>
          </w:tcPr>
          <w:p w14:paraId="18D688D0" w14:textId="77777777" w:rsidR="00C607A0" w:rsidRPr="005F6E33" w:rsidRDefault="00C607A0" w:rsidP="00407D16">
            <w:pPr>
              <w:jc w:val="center"/>
              <w:rPr>
                <w:b/>
                <w:bCs/>
              </w:rPr>
            </w:pPr>
          </w:p>
          <w:p w14:paraId="794B654E"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5C7A680E" w14:textId="77777777" w:rsidR="00C607A0" w:rsidRPr="005F6E33" w:rsidRDefault="00C607A0" w:rsidP="00407D16">
            <w:pPr>
              <w:jc w:val="center"/>
              <w:rPr>
                <w:b/>
                <w:bCs/>
              </w:rPr>
            </w:pPr>
          </w:p>
          <w:p w14:paraId="5EF6D1B4"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3DD7C074" w14:textId="77777777" w:rsidR="00C607A0" w:rsidRPr="005F6E33" w:rsidRDefault="00C607A0" w:rsidP="00407D16">
            <w:pPr>
              <w:jc w:val="center"/>
              <w:rPr>
                <w:b/>
                <w:bCs/>
              </w:rPr>
            </w:pPr>
            <w:r w:rsidRPr="005F6E33">
              <w:rPr>
                <w:b/>
                <w:bCs/>
              </w:rPr>
              <w:t>Precio Referencial</w:t>
            </w:r>
          </w:p>
          <w:p w14:paraId="18FF08B8" w14:textId="77777777" w:rsidR="00C607A0" w:rsidRPr="005F6E33" w:rsidRDefault="00C607A0" w:rsidP="00407D16">
            <w:pPr>
              <w:jc w:val="center"/>
              <w:rPr>
                <w:b/>
                <w:bCs/>
              </w:rPr>
            </w:pPr>
            <w:r>
              <w:rPr>
                <w:b/>
                <w:bCs/>
              </w:rPr>
              <w:t>Revista P &amp; C</w:t>
            </w:r>
          </w:p>
        </w:tc>
      </w:tr>
      <w:tr w:rsidR="00C607A0" w14:paraId="55F9FE78" w14:textId="77777777" w:rsidTr="00407D16">
        <w:trPr>
          <w:trHeight w:val="1620"/>
          <w:jc w:val="center"/>
        </w:trPr>
        <w:tc>
          <w:tcPr>
            <w:tcW w:w="2443" w:type="dxa"/>
          </w:tcPr>
          <w:p w14:paraId="5818055C" w14:textId="17BE1F20" w:rsidR="00C607A0" w:rsidRDefault="00DB661F" w:rsidP="00DB661F">
            <w:pPr>
              <w:jc w:val="center"/>
            </w:pPr>
            <w:r w:rsidRPr="00DB661F">
              <w:t>Desmantelamiento de instalaciones hidráulicas (cañerías, codos, T, cuplas, reducciones).</w:t>
            </w:r>
          </w:p>
        </w:tc>
        <w:tc>
          <w:tcPr>
            <w:tcW w:w="2232" w:type="dxa"/>
          </w:tcPr>
          <w:p w14:paraId="2C9281F9" w14:textId="7E0FCCA5" w:rsidR="00C607A0" w:rsidRPr="00D74FA5" w:rsidRDefault="00D74FA5" w:rsidP="00407D16">
            <w:pPr>
              <w:jc w:val="center"/>
            </w:pPr>
            <w:r w:rsidRPr="00D74FA5">
              <w:t>P</w:t>
            </w:r>
            <w:r>
              <w:t>to.</w:t>
            </w:r>
          </w:p>
        </w:tc>
        <w:tc>
          <w:tcPr>
            <w:tcW w:w="1886" w:type="dxa"/>
          </w:tcPr>
          <w:p w14:paraId="0B910859" w14:textId="4BED9163" w:rsidR="00C607A0" w:rsidRPr="007F5DFC" w:rsidRDefault="00A61AB4" w:rsidP="00407D16">
            <w:pPr>
              <w:jc w:val="center"/>
            </w:pPr>
            <w:r w:rsidRPr="00690D7F">
              <w:t xml:space="preserve">Bs. </w:t>
            </w:r>
            <w:r>
              <w:t>5.00-7.00</w:t>
            </w:r>
          </w:p>
        </w:tc>
      </w:tr>
    </w:tbl>
    <w:p w14:paraId="6433A9CA" w14:textId="171AA36E" w:rsidR="00C607A0" w:rsidRPr="00DB661F" w:rsidRDefault="00C607A0" w:rsidP="00DB661F">
      <w:pPr>
        <w:pStyle w:val="Tabla"/>
        <w:rPr>
          <w:b w:val="0"/>
          <w:bCs/>
        </w:rPr>
      </w:pPr>
      <w:r w:rsidRPr="00DB661F">
        <w:rPr>
          <w:b w:val="0"/>
          <w:bCs/>
        </w:rPr>
        <w:t xml:space="preserve">Cuantificación del ítem </w:t>
      </w:r>
      <w:r w:rsidR="00DB661F" w:rsidRPr="00DB661F">
        <w:rPr>
          <w:b w:val="0"/>
          <w:bCs/>
        </w:rPr>
        <w:t>Desmantelamiento de instalaciones hidráulicas (cañerías, codos, T, c</w:t>
      </w:r>
      <w:r w:rsidR="00A61AB4">
        <w:rPr>
          <w:b w:val="0"/>
          <w:bCs/>
        </w:rPr>
        <w:t>o</w:t>
      </w:r>
      <w:r w:rsidR="00DB661F" w:rsidRPr="00DB661F">
        <w:rPr>
          <w:b w:val="0"/>
          <w:bCs/>
        </w:rPr>
        <w:t>plas, reducciones).</w:t>
      </w:r>
    </w:p>
    <w:p w14:paraId="0EB78EEA" w14:textId="74700CCC" w:rsidR="00C607A0" w:rsidRPr="00D74FA5" w:rsidRDefault="00D74FA5" w:rsidP="00D74FA5">
      <w:pPr>
        <w:pStyle w:val="Ttulo2"/>
      </w:pPr>
      <w:bookmarkStart w:id="181" w:name="_Toc166532606"/>
      <w:r w:rsidRPr="00D74FA5">
        <w:lastRenderedPageBreak/>
        <w:t>Desmantelamiento</w:t>
      </w:r>
      <w:r>
        <w:t xml:space="preserve"> de instalaciones sanitarias (Tubos, Codos, t)</w:t>
      </w:r>
      <w:bookmarkEnd w:id="181"/>
    </w:p>
    <w:p w14:paraId="32F259A9" w14:textId="77777777" w:rsidR="00C607A0" w:rsidRPr="00A97976" w:rsidRDefault="00C607A0" w:rsidP="00C607A0">
      <w:pPr>
        <w:pStyle w:val="Ttulo3"/>
      </w:pPr>
      <w:bookmarkStart w:id="182" w:name="_Toc166532607"/>
      <w:r>
        <w:t>Descripción</w:t>
      </w:r>
      <w:bookmarkEnd w:id="182"/>
    </w:p>
    <w:p w14:paraId="166685A5" w14:textId="7F495981" w:rsidR="00C607A0" w:rsidRDefault="003C104C" w:rsidP="003C104C">
      <w:r>
        <w:rPr>
          <w:shd w:val="clear" w:color="auto" w:fill="FFFFFF"/>
        </w:rPr>
        <w:t>El desmantelamiento de instalaciones sanitarias implica el proceso de desmontaje y extracción de elementos como tubos, codos y tes, así como otros componentes relacionados con sistemas sanitarios. Esta actividad incluye la desconexión, desmontaje y eliminación de estos elementos siguiendo los estándares de seguridad y protocolos ambientales correspondientes.</w:t>
      </w:r>
    </w:p>
    <w:p w14:paraId="2297FA90" w14:textId="4CF40356" w:rsidR="003C104C" w:rsidRPr="003C104C" w:rsidRDefault="00C607A0" w:rsidP="003C104C">
      <w:pPr>
        <w:pStyle w:val="Ttulo3"/>
      </w:pPr>
      <w:bookmarkStart w:id="183" w:name="_Toc166532608"/>
      <w:r>
        <w:t>Materiales, herramientas y equipo</w:t>
      </w:r>
      <w:bookmarkEnd w:id="183"/>
    </w:p>
    <w:p w14:paraId="3B74276D" w14:textId="77777777" w:rsidR="003C104C" w:rsidRPr="003C104C" w:rsidRDefault="003C104C" w:rsidP="003C104C">
      <w:pPr>
        <w:pStyle w:val="Vieta1"/>
      </w:pPr>
      <w:r w:rsidRPr="003C104C">
        <w:t>Contenedores apropiados para la disposición de residuos y materiales retirados.</w:t>
      </w:r>
    </w:p>
    <w:p w14:paraId="72195484" w14:textId="77777777" w:rsidR="003C104C" w:rsidRPr="003C104C" w:rsidRDefault="003C104C" w:rsidP="003C104C">
      <w:pPr>
        <w:pStyle w:val="Vieta1"/>
      </w:pPr>
      <w:r w:rsidRPr="003C104C">
        <w:t>Selladores y tapones para asegurar la estanqueidad de los sistemas sanitarios y evitar derrames.</w:t>
      </w:r>
    </w:p>
    <w:p w14:paraId="50CC3693" w14:textId="77777777" w:rsidR="003C104C" w:rsidRPr="003C104C" w:rsidRDefault="003C104C" w:rsidP="003C104C">
      <w:pPr>
        <w:pStyle w:val="Vieta1"/>
      </w:pPr>
      <w:r w:rsidRPr="003C104C">
        <w:t>Materiales de protección ambiental, como absorbentes de derrames y barreras de contención.</w:t>
      </w:r>
    </w:p>
    <w:p w14:paraId="25199FA4" w14:textId="77777777" w:rsidR="003C104C" w:rsidRPr="003C104C" w:rsidRDefault="003C104C" w:rsidP="003C104C">
      <w:pPr>
        <w:pStyle w:val="Vieta1"/>
      </w:pPr>
      <w:r w:rsidRPr="003C104C">
        <w:t>Herramientas de corte y desconexión, como sierras, llaves de tubo, cortatubos, entre otros.</w:t>
      </w:r>
    </w:p>
    <w:p w14:paraId="630E27E0" w14:textId="77777777" w:rsidR="003C104C" w:rsidRPr="003C104C" w:rsidRDefault="003C104C" w:rsidP="003C104C">
      <w:pPr>
        <w:pStyle w:val="Vieta1"/>
      </w:pPr>
      <w:r w:rsidRPr="003C104C">
        <w:t>Equipos de protección personal (EPP) para todo el personal involucrado, incluyendo cascos, guantes, gafas de seguridad y botas de trabajo.</w:t>
      </w:r>
    </w:p>
    <w:p w14:paraId="311C994A" w14:textId="77777777" w:rsidR="003C104C" w:rsidRPr="003C104C" w:rsidRDefault="003C104C" w:rsidP="003C104C">
      <w:pPr>
        <w:pStyle w:val="Vieta1"/>
      </w:pPr>
      <w:r w:rsidRPr="003C104C">
        <w:t>Equipo de soldadura y corte para desconectar y retirar elementos soldados, si fuera necesario.</w:t>
      </w:r>
    </w:p>
    <w:p w14:paraId="3131685A" w14:textId="77777777" w:rsidR="003C104C" w:rsidRPr="003C104C" w:rsidRDefault="003C104C" w:rsidP="003C104C">
      <w:pPr>
        <w:pStyle w:val="Vieta1"/>
      </w:pPr>
      <w:r w:rsidRPr="003C104C">
        <w:t>Herramientas de medición y trazado para garantizar la precisión en el desmontaje.</w:t>
      </w:r>
    </w:p>
    <w:p w14:paraId="0BA4FAFE" w14:textId="77777777" w:rsidR="003C104C" w:rsidRPr="003C104C" w:rsidRDefault="003C104C" w:rsidP="003C104C">
      <w:pPr>
        <w:pStyle w:val="Vieta1"/>
      </w:pPr>
      <w:r w:rsidRPr="003C104C">
        <w:t>Ingenieros sanitarios y topógrafos para la planificación y supervisión del desmantelamiento.</w:t>
      </w:r>
    </w:p>
    <w:p w14:paraId="533D90BA" w14:textId="77777777" w:rsidR="003C104C" w:rsidRPr="003C104C" w:rsidRDefault="003C104C" w:rsidP="003C104C">
      <w:pPr>
        <w:pStyle w:val="Vieta1"/>
      </w:pPr>
      <w:r w:rsidRPr="003C104C">
        <w:t>Personal especializado en la operación de equipos de corte y desconexión.</w:t>
      </w:r>
    </w:p>
    <w:p w14:paraId="754383D5" w14:textId="686A0D86" w:rsidR="00C607A0" w:rsidRPr="003C104C" w:rsidRDefault="003C104C" w:rsidP="003C104C">
      <w:pPr>
        <w:pStyle w:val="Vieta1"/>
      </w:pPr>
      <w:r w:rsidRPr="003C104C">
        <w:t>Personal de apoyo para la manipulación y disposición adecuada de los materiales retirados.</w:t>
      </w:r>
    </w:p>
    <w:p w14:paraId="3A257E9C" w14:textId="77777777" w:rsidR="00C607A0" w:rsidRDefault="00C607A0" w:rsidP="00C607A0">
      <w:pPr>
        <w:pStyle w:val="Ttulo3"/>
      </w:pPr>
      <w:bookmarkStart w:id="184" w:name="_Toc166532609"/>
      <w:r>
        <w:t>Procedimiento</w:t>
      </w:r>
      <w:bookmarkEnd w:id="184"/>
    </w:p>
    <w:p w14:paraId="3B223D00" w14:textId="77777777" w:rsidR="003C104C" w:rsidRPr="003C104C" w:rsidRDefault="003C104C" w:rsidP="003C104C">
      <w:pPr>
        <w:rPr>
          <w:lang w:eastAsia="es-BO"/>
        </w:rPr>
      </w:pPr>
      <w:r w:rsidRPr="003C104C">
        <w:rPr>
          <w:lang w:eastAsia="es-BO"/>
        </w:rPr>
        <w:t>El desmantelamiento de instalaciones sanitarias seguirá un procedimiento detallado para asegurar su correcta ejecución:</w:t>
      </w:r>
    </w:p>
    <w:p w14:paraId="2B8B05B0" w14:textId="77777777" w:rsidR="003C104C" w:rsidRPr="003C104C" w:rsidRDefault="003C104C" w:rsidP="003C104C">
      <w:pPr>
        <w:rPr>
          <w:lang w:eastAsia="es-BO"/>
        </w:rPr>
      </w:pPr>
      <w:r w:rsidRPr="003C104C">
        <w:rPr>
          <w:lang w:eastAsia="es-BO"/>
        </w:rPr>
        <w:t>En primer lugar, se realizará una inspección exhaustiva de las instalaciones sanitarias a desmantelar, evaluando su estado, material utilizado y riesgos asociados. Se identificarán los puntos de desconexión necesarios para proceder con el desmontaje.</w:t>
      </w:r>
    </w:p>
    <w:p w14:paraId="0F65FEDE" w14:textId="77777777" w:rsidR="003C104C" w:rsidRPr="003C104C" w:rsidRDefault="003C104C" w:rsidP="003C104C">
      <w:pPr>
        <w:rPr>
          <w:lang w:eastAsia="es-BO"/>
        </w:rPr>
      </w:pPr>
      <w:r w:rsidRPr="003C104C">
        <w:rPr>
          <w:lang w:eastAsia="es-BO"/>
        </w:rPr>
        <w:t>Posteriormente, se procederá a desconectar los elementos sanitarios, como tubos, codos y tes, utilizando herramientas especializadas de corte y desconexión. Se garantizará la seguridad del personal y la integridad de las estructuras circundantes durante este proceso.</w:t>
      </w:r>
    </w:p>
    <w:p w14:paraId="56EF3A87" w14:textId="77777777" w:rsidR="003C104C" w:rsidRPr="003C104C" w:rsidRDefault="003C104C" w:rsidP="003C104C">
      <w:pPr>
        <w:rPr>
          <w:lang w:eastAsia="es-BO"/>
        </w:rPr>
      </w:pPr>
      <w:r w:rsidRPr="003C104C">
        <w:rPr>
          <w:lang w:eastAsia="es-BO"/>
        </w:rPr>
        <w:t xml:space="preserve">Luego, se llevará a cabo la retirada cuidadosa de los elementos desmontados, asegurando su disposición adecuada en contenedores designados para residuos peligrosos o no peligrosos. </w:t>
      </w:r>
      <w:r w:rsidRPr="003C104C">
        <w:rPr>
          <w:lang w:eastAsia="es-BO"/>
        </w:rPr>
        <w:lastRenderedPageBreak/>
        <w:t>Se implementarán medidas de seguridad para prevenir derrames y fugas durante el transporte de los materiales.</w:t>
      </w:r>
    </w:p>
    <w:p w14:paraId="32A52981" w14:textId="77777777" w:rsidR="003C104C" w:rsidRPr="003C104C" w:rsidRDefault="003C104C" w:rsidP="003C104C">
      <w:pPr>
        <w:rPr>
          <w:lang w:eastAsia="es-BO"/>
        </w:rPr>
      </w:pPr>
      <w:r w:rsidRPr="003C104C">
        <w:rPr>
          <w:lang w:eastAsia="es-BO"/>
        </w:rPr>
        <w:t>Una vez completado el desmantelamiento, se realizará una limpieza exhaustiva del área de trabajo, asegurando que no queden residuos o materiales peligrosos en el sitio. Se verificará que todas las conexiones sanitarias estén correctamente selladas y que no haya riesgos para el entorno.</w:t>
      </w:r>
    </w:p>
    <w:p w14:paraId="717C851C" w14:textId="72AB0AA9" w:rsidR="003C104C" w:rsidRPr="003C104C" w:rsidRDefault="003C104C" w:rsidP="003C104C">
      <w:pPr>
        <w:rPr>
          <w:lang w:eastAsia="es-BO"/>
        </w:rPr>
      </w:pPr>
      <w:r w:rsidRPr="003C104C">
        <w:rPr>
          <w:lang w:eastAsia="es-BO"/>
        </w:rPr>
        <w:t xml:space="preserve">Se </w:t>
      </w:r>
      <w:r>
        <w:rPr>
          <w:lang w:eastAsia="es-BO"/>
        </w:rPr>
        <w:t>debe</w:t>
      </w:r>
      <w:r w:rsidRPr="003C104C">
        <w:rPr>
          <w:lang w:eastAsia="es-BO"/>
        </w:rPr>
        <w:t xml:space="preserve"> realizar pruebas de presión antes del desmantelamiento para identificar posibles fugas en los sistemas sanitarios.</w:t>
      </w:r>
      <w:r>
        <w:rPr>
          <w:lang w:eastAsia="es-BO"/>
        </w:rPr>
        <w:t xml:space="preserve"> </w:t>
      </w:r>
      <w:r w:rsidRPr="003C104C">
        <w:rPr>
          <w:lang w:eastAsia="es-BO"/>
        </w:rPr>
        <w:t>Es importante capacitar al personal sobre el manejo seguro de equipos y materiales, así como sobre los procedimientos de emergencia en caso de accidentes.</w:t>
      </w:r>
    </w:p>
    <w:p w14:paraId="510B6D1F" w14:textId="72E78325" w:rsidR="003C104C" w:rsidRPr="003C104C" w:rsidRDefault="003C104C" w:rsidP="003C104C">
      <w:pPr>
        <w:rPr>
          <w:lang w:eastAsia="es-BO"/>
        </w:rPr>
      </w:pPr>
      <w:r w:rsidRPr="003C104C">
        <w:rPr>
          <w:lang w:eastAsia="es-BO"/>
        </w:rPr>
        <w:t xml:space="preserve">Se </w:t>
      </w:r>
      <w:r>
        <w:rPr>
          <w:lang w:eastAsia="es-BO"/>
        </w:rPr>
        <w:t xml:space="preserve">debe </w:t>
      </w:r>
      <w:r w:rsidRPr="003C104C">
        <w:rPr>
          <w:lang w:eastAsia="es-BO"/>
        </w:rPr>
        <w:t>documentar todo el proceso de desmantelamiento, incluyendo fotografías antes, durante y después de la actividad, para fines de registro y seguimiento.</w:t>
      </w:r>
    </w:p>
    <w:p w14:paraId="6CE9E730" w14:textId="71B8205E" w:rsidR="00C607A0" w:rsidRPr="003C104C" w:rsidRDefault="003C104C" w:rsidP="003C104C">
      <w:pPr>
        <w:rPr>
          <w:lang w:eastAsia="es-BO"/>
        </w:rPr>
      </w:pPr>
      <w:r w:rsidRPr="003C104C">
        <w:rPr>
          <w:lang w:eastAsia="es-BO"/>
        </w:rPr>
        <w:t>EMBOL</w:t>
      </w:r>
      <w:r w:rsidR="00C94253">
        <w:rPr>
          <w:lang w:eastAsia="es-BO"/>
        </w:rPr>
        <w:t xml:space="preserve"> </w:t>
      </w:r>
      <w:r w:rsidR="00C94253">
        <w:rPr>
          <w:shd w:val="clear" w:color="auto" w:fill="FFFFFF"/>
        </w:rPr>
        <w:t>S.A.</w:t>
      </w:r>
      <w:r w:rsidRPr="003C104C">
        <w:rPr>
          <w:lang w:eastAsia="es-BO"/>
        </w:rPr>
        <w:t xml:space="preserve"> se deslinda de cualquier responsabilidad asociada a la actividad de transporte y disposición de los residuos generados. La empresa contratista es responsable de llevar a cabo el desmantelamiento de manera segura y conforme a todas las normativas y regulaciones aplicables.</w:t>
      </w:r>
    </w:p>
    <w:p w14:paraId="645719A4" w14:textId="77777777" w:rsidR="00C607A0" w:rsidRDefault="00C607A0" w:rsidP="00C607A0">
      <w:pPr>
        <w:pStyle w:val="Ttulo3"/>
      </w:pPr>
      <w:bookmarkStart w:id="185" w:name="_Toc166532610"/>
      <w:r>
        <w:t>Medición y Precio</w:t>
      </w:r>
      <w:bookmarkEnd w:id="185"/>
    </w:p>
    <w:p w14:paraId="262A2A2D" w14:textId="77777777" w:rsidR="003C104C" w:rsidRPr="003C104C" w:rsidRDefault="003C104C" w:rsidP="003C104C">
      <w:pPr>
        <w:rPr>
          <w:lang w:eastAsia="es-BO"/>
        </w:rPr>
      </w:pPr>
      <w:r w:rsidRPr="003C104C">
        <w:rPr>
          <w:lang w:eastAsia="es-BO"/>
        </w:rPr>
        <w:t>La unidad de medida para esta actividad será el "punto". Se contabilizará el número total de puntos desmantelados, considerando cada elemento individual desmontado, como tubos, codos y tes.</w:t>
      </w:r>
    </w:p>
    <w:p w14:paraId="3AA0D086" w14:textId="77777777" w:rsidR="003C104C" w:rsidRPr="003C104C" w:rsidRDefault="003C104C" w:rsidP="003C104C">
      <w:pPr>
        <w:rPr>
          <w:lang w:eastAsia="es-BO"/>
        </w:rPr>
      </w:pPr>
      <w:r w:rsidRPr="003C104C">
        <w:rPr>
          <w:lang w:eastAsia="es-BO"/>
        </w:rPr>
        <w:t>El cálculo del número de puntos desmantelados se realizará mediante un inventario detallado previo a la ejecución de la actividad y un registro exhaustivo durante el proceso de desmantelamiento.</w:t>
      </w:r>
    </w:p>
    <w:p w14:paraId="45BD71E2" w14:textId="3FBEA6EA" w:rsidR="00C607A0" w:rsidRDefault="003C104C" w:rsidP="003C104C">
      <w:pPr>
        <w:rPr>
          <w:lang w:eastAsia="es-BO"/>
        </w:rPr>
      </w:pPr>
      <w:r w:rsidRPr="003C104C">
        <w:rPr>
          <w:lang w:eastAsia="es-BO"/>
        </w:rPr>
        <w:t>El pago se efectuará de acuerdo con la cantidad de puntos desmantelados, según los términos y condiciones del contrato establecido con el contratista. Se considerará el avance y la aprobación por parte de EMBOL S.A. para determinar los pagos parciales y finales.</w:t>
      </w:r>
    </w:p>
    <w:p w14:paraId="10164716" w14:textId="7C84665C" w:rsidR="00C94253" w:rsidRDefault="00C94253" w:rsidP="003C104C">
      <w:pPr>
        <w:rPr>
          <w:lang w:eastAsia="es-BO"/>
        </w:rPr>
      </w:pPr>
    </w:p>
    <w:p w14:paraId="7E57DEF7" w14:textId="0C119A34" w:rsidR="00C94253" w:rsidRDefault="00C94253" w:rsidP="003C104C">
      <w:pPr>
        <w:rPr>
          <w:lang w:eastAsia="es-BO"/>
        </w:rPr>
      </w:pPr>
    </w:p>
    <w:p w14:paraId="1A5562BB" w14:textId="58B96F5B" w:rsidR="00C94253" w:rsidRDefault="00C94253" w:rsidP="003C104C">
      <w:pPr>
        <w:rPr>
          <w:lang w:eastAsia="es-BO"/>
        </w:rPr>
      </w:pPr>
    </w:p>
    <w:p w14:paraId="5CF1E494" w14:textId="46DAD888" w:rsidR="00C94253" w:rsidRDefault="00C94253" w:rsidP="003C104C">
      <w:pPr>
        <w:rPr>
          <w:lang w:eastAsia="es-BO"/>
        </w:rPr>
      </w:pPr>
    </w:p>
    <w:p w14:paraId="54B1C048" w14:textId="77777777" w:rsidR="00C94253" w:rsidRPr="003C104C" w:rsidRDefault="00C94253" w:rsidP="003C104C">
      <w:pPr>
        <w:rPr>
          <w:lang w:eastAsia="es-BO"/>
        </w:rPr>
      </w:pPr>
    </w:p>
    <w:tbl>
      <w:tblPr>
        <w:tblStyle w:val="Tablaconcuadrcula"/>
        <w:tblW w:w="0" w:type="auto"/>
        <w:jc w:val="center"/>
        <w:tblLook w:val="04A0" w:firstRow="1" w:lastRow="0" w:firstColumn="1" w:lastColumn="0" w:noHBand="0" w:noVBand="1"/>
      </w:tblPr>
      <w:tblGrid>
        <w:gridCol w:w="2443"/>
        <w:gridCol w:w="2232"/>
        <w:gridCol w:w="1886"/>
      </w:tblGrid>
      <w:tr w:rsidR="00C607A0" w14:paraId="13E323D9" w14:textId="77777777" w:rsidTr="00407D16">
        <w:trPr>
          <w:jc w:val="center"/>
        </w:trPr>
        <w:tc>
          <w:tcPr>
            <w:tcW w:w="2443" w:type="dxa"/>
            <w:shd w:val="clear" w:color="auto" w:fill="D9D9D9" w:themeFill="background1" w:themeFillShade="D9"/>
          </w:tcPr>
          <w:p w14:paraId="0FC6CCBD" w14:textId="77777777" w:rsidR="00C607A0" w:rsidRPr="005F6E33" w:rsidRDefault="00C607A0" w:rsidP="00407D16">
            <w:pPr>
              <w:jc w:val="center"/>
              <w:rPr>
                <w:b/>
                <w:bCs/>
              </w:rPr>
            </w:pPr>
          </w:p>
          <w:p w14:paraId="58A915C6"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69B51FB9" w14:textId="77777777" w:rsidR="00C607A0" w:rsidRPr="005F6E33" w:rsidRDefault="00C607A0" w:rsidP="00407D16">
            <w:pPr>
              <w:jc w:val="center"/>
              <w:rPr>
                <w:b/>
                <w:bCs/>
              </w:rPr>
            </w:pPr>
          </w:p>
          <w:p w14:paraId="648EF165"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5ACF8CD3" w14:textId="77777777" w:rsidR="00C607A0" w:rsidRPr="005F6E33" w:rsidRDefault="00C607A0" w:rsidP="00407D16">
            <w:pPr>
              <w:jc w:val="center"/>
              <w:rPr>
                <w:b/>
                <w:bCs/>
              </w:rPr>
            </w:pPr>
            <w:r w:rsidRPr="005F6E33">
              <w:rPr>
                <w:b/>
                <w:bCs/>
              </w:rPr>
              <w:t>Precio Referencial</w:t>
            </w:r>
          </w:p>
          <w:p w14:paraId="675A7263" w14:textId="77777777" w:rsidR="00C607A0" w:rsidRPr="005F6E33" w:rsidRDefault="00C607A0" w:rsidP="00407D16">
            <w:pPr>
              <w:jc w:val="center"/>
              <w:rPr>
                <w:b/>
                <w:bCs/>
              </w:rPr>
            </w:pPr>
            <w:r>
              <w:rPr>
                <w:b/>
                <w:bCs/>
              </w:rPr>
              <w:t>Revista P &amp; C</w:t>
            </w:r>
          </w:p>
        </w:tc>
      </w:tr>
      <w:tr w:rsidR="00C607A0" w14:paraId="250EFD53" w14:textId="77777777" w:rsidTr="00407D16">
        <w:trPr>
          <w:trHeight w:val="1620"/>
          <w:jc w:val="center"/>
        </w:trPr>
        <w:tc>
          <w:tcPr>
            <w:tcW w:w="2443" w:type="dxa"/>
          </w:tcPr>
          <w:p w14:paraId="0BE2F42E" w14:textId="251A3450" w:rsidR="00C607A0" w:rsidRDefault="00D74FA5" w:rsidP="00D74FA5">
            <w:pPr>
              <w:jc w:val="center"/>
            </w:pPr>
            <w:r w:rsidRPr="00D74FA5">
              <w:t>Desmantelamiento</w:t>
            </w:r>
            <w:r>
              <w:t xml:space="preserve"> de instalaciones sanitarias (Tubos, Codos, T)</w:t>
            </w:r>
          </w:p>
        </w:tc>
        <w:tc>
          <w:tcPr>
            <w:tcW w:w="2232" w:type="dxa"/>
          </w:tcPr>
          <w:p w14:paraId="1CBE52F8" w14:textId="4D5BD3CA" w:rsidR="00C607A0" w:rsidRPr="003C104C" w:rsidRDefault="003C104C" w:rsidP="00407D16">
            <w:pPr>
              <w:jc w:val="center"/>
            </w:pPr>
            <w:r w:rsidRPr="003C104C">
              <w:t>pto.</w:t>
            </w:r>
          </w:p>
        </w:tc>
        <w:tc>
          <w:tcPr>
            <w:tcW w:w="1886" w:type="dxa"/>
          </w:tcPr>
          <w:p w14:paraId="4C81A7CB" w14:textId="0E7D2C72" w:rsidR="00C607A0" w:rsidRPr="007F5DFC" w:rsidRDefault="00A61AB4" w:rsidP="00407D16">
            <w:pPr>
              <w:jc w:val="center"/>
            </w:pPr>
            <w:r w:rsidRPr="00690D7F">
              <w:t xml:space="preserve">Bs. </w:t>
            </w:r>
            <w:r>
              <w:t>5.00-7.00</w:t>
            </w:r>
          </w:p>
        </w:tc>
      </w:tr>
    </w:tbl>
    <w:p w14:paraId="1C7D3193" w14:textId="3437274D" w:rsidR="003C104C" w:rsidRDefault="00C607A0" w:rsidP="003C104C">
      <w:pPr>
        <w:pStyle w:val="Tabla"/>
        <w:rPr>
          <w:b w:val="0"/>
          <w:bCs/>
        </w:rPr>
      </w:pPr>
      <w:r w:rsidRPr="003C104C">
        <w:rPr>
          <w:b w:val="0"/>
          <w:bCs/>
        </w:rPr>
        <w:t xml:space="preserve">Cuantificación del ítem </w:t>
      </w:r>
      <w:r w:rsidR="003C104C" w:rsidRPr="003C104C">
        <w:rPr>
          <w:b w:val="0"/>
          <w:bCs/>
        </w:rPr>
        <w:t>Desmantelamiento de instalaciones sanitarias (Tubos, Codos, T)</w:t>
      </w:r>
    </w:p>
    <w:p w14:paraId="42EB8F1D" w14:textId="77777777" w:rsidR="003C104C" w:rsidRPr="003C104C" w:rsidRDefault="003C104C" w:rsidP="003C104C">
      <w:pPr>
        <w:pStyle w:val="Tabla"/>
        <w:numPr>
          <w:ilvl w:val="0"/>
          <w:numId w:val="0"/>
        </w:numPr>
        <w:ind w:left="360"/>
        <w:jc w:val="both"/>
        <w:rPr>
          <w:b w:val="0"/>
          <w:bCs/>
        </w:rPr>
      </w:pPr>
    </w:p>
    <w:p w14:paraId="29D108A4" w14:textId="09E38A48" w:rsidR="00C607A0" w:rsidRPr="003C104C" w:rsidRDefault="003C104C" w:rsidP="003C104C">
      <w:pPr>
        <w:pStyle w:val="Ttulo2"/>
      </w:pPr>
      <w:bookmarkStart w:id="186" w:name="_Toc166532611"/>
      <w:r w:rsidRPr="003C104C">
        <w:t>Extracción de artefactos sanitarios</w:t>
      </w:r>
      <w:r w:rsidR="00C607A0" w:rsidRPr="003C104C">
        <w:t>.</w:t>
      </w:r>
      <w:bookmarkEnd w:id="186"/>
    </w:p>
    <w:p w14:paraId="53453C64" w14:textId="77777777" w:rsidR="00C607A0" w:rsidRPr="00A97976" w:rsidRDefault="00C607A0" w:rsidP="00C607A0">
      <w:pPr>
        <w:pStyle w:val="Ttulo3"/>
      </w:pPr>
      <w:bookmarkStart w:id="187" w:name="_Toc166532612"/>
      <w:r>
        <w:t>Descripción</w:t>
      </w:r>
      <w:bookmarkEnd w:id="187"/>
    </w:p>
    <w:p w14:paraId="222AA6BD" w14:textId="7894D6A9" w:rsidR="00C607A0" w:rsidRDefault="003C104C" w:rsidP="003C104C">
      <w:r>
        <w:rPr>
          <w:shd w:val="clear" w:color="auto" w:fill="FFFFFF"/>
        </w:rPr>
        <w:t>La extracción de artefactos sanitarios implica el proceso de desmontaje y eliminación de elementos tales como lavamanos, inodoros, bidés y otros dispositivos sanitarios presentes en instalaciones de baños. Esta actividad comprende la desconexión, desmontaje y retirada de estos artefactos, garantizando un proceso seguro y conforme a los estándares de salud y seguridad</w:t>
      </w:r>
      <w:r w:rsidR="00C607A0">
        <w:rPr>
          <w:shd w:val="clear" w:color="auto" w:fill="FFFFFF"/>
        </w:rPr>
        <w:t>.</w:t>
      </w:r>
    </w:p>
    <w:p w14:paraId="04A13FE5" w14:textId="65D1F6F2" w:rsidR="003C104C" w:rsidRPr="003C104C" w:rsidRDefault="00C607A0" w:rsidP="003C104C">
      <w:pPr>
        <w:pStyle w:val="Ttulo3"/>
      </w:pPr>
      <w:bookmarkStart w:id="188" w:name="_Toc166532613"/>
      <w:r>
        <w:t>Materiales, herramientas y equipo</w:t>
      </w:r>
      <w:bookmarkEnd w:id="188"/>
    </w:p>
    <w:p w14:paraId="391CE738" w14:textId="77777777" w:rsidR="003C104C" w:rsidRPr="003C104C" w:rsidRDefault="003C104C" w:rsidP="003C104C">
      <w:pPr>
        <w:pStyle w:val="Vieta1"/>
      </w:pPr>
      <w:r w:rsidRPr="003C104C">
        <w:t>Contenedores adecuados para la disposición de los artefactos desmontados.</w:t>
      </w:r>
    </w:p>
    <w:p w14:paraId="24DF1D92" w14:textId="77777777" w:rsidR="003C104C" w:rsidRPr="003C104C" w:rsidRDefault="003C104C" w:rsidP="003C104C">
      <w:pPr>
        <w:pStyle w:val="Vieta1"/>
      </w:pPr>
      <w:r w:rsidRPr="003C104C">
        <w:t>Selladores y tapones para asegurar la estanqueidad de las tuberías y evitar derrames.</w:t>
      </w:r>
    </w:p>
    <w:p w14:paraId="1E7E35CB" w14:textId="77777777" w:rsidR="003C104C" w:rsidRPr="003C104C" w:rsidRDefault="003C104C" w:rsidP="003C104C">
      <w:pPr>
        <w:pStyle w:val="Vieta1"/>
      </w:pPr>
      <w:r w:rsidRPr="003C104C">
        <w:t>Materiales de protección ambiental, como absorbentes de derrames y barreras de contención.</w:t>
      </w:r>
    </w:p>
    <w:p w14:paraId="0D3E3218" w14:textId="77777777" w:rsidR="003C104C" w:rsidRPr="003C104C" w:rsidRDefault="003C104C" w:rsidP="003C104C">
      <w:pPr>
        <w:pStyle w:val="Vieta1"/>
      </w:pPr>
      <w:r w:rsidRPr="003C104C">
        <w:t>Herramientas de corte y desconexión, como llaves inglesas, destornilladores, cortatubos, etc.</w:t>
      </w:r>
    </w:p>
    <w:p w14:paraId="261470F4" w14:textId="77777777" w:rsidR="003C104C" w:rsidRPr="003C104C" w:rsidRDefault="003C104C" w:rsidP="003C104C">
      <w:pPr>
        <w:pStyle w:val="Vieta1"/>
      </w:pPr>
      <w:r w:rsidRPr="003C104C">
        <w:t>Equipos de protección personal (EPP) para todo el personal involucrado, incluyendo cascos, guantes, gafas de seguridad y botas de trabajo.</w:t>
      </w:r>
    </w:p>
    <w:p w14:paraId="59354FC9" w14:textId="775463C3" w:rsidR="003C104C" w:rsidRPr="003C104C" w:rsidRDefault="003C104C" w:rsidP="003C104C">
      <w:pPr>
        <w:pStyle w:val="Vieta1"/>
      </w:pPr>
      <w:r w:rsidRPr="003C104C">
        <w:t>Carretillas y equipos de transporte para la manipulación y traslado de los artefactos desmontados.</w:t>
      </w:r>
    </w:p>
    <w:p w14:paraId="6D42AC75" w14:textId="77777777" w:rsidR="003C104C" w:rsidRPr="003C104C" w:rsidRDefault="003C104C" w:rsidP="003C104C">
      <w:pPr>
        <w:pStyle w:val="Vieta1"/>
      </w:pPr>
      <w:r w:rsidRPr="003C104C">
        <w:t>Personal técnico especializado en plomería y fontanería para el desmontaje de los artefactos.</w:t>
      </w:r>
    </w:p>
    <w:p w14:paraId="31DEE78F" w14:textId="77777777" w:rsidR="003C104C" w:rsidRPr="003C104C" w:rsidRDefault="003C104C" w:rsidP="003C104C">
      <w:pPr>
        <w:pStyle w:val="Vieta1"/>
      </w:pPr>
      <w:r w:rsidRPr="003C104C">
        <w:t>Personal de apoyo para la manipulación y disposición adecuada de los artefactos retirados.</w:t>
      </w:r>
    </w:p>
    <w:p w14:paraId="24193EBE" w14:textId="77777777" w:rsidR="00C607A0" w:rsidRDefault="00C607A0" w:rsidP="00C607A0">
      <w:pPr>
        <w:pStyle w:val="Ttulo3"/>
      </w:pPr>
      <w:bookmarkStart w:id="189" w:name="_Toc166532614"/>
      <w:r>
        <w:lastRenderedPageBreak/>
        <w:t>Procedimiento</w:t>
      </w:r>
      <w:bookmarkEnd w:id="189"/>
    </w:p>
    <w:p w14:paraId="534DC320" w14:textId="77777777" w:rsidR="003C104C" w:rsidRPr="003C104C" w:rsidRDefault="003C104C" w:rsidP="003C104C">
      <w:r w:rsidRPr="003C104C">
        <w:t>Se realizará una inspección previa de los artefactos sanitarios a ser extraídos, evaluando su estado y las condiciones de las conexiones y sistemas asociados.</w:t>
      </w:r>
    </w:p>
    <w:p w14:paraId="1DE54B30" w14:textId="2092B70A" w:rsidR="003C104C" w:rsidRPr="003C104C" w:rsidRDefault="003C104C" w:rsidP="003C104C">
      <w:r w:rsidRPr="003C104C">
        <w:t>Se desconectarán las tuberías de suministro de agua y las conexiones de desagüe de los artefactos sanitarios, utilizando las herramientas adecuadas y siguiendo los procedimientos de seguridad establecidos.</w:t>
      </w:r>
      <w:r>
        <w:t xml:space="preserve"> </w:t>
      </w:r>
      <w:r w:rsidRPr="003C104C">
        <w:t>Los artefactos sanitarios serán desmontados cuidadosamente de su ubicación, evitando daños en las superficies circundantes y en los propios artefactos.</w:t>
      </w:r>
      <w:r>
        <w:t xml:space="preserve"> </w:t>
      </w:r>
      <w:r w:rsidRPr="003C104C">
        <w:t>Una vez desmontados, los artefactos sanitarios serán trasladados a áreas de almacenamiento temporal o de disposición final, dependiendo de los requerimientos del proyecto y las regulaciones locales.</w:t>
      </w:r>
    </w:p>
    <w:p w14:paraId="00822D49" w14:textId="77777777" w:rsidR="003C104C" w:rsidRPr="003C104C" w:rsidRDefault="003C104C" w:rsidP="003C104C">
      <w:r w:rsidRPr="003C104C">
        <w:t>Finalmente, se realizará una limpieza exhaustiva de las áreas de trabajo, asegurando la eliminación de residuos y la restauración de las instalaciones a su estado original.</w:t>
      </w:r>
    </w:p>
    <w:p w14:paraId="32E7F405" w14:textId="62548958" w:rsidR="003C104C" w:rsidRPr="003C104C" w:rsidRDefault="003C104C" w:rsidP="003C104C">
      <w:r>
        <w:t>Se debe realizar</w:t>
      </w:r>
      <w:r w:rsidRPr="003C104C">
        <w:t xml:space="preserve"> de pruebas de estanqueidad antes de la extracción para evitar fugas de agua.</w:t>
      </w:r>
      <w:r>
        <w:t xml:space="preserve"> </w:t>
      </w:r>
      <w:r w:rsidRPr="003C104C">
        <w:t>Es importante seguir los protocolos de manejo de desechos y reciclaje para la disposición adecuada de los artefactos retirados.</w:t>
      </w:r>
    </w:p>
    <w:p w14:paraId="07892C03" w14:textId="59126678" w:rsidR="003C104C" w:rsidRPr="003C104C" w:rsidRDefault="003C104C" w:rsidP="003C104C">
      <w:r w:rsidRPr="003C104C">
        <w:t xml:space="preserve">Se </w:t>
      </w:r>
      <w:r>
        <w:t>debe</w:t>
      </w:r>
      <w:r w:rsidRPr="003C104C">
        <w:t xml:space="preserve"> documentar el proceso de extracción con fotografías antes, durante y después de la actividad, para fines de registro y seguimiento.</w:t>
      </w:r>
    </w:p>
    <w:p w14:paraId="0A3E8F12" w14:textId="718CC550" w:rsidR="00C607A0" w:rsidRPr="00C607A0" w:rsidRDefault="003C104C" w:rsidP="00C607A0">
      <w:r w:rsidRPr="003C104C">
        <w:t>EMBOL</w:t>
      </w:r>
      <w:r w:rsidR="00C94253">
        <w:t xml:space="preserve"> </w:t>
      </w:r>
      <w:r w:rsidR="00C94253">
        <w:rPr>
          <w:shd w:val="clear" w:color="auto" w:fill="FFFFFF"/>
        </w:rPr>
        <w:t>S.A.</w:t>
      </w:r>
      <w:r w:rsidRPr="003C104C">
        <w:t xml:space="preserve"> se deslinda de cualquier responsabilidad asociada a la actividad de transporte y disposición de los residuos generados. La empresa contratista es responsable de llevar a cabo la extracción de artefactos sanitarios de manera segura y conforme a todas las normativas y regulaciones aplicables.</w:t>
      </w:r>
    </w:p>
    <w:p w14:paraId="1D036501" w14:textId="77777777" w:rsidR="00C607A0" w:rsidRDefault="00C607A0" w:rsidP="00C607A0">
      <w:pPr>
        <w:pStyle w:val="Ttulo3"/>
      </w:pPr>
      <w:bookmarkStart w:id="190" w:name="_Toc166532615"/>
      <w:r>
        <w:t>Medición y Precio</w:t>
      </w:r>
      <w:bookmarkEnd w:id="190"/>
    </w:p>
    <w:p w14:paraId="3157D288" w14:textId="77777777" w:rsidR="003C104C" w:rsidRPr="003C104C" w:rsidRDefault="003C104C" w:rsidP="003C104C">
      <w:pPr>
        <w:rPr>
          <w:lang w:eastAsia="es-BO"/>
        </w:rPr>
      </w:pPr>
      <w:r w:rsidRPr="003C104C">
        <w:rPr>
          <w:lang w:eastAsia="es-BO"/>
        </w:rPr>
        <w:t>La unidad de medida para esta actividad será la "pieza". Se contabilizará el número total de artefactos sanitarios extraídos durante el proceso.</w:t>
      </w:r>
    </w:p>
    <w:p w14:paraId="11347B0F" w14:textId="77777777" w:rsidR="003C104C" w:rsidRPr="003C104C" w:rsidRDefault="003C104C" w:rsidP="003C104C">
      <w:pPr>
        <w:rPr>
          <w:lang w:eastAsia="es-BO"/>
        </w:rPr>
      </w:pPr>
      <w:r w:rsidRPr="003C104C">
        <w:rPr>
          <w:lang w:eastAsia="es-BO"/>
        </w:rPr>
        <w:t>El cálculo del número de piezas extraídas se realizará mediante un inventario detallado antes y después de la ejecución de la actividad.</w:t>
      </w:r>
    </w:p>
    <w:p w14:paraId="002B9386" w14:textId="407A771D" w:rsidR="00C607A0" w:rsidRDefault="003C104C" w:rsidP="00C607A0">
      <w:pPr>
        <w:rPr>
          <w:lang w:eastAsia="es-BO"/>
        </w:rPr>
      </w:pPr>
      <w:r w:rsidRPr="003C104C">
        <w:rPr>
          <w:lang w:eastAsia="es-BO"/>
        </w:rPr>
        <w:t>El pago se efectuará de acuerdo con la cantidad de piezas extraídas, según los términos y condiciones del contrato establecido con el contratista. Se considerará el avance y la aprobación por parte de EMBOL S.A. para determinar los pagos parciales y finales.</w:t>
      </w:r>
    </w:p>
    <w:p w14:paraId="3538607D" w14:textId="4EDA63CA" w:rsidR="00C94253" w:rsidRDefault="00C94253" w:rsidP="00C607A0">
      <w:pPr>
        <w:rPr>
          <w:lang w:eastAsia="es-BO"/>
        </w:rPr>
      </w:pPr>
    </w:p>
    <w:p w14:paraId="2B33280E" w14:textId="77777777" w:rsidR="00C94253" w:rsidRDefault="00C94253" w:rsidP="00C607A0">
      <w:pPr>
        <w:rPr>
          <w:lang w:eastAsia="es-BO"/>
        </w:rPr>
      </w:pPr>
    </w:p>
    <w:tbl>
      <w:tblPr>
        <w:tblStyle w:val="Tablaconcuadrcula"/>
        <w:tblW w:w="0" w:type="auto"/>
        <w:jc w:val="center"/>
        <w:tblLook w:val="04A0" w:firstRow="1" w:lastRow="0" w:firstColumn="1" w:lastColumn="0" w:noHBand="0" w:noVBand="1"/>
      </w:tblPr>
      <w:tblGrid>
        <w:gridCol w:w="2443"/>
        <w:gridCol w:w="2232"/>
        <w:gridCol w:w="1886"/>
      </w:tblGrid>
      <w:tr w:rsidR="00C607A0" w14:paraId="200EE86F" w14:textId="77777777" w:rsidTr="00407D16">
        <w:trPr>
          <w:jc w:val="center"/>
        </w:trPr>
        <w:tc>
          <w:tcPr>
            <w:tcW w:w="2443" w:type="dxa"/>
            <w:shd w:val="clear" w:color="auto" w:fill="D9D9D9" w:themeFill="background1" w:themeFillShade="D9"/>
          </w:tcPr>
          <w:p w14:paraId="22C7391F" w14:textId="77777777" w:rsidR="00C607A0" w:rsidRPr="005F6E33" w:rsidRDefault="00C607A0" w:rsidP="00407D16">
            <w:pPr>
              <w:jc w:val="center"/>
              <w:rPr>
                <w:b/>
                <w:bCs/>
              </w:rPr>
            </w:pPr>
          </w:p>
          <w:p w14:paraId="4FE73201"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73762D1F" w14:textId="77777777" w:rsidR="00C607A0" w:rsidRPr="005F6E33" w:rsidRDefault="00C607A0" w:rsidP="00407D16">
            <w:pPr>
              <w:jc w:val="center"/>
              <w:rPr>
                <w:b/>
                <w:bCs/>
              </w:rPr>
            </w:pPr>
          </w:p>
          <w:p w14:paraId="17ADF986"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084A3584" w14:textId="77777777" w:rsidR="00C607A0" w:rsidRPr="005F6E33" w:rsidRDefault="00C607A0" w:rsidP="00407D16">
            <w:pPr>
              <w:jc w:val="center"/>
              <w:rPr>
                <w:b/>
                <w:bCs/>
              </w:rPr>
            </w:pPr>
            <w:r w:rsidRPr="005F6E33">
              <w:rPr>
                <w:b/>
                <w:bCs/>
              </w:rPr>
              <w:t>Precio Referencial</w:t>
            </w:r>
          </w:p>
          <w:p w14:paraId="21F3C666" w14:textId="77777777" w:rsidR="00C607A0" w:rsidRPr="005F6E33" w:rsidRDefault="00C607A0" w:rsidP="00407D16">
            <w:pPr>
              <w:jc w:val="center"/>
              <w:rPr>
                <w:b/>
                <w:bCs/>
              </w:rPr>
            </w:pPr>
            <w:r>
              <w:rPr>
                <w:b/>
                <w:bCs/>
              </w:rPr>
              <w:t>Revista P &amp; C</w:t>
            </w:r>
          </w:p>
        </w:tc>
      </w:tr>
      <w:tr w:rsidR="00C607A0" w14:paraId="6849D144" w14:textId="77777777" w:rsidTr="00407D16">
        <w:trPr>
          <w:trHeight w:val="1620"/>
          <w:jc w:val="center"/>
        </w:trPr>
        <w:tc>
          <w:tcPr>
            <w:tcW w:w="2443" w:type="dxa"/>
          </w:tcPr>
          <w:p w14:paraId="76F7B8B2" w14:textId="068BBC4C" w:rsidR="00C607A0" w:rsidRDefault="003C104C" w:rsidP="00407D16">
            <w:pPr>
              <w:jc w:val="center"/>
            </w:pPr>
            <w:r>
              <w:t>Extracción de artefactos sanitarios</w:t>
            </w:r>
            <w:r w:rsidR="00C607A0" w:rsidRPr="000A38FE">
              <w:t>.</w:t>
            </w:r>
          </w:p>
        </w:tc>
        <w:tc>
          <w:tcPr>
            <w:tcW w:w="2232" w:type="dxa"/>
          </w:tcPr>
          <w:p w14:paraId="187584B8" w14:textId="7AAF8A34" w:rsidR="00C607A0" w:rsidRPr="003C104C" w:rsidRDefault="003C104C" w:rsidP="00407D16">
            <w:pPr>
              <w:jc w:val="center"/>
            </w:pPr>
            <w:r>
              <w:t>Pza.</w:t>
            </w:r>
          </w:p>
        </w:tc>
        <w:tc>
          <w:tcPr>
            <w:tcW w:w="1886" w:type="dxa"/>
          </w:tcPr>
          <w:p w14:paraId="6F714AA7" w14:textId="3A32C670" w:rsidR="00C607A0" w:rsidRPr="007F5DFC" w:rsidRDefault="00A61AB4" w:rsidP="00407D16">
            <w:pPr>
              <w:jc w:val="center"/>
            </w:pPr>
            <w:r w:rsidRPr="00690D7F">
              <w:t xml:space="preserve">Bs. </w:t>
            </w:r>
            <w:r>
              <w:t>100.00-117.00</w:t>
            </w:r>
          </w:p>
        </w:tc>
      </w:tr>
    </w:tbl>
    <w:p w14:paraId="3FBC6100" w14:textId="64947B99" w:rsidR="00C607A0" w:rsidRDefault="00C607A0" w:rsidP="003C104C">
      <w:pPr>
        <w:pStyle w:val="Tabla"/>
        <w:rPr>
          <w:b w:val="0"/>
          <w:bCs/>
        </w:rPr>
      </w:pPr>
      <w:r w:rsidRPr="003C104C">
        <w:rPr>
          <w:b w:val="0"/>
          <w:bCs/>
        </w:rPr>
        <w:t xml:space="preserve">Cuantificación del ítem </w:t>
      </w:r>
      <w:r w:rsidR="003C104C" w:rsidRPr="003C104C">
        <w:rPr>
          <w:b w:val="0"/>
          <w:bCs/>
        </w:rPr>
        <w:t>Extracción de artefactos sanitarios</w:t>
      </w:r>
    </w:p>
    <w:p w14:paraId="2F56869B" w14:textId="77777777" w:rsidR="00C94253" w:rsidRPr="003C104C" w:rsidRDefault="00C94253" w:rsidP="00C94253">
      <w:pPr>
        <w:pStyle w:val="Tabla"/>
        <w:numPr>
          <w:ilvl w:val="0"/>
          <w:numId w:val="0"/>
        </w:numPr>
        <w:ind w:left="360" w:hanging="360"/>
        <w:rPr>
          <w:b w:val="0"/>
          <w:bCs/>
        </w:rPr>
      </w:pPr>
    </w:p>
    <w:p w14:paraId="6AE1D470" w14:textId="5EAC5D09" w:rsidR="00C607A0" w:rsidRPr="003C104C" w:rsidRDefault="003C104C" w:rsidP="003C104C">
      <w:pPr>
        <w:pStyle w:val="Ttulo2"/>
      </w:pPr>
      <w:bookmarkStart w:id="191" w:name="_Toc166532616"/>
      <w:r w:rsidRPr="003C104C">
        <w:t>Extracción de accesorios sanitarios</w:t>
      </w:r>
      <w:r w:rsidR="00C607A0" w:rsidRPr="003C104C">
        <w:t>.</w:t>
      </w:r>
      <w:bookmarkEnd w:id="191"/>
    </w:p>
    <w:p w14:paraId="749FC492" w14:textId="77777777" w:rsidR="00C607A0" w:rsidRPr="00A97976" w:rsidRDefault="00C607A0" w:rsidP="00C607A0">
      <w:pPr>
        <w:pStyle w:val="Ttulo3"/>
      </w:pPr>
      <w:bookmarkStart w:id="192" w:name="_Toc166532617"/>
      <w:r>
        <w:t>Descripción</w:t>
      </w:r>
      <w:bookmarkEnd w:id="192"/>
    </w:p>
    <w:p w14:paraId="304506DB" w14:textId="73D89975" w:rsidR="00C607A0" w:rsidRDefault="00DF17F7" w:rsidP="00DF17F7">
      <w:r>
        <w:rPr>
          <w:shd w:val="clear" w:color="auto" w:fill="FFFFFF"/>
        </w:rPr>
        <w:t>La extracción de accesorios sanitarios comprende el proceso de desmontaje y eliminación de elementos secundarios asociados a instalaciones de baños, como grifería, dispensadores de jabón, espejos, entre otros. Esta actividad implica la desconexión, desmontaje y retirada de estos accesorios, asegurando un proceso seguro y conforme a los estándares de salud y seguridad.</w:t>
      </w:r>
    </w:p>
    <w:p w14:paraId="25EA8DE6" w14:textId="02AEB60D" w:rsidR="00DF17F7" w:rsidRPr="00DF17F7" w:rsidRDefault="00C607A0" w:rsidP="00DF17F7">
      <w:pPr>
        <w:pStyle w:val="Ttulo3"/>
      </w:pPr>
      <w:bookmarkStart w:id="193" w:name="_Toc166532618"/>
      <w:r>
        <w:t>Materiales, herramientas y equipo</w:t>
      </w:r>
      <w:bookmarkEnd w:id="193"/>
    </w:p>
    <w:p w14:paraId="32528872" w14:textId="77777777" w:rsidR="00DF17F7" w:rsidRPr="00DF17F7" w:rsidRDefault="00DF17F7" w:rsidP="00DF17F7">
      <w:pPr>
        <w:pStyle w:val="Vieta1"/>
      </w:pPr>
      <w:r w:rsidRPr="00DF17F7">
        <w:t>Contenedores adecuados para la disposición de los accesorios desmontados.</w:t>
      </w:r>
    </w:p>
    <w:p w14:paraId="234959BA" w14:textId="77777777" w:rsidR="00DF17F7" w:rsidRPr="00DF17F7" w:rsidRDefault="00DF17F7" w:rsidP="00DF17F7">
      <w:pPr>
        <w:pStyle w:val="Vieta1"/>
      </w:pPr>
      <w:r w:rsidRPr="00DF17F7">
        <w:t>Selladores y tapones para asegurar la estanqueidad de las tuberías y evitar derrames.</w:t>
      </w:r>
    </w:p>
    <w:p w14:paraId="50040604" w14:textId="77777777" w:rsidR="00DF17F7" w:rsidRPr="00DF17F7" w:rsidRDefault="00DF17F7" w:rsidP="00DF17F7">
      <w:pPr>
        <w:pStyle w:val="Vieta1"/>
      </w:pPr>
      <w:r w:rsidRPr="00DF17F7">
        <w:t>Materiales de protección ambiental, como absorbentes de derrames y barreras de contención.</w:t>
      </w:r>
    </w:p>
    <w:p w14:paraId="36300E90" w14:textId="77777777" w:rsidR="00DF17F7" w:rsidRPr="00DF17F7" w:rsidRDefault="00DF17F7" w:rsidP="00DF17F7">
      <w:pPr>
        <w:pStyle w:val="Vieta1"/>
      </w:pPr>
      <w:r w:rsidRPr="00DF17F7">
        <w:t>Herramientas de corte y desconexión, como llaves inglesas, destornilladores, entre otros.</w:t>
      </w:r>
    </w:p>
    <w:p w14:paraId="6CAB74F0" w14:textId="77777777" w:rsidR="00DF17F7" w:rsidRPr="00DF17F7" w:rsidRDefault="00DF17F7" w:rsidP="00DF17F7">
      <w:pPr>
        <w:pStyle w:val="Vieta1"/>
      </w:pPr>
      <w:r w:rsidRPr="00DF17F7">
        <w:t>Equipos de protección personal (EPP) para todo el personal involucrado, incluyendo cascos, guantes, gafas de seguridad y botas de trabajo.</w:t>
      </w:r>
    </w:p>
    <w:p w14:paraId="08B21819" w14:textId="77777777" w:rsidR="00DF17F7" w:rsidRPr="00DF17F7" w:rsidRDefault="00DF17F7" w:rsidP="00DF17F7">
      <w:pPr>
        <w:pStyle w:val="Vieta1"/>
      </w:pPr>
      <w:r w:rsidRPr="00DF17F7">
        <w:t>Carretillas y equipos de transporte para la manipulación y traslado de los accesorios desmontados.</w:t>
      </w:r>
    </w:p>
    <w:p w14:paraId="17698F13" w14:textId="77777777" w:rsidR="00DF17F7" w:rsidRPr="00DF17F7" w:rsidRDefault="00DF17F7" w:rsidP="00DF17F7">
      <w:pPr>
        <w:pStyle w:val="Vieta1"/>
      </w:pPr>
      <w:r w:rsidRPr="00DF17F7">
        <w:t>Personal técnico especializado en la desinstalación de accesorios sanitarios.</w:t>
      </w:r>
    </w:p>
    <w:p w14:paraId="47A28586" w14:textId="77777777" w:rsidR="00DF17F7" w:rsidRPr="00DF17F7" w:rsidRDefault="00DF17F7" w:rsidP="00DF17F7">
      <w:pPr>
        <w:pStyle w:val="Vieta1"/>
      </w:pPr>
      <w:r w:rsidRPr="00DF17F7">
        <w:t>Personal de apoyo para la manipulación y disposición adecuada de los accesorios retirados.</w:t>
      </w:r>
    </w:p>
    <w:p w14:paraId="7BDBC8A2" w14:textId="162A815B" w:rsidR="00DF17F7" w:rsidRPr="00DF17F7" w:rsidRDefault="00C607A0" w:rsidP="00DF17F7">
      <w:pPr>
        <w:pStyle w:val="Ttulo3"/>
      </w:pPr>
      <w:bookmarkStart w:id="194" w:name="_Toc166532619"/>
      <w:r>
        <w:t>Procedimiento</w:t>
      </w:r>
      <w:bookmarkEnd w:id="194"/>
    </w:p>
    <w:p w14:paraId="386A7448" w14:textId="64521D98" w:rsidR="00DF17F7" w:rsidRPr="00DF17F7" w:rsidRDefault="00DF17F7" w:rsidP="00DF17F7">
      <w:pPr>
        <w:rPr>
          <w:lang w:eastAsia="es-BO"/>
        </w:rPr>
      </w:pPr>
      <w:r w:rsidRPr="00DF17F7">
        <w:rPr>
          <w:lang w:eastAsia="es-BO"/>
        </w:rPr>
        <w:t>Se llevará a cabo una inspección previa de los accesorios sanitarios a ser extraídos, evaluando su estado y las condiciones de las conexiones y sistemas asociados.</w:t>
      </w:r>
      <w:r>
        <w:rPr>
          <w:lang w:eastAsia="es-BO"/>
        </w:rPr>
        <w:t xml:space="preserve"> </w:t>
      </w:r>
      <w:r w:rsidRPr="00DF17F7">
        <w:rPr>
          <w:lang w:eastAsia="es-BO"/>
        </w:rPr>
        <w:t xml:space="preserve">Se desconectarán las tuberías y sistemas de alimentación de agua asociados a los accesorios, </w:t>
      </w:r>
      <w:r w:rsidRPr="00DF17F7">
        <w:rPr>
          <w:lang w:eastAsia="es-BO"/>
        </w:rPr>
        <w:lastRenderedPageBreak/>
        <w:t>utilizando las herramientas adecuadas y siguiendo los procedimientos de seguridad establecidos.</w:t>
      </w:r>
    </w:p>
    <w:p w14:paraId="0F5930B3" w14:textId="572906C7" w:rsidR="00DF17F7" w:rsidRPr="00DF17F7" w:rsidRDefault="00DF17F7" w:rsidP="00DF17F7">
      <w:pPr>
        <w:rPr>
          <w:lang w:eastAsia="es-BO"/>
        </w:rPr>
      </w:pPr>
      <w:r w:rsidRPr="00DF17F7">
        <w:rPr>
          <w:lang w:eastAsia="es-BO"/>
        </w:rPr>
        <w:t>Los accesorios sanitarios serán desmontados cuidadosamente de su ubicación, evitando daños en las superficies circundantes y en los propios accesorios.</w:t>
      </w:r>
      <w:r>
        <w:rPr>
          <w:lang w:eastAsia="es-BO"/>
        </w:rPr>
        <w:t xml:space="preserve"> </w:t>
      </w:r>
      <w:r w:rsidRPr="00DF17F7">
        <w:rPr>
          <w:lang w:eastAsia="es-BO"/>
        </w:rPr>
        <w:t>Una vez desmontados, los accesorios sanitarios serán trasladados a áreas de almacenamiento temporal o de disposición final, según los requerimientos del proyecto y las regulaciones locales.</w:t>
      </w:r>
      <w:r>
        <w:rPr>
          <w:lang w:eastAsia="es-BO"/>
        </w:rPr>
        <w:t xml:space="preserve"> </w:t>
      </w:r>
      <w:r w:rsidRPr="00DF17F7">
        <w:rPr>
          <w:lang w:eastAsia="es-BO"/>
        </w:rPr>
        <w:t>Finalmente, se realizará una limpieza exhaustiva de las áreas de trabajo, asegurando la eliminación de residuos y la restauración de las instalaciones a su estado original.</w:t>
      </w:r>
    </w:p>
    <w:p w14:paraId="7476C050" w14:textId="699BB275" w:rsidR="00DF17F7" w:rsidRPr="00DF17F7" w:rsidRDefault="00DF17F7" w:rsidP="00DF17F7">
      <w:pPr>
        <w:rPr>
          <w:lang w:eastAsia="es-BO"/>
        </w:rPr>
      </w:pPr>
      <w:r>
        <w:rPr>
          <w:lang w:eastAsia="es-BO"/>
        </w:rPr>
        <w:t>Se debe</w:t>
      </w:r>
      <w:r w:rsidRPr="00DF17F7">
        <w:rPr>
          <w:lang w:eastAsia="es-BO"/>
        </w:rPr>
        <w:t xml:space="preserve"> documentar el proceso de extracción con fotografías antes, durante y después de la actividad, para fines de registro y seguimiento.</w:t>
      </w:r>
      <w:r>
        <w:rPr>
          <w:lang w:eastAsia="es-BO"/>
        </w:rPr>
        <w:t xml:space="preserve"> </w:t>
      </w:r>
      <w:r w:rsidRPr="00DF17F7">
        <w:rPr>
          <w:lang w:eastAsia="es-BO"/>
        </w:rPr>
        <w:t>Es importante seguir los protocolos de manejo de desechos y reciclaje para la disposición adecuada de los accesorios retirados.</w:t>
      </w:r>
    </w:p>
    <w:p w14:paraId="0ABCBACC" w14:textId="78280859" w:rsidR="00DF17F7" w:rsidRPr="00DF17F7" w:rsidRDefault="00DF17F7" w:rsidP="00DF17F7">
      <w:pPr>
        <w:rPr>
          <w:lang w:eastAsia="es-BO"/>
        </w:rPr>
      </w:pPr>
      <w:r w:rsidRPr="00DF17F7">
        <w:rPr>
          <w:lang w:eastAsia="es-BO"/>
        </w:rPr>
        <w:t xml:space="preserve">Se </w:t>
      </w:r>
      <w:r>
        <w:rPr>
          <w:lang w:eastAsia="es-BO"/>
        </w:rPr>
        <w:t>debe</w:t>
      </w:r>
      <w:r w:rsidRPr="00DF17F7">
        <w:rPr>
          <w:lang w:eastAsia="es-BO"/>
        </w:rPr>
        <w:t xml:space="preserve"> coordinar con el personal de mantenimiento para la desconexión segura de sistemas de agua y electricidad antes de la extracción de accesorios.</w:t>
      </w:r>
    </w:p>
    <w:p w14:paraId="4C5A932E" w14:textId="58229C0E" w:rsidR="00C607A0" w:rsidRPr="00C607A0" w:rsidRDefault="00DF17F7" w:rsidP="00DF17F7">
      <w:pPr>
        <w:rPr>
          <w:lang w:eastAsia="es-BO"/>
        </w:rPr>
      </w:pPr>
      <w:r w:rsidRPr="00DF17F7">
        <w:rPr>
          <w:lang w:eastAsia="es-BO"/>
        </w:rPr>
        <w:t>EMBOL</w:t>
      </w:r>
      <w:r w:rsidR="00C94253">
        <w:rPr>
          <w:lang w:eastAsia="es-BO"/>
        </w:rPr>
        <w:t xml:space="preserve"> </w:t>
      </w:r>
      <w:r w:rsidR="00C94253">
        <w:rPr>
          <w:shd w:val="clear" w:color="auto" w:fill="FFFFFF"/>
        </w:rPr>
        <w:t>S.A.</w:t>
      </w:r>
      <w:r w:rsidRPr="00DF17F7">
        <w:rPr>
          <w:lang w:eastAsia="es-BO"/>
        </w:rPr>
        <w:t xml:space="preserve"> se deslinda de cualquier responsabilidad asociada a la actividad de transporte y disposición de los residuos generados. La empresa contratista es responsable de llevar a cabo la extracción de accesorios sanitarios de manera segura y conforme a todas las normativas y regulaciones aplicables.</w:t>
      </w:r>
    </w:p>
    <w:p w14:paraId="49CD1E0F" w14:textId="77777777" w:rsidR="00C607A0" w:rsidRDefault="00C607A0" w:rsidP="00C607A0">
      <w:pPr>
        <w:pStyle w:val="Ttulo3"/>
      </w:pPr>
      <w:bookmarkStart w:id="195" w:name="_Toc166532620"/>
      <w:r>
        <w:t>Medición y Precio</w:t>
      </w:r>
      <w:bookmarkEnd w:id="195"/>
    </w:p>
    <w:p w14:paraId="062CE7FE" w14:textId="0064D61C" w:rsidR="00DF17F7" w:rsidRPr="00DF17F7" w:rsidRDefault="00DF17F7" w:rsidP="00DF17F7">
      <w:pPr>
        <w:rPr>
          <w:lang w:eastAsia="es-BO"/>
        </w:rPr>
      </w:pPr>
      <w:r w:rsidRPr="00DF17F7">
        <w:rPr>
          <w:lang w:eastAsia="es-BO"/>
        </w:rPr>
        <w:t>La unidad de medida para esta actividad será el "pieza". Se contabilizará el número total de accesorios sanitarios extraídos durante el proceso.</w:t>
      </w:r>
      <w:r>
        <w:rPr>
          <w:lang w:eastAsia="es-BO"/>
        </w:rPr>
        <w:t xml:space="preserve"> </w:t>
      </w:r>
      <w:r w:rsidRPr="00DF17F7">
        <w:rPr>
          <w:lang w:eastAsia="es-BO"/>
        </w:rPr>
        <w:t>El cálculo del número de piezas extraídas se realizará mediante un inventario detallado antes y después de la ejecución de la actividad.</w:t>
      </w:r>
    </w:p>
    <w:p w14:paraId="68D07119" w14:textId="42C99782" w:rsidR="00DF17F7" w:rsidRPr="00DF17F7" w:rsidRDefault="00DF17F7" w:rsidP="00DF17F7">
      <w:pPr>
        <w:rPr>
          <w:lang w:eastAsia="es-BO"/>
        </w:rPr>
      </w:pPr>
      <w:r w:rsidRPr="00DF17F7">
        <w:rPr>
          <w:lang w:eastAsia="es-BO"/>
        </w:rPr>
        <w:t>El pago se efectuará de acuerdo con la cantidad de piezas extraídas, según los términos y condiciones del contrato establecido con el contratista. Se considerará el avance y la aprobación por parte de EMBOL S.A. para determinar los pagos parciales y finales.</w:t>
      </w:r>
    </w:p>
    <w:tbl>
      <w:tblPr>
        <w:tblStyle w:val="Tablaconcuadrcula"/>
        <w:tblW w:w="0" w:type="auto"/>
        <w:jc w:val="center"/>
        <w:tblLook w:val="04A0" w:firstRow="1" w:lastRow="0" w:firstColumn="1" w:lastColumn="0" w:noHBand="0" w:noVBand="1"/>
      </w:tblPr>
      <w:tblGrid>
        <w:gridCol w:w="2443"/>
        <w:gridCol w:w="2232"/>
        <w:gridCol w:w="1886"/>
      </w:tblGrid>
      <w:tr w:rsidR="00C607A0" w14:paraId="2F8882FC" w14:textId="77777777" w:rsidTr="00407D16">
        <w:trPr>
          <w:jc w:val="center"/>
        </w:trPr>
        <w:tc>
          <w:tcPr>
            <w:tcW w:w="2443" w:type="dxa"/>
            <w:shd w:val="clear" w:color="auto" w:fill="D9D9D9" w:themeFill="background1" w:themeFillShade="D9"/>
          </w:tcPr>
          <w:p w14:paraId="51ECCB14" w14:textId="77777777" w:rsidR="00C607A0" w:rsidRPr="005F6E33" w:rsidRDefault="00C607A0" w:rsidP="00407D16">
            <w:pPr>
              <w:jc w:val="center"/>
              <w:rPr>
                <w:b/>
                <w:bCs/>
              </w:rPr>
            </w:pPr>
          </w:p>
          <w:p w14:paraId="043790EA"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62BF21E5" w14:textId="77777777" w:rsidR="00C607A0" w:rsidRPr="005F6E33" w:rsidRDefault="00C607A0" w:rsidP="00407D16">
            <w:pPr>
              <w:jc w:val="center"/>
              <w:rPr>
                <w:b/>
                <w:bCs/>
              </w:rPr>
            </w:pPr>
          </w:p>
          <w:p w14:paraId="59843391"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3FBB38AA" w14:textId="77777777" w:rsidR="00C607A0" w:rsidRPr="005F6E33" w:rsidRDefault="00C607A0" w:rsidP="00407D16">
            <w:pPr>
              <w:jc w:val="center"/>
              <w:rPr>
                <w:b/>
                <w:bCs/>
              </w:rPr>
            </w:pPr>
            <w:r w:rsidRPr="005F6E33">
              <w:rPr>
                <w:b/>
                <w:bCs/>
              </w:rPr>
              <w:t>Precio Referencial</w:t>
            </w:r>
          </w:p>
          <w:p w14:paraId="0C799652" w14:textId="77777777" w:rsidR="00C607A0" w:rsidRPr="005F6E33" w:rsidRDefault="00C607A0" w:rsidP="00407D16">
            <w:pPr>
              <w:jc w:val="center"/>
              <w:rPr>
                <w:b/>
                <w:bCs/>
              </w:rPr>
            </w:pPr>
            <w:r>
              <w:rPr>
                <w:b/>
                <w:bCs/>
              </w:rPr>
              <w:t>Revista P &amp; C</w:t>
            </w:r>
          </w:p>
        </w:tc>
      </w:tr>
      <w:tr w:rsidR="00C607A0" w14:paraId="6D8FF438" w14:textId="77777777" w:rsidTr="00407D16">
        <w:trPr>
          <w:trHeight w:val="1620"/>
          <w:jc w:val="center"/>
        </w:trPr>
        <w:tc>
          <w:tcPr>
            <w:tcW w:w="2443" w:type="dxa"/>
          </w:tcPr>
          <w:p w14:paraId="2315C40E" w14:textId="78EB61B9" w:rsidR="00C607A0" w:rsidRDefault="00DF17F7" w:rsidP="00407D16">
            <w:pPr>
              <w:jc w:val="center"/>
            </w:pPr>
            <w:r>
              <w:t>Extracción de accesorios sanitarios</w:t>
            </w:r>
            <w:r w:rsidR="00C607A0" w:rsidRPr="000A38FE">
              <w:t>.</w:t>
            </w:r>
          </w:p>
        </w:tc>
        <w:tc>
          <w:tcPr>
            <w:tcW w:w="2232" w:type="dxa"/>
          </w:tcPr>
          <w:p w14:paraId="150F2401" w14:textId="23C97B61" w:rsidR="00C607A0" w:rsidRPr="00DF17F7" w:rsidRDefault="00DF17F7" w:rsidP="00407D16">
            <w:pPr>
              <w:jc w:val="center"/>
            </w:pPr>
            <w:r>
              <w:t>Pza.</w:t>
            </w:r>
          </w:p>
        </w:tc>
        <w:tc>
          <w:tcPr>
            <w:tcW w:w="1886" w:type="dxa"/>
          </w:tcPr>
          <w:p w14:paraId="00E508D1" w14:textId="2B27EE9B" w:rsidR="00C607A0" w:rsidRPr="007F5DFC" w:rsidRDefault="00A61AB4" w:rsidP="00407D16">
            <w:pPr>
              <w:jc w:val="center"/>
            </w:pPr>
            <w:r w:rsidRPr="00690D7F">
              <w:t xml:space="preserve">Bs. </w:t>
            </w:r>
            <w:r>
              <w:t>10.00-15.00</w:t>
            </w:r>
          </w:p>
        </w:tc>
      </w:tr>
    </w:tbl>
    <w:p w14:paraId="7273503B" w14:textId="450FD25F" w:rsidR="00C607A0" w:rsidRPr="00DF17F7" w:rsidRDefault="00C607A0" w:rsidP="00DF17F7">
      <w:pPr>
        <w:pStyle w:val="Tabla"/>
        <w:rPr>
          <w:b w:val="0"/>
          <w:bCs/>
        </w:rPr>
      </w:pPr>
      <w:r w:rsidRPr="00DF17F7">
        <w:rPr>
          <w:b w:val="0"/>
          <w:bCs/>
        </w:rPr>
        <w:t xml:space="preserve">Cuantificación del ítem </w:t>
      </w:r>
      <w:r w:rsidR="00DF17F7" w:rsidRPr="00DF17F7">
        <w:rPr>
          <w:b w:val="0"/>
          <w:bCs/>
        </w:rPr>
        <w:t xml:space="preserve">Extracción de </w:t>
      </w:r>
      <w:r w:rsidR="00DF17F7">
        <w:rPr>
          <w:b w:val="0"/>
          <w:bCs/>
        </w:rPr>
        <w:t>accesorios</w:t>
      </w:r>
      <w:r w:rsidR="00DF17F7" w:rsidRPr="00DF17F7">
        <w:rPr>
          <w:b w:val="0"/>
          <w:bCs/>
        </w:rPr>
        <w:t xml:space="preserve"> sanitarios</w:t>
      </w:r>
    </w:p>
    <w:p w14:paraId="7E970AC2" w14:textId="6461A2E2" w:rsidR="00C607A0" w:rsidRPr="00DF17F7" w:rsidRDefault="00DF17F7" w:rsidP="00DF17F7">
      <w:pPr>
        <w:pStyle w:val="Ttulo2"/>
      </w:pPr>
      <w:bookmarkStart w:id="196" w:name="_Toc166532621"/>
      <w:r w:rsidRPr="00DF17F7">
        <w:lastRenderedPageBreak/>
        <w:t>Anulación y extracción de tablero de distribución</w:t>
      </w:r>
      <w:r w:rsidR="00C607A0" w:rsidRPr="00DF17F7">
        <w:t>.</w:t>
      </w:r>
      <w:bookmarkEnd w:id="196"/>
    </w:p>
    <w:p w14:paraId="0384B07D" w14:textId="77777777" w:rsidR="00C607A0" w:rsidRPr="00A97976" w:rsidRDefault="00C607A0" w:rsidP="00C607A0">
      <w:pPr>
        <w:pStyle w:val="Ttulo3"/>
      </w:pPr>
      <w:bookmarkStart w:id="197" w:name="_Toc166532622"/>
      <w:r>
        <w:t>Descripción</w:t>
      </w:r>
      <w:bookmarkEnd w:id="197"/>
    </w:p>
    <w:p w14:paraId="14735034" w14:textId="51A93CBF" w:rsidR="00C607A0" w:rsidRDefault="00DF17F7" w:rsidP="00DF17F7">
      <w:r>
        <w:rPr>
          <w:shd w:val="clear" w:color="auto" w:fill="FFFFFF"/>
        </w:rPr>
        <w:t>La anulación y extracción de tablero de distribución implica el proceso de desconexión, desmontaje y eliminación de tableros eléctricos utilizados para la distribución de energía en instalaciones eléctricas. Esta actividad garantiza la retirada segura y conforme a los estándares de seguridad establecidos.</w:t>
      </w:r>
    </w:p>
    <w:p w14:paraId="14596400" w14:textId="63E19146" w:rsidR="00DF17F7" w:rsidRPr="00DF17F7" w:rsidRDefault="00C607A0" w:rsidP="00DF17F7">
      <w:pPr>
        <w:pStyle w:val="Ttulo3"/>
      </w:pPr>
      <w:bookmarkStart w:id="198" w:name="_Toc166532623"/>
      <w:r>
        <w:t>Materiales, herramientas y equipo</w:t>
      </w:r>
      <w:bookmarkEnd w:id="198"/>
    </w:p>
    <w:p w14:paraId="445E2286" w14:textId="77777777" w:rsidR="00DF17F7" w:rsidRPr="00DF17F7" w:rsidRDefault="00DF17F7" w:rsidP="00DF17F7">
      <w:pPr>
        <w:pStyle w:val="Vieta1"/>
      </w:pPr>
      <w:r w:rsidRPr="00DF17F7">
        <w:t>Contenedores adecuados para la disposición de los componentes desmontados del tablero.</w:t>
      </w:r>
    </w:p>
    <w:p w14:paraId="667ED031" w14:textId="57AD47C7" w:rsidR="00DF17F7" w:rsidRPr="00DF17F7" w:rsidRDefault="00DF17F7" w:rsidP="00DF17F7">
      <w:pPr>
        <w:pStyle w:val="Vieta1"/>
      </w:pPr>
      <w:r w:rsidRPr="00DF17F7">
        <w:t>Cintas aislantes y materiales de sellado para garantizar la seguridad durante el proceso de desconexión.</w:t>
      </w:r>
    </w:p>
    <w:p w14:paraId="2A05CA2F" w14:textId="77777777" w:rsidR="00DF17F7" w:rsidRPr="00DF17F7" w:rsidRDefault="00DF17F7" w:rsidP="00DF17F7">
      <w:pPr>
        <w:pStyle w:val="Vieta1"/>
      </w:pPr>
      <w:r w:rsidRPr="00DF17F7">
        <w:t>Herramientas de corte, tales como alicates, destornilladores y llaves de distintos tamaños para desconexión de cables.</w:t>
      </w:r>
    </w:p>
    <w:p w14:paraId="3B2A3382" w14:textId="77777777" w:rsidR="00DF17F7" w:rsidRPr="00DF17F7" w:rsidRDefault="00DF17F7" w:rsidP="00DF17F7">
      <w:pPr>
        <w:pStyle w:val="Vieta1"/>
      </w:pPr>
      <w:r w:rsidRPr="00DF17F7">
        <w:t>Equipos de protección personal (EPP) para todo el personal involucrado, incluyendo guantes aislantes, gafas de seguridad y calzado protector.</w:t>
      </w:r>
    </w:p>
    <w:p w14:paraId="1A1049A8" w14:textId="77777777" w:rsidR="00DF17F7" w:rsidRPr="00DF17F7" w:rsidRDefault="00DF17F7" w:rsidP="00DF17F7">
      <w:pPr>
        <w:pStyle w:val="Vieta1"/>
      </w:pPr>
      <w:r w:rsidRPr="00DF17F7">
        <w:t>Electricistas calificados para la anulación y desconexión segura del tablero de distribución.</w:t>
      </w:r>
    </w:p>
    <w:p w14:paraId="7F82E468" w14:textId="2F4862D0" w:rsidR="00C607A0" w:rsidRPr="00DF17F7" w:rsidRDefault="00DF17F7" w:rsidP="00DF17F7">
      <w:pPr>
        <w:pStyle w:val="Vieta1"/>
      </w:pPr>
      <w:r w:rsidRPr="00DF17F7">
        <w:t>Personal de apoyo para la manipulación y traslado seguro de los componentes desmontados.</w:t>
      </w:r>
    </w:p>
    <w:p w14:paraId="5B8169AF" w14:textId="77777777" w:rsidR="00C607A0" w:rsidRDefault="00C607A0" w:rsidP="00C607A0">
      <w:pPr>
        <w:pStyle w:val="Ttulo3"/>
      </w:pPr>
      <w:bookmarkStart w:id="199" w:name="_Toc166532624"/>
      <w:r>
        <w:t>Procedimiento</w:t>
      </w:r>
      <w:bookmarkEnd w:id="199"/>
    </w:p>
    <w:p w14:paraId="02ABFF86" w14:textId="25A27992" w:rsidR="00DF17F7" w:rsidRPr="00DF17F7" w:rsidRDefault="00DF17F7" w:rsidP="00DF17F7">
      <w:r w:rsidRPr="00DF17F7">
        <w:t>Se realizará una inspección previa del tablero de distribución, evaluando su estado y las condiciones de los circuitos eléctricos asociados.</w:t>
      </w:r>
      <w:r>
        <w:t xml:space="preserve"> </w:t>
      </w:r>
      <w:r w:rsidRPr="00DF17F7">
        <w:t>Se procederá a la anulación de la alimentación eléctrica del tablero, siguiendo los procedimientos de seguridad establecidos y utilizando las herramientas adecuadas.</w:t>
      </w:r>
    </w:p>
    <w:p w14:paraId="5D416807" w14:textId="0C9F250A" w:rsidR="00DF17F7" w:rsidRPr="00DF17F7" w:rsidRDefault="00DF17F7" w:rsidP="00DF17F7">
      <w:r w:rsidRPr="00DF17F7">
        <w:t>Se desconectarán los cables y conexiones eléctricas del tablero de distribución de manera cuidadosa, asegurando la integridad de los componentes y la seguridad del personal.</w:t>
      </w:r>
      <w:r>
        <w:t xml:space="preserve"> </w:t>
      </w:r>
      <w:r w:rsidRPr="00DF17F7">
        <w:t>Una vez anulado, se procederá al desmontaje del tablero de distribución, utilizando equipos de elevación si es necesario.</w:t>
      </w:r>
      <w:r>
        <w:t xml:space="preserve"> </w:t>
      </w:r>
      <w:r w:rsidRPr="00DF17F7">
        <w:t>Los componentes desmontados del tablero serán trasladados a áreas de almacenamiento temporal o de disposición final, según los requerimientos del proyecto y las regulaciones locales.</w:t>
      </w:r>
      <w:r>
        <w:t xml:space="preserve"> </w:t>
      </w:r>
      <w:r w:rsidRPr="00DF17F7">
        <w:t>Se realizará una limpieza exhaustiva de las áreas de trabajo, asegurando la eliminación de residuos y la restauración de las instalaciones a su estado original.</w:t>
      </w:r>
    </w:p>
    <w:p w14:paraId="68A8C2A7" w14:textId="0C869E0E" w:rsidR="00DF17F7" w:rsidRPr="00DF17F7" w:rsidRDefault="00DF17F7" w:rsidP="00DF17F7">
      <w:r w:rsidRPr="00DF17F7">
        <w:t xml:space="preserve">Se </w:t>
      </w:r>
      <w:r>
        <w:t>debe</w:t>
      </w:r>
      <w:r w:rsidRPr="00DF17F7">
        <w:t xml:space="preserve"> coordinar con el personal de mantenimiento para asegurar la desconexión segura de los circuitos eléctricos antes de iniciar la extracción del tablero.</w:t>
      </w:r>
      <w:r>
        <w:t xml:space="preserve"> </w:t>
      </w:r>
      <w:r w:rsidRPr="00DF17F7">
        <w:t>Es importante etiquetar y documentar los cables y conexiones durante el proceso de desconexión para facilitar la reinstalación o disposición posterior.</w:t>
      </w:r>
    </w:p>
    <w:p w14:paraId="2D40635A" w14:textId="55AB86C8" w:rsidR="00DF17F7" w:rsidRPr="00DF17F7" w:rsidRDefault="00DF17F7" w:rsidP="00DF17F7">
      <w:r w:rsidRPr="00DF17F7">
        <w:lastRenderedPageBreak/>
        <w:t xml:space="preserve">Se </w:t>
      </w:r>
      <w:r>
        <w:t>debe realizar</w:t>
      </w:r>
      <w:r w:rsidRPr="00DF17F7">
        <w:t xml:space="preserve"> pruebas de seguridad eléctrica antes y después del proceso de extracción para garantizar la integridad del sistema.</w:t>
      </w:r>
    </w:p>
    <w:p w14:paraId="2CE92C3C" w14:textId="2F0F5AC8" w:rsidR="00C607A0" w:rsidRPr="00C607A0" w:rsidRDefault="00DF17F7" w:rsidP="00C607A0">
      <w:r w:rsidRPr="00DF17F7">
        <w:t>EMBOL</w:t>
      </w:r>
      <w:r w:rsidR="00C94253">
        <w:t xml:space="preserve"> </w:t>
      </w:r>
      <w:r w:rsidR="00C94253">
        <w:rPr>
          <w:shd w:val="clear" w:color="auto" w:fill="FFFFFF"/>
        </w:rPr>
        <w:t>S.A.</w:t>
      </w:r>
      <w:r w:rsidRPr="00DF17F7">
        <w:t xml:space="preserve"> se deslinda de cualquier responsabilidad asociada a la actividad de transporte y disposición de los residuos generados. La empresa contratista es responsable de llevar a cabo la anulación y extracción del tablero de distribución de manera segura y conforme a todas las normativas y regulaciones aplicables.</w:t>
      </w:r>
    </w:p>
    <w:p w14:paraId="0852CEEB" w14:textId="77777777" w:rsidR="00C607A0" w:rsidRDefault="00C607A0" w:rsidP="00C607A0">
      <w:pPr>
        <w:pStyle w:val="Ttulo3"/>
      </w:pPr>
      <w:bookmarkStart w:id="200" w:name="_Toc166532625"/>
      <w:r>
        <w:t>Medición y Precio</w:t>
      </w:r>
      <w:bookmarkEnd w:id="200"/>
    </w:p>
    <w:p w14:paraId="58F13AD0" w14:textId="1CD7DC52" w:rsidR="00DF17F7" w:rsidRPr="00DF17F7" w:rsidRDefault="00DF17F7" w:rsidP="00DF17F7">
      <w:pPr>
        <w:rPr>
          <w:lang w:eastAsia="es-BO"/>
        </w:rPr>
      </w:pPr>
      <w:r w:rsidRPr="00DF17F7">
        <w:rPr>
          <w:lang w:eastAsia="es-BO"/>
        </w:rPr>
        <w:t>La unidad de medida para esta actividad será "pieza". Se contabilizará el número total de tableros de distribución anulados y extraídos durante el proceso.</w:t>
      </w:r>
      <w:r w:rsidR="002A34FD">
        <w:rPr>
          <w:lang w:eastAsia="es-BO"/>
        </w:rPr>
        <w:t xml:space="preserve"> </w:t>
      </w:r>
      <w:r w:rsidRPr="00DF17F7">
        <w:rPr>
          <w:lang w:eastAsia="es-BO"/>
        </w:rPr>
        <w:t>El cálculo del número de piezas anuladas y extraídas se realizará mediante un inventario detallado antes y después de la ejecución de la actividad.</w:t>
      </w:r>
    </w:p>
    <w:p w14:paraId="7764FFBD" w14:textId="235A5B4D" w:rsidR="00C607A0" w:rsidRDefault="00DF17F7" w:rsidP="00C607A0">
      <w:pPr>
        <w:rPr>
          <w:lang w:eastAsia="es-BO"/>
        </w:rPr>
      </w:pPr>
      <w:r w:rsidRPr="00DF17F7">
        <w:rPr>
          <w:lang w:eastAsia="es-BO"/>
        </w:rPr>
        <w:t>El pago se efectuará de acuerdo con la cantidad de piezas anuladas y extraídas, según los términos y condiciones del contrato establecido con el contratista. Se considerará el avance y la aprobación por parte de EMBOL S.A. para determinar los pagos parciales y finales.</w:t>
      </w:r>
      <w:r w:rsidRPr="00DF17F7">
        <w:rPr>
          <w:rFonts w:ascii="Arial" w:eastAsia="Times New Roman" w:hAnsi="Arial" w:cs="Arial"/>
          <w:vanish/>
          <w:sz w:val="16"/>
          <w:szCs w:val="16"/>
          <w:lang w:eastAsia="es-BO"/>
        </w:rPr>
        <w:t>Principio del formulario</w:t>
      </w:r>
    </w:p>
    <w:tbl>
      <w:tblPr>
        <w:tblStyle w:val="Tablaconcuadrcula"/>
        <w:tblW w:w="0" w:type="auto"/>
        <w:jc w:val="center"/>
        <w:tblLook w:val="04A0" w:firstRow="1" w:lastRow="0" w:firstColumn="1" w:lastColumn="0" w:noHBand="0" w:noVBand="1"/>
      </w:tblPr>
      <w:tblGrid>
        <w:gridCol w:w="2443"/>
        <w:gridCol w:w="2232"/>
        <w:gridCol w:w="1886"/>
      </w:tblGrid>
      <w:tr w:rsidR="00C607A0" w14:paraId="7B92BBE5" w14:textId="77777777" w:rsidTr="00407D16">
        <w:trPr>
          <w:jc w:val="center"/>
        </w:trPr>
        <w:tc>
          <w:tcPr>
            <w:tcW w:w="2443" w:type="dxa"/>
            <w:shd w:val="clear" w:color="auto" w:fill="D9D9D9" w:themeFill="background1" w:themeFillShade="D9"/>
          </w:tcPr>
          <w:p w14:paraId="78B3F928" w14:textId="77777777" w:rsidR="00C607A0" w:rsidRPr="005F6E33" w:rsidRDefault="00C607A0" w:rsidP="00407D16">
            <w:pPr>
              <w:jc w:val="center"/>
              <w:rPr>
                <w:b/>
                <w:bCs/>
              </w:rPr>
            </w:pPr>
          </w:p>
          <w:p w14:paraId="2B6A6B58"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2CA4D388" w14:textId="77777777" w:rsidR="00C607A0" w:rsidRPr="005F6E33" w:rsidRDefault="00C607A0" w:rsidP="00407D16">
            <w:pPr>
              <w:jc w:val="center"/>
              <w:rPr>
                <w:b/>
                <w:bCs/>
              </w:rPr>
            </w:pPr>
          </w:p>
          <w:p w14:paraId="4A53C399"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0A83B175" w14:textId="77777777" w:rsidR="00C607A0" w:rsidRPr="005F6E33" w:rsidRDefault="00C607A0" w:rsidP="00407D16">
            <w:pPr>
              <w:jc w:val="center"/>
              <w:rPr>
                <w:b/>
                <w:bCs/>
              </w:rPr>
            </w:pPr>
            <w:r w:rsidRPr="005F6E33">
              <w:rPr>
                <w:b/>
                <w:bCs/>
              </w:rPr>
              <w:t>Precio Referencial</w:t>
            </w:r>
          </w:p>
          <w:p w14:paraId="793B860E" w14:textId="77777777" w:rsidR="00C607A0" w:rsidRPr="005F6E33" w:rsidRDefault="00C607A0" w:rsidP="00407D16">
            <w:pPr>
              <w:jc w:val="center"/>
              <w:rPr>
                <w:b/>
                <w:bCs/>
              </w:rPr>
            </w:pPr>
            <w:r>
              <w:rPr>
                <w:b/>
                <w:bCs/>
              </w:rPr>
              <w:t>Revista P &amp; C</w:t>
            </w:r>
          </w:p>
        </w:tc>
      </w:tr>
      <w:tr w:rsidR="00C607A0" w14:paraId="11AAA21F" w14:textId="77777777" w:rsidTr="00407D16">
        <w:trPr>
          <w:trHeight w:val="1620"/>
          <w:jc w:val="center"/>
        </w:trPr>
        <w:tc>
          <w:tcPr>
            <w:tcW w:w="2443" w:type="dxa"/>
          </w:tcPr>
          <w:p w14:paraId="473F4749" w14:textId="3D82E0FE" w:rsidR="00C607A0" w:rsidRDefault="00DF17F7" w:rsidP="00407D16">
            <w:pPr>
              <w:jc w:val="center"/>
            </w:pPr>
            <w:r>
              <w:t>Anulación y extracción de tablero de distribución</w:t>
            </w:r>
            <w:r w:rsidR="00C607A0" w:rsidRPr="000A38FE">
              <w:t>.</w:t>
            </w:r>
          </w:p>
        </w:tc>
        <w:tc>
          <w:tcPr>
            <w:tcW w:w="2232" w:type="dxa"/>
          </w:tcPr>
          <w:p w14:paraId="619EA88A" w14:textId="491C9313" w:rsidR="00C607A0" w:rsidRPr="00DF17F7" w:rsidRDefault="00DF17F7" w:rsidP="00407D16">
            <w:pPr>
              <w:jc w:val="center"/>
            </w:pPr>
            <w:r>
              <w:t>Pza.</w:t>
            </w:r>
          </w:p>
        </w:tc>
        <w:tc>
          <w:tcPr>
            <w:tcW w:w="1886" w:type="dxa"/>
          </w:tcPr>
          <w:p w14:paraId="1EB49AFD" w14:textId="69F26C57" w:rsidR="00C607A0" w:rsidRPr="007F5DFC" w:rsidRDefault="00A61AB4" w:rsidP="00407D16">
            <w:pPr>
              <w:jc w:val="center"/>
            </w:pPr>
            <w:r w:rsidRPr="00690D7F">
              <w:t xml:space="preserve">Bs. </w:t>
            </w:r>
            <w:r>
              <w:t>290.00</w:t>
            </w:r>
          </w:p>
        </w:tc>
      </w:tr>
    </w:tbl>
    <w:p w14:paraId="19386505" w14:textId="5C6D6420" w:rsidR="00C607A0" w:rsidRDefault="00C607A0" w:rsidP="00DF17F7">
      <w:pPr>
        <w:pStyle w:val="Tabla"/>
        <w:rPr>
          <w:b w:val="0"/>
          <w:bCs/>
        </w:rPr>
      </w:pPr>
      <w:r w:rsidRPr="00DF17F7">
        <w:rPr>
          <w:b w:val="0"/>
          <w:bCs/>
        </w:rPr>
        <w:t xml:space="preserve">Cuantificación del ítem </w:t>
      </w:r>
      <w:r w:rsidR="00DF17F7" w:rsidRPr="00DF17F7">
        <w:rPr>
          <w:b w:val="0"/>
          <w:bCs/>
        </w:rPr>
        <w:t>Anulación y extracción de tablero de distribución</w:t>
      </w:r>
    </w:p>
    <w:p w14:paraId="6BA70094" w14:textId="77777777" w:rsidR="00C94253" w:rsidRPr="00DF17F7" w:rsidRDefault="00C94253" w:rsidP="00C94253">
      <w:pPr>
        <w:pStyle w:val="Tabla"/>
        <w:numPr>
          <w:ilvl w:val="0"/>
          <w:numId w:val="0"/>
        </w:numPr>
        <w:ind w:left="360" w:hanging="360"/>
        <w:rPr>
          <w:b w:val="0"/>
          <w:bCs/>
        </w:rPr>
      </w:pPr>
    </w:p>
    <w:p w14:paraId="3742C632" w14:textId="5606254E" w:rsidR="00C607A0" w:rsidRPr="002A14E5" w:rsidRDefault="002A34FD" w:rsidP="00C607A0">
      <w:pPr>
        <w:pStyle w:val="Ttulo2"/>
      </w:pPr>
      <w:bookmarkStart w:id="201" w:name="_Toc166532626"/>
      <w:r>
        <w:t>Anulación de circuitos eléctricos (Incluye el retiro de térmicos en tablero).</w:t>
      </w:r>
      <w:bookmarkEnd w:id="201"/>
    </w:p>
    <w:p w14:paraId="17BA3359" w14:textId="77777777" w:rsidR="00C607A0" w:rsidRPr="00A97976" w:rsidRDefault="00C607A0" w:rsidP="00C607A0">
      <w:pPr>
        <w:pStyle w:val="Ttulo3"/>
      </w:pPr>
      <w:bookmarkStart w:id="202" w:name="_Toc166532627"/>
      <w:r>
        <w:t>Descripción</w:t>
      </w:r>
      <w:bookmarkEnd w:id="202"/>
    </w:p>
    <w:p w14:paraId="5D50A63C" w14:textId="3F955E3D" w:rsidR="00C607A0" w:rsidRDefault="002A34FD" w:rsidP="002A34FD">
      <w:r>
        <w:rPr>
          <w:shd w:val="clear" w:color="auto" w:fill="FFFFFF"/>
        </w:rPr>
        <w:t>La anulación de circuitos eléctricos, que incluye el retiro de térmicos en tablero, implica el proceso de desconexión y eliminación segura de los circuitos eléctricos existentes, así como la retirada de los dispositivos de protección térmica ubicados en los tableros eléctricos. Esta actividad garantiza la seguridad y la conformidad con los estándares eléctricos durante el proceso de demolición.</w:t>
      </w:r>
    </w:p>
    <w:p w14:paraId="7855BE64" w14:textId="53EEDE10" w:rsidR="002A34FD" w:rsidRPr="002A34FD" w:rsidRDefault="00C607A0" w:rsidP="002A34FD">
      <w:pPr>
        <w:pStyle w:val="Ttulo3"/>
      </w:pPr>
      <w:bookmarkStart w:id="203" w:name="_Toc166532628"/>
      <w:r>
        <w:lastRenderedPageBreak/>
        <w:t>Materiales, herramientas y equipo</w:t>
      </w:r>
      <w:bookmarkEnd w:id="203"/>
    </w:p>
    <w:p w14:paraId="0C760216" w14:textId="77777777" w:rsidR="002A34FD" w:rsidRPr="002A34FD" w:rsidRDefault="002A34FD" w:rsidP="002A34FD">
      <w:pPr>
        <w:pStyle w:val="Vieta1"/>
      </w:pPr>
      <w:r w:rsidRPr="002A34FD">
        <w:t>Contenedores adecuados para la disposición de los componentes eléctricos retirados.</w:t>
      </w:r>
    </w:p>
    <w:p w14:paraId="263AADEE" w14:textId="77777777" w:rsidR="002A34FD" w:rsidRPr="002A34FD" w:rsidRDefault="002A34FD" w:rsidP="002A34FD">
      <w:pPr>
        <w:pStyle w:val="Vieta1"/>
      </w:pPr>
      <w:r w:rsidRPr="002A34FD">
        <w:t>Etiquetas y marcadores para identificar circuitos y dispositivos eléctricos.</w:t>
      </w:r>
    </w:p>
    <w:p w14:paraId="170A10EF" w14:textId="77777777" w:rsidR="002A34FD" w:rsidRPr="002A34FD" w:rsidRDefault="002A34FD" w:rsidP="002A34FD">
      <w:pPr>
        <w:pStyle w:val="Vieta1"/>
      </w:pPr>
      <w:r w:rsidRPr="002A34FD">
        <w:t>Herramientas de corte y desconexión, como alicates, destornilladores y pelacables.</w:t>
      </w:r>
    </w:p>
    <w:p w14:paraId="78385BB7" w14:textId="77777777" w:rsidR="002A34FD" w:rsidRPr="002A34FD" w:rsidRDefault="002A34FD" w:rsidP="002A34FD">
      <w:pPr>
        <w:pStyle w:val="Vieta1"/>
      </w:pPr>
      <w:r w:rsidRPr="002A34FD">
        <w:t>Equipos de protección personal (EPP) para todo el personal involucrado, incluyendo guantes aislantes, gafas de seguridad y calzado protector.</w:t>
      </w:r>
    </w:p>
    <w:p w14:paraId="252372D8" w14:textId="77777777" w:rsidR="002A34FD" w:rsidRPr="002A34FD" w:rsidRDefault="002A34FD" w:rsidP="002A34FD">
      <w:pPr>
        <w:pStyle w:val="Vieta1"/>
      </w:pPr>
      <w:r w:rsidRPr="002A34FD">
        <w:t>Equipos de medición eléctrica, como multímetros, para verificar la desconexión segura de los circuitos.</w:t>
      </w:r>
    </w:p>
    <w:p w14:paraId="0F1FED0D" w14:textId="77777777" w:rsidR="002A34FD" w:rsidRPr="002A34FD" w:rsidRDefault="002A34FD" w:rsidP="002A34FD">
      <w:pPr>
        <w:pStyle w:val="Vieta1"/>
      </w:pPr>
      <w:r w:rsidRPr="002A34FD">
        <w:t>Electricistas calificados para la anulación y desconexión segura de los circuitos eléctricos.</w:t>
      </w:r>
    </w:p>
    <w:p w14:paraId="0A3B01BF" w14:textId="07DF3500" w:rsidR="00C607A0" w:rsidRPr="002A34FD" w:rsidRDefault="002A34FD" w:rsidP="002A34FD">
      <w:pPr>
        <w:pStyle w:val="Vieta1"/>
      </w:pPr>
      <w:r w:rsidRPr="002A34FD">
        <w:t>Personal de apoyo para la manipulación y traslado seguro de los componentes retirados.</w:t>
      </w:r>
    </w:p>
    <w:p w14:paraId="14BEB350" w14:textId="77777777" w:rsidR="00C607A0" w:rsidRDefault="00C607A0" w:rsidP="00C607A0">
      <w:pPr>
        <w:pStyle w:val="Ttulo3"/>
      </w:pPr>
      <w:bookmarkStart w:id="204" w:name="_Toc166532629"/>
      <w:r>
        <w:t>Procedimiento</w:t>
      </w:r>
      <w:bookmarkEnd w:id="204"/>
    </w:p>
    <w:p w14:paraId="54AA7F2A" w14:textId="6E8110C5" w:rsidR="002A34FD" w:rsidRPr="002A34FD" w:rsidRDefault="002A34FD" w:rsidP="002A34FD">
      <w:pPr>
        <w:rPr>
          <w:lang w:eastAsia="es-BO"/>
        </w:rPr>
      </w:pPr>
      <w:r w:rsidRPr="002A34FD">
        <w:rPr>
          <w:lang w:eastAsia="es-BO"/>
        </w:rPr>
        <w:t>Se realizará una inspección previa de los circuitos eléctricos y los tableros de distribución, identificando los circuitos a ser anulados y los térmicos a ser retirados.</w:t>
      </w:r>
      <w:r>
        <w:rPr>
          <w:lang w:eastAsia="es-BO"/>
        </w:rPr>
        <w:t xml:space="preserve"> </w:t>
      </w:r>
      <w:r w:rsidRPr="002A34FD">
        <w:rPr>
          <w:lang w:eastAsia="es-BO"/>
        </w:rPr>
        <w:t>Se procederá a la desconexión de la alimentación eléctrica de los circuitos identificados, siguiendo los procedimientos de seguridad eléctrica establecidos.</w:t>
      </w:r>
      <w:r>
        <w:rPr>
          <w:lang w:eastAsia="es-BO"/>
        </w:rPr>
        <w:t xml:space="preserve"> </w:t>
      </w:r>
      <w:r w:rsidRPr="002A34FD">
        <w:rPr>
          <w:lang w:eastAsia="es-BO"/>
        </w:rPr>
        <w:t>Los térmicos serán retirados de los tableros eléctricos utilizando las herramientas adecuadas, asegurando la integridad de los componentes y la seguridad del personal.</w:t>
      </w:r>
    </w:p>
    <w:p w14:paraId="3727BE12" w14:textId="74AEAC01" w:rsidR="002A34FD" w:rsidRPr="002A34FD" w:rsidRDefault="002A34FD" w:rsidP="002A34FD">
      <w:pPr>
        <w:rPr>
          <w:lang w:eastAsia="es-BO"/>
        </w:rPr>
      </w:pPr>
      <w:r w:rsidRPr="002A34FD">
        <w:rPr>
          <w:lang w:eastAsia="es-BO"/>
        </w:rPr>
        <w:t>Se verificará la desconexión efectiva de los circuitos eléctricos utilizando equipos de medición apropiados.</w:t>
      </w:r>
      <w:r>
        <w:rPr>
          <w:lang w:eastAsia="es-BO"/>
        </w:rPr>
        <w:t xml:space="preserve"> </w:t>
      </w:r>
      <w:r w:rsidRPr="002A34FD">
        <w:rPr>
          <w:lang w:eastAsia="es-BO"/>
        </w:rPr>
        <w:t>Los componentes retirados serán trasladados a áreas de almacenamiento temporal o de disposición final, según los requerimientos del proyecto y las regulaciones locales.</w:t>
      </w:r>
      <w:r>
        <w:rPr>
          <w:lang w:eastAsia="es-BO"/>
        </w:rPr>
        <w:t xml:space="preserve"> </w:t>
      </w:r>
      <w:r w:rsidRPr="002A34FD">
        <w:rPr>
          <w:lang w:eastAsia="es-BO"/>
        </w:rPr>
        <w:t>Se realizará una limpieza exhaustiva de las áreas de trabajo, asegurando la eliminación de residuos y la restauración de las instalaciones a su estado original.</w:t>
      </w:r>
    </w:p>
    <w:p w14:paraId="0F51D5CA" w14:textId="3E682391" w:rsidR="002A34FD" w:rsidRPr="002A34FD" w:rsidRDefault="002A34FD" w:rsidP="002A34FD">
      <w:pPr>
        <w:rPr>
          <w:lang w:eastAsia="es-BO"/>
        </w:rPr>
      </w:pPr>
      <w:r w:rsidRPr="002A34FD">
        <w:rPr>
          <w:lang w:eastAsia="es-BO"/>
        </w:rPr>
        <w:t xml:space="preserve">Se </w:t>
      </w:r>
      <w:r>
        <w:rPr>
          <w:lang w:eastAsia="es-BO"/>
        </w:rPr>
        <w:t>debe</w:t>
      </w:r>
      <w:r w:rsidRPr="002A34FD">
        <w:rPr>
          <w:lang w:eastAsia="es-BO"/>
        </w:rPr>
        <w:t xml:space="preserve"> etiquetar y documentar los circuitos y dispositivos eléctricos durante el proceso de anulación para facilitar la reinstalación o disposición posterior.</w:t>
      </w:r>
      <w:r>
        <w:rPr>
          <w:lang w:eastAsia="es-BO"/>
        </w:rPr>
        <w:t xml:space="preserve"> </w:t>
      </w:r>
      <w:r w:rsidRPr="002A34FD">
        <w:rPr>
          <w:lang w:eastAsia="es-BO"/>
        </w:rPr>
        <w:t>Es importante verificar la desconexión efectiva de los circuitos eléctricos antes de proceder con la eliminación de los térmicos.</w:t>
      </w:r>
    </w:p>
    <w:p w14:paraId="51836D30" w14:textId="77777777" w:rsidR="002A34FD" w:rsidRPr="002A34FD" w:rsidRDefault="002A34FD" w:rsidP="002A34FD">
      <w:pPr>
        <w:rPr>
          <w:lang w:eastAsia="es-BO"/>
        </w:rPr>
      </w:pPr>
      <w:r w:rsidRPr="002A34FD">
        <w:rPr>
          <w:lang w:eastAsia="es-BO"/>
        </w:rPr>
        <w:t>Se sugiere realizar pruebas de seguridad eléctrica antes y después del proceso de anulación para garantizar la integridad del sistema.</w:t>
      </w:r>
    </w:p>
    <w:p w14:paraId="3A00BD3A" w14:textId="01059200" w:rsidR="002A34FD" w:rsidRPr="002A34FD" w:rsidRDefault="002A34FD" w:rsidP="002A34FD">
      <w:pPr>
        <w:rPr>
          <w:lang w:eastAsia="es-BO"/>
        </w:rPr>
      </w:pPr>
      <w:r w:rsidRPr="002A34FD">
        <w:rPr>
          <w:lang w:eastAsia="es-BO"/>
        </w:rPr>
        <w:t>EMBOL</w:t>
      </w:r>
      <w:r w:rsidR="00C94253">
        <w:rPr>
          <w:lang w:eastAsia="es-BO"/>
        </w:rPr>
        <w:t xml:space="preserve"> </w:t>
      </w:r>
      <w:r w:rsidR="00C94253">
        <w:rPr>
          <w:shd w:val="clear" w:color="auto" w:fill="FFFFFF"/>
        </w:rPr>
        <w:t>S.A.</w:t>
      </w:r>
      <w:r w:rsidRPr="002A34FD">
        <w:rPr>
          <w:lang w:eastAsia="es-BO"/>
        </w:rPr>
        <w:t xml:space="preserve"> se deslinda de cualquier responsabilidad asociada a la actividad de transporte y disposición de los residuos generados. La empresa contratista es responsable de llevar a cabo la anulación de circuitos eléctricos, incluyendo el retiro de térmicos en tablero, de manera segura y conforme a todas las normativas y regulaciones aplicables.</w:t>
      </w:r>
    </w:p>
    <w:p w14:paraId="617BD846" w14:textId="77777777" w:rsidR="00C607A0" w:rsidRDefault="00C607A0" w:rsidP="00C607A0">
      <w:pPr>
        <w:pStyle w:val="Ttulo3"/>
      </w:pPr>
      <w:bookmarkStart w:id="205" w:name="_Toc166532630"/>
      <w:r>
        <w:t>Medición y Precio</w:t>
      </w:r>
      <w:bookmarkEnd w:id="205"/>
    </w:p>
    <w:p w14:paraId="29FDA206" w14:textId="662358D5" w:rsidR="002A34FD" w:rsidRPr="002A34FD" w:rsidRDefault="002A34FD" w:rsidP="002A34FD">
      <w:pPr>
        <w:rPr>
          <w:lang w:eastAsia="es-BO"/>
        </w:rPr>
      </w:pPr>
      <w:r w:rsidRPr="002A34FD">
        <w:rPr>
          <w:lang w:eastAsia="es-BO"/>
        </w:rPr>
        <w:t>La unidad de medida para esta actividad será "pieza". Se contabilizará el número total de circuitos eléctricos anulados y térmicos retirados durante el proceso.</w:t>
      </w:r>
      <w:r>
        <w:rPr>
          <w:lang w:eastAsia="es-BO"/>
        </w:rPr>
        <w:t xml:space="preserve"> </w:t>
      </w:r>
      <w:r w:rsidRPr="002A34FD">
        <w:rPr>
          <w:lang w:eastAsia="es-BO"/>
        </w:rPr>
        <w:t xml:space="preserve">El cálculo del número </w:t>
      </w:r>
      <w:r w:rsidRPr="002A34FD">
        <w:rPr>
          <w:lang w:eastAsia="es-BO"/>
        </w:rPr>
        <w:lastRenderedPageBreak/>
        <w:t>de piezas anuladas y retiradas se realizará mediante un inventario detallado antes y después de la ejecución de la actividad.</w:t>
      </w:r>
    </w:p>
    <w:p w14:paraId="0D0D5AC3" w14:textId="16F4BDF8" w:rsidR="00C607A0" w:rsidRDefault="002A34FD" w:rsidP="00C607A0">
      <w:pPr>
        <w:rPr>
          <w:lang w:eastAsia="es-BO"/>
        </w:rPr>
      </w:pPr>
      <w:r w:rsidRPr="002A34FD">
        <w:rPr>
          <w:lang w:eastAsia="es-BO"/>
        </w:rPr>
        <w:t>El pago se efectuará de acuerdo con la cantidad de piezas anuladas y retiradas, según los términos y condiciones del contrato establecido con el contratista. Se considerará el avance y la aprobación por parte de EMBOL S.A. para determinar los pagos parciales y finales.</w:t>
      </w:r>
    </w:p>
    <w:tbl>
      <w:tblPr>
        <w:tblStyle w:val="Tablaconcuadrcula"/>
        <w:tblW w:w="0" w:type="auto"/>
        <w:jc w:val="center"/>
        <w:tblLook w:val="04A0" w:firstRow="1" w:lastRow="0" w:firstColumn="1" w:lastColumn="0" w:noHBand="0" w:noVBand="1"/>
      </w:tblPr>
      <w:tblGrid>
        <w:gridCol w:w="2443"/>
        <w:gridCol w:w="2232"/>
        <w:gridCol w:w="1886"/>
      </w:tblGrid>
      <w:tr w:rsidR="00C607A0" w14:paraId="1031DDC0" w14:textId="77777777" w:rsidTr="00407D16">
        <w:trPr>
          <w:jc w:val="center"/>
        </w:trPr>
        <w:tc>
          <w:tcPr>
            <w:tcW w:w="2443" w:type="dxa"/>
            <w:shd w:val="clear" w:color="auto" w:fill="D9D9D9" w:themeFill="background1" w:themeFillShade="D9"/>
          </w:tcPr>
          <w:p w14:paraId="545FB52B" w14:textId="77777777" w:rsidR="00C607A0" w:rsidRPr="005F6E33" w:rsidRDefault="00C607A0" w:rsidP="00407D16">
            <w:pPr>
              <w:jc w:val="center"/>
              <w:rPr>
                <w:b/>
                <w:bCs/>
              </w:rPr>
            </w:pPr>
          </w:p>
          <w:p w14:paraId="76B613A6"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421CD020" w14:textId="77777777" w:rsidR="00C607A0" w:rsidRPr="005F6E33" w:rsidRDefault="00C607A0" w:rsidP="00407D16">
            <w:pPr>
              <w:jc w:val="center"/>
              <w:rPr>
                <w:b/>
                <w:bCs/>
              </w:rPr>
            </w:pPr>
          </w:p>
          <w:p w14:paraId="6669292C"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6B5D7D1C" w14:textId="77777777" w:rsidR="00C607A0" w:rsidRPr="005F6E33" w:rsidRDefault="00C607A0" w:rsidP="00407D16">
            <w:pPr>
              <w:jc w:val="center"/>
              <w:rPr>
                <w:b/>
                <w:bCs/>
              </w:rPr>
            </w:pPr>
            <w:r w:rsidRPr="005F6E33">
              <w:rPr>
                <w:b/>
                <w:bCs/>
              </w:rPr>
              <w:t>Precio Referencial</w:t>
            </w:r>
          </w:p>
          <w:p w14:paraId="7C958C3C" w14:textId="77777777" w:rsidR="00C607A0" w:rsidRPr="005F6E33" w:rsidRDefault="00C607A0" w:rsidP="00407D16">
            <w:pPr>
              <w:jc w:val="center"/>
              <w:rPr>
                <w:b/>
                <w:bCs/>
              </w:rPr>
            </w:pPr>
            <w:r>
              <w:rPr>
                <w:b/>
                <w:bCs/>
              </w:rPr>
              <w:t>Revista P &amp; C</w:t>
            </w:r>
          </w:p>
        </w:tc>
      </w:tr>
      <w:tr w:rsidR="00C607A0" w14:paraId="7673A959" w14:textId="77777777" w:rsidTr="00407D16">
        <w:trPr>
          <w:trHeight w:val="1620"/>
          <w:jc w:val="center"/>
        </w:trPr>
        <w:tc>
          <w:tcPr>
            <w:tcW w:w="2443" w:type="dxa"/>
          </w:tcPr>
          <w:p w14:paraId="6414BD47" w14:textId="661F6C15" w:rsidR="00C607A0" w:rsidRDefault="002A34FD" w:rsidP="00407D16">
            <w:pPr>
              <w:jc w:val="center"/>
            </w:pPr>
            <w:r>
              <w:t>Anulación de circuitos eléctricos</w:t>
            </w:r>
            <w:r w:rsidR="00C607A0" w:rsidRPr="000A38FE">
              <w:t>.</w:t>
            </w:r>
          </w:p>
        </w:tc>
        <w:tc>
          <w:tcPr>
            <w:tcW w:w="2232" w:type="dxa"/>
          </w:tcPr>
          <w:p w14:paraId="0AAE4548" w14:textId="0B04674A" w:rsidR="00C607A0" w:rsidRPr="002A34FD" w:rsidRDefault="002A34FD" w:rsidP="00407D16">
            <w:pPr>
              <w:jc w:val="center"/>
            </w:pPr>
            <w:r>
              <w:t>Pto.</w:t>
            </w:r>
          </w:p>
        </w:tc>
        <w:tc>
          <w:tcPr>
            <w:tcW w:w="1886" w:type="dxa"/>
          </w:tcPr>
          <w:p w14:paraId="5AA491A1" w14:textId="1F6A41BA" w:rsidR="00C607A0" w:rsidRPr="007F5DFC" w:rsidRDefault="00A61AB4" w:rsidP="00407D16">
            <w:pPr>
              <w:jc w:val="center"/>
            </w:pPr>
            <w:r w:rsidRPr="00690D7F">
              <w:t xml:space="preserve">Bs. </w:t>
            </w:r>
            <w:r>
              <w:t>10.00-15.00</w:t>
            </w:r>
          </w:p>
        </w:tc>
      </w:tr>
    </w:tbl>
    <w:p w14:paraId="79A6B339" w14:textId="4DBEB60F" w:rsidR="00C607A0" w:rsidRDefault="00C607A0" w:rsidP="002A34FD">
      <w:pPr>
        <w:pStyle w:val="Tabla"/>
        <w:rPr>
          <w:b w:val="0"/>
          <w:bCs/>
        </w:rPr>
      </w:pPr>
      <w:r w:rsidRPr="002A34FD">
        <w:rPr>
          <w:b w:val="0"/>
          <w:bCs/>
        </w:rPr>
        <w:t xml:space="preserve">Cuantificación del ítem </w:t>
      </w:r>
      <w:r w:rsidR="002A34FD" w:rsidRPr="002A34FD">
        <w:rPr>
          <w:b w:val="0"/>
          <w:bCs/>
        </w:rPr>
        <w:t>Anulación de circuitos eléctricos</w:t>
      </w:r>
    </w:p>
    <w:p w14:paraId="285B3B4C" w14:textId="77777777" w:rsidR="00C94253" w:rsidRPr="002A34FD" w:rsidRDefault="00C94253" w:rsidP="00C94253">
      <w:pPr>
        <w:pStyle w:val="Tabla"/>
        <w:numPr>
          <w:ilvl w:val="0"/>
          <w:numId w:val="0"/>
        </w:numPr>
        <w:ind w:left="360" w:hanging="360"/>
        <w:rPr>
          <w:b w:val="0"/>
          <w:bCs/>
        </w:rPr>
      </w:pPr>
    </w:p>
    <w:p w14:paraId="132312DF" w14:textId="0BBE2101" w:rsidR="00C607A0" w:rsidRPr="00865007" w:rsidRDefault="00865007" w:rsidP="00865007">
      <w:pPr>
        <w:pStyle w:val="Ttulo2"/>
      </w:pPr>
      <w:bookmarkStart w:id="206" w:name="_Toc166532631"/>
      <w:r w:rsidRPr="00865007">
        <w:t>Anulación Y Extracción De Medidor De Energía (Incluye Retiro De Bastón, Jabalina, Cables)</w:t>
      </w:r>
      <w:r w:rsidR="00C607A0" w:rsidRPr="00865007">
        <w:t>.</w:t>
      </w:r>
      <w:bookmarkEnd w:id="206"/>
    </w:p>
    <w:p w14:paraId="4397B0BB" w14:textId="77777777" w:rsidR="00C607A0" w:rsidRPr="00A97976" w:rsidRDefault="00C607A0" w:rsidP="00C607A0">
      <w:pPr>
        <w:pStyle w:val="Ttulo3"/>
      </w:pPr>
      <w:bookmarkStart w:id="207" w:name="_Toc166532632"/>
      <w:r>
        <w:t>Descripción</w:t>
      </w:r>
      <w:bookmarkEnd w:id="207"/>
    </w:p>
    <w:p w14:paraId="2D63C6DC" w14:textId="5CAF4234" w:rsidR="00C607A0" w:rsidRDefault="002B1230" w:rsidP="002B1230">
      <w:r>
        <w:rPr>
          <w:shd w:val="clear" w:color="auto" w:fill="FFFFFF"/>
        </w:rPr>
        <w:t>La actividad de anulación y extracción de medidor de energía, que incluye el retiro de bastón, jabalina y cables, consiste en la desconexión segura y la eliminación de los medidores de energía eléctrica instalados en las áreas designadas. Esto implica la extracción completa del medidor junto con sus componentes auxiliares, como el bastón, jabalina y los cables asociados, garantizando la integridad de las instalaciones y la seguridad del personal.</w:t>
      </w:r>
    </w:p>
    <w:p w14:paraId="5EE8892D" w14:textId="71F81F31" w:rsidR="002B1230" w:rsidRPr="002B1230" w:rsidRDefault="00C607A0" w:rsidP="002B1230">
      <w:pPr>
        <w:pStyle w:val="Ttulo3"/>
      </w:pPr>
      <w:bookmarkStart w:id="208" w:name="_Toc166532633"/>
      <w:r>
        <w:t>Materiales, herramientas y equipo</w:t>
      </w:r>
      <w:bookmarkEnd w:id="208"/>
    </w:p>
    <w:p w14:paraId="19E370AC" w14:textId="77777777" w:rsidR="002B1230" w:rsidRPr="002B1230" w:rsidRDefault="002B1230" w:rsidP="002B1230">
      <w:pPr>
        <w:pStyle w:val="Vieta1"/>
        <w:rPr>
          <w:lang w:eastAsia="es-BO"/>
        </w:rPr>
      </w:pPr>
      <w:r w:rsidRPr="002B1230">
        <w:rPr>
          <w:lang w:eastAsia="es-BO"/>
        </w:rPr>
        <w:t>Contenedores adecuados para la disposición de los componentes eléctricos retirados.</w:t>
      </w:r>
    </w:p>
    <w:p w14:paraId="45662A7C" w14:textId="77777777" w:rsidR="002B1230" w:rsidRPr="002B1230" w:rsidRDefault="002B1230" w:rsidP="002B1230">
      <w:pPr>
        <w:pStyle w:val="Vieta1"/>
        <w:rPr>
          <w:lang w:eastAsia="es-BO"/>
        </w:rPr>
      </w:pPr>
      <w:r w:rsidRPr="002B1230">
        <w:rPr>
          <w:lang w:eastAsia="es-BO"/>
        </w:rPr>
        <w:t>Etiquetas y marcadores para identificar los medidores y los componentes asociados.</w:t>
      </w:r>
    </w:p>
    <w:p w14:paraId="607D0241" w14:textId="77777777" w:rsidR="002B1230" w:rsidRPr="002B1230" w:rsidRDefault="002B1230" w:rsidP="002B1230">
      <w:pPr>
        <w:pStyle w:val="Vieta1"/>
        <w:rPr>
          <w:lang w:eastAsia="es-BO"/>
        </w:rPr>
      </w:pPr>
      <w:r w:rsidRPr="002B1230">
        <w:rPr>
          <w:lang w:eastAsia="es-BO"/>
        </w:rPr>
        <w:t>Herramientas de corte y desconexión, como alicates, destornilladores y pelacables.</w:t>
      </w:r>
    </w:p>
    <w:p w14:paraId="36CC6ED3" w14:textId="77777777" w:rsidR="002B1230" w:rsidRPr="002B1230" w:rsidRDefault="002B1230" w:rsidP="002B1230">
      <w:pPr>
        <w:pStyle w:val="Vieta1"/>
        <w:rPr>
          <w:lang w:eastAsia="es-BO"/>
        </w:rPr>
      </w:pPr>
      <w:r w:rsidRPr="002B1230">
        <w:rPr>
          <w:lang w:eastAsia="es-BO"/>
        </w:rPr>
        <w:t>Equipos de protección personal (EPP) para todo el personal involucrado, incluyendo guantes aislantes, gafas de seguridad y calzado protector.</w:t>
      </w:r>
    </w:p>
    <w:p w14:paraId="5BC46E1E" w14:textId="77777777" w:rsidR="002B1230" w:rsidRPr="002B1230" w:rsidRDefault="002B1230" w:rsidP="002B1230">
      <w:pPr>
        <w:pStyle w:val="Vieta1"/>
        <w:rPr>
          <w:lang w:eastAsia="es-BO"/>
        </w:rPr>
      </w:pPr>
      <w:r w:rsidRPr="002B1230">
        <w:rPr>
          <w:lang w:eastAsia="es-BO"/>
        </w:rPr>
        <w:t>Equipos de medición eléctrica, como multímetros, para verificar la desconexión segura del medidor.</w:t>
      </w:r>
    </w:p>
    <w:p w14:paraId="19C14A18" w14:textId="77777777" w:rsidR="002B1230" w:rsidRPr="002B1230" w:rsidRDefault="002B1230" w:rsidP="002B1230">
      <w:pPr>
        <w:pStyle w:val="Vieta1"/>
        <w:rPr>
          <w:lang w:eastAsia="es-BO"/>
        </w:rPr>
      </w:pPr>
      <w:r w:rsidRPr="002B1230">
        <w:rPr>
          <w:lang w:eastAsia="es-BO"/>
        </w:rPr>
        <w:t>Herramientas de excavación, como palas, para retirar el bastón y la jabalina.</w:t>
      </w:r>
    </w:p>
    <w:p w14:paraId="00B2430D" w14:textId="77777777" w:rsidR="002B1230" w:rsidRPr="002B1230" w:rsidRDefault="002B1230" w:rsidP="002B1230">
      <w:pPr>
        <w:pStyle w:val="Vieta1"/>
        <w:rPr>
          <w:lang w:eastAsia="es-BO"/>
        </w:rPr>
      </w:pPr>
      <w:r w:rsidRPr="002B1230">
        <w:rPr>
          <w:lang w:eastAsia="es-BO"/>
        </w:rPr>
        <w:t>Electricistas calificados para la anulación y desconexión segura del medidor de energía.</w:t>
      </w:r>
    </w:p>
    <w:p w14:paraId="51C300B8" w14:textId="77777777" w:rsidR="002B1230" w:rsidRPr="002B1230" w:rsidRDefault="002B1230" w:rsidP="002B1230">
      <w:pPr>
        <w:pStyle w:val="Vieta1"/>
        <w:rPr>
          <w:lang w:eastAsia="es-BO"/>
        </w:rPr>
      </w:pPr>
      <w:r w:rsidRPr="002B1230">
        <w:rPr>
          <w:lang w:eastAsia="es-BO"/>
        </w:rPr>
        <w:t>Personal de apoyo para la manipulación y traslado seguro de los componentes retirados.</w:t>
      </w:r>
    </w:p>
    <w:p w14:paraId="480E4BC8" w14:textId="1A334D1C" w:rsidR="00C607A0" w:rsidRPr="002B1230" w:rsidRDefault="002B1230" w:rsidP="002B1230">
      <w:pPr>
        <w:pStyle w:val="Vieta1"/>
        <w:rPr>
          <w:lang w:eastAsia="es-BO"/>
        </w:rPr>
      </w:pPr>
      <w:r w:rsidRPr="002B1230">
        <w:rPr>
          <w:lang w:eastAsia="es-BO"/>
        </w:rPr>
        <w:lastRenderedPageBreak/>
        <w:t>Personal adicional para la excavación y extracción del bastón y la jabalina.</w:t>
      </w:r>
    </w:p>
    <w:p w14:paraId="677E1551" w14:textId="77777777" w:rsidR="00C607A0" w:rsidRDefault="00C607A0" w:rsidP="00C607A0">
      <w:pPr>
        <w:pStyle w:val="Ttulo3"/>
      </w:pPr>
      <w:bookmarkStart w:id="209" w:name="_Toc166532634"/>
      <w:r>
        <w:t>Procedimiento</w:t>
      </w:r>
      <w:bookmarkEnd w:id="209"/>
    </w:p>
    <w:p w14:paraId="1CA7F34C" w14:textId="32F428B8" w:rsidR="002B1230" w:rsidRPr="002B1230" w:rsidRDefault="002B1230" w:rsidP="002B1230">
      <w:r w:rsidRPr="002B1230">
        <w:t>Se llevará a cabo una inspección previa del medidor de energía y sus componentes asociados, identificando los dispositivos a ser desconectados y retirados.</w:t>
      </w:r>
      <w:r>
        <w:t xml:space="preserve"> </w:t>
      </w:r>
      <w:r w:rsidRPr="002B1230">
        <w:t>Se procederá a la desconexión segura del medidor de energía eléctrica, siguiendo los procedimientos estándar y utilizando las herramientas adecuadas.</w:t>
      </w:r>
      <w:r>
        <w:t xml:space="preserve"> </w:t>
      </w:r>
      <w:r w:rsidRPr="002B1230">
        <w:t>Los cables eléctricos conectados al medidor serán desconectados y retirados de forma segura, asegurando la integridad de las conexiones y evitando daños a las instalaciones circundantes.</w:t>
      </w:r>
      <w:r>
        <w:t xml:space="preserve"> </w:t>
      </w:r>
      <w:r w:rsidRPr="002B1230">
        <w:t>El bastón y la jabalina utilizados para la conexión a tierra del medidor serán excavados y retirados del suelo con precaución para evitar daños al entorno y a las estructuras cercanas.</w:t>
      </w:r>
    </w:p>
    <w:p w14:paraId="78E67F2C" w14:textId="00D86B65" w:rsidR="002B1230" w:rsidRPr="002B1230" w:rsidRDefault="002B1230" w:rsidP="002B1230">
      <w:r w:rsidRPr="002B1230">
        <w:t xml:space="preserve">Se verificará la desconexión efectiva del medidor y la eliminación segura de todos los componentes, utilizando equipos de medición y procedimientos de seguridad eléctrica. Los componentes retirados serán trasladados a áreas de almacenamiento temporal o de </w:t>
      </w:r>
      <w:r>
        <w:t>disposición</w:t>
      </w:r>
      <w:r w:rsidRPr="002B1230">
        <w:t xml:space="preserve"> final, según los requerimientos del proyecto y las regulaciones locales.</w:t>
      </w:r>
      <w:r>
        <w:t xml:space="preserve"> </w:t>
      </w:r>
      <w:r w:rsidRPr="002B1230">
        <w:t>Se realizará una limpieza exhaustiva de las áreas de trabajo, asegurando la eliminación de residuos y la restauración de las instalaciones a su estado original.</w:t>
      </w:r>
    </w:p>
    <w:p w14:paraId="3148ABBD" w14:textId="30695791" w:rsidR="002B1230" w:rsidRPr="002B1230" w:rsidRDefault="002B1230" w:rsidP="002B1230">
      <w:r>
        <w:t>Se debe</w:t>
      </w:r>
      <w:r w:rsidRPr="002B1230">
        <w:t xml:space="preserve"> documentar y etiquetar todos los componentes eléctricos durante el proceso de anulación para facilitar la reinstalación o disposición posterior.</w:t>
      </w:r>
    </w:p>
    <w:p w14:paraId="4BF138D7" w14:textId="77777777" w:rsidR="002B1230" w:rsidRPr="002B1230" w:rsidRDefault="002B1230" w:rsidP="002B1230">
      <w:r w:rsidRPr="002B1230">
        <w:t>Es importante coordinar con las autoridades locales o proveedores de servicios públicos antes de realizar la anulación y extracción del medidor de energía para garantizar la conformidad con las regulaciones y procedimientos específicos del área.</w:t>
      </w:r>
    </w:p>
    <w:p w14:paraId="001E7F61" w14:textId="395D5B25" w:rsidR="002B1230" w:rsidRPr="002B1230" w:rsidRDefault="002B1230" w:rsidP="002B1230">
      <w:r>
        <w:t>Se deben</w:t>
      </w:r>
      <w:r w:rsidRPr="002B1230">
        <w:t xml:space="preserve"> realizar pruebas de seguridad eléctrica antes y después del proceso de anulación para verificar la desconexión efectiva del medidor y prevenir riesgos eléctricos.</w:t>
      </w:r>
    </w:p>
    <w:p w14:paraId="00B59834" w14:textId="75809BFC" w:rsidR="00C607A0" w:rsidRPr="00C607A0" w:rsidRDefault="002B1230" w:rsidP="00C607A0">
      <w:r w:rsidRPr="002B1230">
        <w:t>EMBOL</w:t>
      </w:r>
      <w:r w:rsidR="00C94253">
        <w:t xml:space="preserve"> </w:t>
      </w:r>
      <w:r w:rsidR="00C94253">
        <w:rPr>
          <w:shd w:val="clear" w:color="auto" w:fill="FFFFFF"/>
        </w:rPr>
        <w:t>S.A.</w:t>
      </w:r>
      <w:r w:rsidRPr="002B1230">
        <w:t xml:space="preserve"> se deslinda de cualquier responsabilidad asociada a la actividad de transporte y disposición de los residuos generados. La empresa contratista es responsable de llevar a cabo la anulación y extracción del medidor de energía, incluyendo el retiro de bastón, jabalina y cables, de manera segura y conforme a todas las normativas y regulaciones aplicables.</w:t>
      </w:r>
    </w:p>
    <w:p w14:paraId="519CBFCE" w14:textId="77777777" w:rsidR="00C607A0" w:rsidRDefault="00C607A0" w:rsidP="00C607A0">
      <w:pPr>
        <w:pStyle w:val="Ttulo3"/>
      </w:pPr>
      <w:bookmarkStart w:id="210" w:name="_Toc166532635"/>
      <w:r>
        <w:t>Medición y Precio</w:t>
      </w:r>
      <w:bookmarkEnd w:id="210"/>
    </w:p>
    <w:p w14:paraId="494D4C5E" w14:textId="61ED0064" w:rsidR="00C607A0" w:rsidRDefault="002B1230" w:rsidP="002B1230">
      <w:r>
        <w:rPr>
          <w:shd w:val="clear" w:color="auto" w:fill="FFFFFF"/>
        </w:rPr>
        <w:t>Para medir y pagar la actividad de anulación y extracción del medidor de energía, la unidad de medida será la pieza. Se contabilizará el número total de medidores de energía anulados y extraídos, incluyendo el retiro de bastón, jabalina y cables, durante la ejecución del proyecto. Esto abarcará todos los medidores identificados y retirados según los términos y condiciones del contrato establecido con la contratista. El pago se realizará de acuerdo con la cantidad de medidores de energía anulados y extraídos, sujeto a la aprobación por parte de EMBOL S.A.</w:t>
      </w:r>
    </w:p>
    <w:tbl>
      <w:tblPr>
        <w:tblStyle w:val="Tablaconcuadrcula"/>
        <w:tblW w:w="0" w:type="auto"/>
        <w:jc w:val="center"/>
        <w:tblLook w:val="04A0" w:firstRow="1" w:lastRow="0" w:firstColumn="1" w:lastColumn="0" w:noHBand="0" w:noVBand="1"/>
      </w:tblPr>
      <w:tblGrid>
        <w:gridCol w:w="2443"/>
        <w:gridCol w:w="2232"/>
        <w:gridCol w:w="1886"/>
      </w:tblGrid>
      <w:tr w:rsidR="00C607A0" w14:paraId="21022DB7" w14:textId="77777777" w:rsidTr="00407D16">
        <w:trPr>
          <w:jc w:val="center"/>
        </w:trPr>
        <w:tc>
          <w:tcPr>
            <w:tcW w:w="2443" w:type="dxa"/>
            <w:shd w:val="clear" w:color="auto" w:fill="D9D9D9" w:themeFill="background1" w:themeFillShade="D9"/>
          </w:tcPr>
          <w:p w14:paraId="35778133" w14:textId="77777777" w:rsidR="00C607A0" w:rsidRPr="005F6E33" w:rsidRDefault="00C607A0" w:rsidP="00407D16">
            <w:pPr>
              <w:jc w:val="center"/>
              <w:rPr>
                <w:b/>
                <w:bCs/>
              </w:rPr>
            </w:pPr>
          </w:p>
          <w:p w14:paraId="44A44D34"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6E32AF43" w14:textId="77777777" w:rsidR="00C607A0" w:rsidRPr="005F6E33" w:rsidRDefault="00C607A0" w:rsidP="00407D16">
            <w:pPr>
              <w:jc w:val="center"/>
              <w:rPr>
                <w:b/>
                <w:bCs/>
              </w:rPr>
            </w:pPr>
          </w:p>
          <w:p w14:paraId="297A8258"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5BE73E1D" w14:textId="77777777" w:rsidR="00C607A0" w:rsidRPr="005F6E33" w:rsidRDefault="00C607A0" w:rsidP="00407D16">
            <w:pPr>
              <w:jc w:val="center"/>
              <w:rPr>
                <w:b/>
                <w:bCs/>
              </w:rPr>
            </w:pPr>
            <w:r w:rsidRPr="005F6E33">
              <w:rPr>
                <w:b/>
                <w:bCs/>
              </w:rPr>
              <w:t>Precio Referencial</w:t>
            </w:r>
          </w:p>
          <w:p w14:paraId="5146B7B3" w14:textId="77777777" w:rsidR="00C607A0" w:rsidRPr="005F6E33" w:rsidRDefault="00C607A0" w:rsidP="00407D16">
            <w:pPr>
              <w:jc w:val="center"/>
              <w:rPr>
                <w:b/>
                <w:bCs/>
              </w:rPr>
            </w:pPr>
            <w:r>
              <w:rPr>
                <w:b/>
                <w:bCs/>
              </w:rPr>
              <w:t>Revista P &amp; C</w:t>
            </w:r>
          </w:p>
        </w:tc>
      </w:tr>
      <w:tr w:rsidR="00C607A0" w14:paraId="30E5AB98" w14:textId="77777777" w:rsidTr="00407D16">
        <w:trPr>
          <w:trHeight w:val="1620"/>
          <w:jc w:val="center"/>
        </w:trPr>
        <w:tc>
          <w:tcPr>
            <w:tcW w:w="2443" w:type="dxa"/>
          </w:tcPr>
          <w:p w14:paraId="6BA0773B" w14:textId="159ADC27" w:rsidR="00C607A0" w:rsidRDefault="00865007" w:rsidP="00407D16">
            <w:pPr>
              <w:jc w:val="center"/>
            </w:pPr>
            <w:r w:rsidRPr="00865007">
              <w:t>Anulación Y Extracción De Medidor De Energía</w:t>
            </w:r>
            <w:r w:rsidR="00C607A0" w:rsidRPr="000A38FE">
              <w:t>.</w:t>
            </w:r>
          </w:p>
        </w:tc>
        <w:tc>
          <w:tcPr>
            <w:tcW w:w="2232" w:type="dxa"/>
          </w:tcPr>
          <w:p w14:paraId="060B03A7" w14:textId="230AE44D" w:rsidR="00C607A0" w:rsidRPr="00865007" w:rsidRDefault="00865007" w:rsidP="00407D16">
            <w:pPr>
              <w:jc w:val="center"/>
            </w:pPr>
            <w:r>
              <w:t>Pza.</w:t>
            </w:r>
          </w:p>
        </w:tc>
        <w:tc>
          <w:tcPr>
            <w:tcW w:w="1886" w:type="dxa"/>
          </w:tcPr>
          <w:p w14:paraId="6F97E2D3" w14:textId="6F0C908F" w:rsidR="00C607A0" w:rsidRPr="007F5DFC" w:rsidRDefault="00A61AB4" w:rsidP="00407D16">
            <w:pPr>
              <w:jc w:val="center"/>
            </w:pPr>
            <w:r w:rsidRPr="00690D7F">
              <w:t xml:space="preserve">Bs. </w:t>
            </w:r>
            <w:r>
              <w:t>80.00</w:t>
            </w:r>
          </w:p>
        </w:tc>
      </w:tr>
    </w:tbl>
    <w:p w14:paraId="34747596" w14:textId="5C34E141" w:rsidR="00C607A0" w:rsidRDefault="00C607A0" w:rsidP="00865007">
      <w:pPr>
        <w:pStyle w:val="Tabla"/>
        <w:rPr>
          <w:b w:val="0"/>
          <w:bCs/>
        </w:rPr>
      </w:pPr>
      <w:r w:rsidRPr="00865007">
        <w:rPr>
          <w:b w:val="0"/>
          <w:bCs/>
        </w:rPr>
        <w:t xml:space="preserve">Cuantificación del ítem </w:t>
      </w:r>
      <w:r w:rsidR="00865007" w:rsidRPr="00865007">
        <w:rPr>
          <w:b w:val="0"/>
          <w:bCs/>
        </w:rPr>
        <w:t>Anulación Y Extracción De Medidor De Energía</w:t>
      </w:r>
    </w:p>
    <w:p w14:paraId="73B26E26" w14:textId="77777777" w:rsidR="00C94253" w:rsidRPr="00865007" w:rsidRDefault="00C94253" w:rsidP="00C94253">
      <w:pPr>
        <w:pStyle w:val="Tabla"/>
        <w:numPr>
          <w:ilvl w:val="0"/>
          <w:numId w:val="0"/>
        </w:numPr>
        <w:ind w:left="360" w:hanging="360"/>
        <w:rPr>
          <w:b w:val="0"/>
          <w:bCs/>
        </w:rPr>
      </w:pPr>
    </w:p>
    <w:p w14:paraId="3B783FC1" w14:textId="7CB0B1E0" w:rsidR="00C607A0" w:rsidRPr="00F65BFD" w:rsidRDefault="00F65BFD" w:rsidP="00F65BFD">
      <w:pPr>
        <w:pStyle w:val="Ttulo2"/>
      </w:pPr>
      <w:bookmarkStart w:id="211" w:name="_Toc166532636"/>
      <w:r w:rsidRPr="00F65BFD">
        <w:t>Anulación De Punto Eléctrico</w:t>
      </w:r>
      <w:r w:rsidR="00C607A0" w:rsidRPr="00F65BFD">
        <w:t>.</w:t>
      </w:r>
      <w:bookmarkEnd w:id="211"/>
    </w:p>
    <w:p w14:paraId="0F32B5C5" w14:textId="77777777" w:rsidR="00C607A0" w:rsidRPr="00A97976" w:rsidRDefault="00C607A0" w:rsidP="00C607A0">
      <w:pPr>
        <w:pStyle w:val="Ttulo3"/>
      </w:pPr>
      <w:bookmarkStart w:id="212" w:name="_Toc166532637"/>
      <w:r>
        <w:t>Descripción</w:t>
      </w:r>
      <w:bookmarkEnd w:id="212"/>
    </w:p>
    <w:p w14:paraId="2773F433" w14:textId="2931A66E" w:rsidR="00C607A0" w:rsidRDefault="0074305C" w:rsidP="0074305C">
      <w:r>
        <w:rPr>
          <w:shd w:val="clear" w:color="auto" w:fill="FFFFFF"/>
        </w:rPr>
        <w:t>Esta actividad consiste en la anulación segura de un punto eléctrico activo, incluyendo la desconexión de todas las fuentes de energía, el desmontaje de componentes eléctricos asociados (como enchufes, interruptores, y cableado), y la adecuada preparación del sitio para evitar futuros usos no autorizados o accidentales. Se busca asegurar que el punto eléctrico quede completamente inactivo y seguro para evitar cualquier riesgo eléctrico</w:t>
      </w:r>
      <w:r w:rsidR="00C607A0">
        <w:rPr>
          <w:shd w:val="clear" w:color="auto" w:fill="FFFFFF"/>
        </w:rPr>
        <w:t>.</w:t>
      </w:r>
    </w:p>
    <w:p w14:paraId="607C1969" w14:textId="46A5ACBD" w:rsidR="0074305C" w:rsidRPr="0074305C" w:rsidRDefault="00C607A0" w:rsidP="0074305C">
      <w:pPr>
        <w:pStyle w:val="Ttulo3"/>
      </w:pPr>
      <w:bookmarkStart w:id="213" w:name="_Toc166532638"/>
      <w:r>
        <w:t>Materiales, herramientas y equipo</w:t>
      </w:r>
      <w:bookmarkEnd w:id="213"/>
    </w:p>
    <w:p w14:paraId="13E7CCA1" w14:textId="5CE0983D" w:rsidR="0074305C" w:rsidRPr="0074305C" w:rsidRDefault="0074305C" w:rsidP="0074305C">
      <w:pPr>
        <w:pStyle w:val="Vieta1"/>
      </w:pPr>
      <w:r>
        <w:t>T</w:t>
      </w:r>
      <w:r w:rsidRPr="0074305C">
        <w:t>apas ciegas o placas de cierre para cubrir los puntos de conexión anulados.</w:t>
      </w:r>
    </w:p>
    <w:p w14:paraId="3EA1FD27" w14:textId="77777777" w:rsidR="0074305C" w:rsidRPr="0074305C" w:rsidRDefault="0074305C" w:rsidP="0074305C">
      <w:pPr>
        <w:pStyle w:val="Vieta1"/>
      </w:pPr>
      <w:r w:rsidRPr="0074305C">
        <w:t>Etiquetas de advertencia y señalización para indicar que el punto ha sido desactivado.</w:t>
      </w:r>
    </w:p>
    <w:p w14:paraId="3DD51D91" w14:textId="6C13EB97" w:rsidR="0074305C" w:rsidRPr="0074305C" w:rsidRDefault="0074305C" w:rsidP="0074305C">
      <w:pPr>
        <w:pStyle w:val="Vieta1"/>
      </w:pPr>
      <w:r w:rsidRPr="0074305C">
        <w:t>Materiales aislantes y selladores para asegurar que los terminales no queden expuestos.</w:t>
      </w:r>
    </w:p>
    <w:p w14:paraId="33DC071D" w14:textId="77777777" w:rsidR="0074305C" w:rsidRPr="0074305C" w:rsidRDefault="0074305C" w:rsidP="0074305C">
      <w:pPr>
        <w:pStyle w:val="Vieta1"/>
      </w:pPr>
      <w:r w:rsidRPr="0074305C">
        <w:t>Herramientas de medición eléctrica como multímetros para verificar la ausencia de voltaje.</w:t>
      </w:r>
    </w:p>
    <w:p w14:paraId="1B09A94C" w14:textId="77777777" w:rsidR="0074305C" w:rsidRPr="0074305C" w:rsidRDefault="0074305C" w:rsidP="0074305C">
      <w:pPr>
        <w:pStyle w:val="Vieta1"/>
      </w:pPr>
      <w:r w:rsidRPr="0074305C">
        <w:t>Andamios o escaleras certificados, si es necesario acceder a puntos de instalación elevados.</w:t>
      </w:r>
    </w:p>
    <w:p w14:paraId="7A33428C" w14:textId="77777777" w:rsidR="0074305C" w:rsidRPr="0074305C" w:rsidRDefault="0074305C" w:rsidP="0074305C">
      <w:pPr>
        <w:pStyle w:val="Vieta1"/>
      </w:pPr>
      <w:r w:rsidRPr="0074305C">
        <w:t>Herramientas manuales aisladas para trabajo eléctrico, como destornilladores, alicates y cortadores de cable.</w:t>
      </w:r>
    </w:p>
    <w:p w14:paraId="1B8CF823" w14:textId="77777777" w:rsidR="0074305C" w:rsidRPr="0074305C" w:rsidRDefault="0074305C" w:rsidP="0074305C">
      <w:pPr>
        <w:pStyle w:val="Vieta1"/>
      </w:pPr>
      <w:r w:rsidRPr="0074305C">
        <w:t>Herramientas especializadas para la retirada de dispositivos eléctricos fijos y el manejo seguro de cableado.</w:t>
      </w:r>
    </w:p>
    <w:p w14:paraId="58A4BBF4" w14:textId="77777777" w:rsidR="0074305C" w:rsidRPr="0074305C" w:rsidRDefault="0074305C" w:rsidP="0074305C">
      <w:pPr>
        <w:pStyle w:val="Vieta1"/>
      </w:pPr>
      <w:r w:rsidRPr="0074305C">
        <w:t>Electricistas certificados y con experiencia en trabajos de instalación y desmontaje eléctrico.</w:t>
      </w:r>
    </w:p>
    <w:p w14:paraId="42CB5D3A" w14:textId="77777777" w:rsidR="0074305C" w:rsidRPr="0074305C" w:rsidRDefault="0074305C" w:rsidP="0074305C">
      <w:pPr>
        <w:pStyle w:val="Vieta1"/>
      </w:pPr>
      <w:r w:rsidRPr="0074305C">
        <w:t>Supervisores de seguridad encargados de asegurar el cumplimiento de todas las prácticas de seguridad durante la ejecución.</w:t>
      </w:r>
    </w:p>
    <w:p w14:paraId="0EC44EE4" w14:textId="77777777" w:rsidR="0074305C" w:rsidRPr="0074305C" w:rsidRDefault="0074305C" w:rsidP="0074305C">
      <w:pPr>
        <w:pStyle w:val="Vieta1"/>
      </w:pPr>
      <w:r w:rsidRPr="0074305C">
        <w:t>Equipo de Protección Personal (EPP):</w:t>
      </w:r>
    </w:p>
    <w:p w14:paraId="1C134BFC" w14:textId="77777777" w:rsidR="0074305C" w:rsidRPr="0074305C" w:rsidRDefault="0074305C" w:rsidP="0074305C">
      <w:pPr>
        <w:pStyle w:val="Vieta1"/>
      </w:pPr>
      <w:r w:rsidRPr="0074305C">
        <w:t>Equipamiento aislante específico para trabajos eléctricos, incluyendo guantes, gafas de seguridad, calzado dieléctrico y cascos.</w:t>
      </w:r>
    </w:p>
    <w:p w14:paraId="5FFCFFCC" w14:textId="77777777" w:rsidR="00C607A0" w:rsidRDefault="00C607A0" w:rsidP="00C607A0">
      <w:pPr>
        <w:pStyle w:val="Ttulo3"/>
      </w:pPr>
      <w:bookmarkStart w:id="214" w:name="_Toc166532639"/>
      <w:r>
        <w:lastRenderedPageBreak/>
        <w:t>Procedimiento</w:t>
      </w:r>
      <w:bookmarkEnd w:id="214"/>
    </w:p>
    <w:p w14:paraId="7703CCDF" w14:textId="77777777" w:rsidR="0074305C" w:rsidRPr="0074305C" w:rsidRDefault="0074305C" w:rsidP="0074305C">
      <w:r w:rsidRPr="0074305C">
        <w:t>Antes de comenzar cualquier trabajo, se realizará una evaluación detallada del punto eléctrico para entender su configuración y determinar el procedimiento más seguro para su anulación. Se procederá a cortar la fuente de energía principal y se asegurará que el área esté libre de voltaje usando un multímetro.</w:t>
      </w:r>
    </w:p>
    <w:p w14:paraId="67D77B26" w14:textId="77777777" w:rsidR="0074305C" w:rsidRPr="0074305C" w:rsidRDefault="0074305C" w:rsidP="0074305C">
      <w:r w:rsidRPr="0074305C">
        <w:t>Una vez confirmada la desenergización, se procederá al desmontaje de cualquier enchufe, interruptor o accesorio asociado al punto eléctrico. El cableado será cuidadosamente retirado o aislado y sellado, y se colocarán tapas ciegas sobre las cajas de conexión para prevenir el acceso o uso accidental.</w:t>
      </w:r>
    </w:p>
    <w:p w14:paraId="509C4F9F" w14:textId="77777777" w:rsidR="0074305C" w:rsidRPr="0074305C" w:rsidRDefault="0074305C" w:rsidP="0074305C">
      <w:r w:rsidRPr="0074305C">
        <w:t>Todo material retirado o desconectado será etiquetado y registrado para su disposición adecuada o reciclaje, conforme a las normativas ambientales y de seguridad.</w:t>
      </w:r>
    </w:p>
    <w:p w14:paraId="199E2B6B" w14:textId="279D6465" w:rsidR="00C607A0" w:rsidRPr="0074305C" w:rsidRDefault="0074305C" w:rsidP="00C607A0">
      <w:r w:rsidRPr="0074305C">
        <w:t xml:space="preserve">Se </w:t>
      </w:r>
      <w:r>
        <w:t>debe</w:t>
      </w:r>
      <w:r w:rsidRPr="0074305C">
        <w:t xml:space="preserve"> implementar un registro detallado de todos los puntos eléctricos anulados para mantenimiento de registros y futuras referencias de seguridad. </w:t>
      </w:r>
    </w:p>
    <w:p w14:paraId="63F46E87" w14:textId="77777777" w:rsidR="00C607A0" w:rsidRDefault="00C607A0" w:rsidP="00C607A0">
      <w:pPr>
        <w:pStyle w:val="Ttulo3"/>
      </w:pPr>
      <w:bookmarkStart w:id="215" w:name="_Toc166532640"/>
      <w:r>
        <w:t>Medición y Precio</w:t>
      </w:r>
      <w:bookmarkEnd w:id="215"/>
    </w:p>
    <w:p w14:paraId="5C28E95F" w14:textId="77777777" w:rsidR="0074305C" w:rsidRDefault="0074305C" w:rsidP="0074305C">
      <w:r>
        <w:t>La medición de la actividad de anulación de punto eléctrico se realizará por punto, contabilizando cada punto eléctrico efectivamente anulado durante la ejecución del proyecto.</w:t>
      </w:r>
    </w:p>
    <w:p w14:paraId="15FD1FA2" w14:textId="1F38AB75" w:rsidR="0074305C" w:rsidRDefault="0074305C" w:rsidP="00C607A0">
      <w:r>
        <w:t>El pago por la anulación de puntos eléctricos se efectuará según el número de puntos eléctricos anulados, de acuerdo con los términos y condiciones del contrato con el contratista. Este método de pago se fundamentará en el avance documentado y la aprobación de los trabajos por parte de EMBOL S.A., asegurando que el pago refleje la cantidad exacta y la calidad del trabajo realizado, cumpliendo con las especificaciones técnicas y los estándares de seguridad establecidos.</w:t>
      </w:r>
    </w:p>
    <w:tbl>
      <w:tblPr>
        <w:tblStyle w:val="Tablaconcuadrcula"/>
        <w:tblW w:w="0" w:type="auto"/>
        <w:jc w:val="center"/>
        <w:tblLook w:val="04A0" w:firstRow="1" w:lastRow="0" w:firstColumn="1" w:lastColumn="0" w:noHBand="0" w:noVBand="1"/>
      </w:tblPr>
      <w:tblGrid>
        <w:gridCol w:w="2443"/>
        <w:gridCol w:w="2232"/>
        <w:gridCol w:w="1886"/>
      </w:tblGrid>
      <w:tr w:rsidR="00C607A0" w14:paraId="123BCBDD" w14:textId="77777777" w:rsidTr="00407D16">
        <w:trPr>
          <w:jc w:val="center"/>
        </w:trPr>
        <w:tc>
          <w:tcPr>
            <w:tcW w:w="2443" w:type="dxa"/>
            <w:shd w:val="clear" w:color="auto" w:fill="D9D9D9" w:themeFill="background1" w:themeFillShade="D9"/>
          </w:tcPr>
          <w:p w14:paraId="73FBC03E" w14:textId="77777777" w:rsidR="00C607A0" w:rsidRPr="005F6E33" w:rsidRDefault="00C607A0" w:rsidP="00407D16">
            <w:pPr>
              <w:jc w:val="center"/>
              <w:rPr>
                <w:b/>
                <w:bCs/>
              </w:rPr>
            </w:pPr>
          </w:p>
          <w:p w14:paraId="1C0B0FD3"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6F6ACA85" w14:textId="77777777" w:rsidR="00C607A0" w:rsidRPr="005F6E33" w:rsidRDefault="00C607A0" w:rsidP="00407D16">
            <w:pPr>
              <w:jc w:val="center"/>
              <w:rPr>
                <w:b/>
                <w:bCs/>
              </w:rPr>
            </w:pPr>
          </w:p>
          <w:p w14:paraId="6EE84B59"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609F790F" w14:textId="77777777" w:rsidR="00C607A0" w:rsidRPr="005F6E33" w:rsidRDefault="00C607A0" w:rsidP="00407D16">
            <w:pPr>
              <w:jc w:val="center"/>
              <w:rPr>
                <w:b/>
                <w:bCs/>
              </w:rPr>
            </w:pPr>
            <w:r w:rsidRPr="005F6E33">
              <w:rPr>
                <w:b/>
                <w:bCs/>
              </w:rPr>
              <w:t>Precio Referencial</w:t>
            </w:r>
          </w:p>
          <w:p w14:paraId="60F42BA9" w14:textId="77777777" w:rsidR="00C607A0" w:rsidRPr="005F6E33" w:rsidRDefault="00C607A0" w:rsidP="00407D16">
            <w:pPr>
              <w:jc w:val="center"/>
              <w:rPr>
                <w:b/>
                <w:bCs/>
              </w:rPr>
            </w:pPr>
            <w:r>
              <w:rPr>
                <w:b/>
                <w:bCs/>
              </w:rPr>
              <w:t>Revista P &amp; C</w:t>
            </w:r>
          </w:p>
        </w:tc>
      </w:tr>
      <w:tr w:rsidR="00C607A0" w14:paraId="36ADFAD7" w14:textId="77777777" w:rsidTr="00407D16">
        <w:trPr>
          <w:trHeight w:val="1620"/>
          <w:jc w:val="center"/>
        </w:trPr>
        <w:tc>
          <w:tcPr>
            <w:tcW w:w="2443" w:type="dxa"/>
          </w:tcPr>
          <w:p w14:paraId="1B088C1E" w14:textId="0EFCD103" w:rsidR="0074305C" w:rsidRPr="0074305C" w:rsidRDefault="0074305C" w:rsidP="0074305C">
            <w:pPr>
              <w:jc w:val="center"/>
            </w:pPr>
            <w:r>
              <w:t>Anulación de punto eléctrico</w:t>
            </w:r>
          </w:p>
        </w:tc>
        <w:tc>
          <w:tcPr>
            <w:tcW w:w="2232" w:type="dxa"/>
          </w:tcPr>
          <w:p w14:paraId="31F42288" w14:textId="3380945E" w:rsidR="00C607A0" w:rsidRPr="000A38FE" w:rsidRDefault="0074305C" w:rsidP="00407D16">
            <w:pPr>
              <w:jc w:val="center"/>
              <w:rPr>
                <w:vertAlign w:val="superscript"/>
              </w:rPr>
            </w:pPr>
            <w:r>
              <w:rPr>
                <w:shd w:val="clear" w:color="auto" w:fill="FFFFFF"/>
              </w:rPr>
              <w:t>Pto.</w:t>
            </w:r>
          </w:p>
        </w:tc>
        <w:tc>
          <w:tcPr>
            <w:tcW w:w="1886" w:type="dxa"/>
          </w:tcPr>
          <w:p w14:paraId="7DDD87C1" w14:textId="4D92D915" w:rsidR="00C607A0" w:rsidRPr="007F5DFC" w:rsidRDefault="00A61AB4" w:rsidP="00407D16">
            <w:pPr>
              <w:jc w:val="center"/>
            </w:pPr>
            <w:r w:rsidRPr="00690D7F">
              <w:t xml:space="preserve">Bs. </w:t>
            </w:r>
            <w:r>
              <w:t>22.00</w:t>
            </w:r>
          </w:p>
        </w:tc>
      </w:tr>
    </w:tbl>
    <w:p w14:paraId="785F4FEA" w14:textId="145A4621" w:rsidR="00C607A0" w:rsidRPr="0074305C" w:rsidRDefault="00C607A0" w:rsidP="0074305C">
      <w:pPr>
        <w:pStyle w:val="Tabla"/>
        <w:rPr>
          <w:b w:val="0"/>
          <w:bCs/>
        </w:rPr>
      </w:pPr>
      <w:r w:rsidRPr="0074305C">
        <w:rPr>
          <w:b w:val="0"/>
          <w:bCs/>
        </w:rPr>
        <w:t xml:space="preserve">Cuantificación del ítem </w:t>
      </w:r>
      <w:r w:rsidR="0074305C" w:rsidRPr="0074305C">
        <w:rPr>
          <w:b w:val="0"/>
          <w:bCs/>
        </w:rPr>
        <w:t>Anulación de Punto eléctrico</w:t>
      </w:r>
    </w:p>
    <w:p w14:paraId="6511B5BE" w14:textId="4E31652E" w:rsidR="00C607A0" w:rsidRPr="0092321F" w:rsidRDefault="0092321F" w:rsidP="0092321F">
      <w:pPr>
        <w:pStyle w:val="Ttulo2"/>
      </w:pPr>
      <w:bookmarkStart w:id="216" w:name="_Toc166532641"/>
      <w:r w:rsidRPr="0092321F">
        <w:lastRenderedPageBreak/>
        <w:t>Retiro</w:t>
      </w:r>
      <w:r w:rsidR="00C607A0" w:rsidRPr="0092321F">
        <w:t xml:space="preserve"> </w:t>
      </w:r>
      <w:r w:rsidRPr="0092321F">
        <w:t>de</w:t>
      </w:r>
      <w:r w:rsidR="00C607A0" w:rsidRPr="0092321F">
        <w:t xml:space="preserve"> </w:t>
      </w:r>
      <w:r w:rsidRPr="0092321F">
        <w:t>luminarias</w:t>
      </w:r>
      <w:r w:rsidR="00C607A0" w:rsidRPr="0092321F">
        <w:t>.</w:t>
      </w:r>
      <w:bookmarkEnd w:id="216"/>
    </w:p>
    <w:p w14:paraId="737630B5" w14:textId="77777777" w:rsidR="00C607A0" w:rsidRPr="00A97976" w:rsidRDefault="00C607A0" w:rsidP="00C607A0">
      <w:pPr>
        <w:pStyle w:val="Ttulo3"/>
      </w:pPr>
      <w:bookmarkStart w:id="217" w:name="_Toc166532642"/>
      <w:r>
        <w:t>Descripción</w:t>
      </w:r>
      <w:bookmarkEnd w:id="217"/>
    </w:p>
    <w:p w14:paraId="1837852B" w14:textId="35D4E003" w:rsidR="00C607A0" w:rsidRDefault="0092321F" w:rsidP="0092321F">
      <w:r>
        <w:rPr>
          <w:shd w:val="clear" w:color="auto" w:fill="FFFFFF"/>
        </w:rPr>
        <w:t>Esta actividad comprende el desmontaje y retiro de luminarias instaladas en diversas ubicaciones de EMBOL S.A., incluyendo tanto luminarias interiores como exteriores. El proceso debe ser ejecutado asegurando que todas las instalaciones eléctricas sean dejadas en estado seguro y que las luminarias sean retiradas sin daños, permitiendo su posible reutilización o reciclaje adecuado.</w:t>
      </w:r>
    </w:p>
    <w:p w14:paraId="7C698855" w14:textId="3817C767" w:rsidR="0092321F" w:rsidRPr="0092321F" w:rsidRDefault="00C607A0" w:rsidP="0092321F">
      <w:pPr>
        <w:pStyle w:val="Ttulo3"/>
      </w:pPr>
      <w:bookmarkStart w:id="218" w:name="_Toc166532643"/>
      <w:r>
        <w:t>Materiales, herramientas y equipo</w:t>
      </w:r>
      <w:bookmarkEnd w:id="218"/>
    </w:p>
    <w:p w14:paraId="77A02441" w14:textId="77777777" w:rsidR="0092321F" w:rsidRPr="0092321F" w:rsidRDefault="0092321F" w:rsidP="0092321F">
      <w:pPr>
        <w:pStyle w:val="Vieta1"/>
      </w:pPr>
      <w:r w:rsidRPr="0092321F">
        <w:t>Contenedores para la correcta clasificación y almacenamiento de las luminarias retiradas y sus componentes.</w:t>
      </w:r>
    </w:p>
    <w:p w14:paraId="559BC9B9" w14:textId="77777777" w:rsidR="0092321F" w:rsidRPr="0092321F" w:rsidRDefault="0092321F" w:rsidP="0092321F">
      <w:pPr>
        <w:pStyle w:val="Vieta1"/>
      </w:pPr>
      <w:r w:rsidRPr="0092321F">
        <w:t>Materiales de embalaje para proteger las luminarias durante el transporte y evitar daños.</w:t>
      </w:r>
    </w:p>
    <w:p w14:paraId="3150CAA7" w14:textId="77777777" w:rsidR="0092321F" w:rsidRPr="0092321F" w:rsidRDefault="0092321F" w:rsidP="0092321F">
      <w:pPr>
        <w:pStyle w:val="Vieta1"/>
      </w:pPr>
      <w:r w:rsidRPr="0092321F">
        <w:t>Andamios y escaleras con certificación actual, necesarios para trabajos en altura de forma segura.</w:t>
      </w:r>
    </w:p>
    <w:p w14:paraId="037B30AE" w14:textId="77777777" w:rsidR="0092321F" w:rsidRPr="0092321F" w:rsidRDefault="0092321F" w:rsidP="0092321F">
      <w:pPr>
        <w:pStyle w:val="Vieta1"/>
      </w:pPr>
      <w:r w:rsidRPr="0092321F">
        <w:t>Plataformas elevadoras certificadas, utilizadas para el acceso a luminarias en lugares altos o de difícil acceso.</w:t>
      </w:r>
    </w:p>
    <w:p w14:paraId="353D4CF8" w14:textId="77777777" w:rsidR="0092321F" w:rsidRPr="0092321F" w:rsidRDefault="0092321F" w:rsidP="0092321F">
      <w:pPr>
        <w:pStyle w:val="Vieta1"/>
      </w:pPr>
      <w:r w:rsidRPr="0092321F">
        <w:t>Herramientas manuales aisladas para trabajo eléctrico, incluyendo destornilladores, pinzas, y cortadores de cable.</w:t>
      </w:r>
    </w:p>
    <w:p w14:paraId="0BBE87E2" w14:textId="77777777" w:rsidR="0092321F" w:rsidRPr="0092321F" w:rsidRDefault="0092321F" w:rsidP="0092321F">
      <w:pPr>
        <w:pStyle w:val="Vieta1"/>
      </w:pPr>
      <w:r w:rsidRPr="0092321F">
        <w:t>Equipos de medición de electricidad, como multímetros, para asegurar que no haya energía en las luminarias antes de su desmontaje.</w:t>
      </w:r>
    </w:p>
    <w:p w14:paraId="0299CBA1" w14:textId="77777777" w:rsidR="0092321F" w:rsidRPr="0092321F" w:rsidRDefault="0092321F" w:rsidP="0092321F">
      <w:pPr>
        <w:pStyle w:val="Vieta1"/>
      </w:pPr>
      <w:r w:rsidRPr="0092321F">
        <w:t>Electricistas calificados especializados en instalaciones y desmontaje de sistemas de iluminación.</w:t>
      </w:r>
    </w:p>
    <w:p w14:paraId="6125822E" w14:textId="77777777" w:rsidR="0092321F" w:rsidRPr="0092321F" w:rsidRDefault="0092321F" w:rsidP="0092321F">
      <w:pPr>
        <w:pStyle w:val="Vieta1"/>
      </w:pPr>
      <w:r w:rsidRPr="0092321F">
        <w:t>Supervisores de seguridad para garantizar que todas las normativas de seguridad se cumplan durante el proceso.</w:t>
      </w:r>
    </w:p>
    <w:p w14:paraId="76FFFC5F" w14:textId="77777777" w:rsidR="0092321F" w:rsidRPr="0092321F" w:rsidRDefault="0092321F" w:rsidP="0092321F">
      <w:pPr>
        <w:pStyle w:val="Vieta1"/>
      </w:pPr>
      <w:r w:rsidRPr="0092321F">
        <w:t>Equipo de Protección Personal (EPP):</w:t>
      </w:r>
    </w:p>
    <w:p w14:paraId="114CB2E4" w14:textId="0807DA75" w:rsidR="00C607A0" w:rsidRPr="0092321F" w:rsidRDefault="0092321F" w:rsidP="00C94253">
      <w:pPr>
        <w:pStyle w:val="Vieta1"/>
      </w:pPr>
      <w:r w:rsidRPr="0092321F">
        <w:t>Cascos, gafas de seguridad, guantes aislantes, arneses para trabajos en altura, y calzado de seguridad.</w:t>
      </w:r>
    </w:p>
    <w:p w14:paraId="4677883B" w14:textId="77777777" w:rsidR="00C607A0" w:rsidRDefault="00C607A0" w:rsidP="00C607A0">
      <w:pPr>
        <w:pStyle w:val="Ttulo3"/>
      </w:pPr>
      <w:bookmarkStart w:id="219" w:name="_Toc166532644"/>
      <w:r>
        <w:t>Procedimiento</w:t>
      </w:r>
      <w:bookmarkEnd w:id="219"/>
    </w:p>
    <w:p w14:paraId="50DDCBF6" w14:textId="77777777" w:rsidR="0092321F" w:rsidRDefault="0092321F" w:rsidP="0092321F">
      <w:r>
        <w:t>Inicialmente, se realizará una evaluación detallada del área para identificar todas las luminarias que serán retiradas, planificando el acceso y la secuencia de trabajo más segura y eficiente. Se verificará que todas las luminarias estén desenergizadas utilizando herramientas adecuadas como multímetros.</w:t>
      </w:r>
    </w:p>
    <w:p w14:paraId="67E66AF7" w14:textId="77777777" w:rsidR="0092321F" w:rsidRDefault="0092321F" w:rsidP="0092321F">
      <w:r>
        <w:t>Se establecerá un perímetro de seguridad alrededor del área de trabajo, y solo el personal autorizado y equipado adecuadamente podrá acceder. Se comenzará por las luminarias más accesibles, avanzando hacia las más complejas o de mayor altura. Cada luminaria se desmontará cuidadosamente, desconectando primero cualquier fuente de alimentación eléctrica y retirando luego los soportes y fijaciones.</w:t>
      </w:r>
    </w:p>
    <w:p w14:paraId="0DA27454" w14:textId="77777777" w:rsidR="0092321F" w:rsidRDefault="0092321F" w:rsidP="0092321F">
      <w:r>
        <w:lastRenderedPageBreak/>
        <w:t>Las luminarias retiradas serán inspeccionadas para determinar su condición y clasificadas para su reutilización, reciclaje o disposición adecuada. Todo el material será manejado y almacenado de manera que se minimice el riesgo de daño.</w:t>
      </w:r>
    </w:p>
    <w:p w14:paraId="39E12102" w14:textId="30E1154E" w:rsidR="00C607A0" w:rsidRPr="0092321F" w:rsidRDefault="0092321F" w:rsidP="00C607A0">
      <w:r>
        <w:t>EMBOL</w:t>
      </w:r>
      <w:r w:rsidR="00C94253">
        <w:t xml:space="preserve"> </w:t>
      </w:r>
      <w:r w:rsidR="00C94253">
        <w:rPr>
          <w:shd w:val="clear" w:color="auto" w:fill="FFFFFF"/>
        </w:rPr>
        <w:t>S.A.</w:t>
      </w:r>
      <w: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0CBC2A50" w14:textId="77777777" w:rsidR="00C607A0" w:rsidRDefault="00C607A0" w:rsidP="00C607A0">
      <w:pPr>
        <w:pStyle w:val="Ttulo3"/>
      </w:pPr>
      <w:bookmarkStart w:id="220" w:name="_Toc166532645"/>
      <w:r>
        <w:t>Medición y Precio</w:t>
      </w:r>
      <w:bookmarkEnd w:id="220"/>
    </w:p>
    <w:p w14:paraId="6120435F" w14:textId="77777777" w:rsidR="0092321F" w:rsidRDefault="0092321F" w:rsidP="0092321F">
      <w:r>
        <w:t>La medición de la actividad de retiro de luminarias se realizará por punto, contabilizando cada punto de luz efectivamente desmontado durante la ejecución del proyecto.</w:t>
      </w:r>
    </w:p>
    <w:p w14:paraId="5EBEC0E1" w14:textId="18DDA4EE" w:rsidR="00C607A0" w:rsidRDefault="0092321F" w:rsidP="00C607A0">
      <w:r>
        <w:t>El pago por el retiro de luminarias se realizará por punto, de acuerdo con los términos y condiciones del contrato con el contratista. Este método se basará en los registros de avance y será validado tras la aprobación de los trabajos por parte de EMBOL S.A., asegurando que el pago refleje la cantidad exacta y la calidad del trabajo realizado.</w:t>
      </w:r>
    </w:p>
    <w:tbl>
      <w:tblPr>
        <w:tblStyle w:val="Tablaconcuadrcula"/>
        <w:tblW w:w="0" w:type="auto"/>
        <w:jc w:val="center"/>
        <w:tblLook w:val="04A0" w:firstRow="1" w:lastRow="0" w:firstColumn="1" w:lastColumn="0" w:noHBand="0" w:noVBand="1"/>
      </w:tblPr>
      <w:tblGrid>
        <w:gridCol w:w="2443"/>
        <w:gridCol w:w="2232"/>
        <w:gridCol w:w="1886"/>
      </w:tblGrid>
      <w:tr w:rsidR="00C607A0" w14:paraId="335AAD44" w14:textId="77777777" w:rsidTr="00407D16">
        <w:trPr>
          <w:jc w:val="center"/>
        </w:trPr>
        <w:tc>
          <w:tcPr>
            <w:tcW w:w="2443" w:type="dxa"/>
            <w:shd w:val="clear" w:color="auto" w:fill="D9D9D9" w:themeFill="background1" w:themeFillShade="D9"/>
          </w:tcPr>
          <w:p w14:paraId="56FA67AE" w14:textId="77777777" w:rsidR="00C607A0" w:rsidRPr="005F6E33" w:rsidRDefault="00C607A0" w:rsidP="00407D16">
            <w:pPr>
              <w:jc w:val="center"/>
              <w:rPr>
                <w:b/>
                <w:bCs/>
              </w:rPr>
            </w:pPr>
          </w:p>
          <w:p w14:paraId="5F686649"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4328E3D3" w14:textId="77777777" w:rsidR="00C607A0" w:rsidRPr="005F6E33" w:rsidRDefault="00C607A0" w:rsidP="00407D16">
            <w:pPr>
              <w:jc w:val="center"/>
              <w:rPr>
                <w:b/>
                <w:bCs/>
              </w:rPr>
            </w:pPr>
          </w:p>
          <w:p w14:paraId="12B8DF4F"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595BA261" w14:textId="77777777" w:rsidR="00C607A0" w:rsidRPr="005F6E33" w:rsidRDefault="00C607A0" w:rsidP="00407D16">
            <w:pPr>
              <w:jc w:val="center"/>
              <w:rPr>
                <w:b/>
                <w:bCs/>
              </w:rPr>
            </w:pPr>
            <w:r w:rsidRPr="005F6E33">
              <w:rPr>
                <w:b/>
                <w:bCs/>
              </w:rPr>
              <w:t>Precio Referencial</w:t>
            </w:r>
          </w:p>
          <w:p w14:paraId="2B71446C" w14:textId="77777777" w:rsidR="00C607A0" w:rsidRPr="005F6E33" w:rsidRDefault="00C607A0" w:rsidP="00407D16">
            <w:pPr>
              <w:jc w:val="center"/>
              <w:rPr>
                <w:b/>
                <w:bCs/>
              </w:rPr>
            </w:pPr>
            <w:r>
              <w:rPr>
                <w:b/>
                <w:bCs/>
              </w:rPr>
              <w:t>Revista P &amp; C</w:t>
            </w:r>
          </w:p>
        </w:tc>
      </w:tr>
      <w:tr w:rsidR="00C607A0" w14:paraId="0CC9CD5B" w14:textId="77777777" w:rsidTr="00407D16">
        <w:trPr>
          <w:trHeight w:val="1620"/>
          <w:jc w:val="center"/>
        </w:trPr>
        <w:tc>
          <w:tcPr>
            <w:tcW w:w="2443" w:type="dxa"/>
          </w:tcPr>
          <w:p w14:paraId="38B5CEDD" w14:textId="5B759D73" w:rsidR="00C607A0" w:rsidRDefault="00C607A0" w:rsidP="00407D16">
            <w:pPr>
              <w:jc w:val="center"/>
            </w:pPr>
            <w:r>
              <w:t xml:space="preserve">Retiro de </w:t>
            </w:r>
            <w:r w:rsidR="0092321F">
              <w:t>Luminarias</w:t>
            </w:r>
            <w:r w:rsidRPr="000A38FE">
              <w:t>.</w:t>
            </w:r>
          </w:p>
        </w:tc>
        <w:tc>
          <w:tcPr>
            <w:tcW w:w="2232" w:type="dxa"/>
          </w:tcPr>
          <w:p w14:paraId="31CDC0DD" w14:textId="17DB3D5D" w:rsidR="00C607A0" w:rsidRPr="0092321F" w:rsidRDefault="0092321F" w:rsidP="00407D16">
            <w:pPr>
              <w:jc w:val="center"/>
            </w:pPr>
            <w:r>
              <w:t>Pto.</w:t>
            </w:r>
          </w:p>
        </w:tc>
        <w:tc>
          <w:tcPr>
            <w:tcW w:w="1886" w:type="dxa"/>
          </w:tcPr>
          <w:p w14:paraId="3D6CAA30" w14:textId="46D00041" w:rsidR="00C607A0" w:rsidRPr="007F5DFC" w:rsidRDefault="00A61AB4" w:rsidP="00407D16">
            <w:pPr>
              <w:jc w:val="center"/>
            </w:pPr>
            <w:r w:rsidRPr="00690D7F">
              <w:t xml:space="preserve">Bs. </w:t>
            </w:r>
            <w:r>
              <w:t>20.00-60.00</w:t>
            </w:r>
          </w:p>
        </w:tc>
      </w:tr>
    </w:tbl>
    <w:p w14:paraId="6C1CE57E" w14:textId="45FB3152" w:rsidR="00C607A0" w:rsidRDefault="00C607A0" w:rsidP="0092321F">
      <w:pPr>
        <w:pStyle w:val="Tabla"/>
        <w:rPr>
          <w:b w:val="0"/>
          <w:bCs/>
        </w:rPr>
      </w:pPr>
      <w:r w:rsidRPr="0092321F">
        <w:rPr>
          <w:b w:val="0"/>
          <w:bCs/>
        </w:rPr>
        <w:t xml:space="preserve">Cuantificación del ítem Retiro </w:t>
      </w:r>
      <w:r w:rsidR="0092321F" w:rsidRPr="0092321F">
        <w:rPr>
          <w:b w:val="0"/>
          <w:bCs/>
        </w:rPr>
        <w:t>Luminarias</w:t>
      </w:r>
    </w:p>
    <w:p w14:paraId="509FE46A" w14:textId="77777777" w:rsidR="00C94253" w:rsidRPr="0092321F" w:rsidRDefault="00C94253" w:rsidP="00C94253">
      <w:pPr>
        <w:pStyle w:val="Tabla"/>
        <w:numPr>
          <w:ilvl w:val="0"/>
          <w:numId w:val="0"/>
        </w:numPr>
        <w:ind w:left="360" w:hanging="360"/>
        <w:rPr>
          <w:b w:val="0"/>
          <w:bCs/>
        </w:rPr>
      </w:pPr>
    </w:p>
    <w:p w14:paraId="7A669A26" w14:textId="2F9BFA3B" w:rsidR="00C607A0" w:rsidRPr="0092321F" w:rsidRDefault="0092321F" w:rsidP="0092321F">
      <w:pPr>
        <w:pStyle w:val="Ttulo2"/>
      </w:pPr>
      <w:bookmarkStart w:id="221" w:name="_Toc166532646"/>
      <w:r w:rsidRPr="0092321F">
        <w:t>Anulación De Tendido + Accesorios</w:t>
      </w:r>
      <w:r w:rsidR="00C607A0" w:rsidRPr="0092321F">
        <w:t>.</w:t>
      </w:r>
      <w:bookmarkEnd w:id="221"/>
    </w:p>
    <w:p w14:paraId="4D34ABE0" w14:textId="77777777" w:rsidR="00C607A0" w:rsidRPr="00A97976" w:rsidRDefault="00C607A0" w:rsidP="00C607A0">
      <w:pPr>
        <w:pStyle w:val="Ttulo3"/>
      </w:pPr>
      <w:bookmarkStart w:id="222" w:name="_Toc166532647"/>
      <w:r>
        <w:t>Descripción</w:t>
      </w:r>
      <w:bookmarkEnd w:id="222"/>
    </w:p>
    <w:p w14:paraId="78B284D1" w14:textId="54F6C563" w:rsidR="00C607A0" w:rsidRDefault="0092321F" w:rsidP="0092321F">
      <w:r>
        <w:rPr>
          <w:shd w:val="clear" w:color="auto" w:fill="FFFFFF"/>
        </w:rPr>
        <w:t>Esta actividad comprende la anulación segura de tendidos eléctricos y de telecomunicaciones existentes, incluyendo la desactivación de todos los accesorios asociados como cables, conectores y soportes. El objetivo es asegurar que estas infraestructuras quedan completamente inoperativas y seguras, evitando cualquier riesgo eléctrico o de comunicaciones.</w:t>
      </w:r>
    </w:p>
    <w:p w14:paraId="77DE6AF7" w14:textId="6B7EC2B8" w:rsidR="0092321F" w:rsidRPr="0092321F" w:rsidRDefault="00C607A0" w:rsidP="0092321F">
      <w:pPr>
        <w:pStyle w:val="Ttulo3"/>
      </w:pPr>
      <w:bookmarkStart w:id="223" w:name="_Toc166532648"/>
      <w:r>
        <w:lastRenderedPageBreak/>
        <w:t>Materiales, herramientas y equipo</w:t>
      </w:r>
      <w:bookmarkEnd w:id="223"/>
    </w:p>
    <w:p w14:paraId="2ABA802A" w14:textId="77777777" w:rsidR="0092321F" w:rsidRPr="0092321F" w:rsidRDefault="0092321F" w:rsidP="0092321F">
      <w:pPr>
        <w:pStyle w:val="Vieta1"/>
      </w:pPr>
      <w:r w:rsidRPr="0092321F">
        <w:t>Tapas y placas de cierre para sellar los puntos de conexión una vez desactivados.</w:t>
      </w:r>
    </w:p>
    <w:p w14:paraId="4FD39D9A" w14:textId="77777777" w:rsidR="0092321F" w:rsidRPr="0092321F" w:rsidRDefault="0092321F" w:rsidP="0092321F">
      <w:pPr>
        <w:pStyle w:val="Vieta1"/>
      </w:pPr>
      <w:r w:rsidRPr="0092321F">
        <w:t>Etiquetas de señalización y advertencia para marcar las zonas anuladas.</w:t>
      </w:r>
    </w:p>
    <w:p w14:paraId="5B0A456F" w14:textId="7C2D6C9A" w:rsidR="0092321F" w:rsidRPr="0092321F" w:rsidRDefault="0092321F" w:rsidP="0092321F">
      <w:pPr>
        <w:pStyle w:val="Vieta1"/>
      </w:pPr>
      <w:r w:rsidRPr="0092321F">
        <w:t>Materiales aislantes y selladores para asegurar terminaciones seguras.</w:t>
      </w:r>
    </w:p>
    <w:p w14:paraId="3416A8D0" w14:textId="77777777" w:rsidR="0092321F" w:rsidRPr="0092321F" w:rsidRDefault="0092321F" w:rsidP="0092321F">
      <w:pPr>
        <w:pStyle w:val="Vieta1"/>
      </w:pPr>
      <w:r w:rsidRPr="0092321F">
        <w:t>Equipos de medición eléctrica, como multímetros y comprobadores de cables, para verificar la desenergización.</w:t>
      </w:r>
    </w:p>
    <w:p w14:paraId="64570635" w14:textId="77777777" w:rsidR="0092321F" w:rsidRPr="0092321F" w:rsidRDefault="0092321F" w:rsidP="0092321F">
      <w:pPr>
        <w:pStyle w:val="Vieta1"/>
      </w:pPr>
      <w:r w:rsidRPr="0092321F">
        <w:t>Andamios y escaleras certificados, junto con plataformas elevadoras, para acceder y trabajar de forma segura en alturas.</w:t>
      </w:r>
    </w:p>
    <w:p w14:paraId="0B84683F" w14:textId="77777777" w:rsidR="0092321F" w:rsidRPr="0092321F" w:rsidRDefault="0092321F" w:rsidP="0092321F">
      <w:pPr>
        <w:pStyle w:val="Vieta1"/>
      </w:pPr>
      <w:r w:rsidRPr="0092321F">
        <w:t>Herramientas manuales aisladas específicas para trabajos eléctricos y de telecomunicaciones.</w:t>
      </w:r>
    </w:p>
    <w:p w14:paraId="719FE338" w14:textId="77777777" w:rsidR="0092321F" w:rsidRPr="0092321F" w:rsidRDefault="0092321F" w:rsidP="0092321F">
      <w:pPr>
        <w:pStyle w:val="Vieta1"/>
      </w:pPr>
      <w:r w:rsidRPr="0092321F">
        <w:t>Herramientas de corte y desmontaje para retirar soportes y accesorios sin dañar la infraestructura circundante.</w:t>
      </w:r>
    </w:p>
    <w:p w14:paraId="3ABA543C" w14:textId="77777777" w:rsidR="0092321F" w:rsidRPr="0092321F" w:rsidRDefault="0092321F" w:rsidP="0092321F">
      <w:pPr>
        <w:pStyle w:val="Vieta1"/>
      </w:pPr>
      <w:r w:rsidRPr="0092321F">
        <w:t>Técnicos calificados en electricidad y telecomunicaciones para manejar adecuadamente el desmontaje y la anulación.</w:t>
      </w:r>
    </w:p>
    <w:p w14:paraId="193E48AF" w14:textId="77777777" w:rsidR="0092321F" w:rsidRPr="0092321F" w:rsidRDefault="0092321F" w:rsidP="0092321F">
      <w:pPr>
        <w:pStyle w:val="Vieta1"/>
      </w:pPr>
      <w:r w:rsidRPr="0092321F">
        <w:t>Supervisores de seguridad encargados de monitorear la adhesión a todas las normas de seguridad durante la ejecución.</w:t>
      </w:r>
    </w:p>
    <w:p w14:paraId="05770E9C" w14:textId="77777777" w:rsidR="0092321F" w:rsidRPr="0092321F" w:rsidRDefault="0092321F" w:rsidP="0092321F">
      <w:pPr>
        <w:pStyle w:val="Vieta1"/>
      </w:pPr>
      <w:r w:rsidRPr="0092321F">
        <w:t>Equipo de Protección Personal (EPP):</w:t>
      </w:r>
    </w:p>
    <w:p w14:paraId="735C114D" w14:textId="3F7594CC" w:rsidR="00C607A0" w:rsidRPr="0092321F" w:rsidRDefault="0092321F" w:rsidP="0092321F">
      <w:pPr>
        <w:pStyle w:val="Vieta1"/>
      </w:pPr>
      <w:r w:rsidRPr="0092321F">
        <w:t>Equipamiento aislante específico para trabajos eléctricos, incluyendo guantes, gafas de seguridad, cascos, arneses y calzado de seguridad.</w:t>
      </w:r>
    </w:p>
    <w:p w14:paraId="2E10A079" w14:textId="77777777" w:rsidR="00C607A0" w:rsidRDefault="00C607A0" w:rsidP="00C607A0">
      <w:pPr>
        <w:pStyle w:val="Ttulo3"/>
      </w:pPr>
      <w:bookmarkStart w:id="224" w:name="_Toc166532649"/>
      <w:r>
        <w:t>Procedimiento</w:t>
      </w:r>
      <w:bookmarkEnd w:id="224"/>
    </w:p>
    <w:p w14:paraId="21137D30" w14:textId="77777777" w:rsidR="0092321F" w:rsidRPr="0092321F" w:rsidRDefault="0092321F" w:rsidP="0092321F">
      <w:r w:rsidRPr="0092321F">
        <w:t>El procedimiento comienza con una revisión detallada del tendido y de todos los accesorios asociados para planificar su anulación. Se identificarán los puntos de energía para asegurar que estén completamente desactivados antes de iniciar cualquier trabajo.</w:t>
      </w:r>
    </w:p>
    <w:p w14:paraId="03B65CFA" w14:textId="77777777" w:rsidR="0092321F" w:rsidRPr="0092321F" w:rsidRDefault="0092321F" w:rsidP="0092321F">
      <w:r w:rsidRPr="0092321F">
        <w:t>Se procederá a cortar la alimentación eléctrica en el panel principal y se verificará con equipos de medición que no haya voltaje en los cables. Luego, se desmontarán los accesorios y el cableado asociado, asegurándose de que cada elemento sea adecuadamente etiquetado y almacenado para su disposición final o reciclaje.</w:t>
      </w:r>
    </w:p>
    <w:p w14:paraId="0619A1B0" w14:textId="77777777" w:rsidR="0092321F" w:rsidRPr="0092321F" w:rsidRDefault="0092321F" w:rsidP="0092321F">
      <w:r w:rsidRPr="0092321F">
        <w:t>Las terminaciones de los cables se sellarán y se cubrirán las aberturas para prevenir accesos no autorizados o accidentales. Todas las áreas de trabajo serán limpiadas y revisadas para asegurar que no queden elementos sueltos o expuestos que puedan representar un peligro futuro.</w:t>
      </w:r>
    </w:p>
    <w:p w14:paraId="516E0CA1" w14:textId="48C4932F" w:rsidR="00C607A0" w:rsidRPr="0092321F" w:rsidRDefault="0092321F" w:rsidP="00C607A0">
      <w:r>
        <w:t>Se realizará una inspección</w:t>
      </w:r>
      <w:r w:rsidRPr="0092321F">
        <w:t xml:space="preserve"> post-anulación para verificar que todos los tendidos y accesorios han sido adecuadamente desactivados y anulados. </w:t>
      </w:r>
    </w:p>
    <w:p w14:paraId="05E76504" w14:textId="77777777" w:rsidR="00C607A0" w:rsidRDefault="00C607A0" w:rsidP="00C607A0">
      <w:pPr>
        <w:pStyle w:val="Ttulo3"/>
      </w:pPr>
      <w:bookmarkStart w:id="225" w:name="_Toc166532650"/>
      <w:r>
        <w:t>Medición y Precio</w:t>
      </w:r>
      <w:bookmarkEnd w:id="225"/>
    </w:p>
    <w:p w14:paraId="63F6EB19" w14:textId="77777777" w:rsidR="0092321F" w:rsidRDefault="0092321F" w:rsidP="0092321F">
      <w:r>
        <w:t>La medición para la actividad de anulación de tendido y accesorios se realizará en metros lineales, contabilizando la longitud total de los tendidos y cables anulados durante la ejecución del proyecto.</w:t>
      </w:r>
    </w:p>
    <w:p w14:paraId="3DC86B66" w14:textId="422E0FAE" w:rsidR="00C607A0" w:rsidRDefault="0092321F" w:rsidP="00C607A0">
      <w:r>
        <w:lastRenderedPageBreak/>
        <w:t>El pago por la anulación de tendidos y accesorios se calculará según la cantidad de metros lineales anulados, de acuerdo con los términos y condiciones del contrato con el contratista. Este método de pago se basará en los registros de progreso y será validado tras la aprobación de los trabajos por parte de EMBOL S.A., asegurando que el pago refleje la cantidad exacta y la calidad del trabajo realizado, cumpliendo con las especificaciones técnicas y estándares de seguridad establecidos.</w:t>
      </w:r>
    </w:p>
    <w:tbl>
      <w:tblPr>
        <w:tblStyle w:val="Tablaconcuadrcula"/>
        <w:tblW w:w="0" w:type="auto"/>
        <w:jc w:val="center"/>
        <w:tblLook w:val="04A0" w:firstRow="1" w:lastRow="0" w:firstColumn="1" w:lastColumn="0" w:noHBand="0" w:noVBand="1"/>
      </w:tblPr>
      <w:tblGrid>
        <w:gridCol w:w="2443"/>
        <w:gridCol w:w="2232"/>
        <w:gridCol w:w="1886"/>
      </w:tblGrid>
      <w:tr w:rsidR="00C607A0" w14:paraId="0ED28948" w14:textId="77777777" w:rsidTr="00407D16">
        <w:trPr>
          <w:jc w:val="center"/>
        </w:trPr>
        <w:tc>
          <w:tcPr>
            <w:tcW w:w="2443" w:type="dxa"/>
            <w:shd w:val="clear" w:color="auto" w:fill="D9D9D9" w:themeFill="background1" w:themeFillShade="D9"/>
          </w:tcPr>
          <w:p w14:paraId="4CCCF2FC" w14:textId="77777777" w:rsidR="00C607A0" w:rsidRPr="005F6E33" w:rsidRDefault="00C607A0" w:rsidP="00407D16">
            <w:pPr>
              <w:jc w:val="center"/>
              <w:rPr>
                <w:b/>
                <w:bCs/>
              </w:rPr>
            </w:pPr>
          </w:p>
          <w:p w14:paraId="6D927999"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274FCA6F" w14:textId="77777777" w:rsidR="00C607A0" w:rsidRPr="005F6E33" w:rsidRDefault="00C607A0" w:rsidP="00407D16">
            <w:pPr>
              <w:jc w:val="center"/>
              <w:rPr>
                <w:b/>
                <w:bCs/>
              </w:rPr>
            </w:pPr>
          </w:p>
          <w:p w14:paraId="3B15D4DF"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4F9452F7" w14:textId="77777777" w:rsidR="00C607A0" w:rsidRPr="005F6E33" w:rsidRDefault="00C607A0" w:rsidP="00407D16">
            <w:pPr>
              <w:jc w:val="center"/>
              <w:rPr>
                <w:b/>
                <w:bCs/>
              </w:rPr>
            </w:pPr>
            <w:r w:rsidRPr="005F6E33">
              <w:rPr>
                <w:b/>
                <w:bCs/>
              </w:rPr>
              <w:t>Precio Referencial</w:t>
            </w:r>
          </w:p>
          <w:p w14:paraId="083FB369" w14:textId="77777777" w:rsidR="00C607A0" w:rsidRPr="005F6E33" w:rsidRDefault="00C607A0" w:rsidP="00407D16">
            <w:pPr>
              <w:jc w:val="center"/>
              <w:rPr>
                <w:b/>
                <w:bCs/>
              </w:rPr>
            </w:pPr>
            <w:r>
              <w:rPr>
                <w:b/>
                <w:bCs/>
              </w:rPr>
              <w:t>Revista P &amp; C</w:t>
            </w:r>
          </w:p>
        </w:tc>
      </w:tr>
      <w:tr w:rsidR="00C607A0" w14:paraId="65B29A62" w14:textId="77777777" w:rsidTr="00407D16">
        <w:trPr>
          <w:trHeight w:val="1620"/>
          <w:jc w:val="center"/>
        </w:trPr>
        <w:tc>
          <w:tcPr>
            <w:tcW w:w="2443" w:type="dxa"/>
          </w:tcPr>
          <w:p w14:paraId="3DE9433B" w14:textId="2C72977F" w:rsidR="00C607A0" w:rsidRDefault="0092321F" w:rsidP="00407D16">
            <w:pPr>
              <w:jc w:val="center"/>
            </w:pPr>
            <w:r>
              <w:t>Anulación de tendido + accesorios</w:t>
            </w:r>
            <w:r w:rsidR="00C607A0" w:rsidRPr="000A38FE">
              <w:t>.</w:t>
            </w:r>
          </w:p>
        </w:tc>
        <w:tc>
          <w:tcPr>
            <w:tcW w:w="2232" w:type="dxa"/>
          </w:tcPr>
          <w:p w14:paraId="38C5117D" w14:textId="3D7FBDE5" w:rsidR="00C607A0" w:rsidRPr="000A38FE" w:rsidRDefault="0092321F" w:rsidP="00407D16">
            <w:pPr>
              <w:jc w:val="center"/>
              <w:rPr>
                <w:vertAlign w:val="superscript"/>
              </w:rPr>
            </w:pPr>
            <w:r>
              <w:rPr>
                <w:shd w:val="clear" w:color="auto" w:fill="FFFFFF"/>
              </w:rPr>
              <w:t>ml.</w:t>
            </w:r>
          </w:p>
        </w:tc>
        <w:tc>
          <w:tcPr>
            <w:tcW w:w="1886" w:type="dxa"/>
          </w:tcPr>
          <w:p w14:paraId="7B3CC731" w14:textId="5806EE6D" w:rsidR="00C607A0" w:rsidRPr="007F5DFC" w:rsidRDefault="00A61AB4" w:rsidP="00407D16">
            <w:pPr>
              <w:jc w:val="center"/>
            </w:pPr>
            <w:r w:rsidRPr="00690D7F">
              <w:t xml:space="preserve">Bs. </w:t>
            </w:r>
            <w:r>
              <w:t>7.00-14.00</w:t>
            </w:r>
          </w:p>
        </w:tc>
      </w:tr>
    </w:tbl>
    <w:p w14:paraId="474F0631" w14:textId="7BD1D4C2" w:rsidR="00C607A0" w:rsidRPr="001544EA" w:rsidRDefault="00C607A0" w:rsidP="0092321F">
      <w:pPr>
        <w:pStyle w:val="Tabla"/>
        <w:rPr>
          <w:rFonts w:eastAsiaTheme="majorEastAsia" w:cstheme="majorBidi"/>
          <w:b w:val="0"/>
          <w:bCs/>
          <w:i w:val="0"/>
          <w:caps/>
          <w:sz w:val="24"/>
          <w:szCs w:val="26"/>
          <w:lang w:val="es-BO"/>
        </w:rPr>
      </w:pPr>
      <w:r w:rsidRPr="0092321F">
        <w:rPr>
          <w:b w:val="0"/>
          <w:bCs/>
        </w:rPr>
        <w:t xml:space="preserve">Cuantificación del ítem </w:t>
      </w:r>
      <w:r w:rsidR="0092321F" w:rsidRPr="0092321F">
        <w:rPr>
          <w:b w:val="0"/>
          <w:bCs/>
        </w:rPr>
        <w:t>Anulación de tendido + accesorios.</w:t>
      </w:r>
      <w:bookmarkEnd w:id="0"/>
      <w:bookmarkEnd w:id="1"/>
      <w:bookmarkEnd w:id="2"/>
      <w:bookmarkEnd w:id="3"/>
      <w:bookmarkEnd w:id="4"/>
    </w:p>
    <w:p w14:paraId="3BDC0F09" w14:textId="0439B027" w:rsidR="001544EA" w:rsidRDefault="001544EA" w:rsidP="001544EA">
      <w:pPr>
        <w:pStyle w:val="Tabla"/>
        <w:numPr>
          <w:ilvl w:val="0"/>
          <w:numId w:val="0"/>
        </w:numPr>
        <w:ind w:left="360" w:hanging="360"/>
        <w:rPr>
          <w:b w:val="0"/>
          <w:bCs/>
        </w:rPr>
      </w:pPr>
    </w:p>
    <w:p w14:paraId="34278084" w14:textId="6A7A1234" w:rsidR="001544EA" w:rsidRDefault="001544EA" w:rsidP="001544EA">
      <w:pPr>
        <w:pStyle w:val="Tabla"/>
        <w:numPr>
          <w:ilvl w:val="0"/>
          <w:numId w:val="0"/>
        </w:numPr>
        <w:ind w:left="360" w:hanging="360"/>
        <w:rPr>
          <w:b w:val="0"/>
          <w:bCs/>
        </w:rPr>
      </w:pPr>
    </w:p>
    <w:p w14:paraId="68195551" w14:textId="2EEAEB01" w:rsidR="001544EA" w:rsidRDefault="001544EA" w:rsidP="001544EA">
      <w:pPr>
        <w:pStyle w:val="Tabla"/>
        <w:numPr>
          <w:ilvl w:val="0"/>
          <w:numId w:val="0"/>
        </w:numPr>
        <w:ind w:left="360" w:hanging="360"/>
        <w:rPr>
          <w:b w:val="0"/>
          <w:bCs/>
        </w:rPr>
      </w:pPr>
    </w:p>
    <w:p w14:paraId="05465265" w14:textId="75D395AD" w:rsidR="001544EA" w:rsidRDefault="001544EA" w:rsidP="001544EA">
      <w:pPr>
        <w:pStyle w:val="Tabla"/>
        <w:numPr>
          <w:ilvl w:val="0"/>
          <w:numId w:val="0"/>
        </w:numPr>
        <w:ind w:left="360" w:hanging="360"/>
        <w:rPr>
          <w:b w:val="0"/>
          <w:bCs/>
        </w:rPr>
      </w:pPr>
    </w:p>
    <w:p w14:paraId="5121F566" w14:textId="1ED02518" w:rsidR="001544EA" w:rsidRDefault="001544EA" w:rsidP="001544EA">
      <w:pPr>
        <w:pStyle w:val="Tabla"/>
        <w:numPr>
          <w:ilvl w:val="0"/>
          <w:numId w:val="0"/>
        </w:numPr>
        <w:ind w:left="360" w:hanging="360"/>
        <w:rPr>
          <w:b w:val="0"/>
          <w:bCs/>
        </w:rPr>
      </w:pPr>
    </w:p>
    <w:p w14:paraId="322BD7CC" w14:textId="57026AED" w:rsidR="001544EA" w:rsidRDefault="001544EA" w:rsidP="001544EA">
      <w:pPr>
        <w:pStyle w:val="Tabla"/>
        <w:numPr>
          <w:ilvl w:val="0"/>
          <w:numId w:val="0"/>
        </w:numPr>
        <w:ind w:left="360" w:hanging="360"/>
        <w:rPr>
          <w:b w:val="0"/>
          <w:bCs/>
        </w:rPr>
      </w:pPr>
    </w:p>
    <w:p w14:paraId="12CCDA52" w14:textId="57E0358F" w:rsidR="001544EA" w:rsidRDefault="001544EA" w:rsidP="001544EA">
      <w:pPr>
        <w:pStyle w:val="Tabla"/>
        <w:numPr>
          <w:ilvl w:val="0"/>
          <w:numId w:val="0"/>
        </w:numPr>
        <w:ind w:left="360" w:hanging="360"/>
        <w:rPr>
          <w:b w:val="0"/>
          <w:bCs/>
        </w:rPr>
      </w:pPr>
    </w:p>
    <w:p w14:paraId="4F738A83" w14:textId="1E959C15" w:rsidR="001544EA" w:rsidRDefault="001544EA" w:rsidP="001544EA">
      <w:pPr>
        <w:pStyle w:val="Tabla"/>
        <w:numPr>
          <w:ilvl w:val="0"/>
          <w:numId w:val="0"/>
        </w:numPr>
        <w:ind w:left="360" w:hanging="360"/>
        <w:rPr>
          <w:b w:val="0"/>
          <w:bCs/>
        </w:rPr>
      </w:pPr>
    </w:p>
    <w:p w14:paraId="6C9198F5" w14:textId="28A5EC36" w:rsidR="001544EA" w:rsidRDefault="001544EA" w:rsidP="001544EA">
      <w:pPr>
        <w:pStyle w:val="Tabla"/>
        <w:numPr>
          <w:ilvl w:val="0"/>
          <w:numId w:val="0"/>
        </w:numPr>
        <w:ind w:left="360" w:hanging="360"/>
        <w:rPr>
          <w:b w:val="0"/>
          <w:bCs/>
        </w:rPr>
      </w:pPr>
    </w:p>
    <w:p w14:paraId="00639B2E" w14:textId="0844D2BC" w:rsidR="001544EA" w:rsidRDefault="001544EA" w:rsidP="001544EA">
      <w:pPr>
        <w:pStyle w:val="Tabla"/>
        <w:numPr>
          <w:ilvl w:val="0"/>
          <w:numId w:val="0"/>
        </w:numPr>
        <w:ind w:left="360" w:hanging="360"/>
        <w:rPr>
          <w:b w:val="0"/>
          <w:bCs/>
        </w:rPr>
      </w:pPr>
    </w:p>
    <w:p w14:paraId="5355316A" w14:textId="0655A3CA" w:rsidR="001544EA" w:rsidRDefault="001544EA" w:rsidP="001544EA">
      <w:pPr>
        <w:pStyle w:val="Tabla"/>
        <w:numPr>
          <w:ilvl w:val="0"/>
          <w:numId w:val="0"/>
        </w:numPr>
        <w:ind w:left="360" w:hanging="360"/>
        <w:rPr>
          <w:b w:val="0"/>
          <w:bCs/>
        </w:rPr>
      </w:pPr>
    </w:p>
    <w:p w14:paraId="1E794358" w14:textId="2D193AF8" w:rsidR="001544EA" w:rsidRDefault="001544EA" w:rsidP="001544EA">
      <w:pPr>
        <w:pStyle w:val="Tabla"/>
        <w:numPr>
          <w:ilvl w:val="0"/>
          <w:numId w:val="0"/>
        </w:numPr>
        <w:ind w:left="360" w:hanging="360"/>
        <w:rPr>
          <w:b w:val="0"/>
          <w:bCs/>
        </w:rPr>
      </w:pPr>
    </w:p>
    <w:p w14:paraId="3BF8182E" w14:textId="37C47F9E" w:rsidR="001544EA" w:rsidRDefault="001544EA" w:rsidP="001544EA">
      <w:pPr>
        <w:pStyle w:val="Tabla"/>
        <w:numPr>
          <w:ilvl w:val="0"/>
          <w:numId w:val="0"/>
        </w:numPr>
        <w:ind w:left="360" w:hanging="360"/>
        <w:rPr>
          <w:b w:val="0"/>
          <w:bCs/>
        </w:rPr>
      </w:pPr>
    </w:p>
    <w:p w14:paraId="0860A140" w14:textId="7E16C759" w:rsidR="001544EA" w:rsidRDefault="001544EA" w:rsidP="001544EA">
      <w:pPr>
        <w:pStyle w:val="Tabla"/>
        <w:numPr>
          <w:ilvl w:val="0"/>
          <w:numId w:val="0"/>
        </w:numPr>
        <w:ind w:left="360" w:hanging="360"/>
        <w:rPr>
          <w:b w:val="0"/>
          <w:bCs/>
        </w:rPr>
      </w:pPr>
    </w:p>
    <w:p w14:paraId="4AEA9CE3" w14:textId="27C84D03" w:rsidR="001544EA" w:rsidRDefault="001544EA" w:rsidP="001544EA">
      <w:pPr>
        <w:pStyle w:val="Tabla"/>
        <w:numPr>
          <w:ilvl w:val="0"/>
          <w:numId w:val="0"/>
        </w:numPr>
        <w:ind w:left="360" w:hanging="360"/>
        <w:rPr>
          <w:i w:val="0"/>
          <w:iCs/>
        </w:rPr>
      </w:pPr>
      <w:r w:rsidRPr="001544EA">
        <w:rPr>
          <w:i w:val="0"/>
          <w:iCs/>
        </w:rPr>
        <w:lastRenderedPageBreak/>
        <w:t>TABLA RESUMEN DE PRECIOS</w:t>
      </w:r>
    </w:p>
    <w:p w14:paraId="4A3F36B8" w14:textId="77777777" w:rsidR="00A23D21" w:rsidRDefault="00A23D21" w:rsidP="001544EA">
      <w:pPr>
        <w:pStyle w:val="Tabla"/>
        <w:numPr>
          <w:ilvl w:val="0"/>
          <w:numId w:val="0"/>
        </w:numPr>
        <w:ind w:left="360" w:hanging="360"/>
        <w:rPr>
          <w:i w:val="0"/>
          <w:iCs/>
        </w:rPr>
      </w:pPr>
    </w:p>
    <w:tbl>
      <w:tblPr>
        <w:tblW w:w="8180" w:type="dxa"/>
        <w:tblCellMar>
          <w:left w:w="70" w:type="dxa"/>
          <w:right w:w="70" w:type="dxa"/>
        </w:tblCellMar>
        <w:tblLook w:val="04A0" w:firstRow="1" w:lastRow="0" w:firstColumn="1" w:lastColumn="0" w:noHBand="0" w:noVBand="1"/>
      </w:tblPr>
      <w:tblGrid>
        <w:gridCol w:w="860"/>
        <w:gridCol w:w="3740"/>
        <w:gridCol w:w="1360"/>
        <w:gridCol w:w="2220"/>
      </w:tblGrid>
      <w:tr w:rsidR="00A23D21" w:rsidRPr="00A23D21" w14:paraId="3B189D67" w14:textId="77777777" w:rsidTr="00A23D21">
        <w:trPr>
          <w:trHeight w:val="970"/>
        </w:trPr>
        <w:tc>
          <w:tcPr>
            <w:tcW w:w="860" w:type="dxa"/>
            <w:tcBorders>
              <w:top w:val="single" w:sz="8" w:space="0" w:color="000000"/>
              <w:left w:val="single" w:sz="8" w:space="0" w:color="000000"/>
              <w:bottom w:val="single" w:sz="8" w:space="0" w:color="000000"/>
              <w:right w:val="single" w:sz="8" w:space="0" w:color="000000"/>
            </w:tcBorders>
            <w:shd w:val="clear" w:color="000000" w:fill="FF0000"/>
            <w:vAlign w:val="center"/>
            <w:hideMark/>
          </w:tcPr>
          <w:p w14:paraId="3734E9A0" w14:textId="77777777" w:rsidR="00A23D21" w:rsidRPr="00A23D21" w:rsidRDefault="00A23D21" w:rsidP="00A23D21">
            <w:pPr>
              <w:spacing w:before="0" w:after="0"/>
              <w:jc w:val="right"/>
              <w:rPr>
                <w:rFonts w:ascii="Segoe UI Black" w:eastAsia="Times New Roman" w:hAnsi="Segoe UI Black" w:cs="Calibri"/>
                <w:b/>
                <w:bCs/>
                <w:color w:val="FFFFFF"/>
                <w:sz w:val="20"/>
                <w:szCs w:val="20"/>
                <w:lang w:eastAsia="es-BO"/>
              </w:rPr>
            </w:pPr>
            <w:r w:rsidRPr="00A23D21">
              <w:rPr>
                <w:rFonts w:ascii="Segoe UI Black" w:eastAsia="Times New Roman" w:hAnsi="Segoe UI Black" w:cs="Calibri"/>
                <w:b/>
                <w:bCs/>
                <w:color w:val="FFFFFF"/>
                <w:sz w:val="20"/>
                <w:szCs w:val="20"/>
                <w:lang w:val="es-ES" w:eastAsia="es-BO"/>
              </w:rPr>
              <w:t>N°</w:t>
            </w:r>
          </w:p>
        </w:tc>
        <w:tc>
          <w:tcPr>
            <w:tcW w:w="3740" w:type="dxa"/>
            <w:tcBorders>
              <w:top w:val="single" w:sz="8" w:space="0" w:color="000000"/>
              <w:left w:val="nil"/>
              <w:bottom w:val="single" w:sz="8" w:space="0" w:color="000000"/>
              <w:right w:val="single" w:sz="8" w:space="0" w:color="000000"/>
            </w:tcBorders>
            <w:shd w:val="clear" w:color="000000" w:fill="FF0000"/>
            <w:vAlign w:val="center"/>
            <w:hideMark/>
          </w:tcPr>
          <w:p w14:paraId="03F37DC3" w14:textId="77777777" w:rsidR="00A23D21" w:rsidRPr="00A23D21" w:rsidRDefault="00A23D21" w:rsidP="00A23D21">
            <w:pPr>
              <w:spacing w:before="0" w:after="0"/>
              <w:jc w:val="center"/>
              <w:rPr>
                <w:rFonts w:ascii="Segoe UI Black" w:eastAsia="Times New Roman" w:hAnsi="Segoe UI Black" w:cs="Calibri"/>
                <w:b/>
                <w:bCs/>
                <w:color w:val="FFFFFF"/>
                <w:sz w:val="20"/>
                <w:szCs w:val="20"/>
                <w:lang w:eastAsia="es-BO"/>
              </w:rPr>
            </w:pPr>
            <w:r w:rsidRPr="00A23D21">
              <w:rPr>
                <w:rFonts w:ascii="Segoe UI Black" w:eastAsia="Times New Roman" w:hAnsi="Segoe UI Black" w:cs="Calibri"/>
                <w:b/>
                <w:bCs/>
                <w:color w:val="FFFFFF"/>
                <w:sz w:val="20"/>
                <w:szCs w:val="20"/>
                <w:lang w:val="es-ES" w:eastAsia="es-BO"/>
              </w:rPr>
              <w:t>DESCRIPCIÓN</w:t>
            </w:r>
          </w:p>
        </w:tc>
        <w:tc>
          <w:tcPr>
            <w:tcW w:w="1360" w:type="dxa"/>
            <w:tcBorders>
              <w:top w:val="single" w:sz="8" w:space="0" w:color="000000"/>
              <w:left w:val="nil"/>
              <w:bottom w:val="single" w:sz="8" w:space="0" w:color="000000"/>
              <w:right w:val="single" w:sz="8" w:space="0" w:color="000000"/>
            </w:tcBorders>
            <w:shd w:val="clear" w:color="000000" w:fill="FF0000"/>
            <w:vAlign w:val="center"/>
            <w:hideMark/>
          </w:tcPr>
          <w:p w14:paraId="2F2C6520" w14:textId="77777777" w:rsidR="00A23D21" w:rsidRPr="00A23D21" w:rsidRDefault="00A23D21" w:rsidP="00A23D21">
            <w:pPr>
              <w:spacing w:before="0" w:after="0"/>
              <w:jc w:val="center"/>
              <w:rPr>
                <w:rFonts w:ascii="Segoe UI Black" w:eastAsia="Times New Roman" w:hAnsi="Segoe UI Black" w:cs="Calibri"/>
                <w:b/>
                <w:bCs/>
                <w:color w:val="FFFFFF"/>
                <w:sz w:val="20"/>
                <w:szCs w:val="20"/>
                <w:lang w:eastAsia="es-BO"/>
              </w:rPr>
            </w:pPr>
            <w:r w:rsidRPr="00A23D21">
              <w:rPr>
                <w:rFonts w:ascii="Segoe UI Black" w:eastAsia="Times New Roman" w:hAnsi="Segoe UI Black" w:cs="Calibri"/>
                <w:b/>
                <w:bCs/>
                <w:color w:val="FFFFFF"/>
                <w:sz w:val="20"/>
                <w:szCs w:val="20"/>
                <w:lang w:val="es-ES" w:eastAsia="es-BO"/>
              </w:rPr>
              <w:t>UNIDAD DE MEDIDA</w:t>
            </w:r>
          </w:p>
        </w:tc>
        <w:tc>
          <w:tcPr>
            <w:tcW w:w="2220" w:type="dxa"/>
            <w:tcBorders>
              <w:top w:val="single" w:sz="8" w:space="0" w:color="000000"/>
              <w:left w:val="nil"/>
              <w:bottom w:val="single" w:sz="8" w:space="0" w:color="000000"/>
              <w:right w:val="single" w:sz="8" w:space="0" w:color="000000"/>
            </w:tcBorders>
            <w:shd w:val="clear" w:color="000000" w:fill="FF0000"/>
            <w:vAlign w:val="center"/>
            <w:hideMark/>
          </w:tcPr>
          <w:p w14:paraId="55305ACF" w14:textId="77777777" w:rsidR="00A23D21" w:rsidRPr="00A23D21" w:rsidRDefault="00A23D21" w:rsidP="00A23D21">
            <w:pPr>
              <w:spacing w:before="0" w:after="0"/>
              <w:jc w:val="center"/>
              <w:rPr>
                <w:rFonts w:ascii="Segoe UI Black" w:eastAsia="Times New Roman" w:hAnsi="Segoe UI Black" w:cs="Calibri"/>
                <w:b/>
                <w:bCs/>
                <w:color w:val="FFFFFF"/>
                <w:sz w:val="20"/>
                <w:szCs w:val="20"/>
                <w:lang w:eastAsia="es-BO"/>
              </w:rPr>
            </w:pPr>
            <w:r w:rsidRPr="00A23D21">
              <w:rPr>
                <w:rFonts w:ascii="Segoe UI Black" w:eastAsia="Times New Roman" w:hAnsi="Segoe UI Black" w:cs="Calibri"/>
                <w:b/>
                <w:bCs/>
                <w:color w:val="FFFFFF"/>
                <w:sz w:val="20"/>
                <w:szCs w:val="20"/>
                <w:lang w:val="es-ES" w:eastAsia="es-BO"/>
              </w:rPr>
              <w:t>PRECIO</w:t>
            </w:r>
          </w:p>
        </w:tc>
      </w:tr>
      <w:tr w:rsidR="00A23D21" w:rsidRPr="00A23D21" w14:paraId="5B0B0FAF" w14:textId="77777777" w:rsidTr="00A23D21">
        <w:trPr>
          <w:trHeight w:val="340"/>
        </w:trPr>
        <w:tc>
          <w:tcPr>
            <w:tcW w:w="8180" w:type="dxa"/>
            <w:gridSpan w:val="4"/>
            <w:tcBorders>
              <w:top w:val="single" w:sz="8" w:space="0" w:color="000000"/>
              <w:left w:val="single" w:sz="8" w:space="0" w:color="000000"/>
              <w:bottom w:val="nil"/>
              <w:right w:val="nil"/>
            </w:tcBorders>
            <w:shd w:val="clear" w:color="000000" w:fill="FF0000"/>
            <w:vAlign w:val="center"/>
            <w:hideMark/>
          </w:tcPr>
          <w:p w14:paraId="3A5B48F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DA88DC0" w14:textId="77777777" w:rsidTr="00A23D21">
        <w:trPr>
          <w:trHeight w:val="330"/>
        </w:trPr>
        <w:tc>
          <w:tcPr>
            <w:tcW w:w="8180" w:type="dxa"/>
            <w:gridSpan w:val="4"/>
            <w:tcBorders>
              <w:top w:val="nil"/>
              <w:left w:val="single" w:sz="8" w:space="0" w:color="000000"/>
              <w:bottom w:val="single" w:sz="8" w:space="0" w:color="000000"/>
              <w:right w:val="nil"/>
            </w:tcBorders>
            <w:shd w:val="clear" w:color="000000" w:fill="FF0000"/>
            <w:vAlign w:val="center"/>
            <w:hideMark/>
          </w:tcPr>
          <w:p w14:paraId="52659240" w14:textId="77777777" w:rsidR="00A23D21" w:rsidRPr="00A23D21" w:rsidRDefault="00A23D21" w:rsidP="00A23D21">
            <w:pPr>
              <w:spacing w:before="0" w:after="0"/>
              <w:jc w:val="center"/>
              <w:rPr>
                <w:rFonts w:ascii="Segoe UI Black" w:eastAsia="Times New Roman" w:hAnsi="Segoe UI Black" w:cs="Calibri"/>
                <w:b/>
                <w:bCs/>
                <w:color w:val="FFFFFF"/>
                <w:sz w:val="20"/>
                <w:szCs w:val="20"/>
                <w:lang w:eastAsia="es-BO"/>
              </w:rPr>
            </w:pPr>
            <w:r w:rsidRPr="00A23D21">
              <w:rPr>
                <w:rFonts w:ascii="Segoe UI Black" w:eastAsia="Times New Roman" w:hAnsi="Segoe UI Black" w:cs="Calibri"/>
                <w:b/>
                <w:bCs/>
                <w:color w:val="FFFFFF"/>
                <w:sz w:val="20"/>
                <w:szCs w:val="20"/>
                <w:lang w:val="es-ES" w:eastAsia="es-BO"/>
              </w:rPr>
              <w:t>2.DEMOLICIONES</w:t>
            </w:r>
          </w:p>
        </w:tc>
      </w:tr>
      <w:tr w:rsidR="00A23D21" w:rsidRPr="00A23D21" w14:paraId="78D3E100"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6652B2D3"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0DA32BB6" w14:textId="77777777" w:rsidR="00A23D21" w:rsidRPr="00A23D21" w:rsidRDefault="00A23D21" w:rsidP="00A23D21">
            <w:pPr>
              <w:spacing w:before="0" w:after="0"/>
              <w:jc w:val="left"/>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47D09D8A" w14:textId="77777777" w:rsidR="00A23D21" w:rsidRPr="00A23D21" w:rsidRDefault="00A23D21" w:rsidP="00A23D21">
            <w:pPr>
              <w:spacing w:before="0" w:after="0"/>
              <w:jc w:val="left"/>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2938885B" w14:textId="77777777" w:rsidR="00A23D21" w:rsidRPr="00A23D21" w:rsidRDefault="00A23D21" w:rsidP="00A23D21">
            <w:pPr>
              <w:spacing w:before="0" w:after="0"/>
              <w:jc w:val="left"/>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00D391A"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736BA3F3"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10</w:t>
            </w:r>
          </w:p>
        </w:tc>
        <w:tc>
          <w:tcPr>
            <w:tcW w:w="3740" w:type="dxa"/>
            <w:tcBorders>
              <w:top w:val="nil"/>
              <w:left w:val="nil"/>
              <w:bottom w:val="single" w:sz="8" w:space="0" w:color="000000"/>
              <w:right w:val="single" w:sz="8" w:space="0" w:color="000000"/>
            </w:tcBorders>
            <w:shd w:val="clear" w:color="auto" w:fill="auto"/>
            <w:vAlign w:val="center"/>
            <w:hideMark/>
          </w:tcPr>
          <w:p w14:paraId="037D914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estructuras de H°A°</w:t>
            </w:r>
          </w:p>
        </w:tc>
        <w:tc>
          <w:tcPr>
            <w:tcW w:w="1360" w:type="dxa"/>
            <w:tcBorders>
              <w:top w:val="nil"/>
              <w:left w:val="nil"/>
              <w:bottom w:val="single" w:sz="8" w:space="0" w:color="000000"/>
              <w:right w:val="single" w:sz="8" w:space="0" w:color="000000"/>
            </w:tcBorders>
            <w:shd w:val="clear" w:color="auto" w:fill="auto"/>
            <w:vAlign w:val="center"/>
            <w:hideMark/>
          </w:tcPr>
          <w:p w14:paraId="033BD95E"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m³</w:t>
            </w:r>
          </w:p>
        </w:tc>
        <w:tc>
          <w:tcPr>
            <w:tcW w:w="2220" w:type="dxa"/>
            <w:tcBorders>
              <w:top w:val="nil"/>
              <w:left w:val="nil"/>
              <w:bottom w:val="single" w:sz="8" w:space="0" w:color="000000"/>
              <w:right w:val="single" w:sz="8" w:space="0" w:color="000000"/>
            </w:tcBorders>
            <w:shd w:val="clear" w:color="auto" w:fill="auto"/>
            <w:vAlign w:val="center"/>
            <w:hideMark/>
          </w:tcPr>
          <w:p w14:paraId="2A0EACF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330.25</w:t>
            </w:r>
          </w:p>
        </w:tc>
      </w:tr>
      <w:tr w:rsidR="00A23D21" w:rsidRPr="00A23D21" w14:paraId="58A029A7"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6654509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4BA5A3C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2C87DB3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2F2688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B3A1966"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36AD133"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11</w:t>
            </w:r>
          </w:p>
        </w:tc>
        <w:tc>
          <w:tcPr>
            <w:tcW w:w="3740" w:type="dxa"/>
            <w:tcBorders>
              <w:top w:val="nil"/>
              <w:left w:val="nil"/>
              <w:bottom w:val="single" w:sz="8" w:space="0" w:color="000000"/>
              <w:right w:val="single" w:sz="8" w:space="0" w:color="000000"/>
            </w:tcBorders>
            <w:shd w:val="clear" w:color="auto" w:fill="auto"/>
            <w:vAlign w:val="center"/>
            <w:hideMark/>
          </w:tcPr>
          <w:p w14:paraId="03E849BA"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estructuras de H°C°</w:t>
            </w:r>
          </w:p>
        </w:tc>
        <w:tc>
          <w:tcPr>
            <w:tcW w:w="1360" w:type="dxa"/>
            <w:tcBorders>
              <w:top w:val="nil"/>
              <w:left w:val="nil"/>
              <w:bottom w:val="single" w:sz="8" w:space="0" w:color="000000"/>
              <w:right w:val="single" w:sz="8" w:space="0" w:color="000000"/>
            </w:tcBorders>
            <w:shd w:val="clear" w:color="auto" w:fill="auto"/>
            <w:vAlign w:val="center"/>
            <w:hideMark/>
          </w:tcPr>
          <w:p w14:paraId="016120E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m³</w:t>
            </w:r>
          </w:p>
        </w:tc>
        <w:tc>
          <w:tcPr>
            <w:tcW w:w="2220" w:type="dxa"/>
            <w:tcBorders>
              <w:top w:val="nil"/>
              <w:left w:val="nil"/>
              <w:bottom w:val="single" w:sz="8" w:space="0" w:color="000000"/>
              <w:right w:val="single" w:sz="8" w:space="0" w:color="000000"/>
            </w:tcBorders>
            <w:shd w:val="clear" w:color="auto" w:fill="auto"/>
            <w:vAlign w:val="center"/>
            <w:hideMark/>
          </w:tcPr>
          <w:p w14:paraId="063786C6"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330.25</w:t>
            </w:r>
          </w:p>
        </w:tc>
      </w:tr>
      <w:tr w:rsidR="00A23D21" w:rsidRPr="00A23D21" w14:paraId="08F55600"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1EED1743"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08A2182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4D866CB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3904D1E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65B33809"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6F0F1A0"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12</w:t>
            </w:r>
          </w:p>
        </w:tc>
        <w:tc>
          <w:tcPr>
            <w:tcW w:w="3740" w:type="dxa"/>
            <w:tcBorders>
              <w:top w:val="nil"/>
              <w:left w:val="nil"/>
              <w:bottom w:val="single" w:sz="8" w:space="0" w:color="000000"/>
              <w:right w:val="single" w:sz="8" w:space="0" w:color="000000"/>
            </w:tcBorders>
            <w:shd w:val="clear" w:color="auto" w:fill="auto"/>
            <w:vAlign w:val="center"/>
            <w:hideMark/>
          </w:tcPr>
          <w:p w14:paraId="247266B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losas alivianadas de H°A°</w:t>
            </w:r>
          </w:p>
        </w:tc>
        <w:tc>
          <w:tcPr>
            <w:tcW w:w="1360" w:type="dxa"/>
            <w:tcBorders>
              <w:top w:val="nil"/>
              <w:left w:val="nil"/>
              <w:bottom w:val="single" w:sz="8" w:space="0" w:color="000000"/>
              <w:right w:val="single" w:sz="8" w:space="0" w:color="000000"/>
            </w:tcBorders>
            <w:shd w:val="clear" w:color="auto" w:fill="auto"/>
            <w:vAlign w:val="center"/>
            <w:hideMark/>
          </w:tcPr>
          <w:p w14:paraId="53DC0B7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3BAFE36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95.50</w:t>
            </w:r>
          </w:p>
        </w:tc>
      </w:tr>
      <w:tr w:rsidR="00A23D21" w:rsidRPr="00A23D21" w14:paraId="4E9A53D5"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2779A0C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193D79"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muros de bloques de cemento de 20x20x40</w:t>
            </w:r>
          </w:p>
        </w:tc>
        <w:tc>
          <w:tcPr>
            <w:tcW w:w="1360" w:type="dxa"/>
            <w:tcBorders>
              <w:top w:val="nil"/>
              <w:left w:val="nil"/>
              <w:bottom w:val="nil"/>
              <w:right w:val="single" w:sz="8" w:space="0" w:color="000000"/>
            </w:tcBorders>
            <w:shd w:val="clear" w:color="auto" w:fill="auto"/>
            <w:vAlign w:val="center"/>
            <w:hideMark/>
          </w:tcPr>
          <w:p w14:paraId="6357FC4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41755DC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E1947B7"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18EFE5B"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13</w:t>
            </w:r>
          </w:p>
        </w:tc>
        <w:tc>
          <w:tcPr>
            <w:tcW w:w="3740" w:type="dxa"/>
            <w:vMerge/>
            <w:tcBorders>
              <w:top w:val="nil"/>
              <w:left w:val="single" w:sz="8" w:space="0" w:color="000000"/>
              <w:bottom w:val="single" w:sz="8" w:space="0" w:color="000000"/>
              <w:right w:val="single" w:sz="8" w:space="0" w:color="000000"/>
            </w:tcBorders>
            <w:vAlign w:val="center"/>
            <w:hideMark/>
          </w:tcPr>
          <w:p w14:paraId="35C092B8"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37C9766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46CF69C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428.00</w:t>
            </w:r>
          </w:p>
        </w:tc>
      </w:tr>
      <w:tr w:rsidR="00A23D21" w:rsidRPr="00A23D21" w14:paraId="4B583725"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4AE1043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6B3F1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muro de ladrillo de 6 huecos</w:t>
            </w:r>
          </w:p>
        </w:tc>
        <w:tc>
          <w:tcPr>
            <w:tcW w:w="1360" w:type="dxa"/>
            <w:tcBorders>
              <w:top w:val="nil"/>
              <w:left w:val="nil"/>
              <w:bottom w:val="nil"/>
              <w:right w:val="single" w:sz="8" w:space="0" w:color="000000"/>
            </w:tcBorders>
            <w:shd w:val="clear" w:color="auto" w:fill="auto"/>
            <w:vAlign w:val="center"/>
            <w:hideMark/>
          </w:tcPr>
          <w:p w14:paraId="6E604D63"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F85CEB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2A1BACAA"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248593E"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14</w:t>
            </w:r>
          </w:p>
        </w:tc>
        <w:tc>
          <w:tcPr>
            <w:tcW w:w="3740" w:type="dxa"/>
            <w:vMerge/>
            <w:tcBorders>
              <w:top w:val="nil"/>
              <w:left w:val="single" w:sz="8" w:space="0" w:color="000000"/>
              <w:bottom w:val="single" w:sz="8" w:space="0" w:color="000000"/>
              <w:right w:val="single" w:sz="8" w:space="0" w:color="000000"/>
            </w:tcBorders>
            <w:vAlign w:val="center"/>
            <w:hideMark/>
          </w:tcPr>
          <w:p w14:paraId="7C9447FB"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5F9A6BAE"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4221EA05"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100.13</w:t>
            </w:r>
          </w:p>
        </w:tc>
      </w:tr>
      <w:tr w:rsidR="00A23D21" w:rsidRPr="00A23D21" w14:paraId="498A3B98" w14:textId="77777777" w:rsidTr="00A23D21">
        <w:trPr>
          <w:trHeight w:val="620"/>
        </w:trPr>
        <w:tc>
          <w:tcPr>
            <w:tcW w:w="860" w:type="dxa"/>
            <w:tcBorders>
              <w:top w:val="nil"/>
              <w:left w:val="single" w:sz="8" w:space="0" w:color="000000"/>
              <w:bottom w:val="nil"/>
              <w:right w:val="single" w:sz="8" w:space="0" w:color="000000"/>
            </w:tcBorders>
            <w:shd w:val="clear" w:color="000000" w:fill="FF0000"/>
            <w:vAlign w:val="center"/>
            <w:hideMark/>
          </w:tcPr>
          <w:p w14:paraId="02BBD05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7A34B0F5"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muro de ladrillo adobito</w:t>
            </w:r>
          </w:p>
        </w:tc>
        <w:tc>
          <w:tcPr>
            <w:tcW w:w="1360" w:type="dxa"/>
            <w:tcBorders>
              <w:top w:val="nil"/>
              <w:left w:val="nil"/>
              <w:bottom w:val="nil"/>
              <w:right w:val="single" w:sz="8" w:space="0" w:color="000000"/>
            </w:tcBorders>
            <w:shd w:val="clear" w:color="auto" w:fill="auto"/>
            <w:vAlign w:val="center"/>
            <w:hideMark/>
          </w:tcPr>
          <w:p w14:paraId="5275A3E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061E0A9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36E0F68E"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571D1B25"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15</w:t>
            </w:r>
          </w:p>
        </w:tc>
        <w:tc>
          <w:tcPr>
            <w:tcW w:w="3740" w:type="dxa"/>
            <w:tcBorders>
              <w:top w:val="nil"/>
              <w:left w:val="nil"/>
              <w:bottom w:val="single" w:sz="8" w:space="0" w:color="000000"/>
              <w:right w:val="single" w:sz="8" w:space="0" w:color="000000"/>
            </w:tcBorders>
            <w:shd w:val="clear" w:color="auto" w:fill="auto"/>
            <w:vAlign w:val="center"/>
            <w:hideMark/>
          </w:tcPr>
          <w:p w14:paraId="12A74DF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/gambote</w:t>
            </w:r>
          </w:p>
        </w:tc>
        <w:tc>
          <w:tcPr>
            <w:tcW w:w="1360" w:type="dxa"/>
            <w:tcBorders>
              <w:top w:val="nil"/>
              <w:left w:val="nil"/>
              <w:bottom w:val="single" w:sz="8" w:space="0" w:color="000000"/>
              <w:right w:val="single" w:sz="8" w:space="0" w:color="000000"/>
            </w:tcBorders>
            <w:shd w:val="clear" w:color="auto" w:fill="auto"/>
            <w:vAlign w:val="center"/>
            <w:hideMark/>
          </w:tcPr>
          <w:p w14:paraId="3767737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16C5A1E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120.13</w:t>
            </w:r>
          </w:p>
        </w:tc>
      </w:tr>
      <w:tr w:rsidR="00A23D21" w:rsidRPr="00A23D21" w14:paraId="3515B441"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6F5F850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E7FE09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completa de tabique de Drywall</w:t>
            </w:r>
          </w:p>
        </w:tc>
        <w:tc>
          <w:tcPr>
            <w:tcW w:w="1360" w:type="dxa"/>
            <w:tcBorders>
              <w:top w:val="nil"/>
              <w:left w:val="nil"/>
              <w:bottom w:val="nil"/>
              <w:right w:val="single" w:sz="8" w:space="0" w:color="000000"/>
            </w:tcBorders>
            <w:shd w:val="clear" w:color="auto" w:fill="auto"/>
            <w:vAlign w:val="center"/>
            <w:hideMark/>
          </w:tcPr>
          <w:p w14:paraId="4AD7185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38CD3FC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604BD97A"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CB0E31A"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16</w:t>
            </w:r>
          </w:p>
        </w:tc>
        <w:tc>
          <w:tcPr>
            <w:tcW w:w="3740" w:type="dxa"/>
            <w:vMerge/>
            <w:tcBorders>
              <w:top w:val="nil"/>
              <w:left w:val="single" w:sz="8" w:space="0" w:color="000000"/>
              <w:bottom w:val="single" w:sz="8" w:space="0" w:color="000000"/>
              <w:right w:val="single" w:sz="8" w:space="0" w:color="000000"/>
            </w:tcBorders>
            <w:vAlign w:val="center"/>
            <w:hideMark/>
          </w:tcPr>
          <w:p w14:paraId="49052CD8"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6696307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2ACEF2F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80.54</w:t>
            </w:r>
          </w:p>
        </w:tc>
      </w:tr>
      <w:tr w:rsidR="00A23D21" w:rsidRPr="00A23D21" w14:paraId="78C765CE" w14:textId="77777777" w:rsidTr="00A23D21">
        <w:trPr>
          <w:trHeight w:val="350"/>
        </w:trPr>
        <w:tc>
          <w:tcPr>
            <w:tcW w:w="860" w:type="dxa"/>
            <w:tcBorders>
              <w:top w:val="nil"/>
              <w:left w:val="single" w:sz="8" w:space="0" w:color="000000"/>
              <w:bottom w:val="nil"/>
              <w:right w:val="single" w:sz="8" w:space="0" w:color="000000"/>
            </w:tcBorders>
            <w:shd w:val="clear" w:color="000000" w:fill="FF0000"/>
            <w:vAlign w:val="center"/>
            <w:hideMark/>
          </w:tcPr>
          <w:p w14:paraId="58E2FECD"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3740" w:type="dxa"/>
            <w:tcBorders>
              <w:top w:val="nil"/>
              <w:left w:val="nil"/>
              <w:bottom w:val="nil"/>
              <w:right w:val="single" w:sz="8" w:space="0" w:color="000000"/>
            </w:tcBorders>
            <w:shd w:val="clear" w:color="auto" w:fill="auto"/>
            <w:vAlign w:val="center"/>
            <w:hideMark/>
          </w:tcPr>
          <w:p w14:paraId="1755E461"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1360" w:type="dxa"/>
            <w:tcBorders>
              <w:top w:val="nil"/>
              <w:left w:val="nil"/>
              <w:bottom w:val="nil"/>
              <w:right w:val="single" w:sz="8" w:space="0" w:color="000000"/>
            </w:tcBorders>
            <w:shd w:val="clear" w:color="auto" w:fill="auto"/>
            <w:vAlign w:val="center"/>
            <w:hideMark/>
          </w:tcPr>
          <w:p w14:paraId="552711E9"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2220" w:type="dxa"/>
            <w:tcBorders>
              <w:top w:val="nil"/>
              <w:left w:val="nil"/>
              <w:bottom w:val="nil"/>
              <w:right w:val="single" w:sz="8" w:space="0" w:color="000000"/>
            </w:tcBorders>
            <w:shd w:val="clear" w:color="auto" w:fill="auto"/>
            <w:vAlign w:val="center"/>
            <w:hideMark/>
          </w:tcPr>
          <w:p w14:paraId="56E70C15"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r>
      <w:tr w:rsidR="00A23D21" w:rsidRPr="00A23D21" w14:paraId="3FC7D430"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4998A6C"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17</w:t>
            </w:r>
          </w:p>
        </w:tc>
        <w:tc>
          <w:tcPr>
            <w:tcW w:w="3740" w:type="dxa"/>
            <w:tcBorders>
              <w:top w:val="nil"/>
              <w:left w:val="nil"/>
              <w:bottom w:val="single" w:sz="8" w:space="0" w:color="000000"/>
              <w:right w:val="single" w:sz="8" w:space="0" w:color="000000"/>
            </w:tcBorders>
            <w:shd w:val="clear" w:color="auto" w:fill="auto"/>
            <w:vAlign w:val="center"/>
            <w:hideMark/>
          </w:tcPr>
          <w:p w14:paraId="61600B0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Picado de revoque cemento / yeso</w:t>
            </w:r>
          </w:p>
        </w:tc>
        <w:tc>
          <w:tcPr>
            <w:tcW w:w="1360" w:type="dxa"/>
            <w:tcBorders>
              <w:top w:val="nil"/>
              <w:left w:val="nil"/>
              <w:bottom w:val="single" w:sz="8" w:space="0" w:color="000000"/>
              <w:right w:val="single" w:sz="8" w:space="0" w:color="000000"/>
            </w:tcBorders>
            <w:shd w:val="clear" w:color="auto" w:fill="auto"/>
            <w:vAlign w:val="center"/>
            <w:hideMark/>
          </w:tcPr>
          <w:p w14:paraId="3C9300E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6E975C96"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40.48</w:t>
            </w:r>
          </w:p>
        </w:tc>
      </w:tr>
      <w:tr w:rsidR="00A23D21" w:rsidRPr="00A23D21" w14:paraId="37B585AF"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70240C4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31F7EDA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0F646B26"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1A6F379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40E0592D"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9D669E2"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18</w:t>
            </w:r>
          </w:p>
        </w:tc>
        <w:tc>
          <w:tcPr>
            <w:tcW w:w="3740" w:type="dxa"/>
            <w:tcBorders>
              <w:top w:val="nil"/>
              <w:left w:val="nil"/>
              <w:bottom w:val="single" w:sz="8" w:space="0" w:color="000000"/>
              <w:right w:val="single" w:sz="8" w:space="0" w:color="000000"/>
            </w:tcBorders>
            <w:shd w:val="clear" w:color="auto" w:fill="auto"/>
            <w:vAlign w:val="center"/>
            <w:hideMark/>
          </w:tcPr>
          <w:p w14:paraId="41A8DEB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Raspado de pintura</w:t>
            </w:r>
          </w:p>
        </w:tc>
        <w:tc>
          <w:tcPr>
            <w:tcW w:w="1360" w:type="dxa"/>
            <w:tcBorders>
              <w:top w:val="nil"/>
              <w:left w:val="nil"/>
              <w:bottom w:val="single" w:sz="8" w:space="0" w:color="000000"/>
              <w:right w:val="single" w:sz="8" w:space="0" w:color="000000"/>
            </w:tcBorders>
            <w:shd w:val="clear" w:color="auto" w:fill="auto"/>
            <w:vAlign w:val="center"/>
            <w:hideMark/>
          </w:tcPr>
          <w:p w14:paraId="0675D81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71F0E07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10.08</w:t>
            </w:r>
          </w:p>
        </w:tc>
      </w:tr>
      <w:tr w:rsidR="00A23D21" w:rsidRPr="00A23D21" w14:paraId="57B46EEB"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79C9D74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F55C1D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Picado de piso y muro para instalaciones a= 5 cm.</w:t>
            </w:r>
          </w:p>
        </w:tc>
        <w:tc>
          <w:tcPr>
            <w:tcW w:w="1360" w:type="dxa"/>
            <w:tcBorders>
              <w:top w:val="nil"/>
              <w:left w:val="nil"/>
              <w:bottom w:val="nil"/>
              <w:right w:val="single" w:sz="8" w:space="0" w:color="000000"/>
            </w:tcBorders>
            <w:shd w:val="clear" w:color="auto" w:fill="auto"/>
            <w:vAlign w:val="center"/>
            <w:hideMark/>
          </w:tcPr>
          <w:p w14:paraId="27FB6FA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3F6A21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05A69B83"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0101A3E"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19</w:t>
            </w:r>
          </w:p>
        </w:tc>
        <w:tc>
          <w:tcPr>
            <w:tcW w:w="3740" w:type="dxa"/>
            <w:vMerge/>
            <w:tcBorders>
              <w:top w:val="nil"/>
              <w:left w:val="single" w:sz="8" w:space="0" w:color="000000"/>
              <w:bottom w:val="single" w:sz="8" w:space="0" w:color="000000"/>
              <w:right w:val="single" w:sz="8" w:space="0" w:color="000000"/>
            </w:tcBorders>
            <w:vAlign w:val="center"/>
            <w:hideMark/>
          </w:tcPr>
          <w:p w14:paraId="44CB9371"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50E4248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ml</w:t>
            </w:r>
          </w:p>
        </w:tc>
        <w:tc>
          <w:tcPr>
            <w:tcW w:w="2220" w:type="dxa"/>
            <w:tcBorders>
              <w:top w:val="nil"/>
              <w:left w:val="nil"/>
              <w:bottom w:val="single" w:sz="8" w:space="0" w:color="000000"/>
              <w:right w:val="single" w:sz="8" w:space="0" w:color="000000"/>
            </w:tcBorders>
            <w:shd w:val="clear" w:color="auto" w:fill="auto"/>
            <w:vAlign w:val="center"/>
            <w:hideMark/>
          </w:tcPr>
          <w:p w14:paraId="5B59232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28.31</w:t>
            </w:r>
          </w:p>
        </w:tc>
      </w:tr>
      <w:tr w:rsidR="00A23D21" w:rsidRPr="00A23D21" w14:paraId="4C20CACC"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63A8AC3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8E443C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revestimiento de cerámica / porcelanato</w:t>
            </w:r>
          </w:p>
        </w:tc>
        <w:tc>
          <w:tcPr>
            <w:tcW w:w="1360" w:type="dxa"/>
            <w:tcBorders>
              <w:top w:val="nil"/>
              <w:left w:val="nil"/>
              <w:bottom w:val="nil"/>
              <w:right w:val="single" w:sz="8" w:space="0" w:color="000000"/>
            </w:tcBorders>
            <w:shd w:val="clear" w:color="auto" w:fill="auto"/>
            <w:vAlign w:val="center"/>
            <w:hideMark/>
          </w:tcPr>
          <w:p w14:paraId="4808014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626DE08"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FF198CC"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2110D18C"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20</w:t>
            </w:r>
          </w:p>
        </w:tc>
        <w:tc>
          <w:tcPr>
            <w:tcW w:w="3740" w:type="dxa"/>
            <w:vMerge/>
            <w:tcBorders>
              <w:top w:val="nil"/>
              <w:left w:val="single" w:sz="8" w:space="0" w:color="000000"/>
              <w:bottom w:val="single" w:sz="8" w:space="0" w:color="000000"/>
              <w:right w:val="single" w:sz="8" w:space="0" w:color="000000"/>
            </w:tcBorders>
            <w:vAlign w:val="center"/>
            <w:hideMark/>
          </w:tcPr>
          <w:p w14:paraId="1D43AEBE"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4893826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5DFF231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55.31</w:t>
            </w:r>
          </w:p>
        </w:tc>
      </w:tr>
      <w:tr w:rsidR="00A23D21" w:rsidRPr="00A23D21" w14:paraId="71828325"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127F9E7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4EF9C6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Picado de capa de nivelación de piso h= 5 cm.</w:t>
            </w:r>
          </w:p>
        </w:tc>
        <w:tc>
          <w:tcPr>
            <w:tcW w:w="1360" w:type="dxa"/>
            <w:tcBorders>
              <w:top w:val="nil"/>
              <w:left w:val="nil"/>
              <w:bottom w:val="nil"/>
              <w:right w:val="single" w:sz="8" w:space="0" w:color="000000"/>
            </w:tcBorders>
            <w:shd w:val="clear" w:color="auto" w:fill="auto"/>
            <w:vAlign w:val="center"/>
            <w:hideMark/>
          </w:tcPr>
          <w:p w14:paraId="374F7BA6"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F47688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735B5A90" w14:textId="77777777" w:rsidTr="00A23D21">
        <w:trPr>
          <w:trHeight w:val="320"/>
        </w:trPr>
        <w:tc>
          <w:tcPr>
            <w:tcW w:w="860" w:type="dxa"/>
            <w:tcBorders>
              <w:top w:val="nil"/>
              <w:left w:val="single" w:sz="8" w:space="0" w:color="000000"/>
              <w:bottom w:val="single" w:sz="8" w:space="0" w:color="auto"/>
              <w:right w:val="single" w:sz="8" w:space="0" w:color="000000"/>
            </w:tcBorders>
            <w:shd w:val="clear" w:color="000000" w:fill="FF0000"/>
            <w:vAlign w:val="center"/>
            <w:hideMark/>
          </w:tcPr>
          <w:p w14:paraId="36EE1CF3"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21</w:t>
            </w:r>
          </w:p>
        </w:tc>
        <w:tc>
          <w:tcPr>
            <w:tcW w:w="3740" w:type="dxa"/>
            <w:vMerge/>
            <w:tcBorders>
              <w:top w:val="nil"/>
              <w:left w:val="single" w:sz="8" w:space="0" w:color="000000"/>
              <w:bottom w:val="single" w:sz="8" w:space="0" w:color="auto"/>
              <w:right w:val="single" w:sz="8" w:space="0" w:color="000000"/>
            </w:tcBorders>
            <w:vAlign w:val="center"/>
            <w:hideMark/>
          </w:tcPr>
          <w:p w14:paraId="67D96F84"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auto"/>
              <w:right w:val="single" w:sz="8" w:space="0" w:color="000000"/>
            </w:tcBorders>
            <w:shd w:val="clear" w:color="auto" w:fill="auto"/>
            <w:vAlign w:val="center"/>
            <w:hideMark/>
          </w:tcPr>
          <w:p w14:paraId="1B98019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auto"/>
              <w:right w:val="single" w:sz="8" w:space="0" w:color="000000"/>
            </w:tcBorders>
            <w:shd w:val="clear" w:color="auto" w:fill="auto"/>
            <w:vAlign w:val="center"/>
            <w:hideMark/>
          </w:tcPr>
          <w:p w14:paraId="31826B4E"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39.31</w:t>
            </w:r>
          </w:p>
        </w:tc>
      </w:tr>
      <w:tr w:rsidR="00A23D21" w:rsidRPr="00A23D21" w14:paraId="287EF28C" w14:textId="77777777" w:rsidTr="00A23D21">
        <w:trPr>
          <w:trHeight w:val="630"/>
        </w:trPr>
        <w:tc>
          <w:tcPr>
            <w:tcW w:w="860" w:type="dxa"/>
            <w:tcBorders>
              <w:top w:val="single" w:sz="8" w:space="0" w:color="auto"/>
              <w:left w:val="single" w:sz="8" w:space="0" w:color="auto"/>
              <w:bottom w:val="single" w:sz="8" w:space="0" w:color="auto"/>
              <w:right w:val="single" w:sz="8" w:space="0" w:color="auto"/>
            </w:tcBorders>
            <w:shd w:val="clear" w:color="000000" w:fill="FF0000"/>
            <w:vAlign w:val="center"/>
            <w:hideMark/>
          </w:tcPr>
          <w:p w14:paraId="7B6856E3"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lastRenderedPageBreak/>
              <w:t>22</w:t>
            </w:r>
          </w:p>
        </w:tc>
        <w:tc>
          <w:tcPr>
            <w:tcW w:w="37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DA3BF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cerámica + cemento Cola</w:t>
            </w:r>
          </w:p>
        </w:tc>
        <w:tc>
          <w:tcPr>
            <w:tcW w:w="1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B3C9775"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8B13A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55.31</w:t>
            </w:r>
          </w:p>
        </w:tc>
      </w:tr>
      <w:tr w:rsidR="00A23D21" w:rsidRPr="00A23D21" w14:paraId="06EA2FF7" w14:textId="77777777" w:rsidTr="00A23D21">
        <w:trPr>
          <w:trHeight w:val="340"/>
        </w:trPr>
        <w:tc>
          <w:tcPr>
            <w:tcW w:w="860" w:type="dxa"/>
            <w:tcBorders>
              <w:top w:val="single" w:sz="8" w:space="0" w:color="auto"/>
              <w:left w:val="single" w:sz="8" w:space="0" w:color="000000"/>
              <w:bottom w:val="nil"/>
              <w:right w:val="single" w:sz="8" w:space="0" w:color="000000"/>
            </w:tcBorders>
            <w:shd w:val="clear" w:color="000000" w:fill="FF0000"/>
            <w:vAlign w:val="center"/>
            <w:hideMark/>
          </w:tcPr>
          <w:p w14:paraId="292BB3C3"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single" w:sz="8" w:space="0" w:color="auto"/>
              <w:left w:val="nil"/>
              <w:bottom w:val="nil"/>
              <w:right w:val="single" w:sz="8" w:space="0" w:color="000000"/>
            </w:tcBorders>
            <w:shd w:val="clear" w:color="auto" w:fill="auto"/>
            <w:vAlign w:val="center"/>
            <w:hideMark/>
          </w:tcPr>
          <w:p w14:paraId="0C9BFD96"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single" w:sz="8" w:space="0" w:color="auto"/>
              <w:left w:val="nil"/>
              <w:bottom w:val="nil"/>
              <w:right w:val="single" w:sz="8" w:space="0" w:color="000000"/>
            </w:tcBorders>
            <w:shd w:val="clear" w:color="auto" w:fill="auto"/>
            <w:vAlign w:val="center"/>
            <w:hideMark/>
          </w:tcPr>
          <w:p w14:paraId="575C0A6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single" w:sz="8" w:space="0" w:color="auto"/>
              <w:left w:val="nil"/>
              <w:bottom w:val="nil"/>
              <w:right w:val="single" w:sz="8" w:space="0" w:color="000000"/>
            </w:tcBorders>
            <w:shd w:val="clear" w:color="auto" w:fill="auto"/>
            <w:vAlign w:val="center"/>
            <w:hideMark/>
          </w:tcPr>
          <w:p w14:paraId="01070F7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52B068D0"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613ECC61"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23</w:t>
            </w:r>
          </w:p>
        </w:tc>
        <w:tc>
          <w:tcPr>
            <w:tcW w:w="3740" w:type="dxa"/>
            <w:tcBorders>
              <w:top w:val="nil"/>
              <w:left w:val="nil"/>
              <w:bottom w:val="single" w:sz="8" w:space="0" w:color="000000"/>
              <w:right w:val="single" w:sz="8" w:space="0" w:color="000000"/>
            </w:tcBorders>
            <w:shd w:val="clear" w:color="auto" w:fill="auto"/>
            <w:vAlign w:val="center"/>
            <w:hideMark/>
          </w:tcPr>
          <w:p w14:paraId="41338CA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cerámica + cemento Cola</w:t>
            </w:r>
          </w:p>
        </w:tc>
        <w:tc>
          <w:tcPr>
            <w:tcW w:w="1360" w:type="dxa"/>
            <w:tcBorders>
              <w:top w:val="nil"/>
              <w:left w:val="nil"/>
              <w:bottom w:val="single" w:sz="8" w:space="0" w:color="000000"/>
              <w:right w:val="single" w:sz="8" w:space="0" w:color="000000"/>
            </w:tcBorders>
            <w:shd w:val="clear" w:color="auto" w:fill="auto"/>
            <w:vAlign w:val="center"/>
            <w:hideMark/>
          </w:tcPr>
          <w:p w14:paraId="71A8AC8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6EEE9AAA"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55.31</w:t>
            </w:r>
          </w:p>
        </w:tc>
      </w:tr>
      <w:tr w:rsidR="00A23D21" w:rsidRPr="00A23D21" w14:paraId="77066D0B"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54B1D38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50D6F7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zócalos de cerámica / porcelanato</w:t>
            </w:r>
          </w:p>
        </w:tc>
        <w:tc>
          <w:tcPr>
            <w:tcW w:w="1360" w:type="dxa"/>
            <w:tcBorders>
              <w:top w:val="nil"/>
              <w:left w:val="nil"/>
              <w:bottom w:val="nil"/>
              <w:right w:val="single" w:sz="8" w:space="0" w:color="000000"/>
            </w:tcBorders>
            <w:shd w:val="clear" w:color="auto" w:fill="auto"/>
            <w:vAlign w:val="center"/>
            <w:hideMark/>
          </w:tcPr>
          <w:p w14:paraId="2F7AC8C8"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1475673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66F946F3"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C922FB0"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24</w:t>
            </w:r>
          </w:p>
        </w:tc>
        <w:tc>
          <w:tcPr>
            <w:tcW w:w="3740" w:type="dxa"/>
            <w:vMerge/>
            <w:tcBorders>
              <w:top w:val="nil"/>
              <w:left w:val="single" w:sz="8" w:space="0" w:color="000000"/>
              <w:bottom w:val="single" w:sz="8" w:space="0" w:color="000000"/>
              <w:right w:val="single" w:sz="8" w:space="0" w:color="000000"/>
            </w:tcBorders>
            <w:vAlign w:val="center"/>
            <w:hideMark/>
          </w:tcPr>
          <w:p w14:paraId="1F3C53F9"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686E338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ml</w:t>
            </w:r>
          </w:p>
        </w:tc>
        <w:tc>
          <w:tcPr>
            <w:tcW w:w="2220" w:type="dxa"/>
            <w:tcBorders>
              <w:top w:val="nil"/>
              <w:left w:val="nil"/>
              <w:bottom w:val="single" w:sz="8" w:space="0" w:color="000000"/>
              <w:right w:val="single" w:sz="8" w:space="0" w:color="000000"/>
            </w:tcBorders>
            <w:shd w:val="clear" w:color="auto" w:fill="auto"/>
            <w:vAlign w:val="center"/>
            <w:hideMark/>
          </w:tcPr>
          <w:p w14:paraId="66BC759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18.53</w:t>
            </w:r>
          </w:p>
        </w:tc>
      </w:tr>
      <w:tr w:rsidR="00A23D21" w:rsidRPr="00A23D21" w14:paraId="60C7020A"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0423D19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6D2C444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5643468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6DF4BB6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20CB3506"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DA61160"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25</w:t>
            </w:r>
          </w:p>
        </w:tc>
        <w:tc>
          <w:tcPr>
            <w:tcW w:w="3740" w:type="dxa"/>
            <w:tcBorders>
              <w:top w:val="nil"/>
              <w:left w:val="nil"/>
              <w:bottom w:val="single" w:sz="8" w:space="0" w:color="000000"/>
              <w:right w:val="single" w:sz="8" w:space="0" w:color="000000"/>
            </w:tcBorders>
            <w:shd w:val="clear" w:color="auto" w:fill="auto"/>
            <w:vAlign w:val="center"/>
            <w:hideMark/>
          </w:tcPr>
          <w:p w14:paraId="76F55E3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piso flotante aglomerado</w:t>
            </w:r>
          </w:p>
        </w:tc>
        <w:tc>
          <w:tcPr>
            <w:tcW w:w="1360" w:type="dxa"/>
            <w:tcBorders>
              <w:top w:val="nil"/>
              <w:left w:val="nil"/>
              <w:bottom w:val="single" w:sz="8" w:space="0" w:color="000000"/>
              <w:right w:val="single" w:sz="8" w:space="0" w:color="000000"/>
            </w:tcBorders>
            <w:shd w:val="clear" w:color="auto" w:fill="auto"/>
            <w:vAlign w:val="center"/>
            <w:hideMark/>
          </w:tcPr>
          <w:p w14:paraId="3E2D96F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76045F5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10.25-18.12</w:t>
            </w:r>
          </w:p>
        </w:tc>
      </w:tr>
      <w:tr w:rsidR="00A23D21" w:rsidRPr="00A23D21" w14:paraId="24C3119A"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2EBDF08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7C18AF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zócalos de madera / aglomerado</w:t>
            </w:r>
          </w:p>
        </w:tc>
        <w:tc>
          <w:tcPr>
            <w:tcW w:w="1360" w:type="dxa"/>
            <w:tcBorders>
              <w:top w:val="nil"/>
              <w:left w:val="nil"/>
              <w:bottom w:val="nil"/>
              <w:right w:val="single" w:sz="8" w:space="0" w:color="000000"/>
            </w:tcBorders>
            <w:shd w:val="clear" w:color="auto" w:fill="auto"/>
            <w:vAlign w:val="center"/>
            <w:hideMark/>
          </w:tcPr>
          <w:p w14:paraId="66FC0AD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6E393C16"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7333EAE5"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6A87134A"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26</w:t>
            </w:r>
          </w:p>
        </w:tc>
        <w:tc>
          <w:tcPr>
            <w:tcW w:w="3740" w:type="dxa"/>
            <w:vMerge/>
            <w:tcBorders>
              <w:top w:val="nil"/>
              <w:left w:val="single" w:sz="8" w:space="0" w:color="000000"/>
              <w:bottom w:val="single" w:sz="8" w:space="0" w:color="000000"/>
              <w:right w:val="single" w:sz="8" w:space="0" w:color="000000"/>
            </w:tcBorders>
            <w:vAlign w:val="center"/>
            <w:hideMark/>
          </w:tcPr>
          <w:p w14:paraId="5AFBEF9F"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0E249CA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ml</w:t>
            </w:r>
          </w:p>
        </w:tc>
        <w:tc>
          <w:tcPr>
            <w:tcW w:w="2220" w:type="dxa"/>
            <w:tcBorders>
              <w:top w:val="nil"/>
              <w:left w:val="nil"/>
              <w:bottom w:val="single" w:sz="8" w:space="0" w:color="000000"/>
              <w:right w:val="single" w:sz="8" w:space="0" w:color="000000"/>
            </w:tcBorders>
            <w:shd w:val="clear" w:color="auto" w:fill="auto"/>
            <w:vAlign w:val="center"/>
            <w:hideMark/>
          </w:tcPr>
          <w:p w14:paraId="2D99754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5.25-9.12</w:t>
            </w:r>
          </w:p>
        </w:tc>
      </w:tr>
      <w:tr w:rsidR="00A23D21" w:rsidRPr="00A23D21" w14:paraId="6D1D81AF"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29C73A7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B19E69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alfombra y tapizón en pisos</w:t>
            </w:r>
          </w:p>
        </w:tc>
        <w:tc>
          <w:tcPr>
            <w:tcW w:w="1360" w:type="dxa"/>
            <w:tcBorders>
              <w:top w:val="nil"/>
              <w:left w:val="nil"/>
              <w:bottom w:val="nil"/>
              <w:right w:val="single" w:sz="8" w:space="0" w:color="000000"/>
            </w:tcBorders>
            <w:shd w:val="clear" w:color="auto" w:fill="auto"/>
            <w:vAlign w:val="center"/>
            <w:hideMark/>
          </w:tcPr>
          <w:p w14:paraId="0BAF9A5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6AC044D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B2FE64C"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2004FC67"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27</w:t>
            </w:r>
          </w:p>
        </w:tc>
        <w:tc>
          <w:tcPr>
            <w:tcW w:w="3740" w:type="dxa"/>
            <w:vMerge/>
            <w:tcBorders>
              <w:top w:val="nil"/>
              <w:left w:val="single" w:sz="8" w:space="0" w:color="000000"/>
              <w:bottom w:val="single" w:sz="8" w:space="0" w:color="000000"/>
              <w:right w:val="single" w:sz="8" w:space="0" w:color="000000"/>
            </w:tcBorders>
            <w:vAlign w:val="center"/>
            <w:hideMark/>
          </w:tcPr>
          <w:p w14:paraId="7A53CF8F"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7C4EA079"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6F6F482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8.14-15.56</w:t>
            </w:r>
          </w:p>
        </w:tc>
      </w:tr>
      <w:tr w:rsidR="00A23D21" w:rsidRPr="00A23D21" w14:paraId="4441F4E2"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17A2BB4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58F6E86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133DD8C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46B2610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0F246D25"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315C4EAE"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28</w:t>
            </w:r>
          </w:p>
        </w:tc>
        <w:tc>
          <w:tcPr>
            <w:tcW w:w="3740" w:type="dxa"/>
            <w:tcBorders>
              <w:top w:val="nil"/>
              <w:left w:val="nil"/>
              <w:bottom w:val="single" w:sz="8" w:space="0" w:color="000000"/>
              <w:right w:val="single" w:sz="8" w:space="0" w:color="000000"/>
            </w:tcBorders>
            <w:shd w:val="clear" w:color="auto" w:fill="auto"/>
            <w:vAlign w:val="center"/>
            <w:hideMark/>
          </w:tcPr>
          <w:p w14:paraId="3D43351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mesones</w:t>
            </w:r>
          </w:p>
        </w:tc>
        <w:tc>
          <w:tcPr>
            <w:tcW w:w="1360" w:type="dxa"/>
            <w:tcBorders>
              <w:top w:val="nil"/>
              <w:left w:val="nil"/>
              <w:bottom w:val="single" w:sz="8" w:space="0" w:color="000000"/>
              <w:right w:val="single" w:sz="8" w:space="0" w:color="000000"/>
            </w:tcBorders>
            <w:shd w:val="clear" w:color="auto" w:fill="auto"/>
            <w:vAlign w:val="center"/>
            <w:hideMark/>
          </w:tcPr>
          <w:p w14:paraId="5659737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ml</w:t>
            </w:r>
          </w:p>
        </w:tc>
        <w:tc>
          <w:tcPr>
            <w:tcW w:w="2220" w:type="dxa"/>
            <w:tcBorders>
              <w:top w:val="nil"/>
              <w:left w:val="nil"/>
              <w:bottom w:val="single" w:sz="8" w:space="0" w:color="000000"/>
              <w:right w:val="single" w:sz="8" w:space="0" w:color="000000"/>
            </w:tcBorders>
            <w:shd w:val="clear" w:color="auto" w:fill="auto"/>
            <w:vAlign w:val="center"/>
            <w:hideMark/>
          </w:tcPr>
          <w:p w14:paraId="40AEDB6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45.14</w:t>
            </w:r>
          </w:p>
        </w:tc>
      </w:tr>
      <w:tr w:rsidR="00A23D21" w:rsidRPr="00A23D21" w14:paraId="64F0F134" w14:textId="77777777" w:rsidTr="00A23D21">
        <w:trPr>
          <w:trHeight w:val="740"/>
        </w:trPr>
        <w:tc>
          <w:tcPr>
            <w:tcW w:w="860" w:type="dxa"/>
            <w:tcBorders>
              <w:top w:val="nil"/>
              <w:left w:val="single" w:sz="8" w:space="0" w:color="000000"/>
              <w:bottom w:val="nil"/>
              <w:right w:val="single" w:sz="8" w:space="0" w:color="000000"/>
            </w:tcBorders>
            <w:shd w:val="clear" w:color="000000" w:fill="FF0000"/>
            <w:vAlign w:val="center"/>
            <w:hideMark/>
          </w:tcPr>
          <w:p w14:paraId="037BCCA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F67F77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cielo falso de yeso, incluye la extracción de ripas, malla, etc.</w:t>
            </w:r>
          </w:p>
        </w:tc>
        <w:tc>
          <w:tcPr>
            <w:tcW w:w="1360" w:type="dxa"/>
            <w:tcBorders>
              <w:top w:val="nil"/>
              <w:left w:val="nil"/>
              <w:bottom w:val="nil"/>
              <w:right w:val="single" w:sz="8" w:space="0" w:color="000000"/>
            </w:tcBorders>
            <w:shd w:val="clear" w:color="auto" w:fill="auto"/>
            <w:vAlign w:val="center"/>
            <w:hideMark/>
          </w:tcPr>
          <w:p w14:paraId="128C87C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34420CC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715F3AED"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0A62399A"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29</w:t>
            </w:r>
          </w:p>
        </w:tc>
        <w:tc>
          <w:tcPr>
            <w:tcW w:w="3740" w:type="dxa"/>
            <w:vMerge/>
            <w:tcBorders>
              <w:top w:val="nil"/>
              <w:left w:val="single" w:sz="8" w:space="0" w:color="000000"/>
              <w:bottom w:val="single" w:sz="8" w:space="0" w:color="000000"/>
              <w:right w:val="single" w:sz="8" w:space="0" w:color="000000"/>
            </w:tcBorders>
            <w:vAlign w:val="center"/>
            <w:hideMark/>
          </w:tcPr>
          <w:p w14:paraId="75487706"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780B163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5C6031B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20.09</w:t>
            </w:r>
          </w:p>
        </w:tc>
      </w:tr>
      <w:tr w:rsidR="00A23D21" w:rsidRPr="00A23D21" w14:paraId="0876506B" w14:textId="77777777" w:rsidTr="00A23D21">
        <w:trPr>
          <w:trHeight w:val="960"/>
        </w:trPr>
        <w:tc>
          <w:tcPr>
            <w:tcW w:w="860" w:type="dxa"/>
            <w:tcBorders>
              <w:top w:val="nil"/>
              <w:left w:val="single" w:sz="8" w:space="0" w:color="000000"/>
              <w:bottom w:val="nil"/>
              <w:right w:val="single" w:sz="8" w:space="0" w:color="000000"/>
            </w:tcBorders>
            <w:shd w:val="clear" w:color="000000" w:fill="FF0000"/>
            <w:vAlign w:val="center"/>
            <w:hideMark/>
          </w:tcPr>
          <w:p w14:paraId="6D6477F4"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25AAE2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cielo falso de drywall (Incluye la extracción de rejilla y todos los elementos metálicos)</w:t>
            </w:r>
          </w:p>
        </w:tc>
        <w:tc>
          <w:tcPr>
            <w:tcW w:w="1360" w:type="dxa"/>
            <w:tcBorders>
              <w:top w:val="nil"/>
              <w:left w:val="nil"/>
              <w:bottom w:val="nil"/>
              <w:right w:val="single" w:sz="8" w:space="0" w:color="000000"/>
            </w:tcBorders>
            <w:shd w:val="clear" w:color="auto" w:fill="auto"/>
            <w:vAlign w:val="center"/>
            <w:hideMark/>
          </w:tcPr>
          <w:p w14:paraId="2BD8A26E"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2220" w:type="dxa"/>
            <w:tcBorders>
              <w:top w:val="nil"/>
              <w:left w:val="nil"/>
              <w:bottom w:val="nil"/>
              <w:right w:val="single" w:sz="8" w:space="0" w:color="000000"/>
            </w:tcBorders>
            <w:shd w:val="clear" w:color="auto" w:fill="auto"/>
            <w:vAlign w:val="center"/>
            <w:hideMark/>
          </w:tcPr>
          <w:p w14:paraId="30DC24A3"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r>
      <w:tr w:rsidR="00A23D21" w:rsidRPr="00A23D21" w14:paraId="66976C40"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3DF7CC1F"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30</w:t>
            </w:r>
          </w:p>
        </w:tc>
        <w:tc>
          <w:tcPr>
            <w:tcW w:w="3740" w:type="dxa"/>
            <w:vMerge/>
            <w:tcBorders>
              <w:top w:val="nil"/>
              <w:left w:val="single" w:sz="8" w:space="0" w:color="000000"/>
              <w:bottom w:val="single" w:sz="8" w:space="0" w:color="000000"/>
              <w:right w:val="single" w:sz="8" w:space="0" w:color="000000"/>
            </w:tcBorders>
            <w:vAlign w:val="center"/>
            <w:hideMark/>
          </w:tcPr>
          <w:p w14:paraId="665EA464"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57D5761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331FD0B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20.00-40.00</w:t>
            </w:r>
          </w:p>
        </w:tc>
      </w:tr>
      <w:tr w:rsidR="00A23D21" w:rsidRPr="00A23D21" w14:paraId="01718EB6" w14:textId="77777777" w:rsidTr="00A23D21">
        <w:trPr>
          <w:trHeight w:val="950"/>
        </w:trPr>
        <w:tc>
          <w:tcPr>
            <w:tcW w:w="860" w:type="dxa"/>
            <w:tcBorders>
              <w:top w:val="nil"/>
              <w:left w:val="single" w:sz="8" w:space="0" w:color="000000"/>
              <w:bottom w:val="nil"/>
              <w:right w:val="single" w:sz="8" w:space="0" w:color="000000"/>
            </w:tcBorders>
            <w:shd w:val="clear" w:color="000000" w:fill="FF0000"/>
            <w:vAlign w:val="center"/>
            <w:hideMark/>
          </w:tcPr>
          <w:p w14:paraId="5A20B6A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40D0C7A"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placas acústicas (Incluye la extracción de rejilla y todos los elementos metálicos)</w:t>
            </w:r>
          </w:p>
        </w:tc>
        <w:tc>
          <w:tcPr>
            <w:tcW w:w="1360" w:type="dxa"/>
            <w:tcBorders>
              <w:top w:val="nil"/>
              <w:left w:val="nil"/>
              <w:bottom w:val="nil"/>
              <w:right w:val="single" w:sz="8" w:space="0" w:color="000000"/>
            </w:tcBorders>
            <w:shd w:val="clear" w:color="auto" w:fill="auto"/>
            <w:vAlign w:val="center"/>
            <w:hideMark/>
          </w:tcPr>
          <w:p w14:paraId="73A460E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0427AF0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299DDAD0"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7C7C8B52"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31</w:t>
            </w:r>
          </w:p>
        </w:tc>
        <w:tc>
          <w:tcPr>
            <w:tcW w:w="3740" w:type="dxa"/>
            <w:vMerge/>
            <w:tcBorders>
              <w:top w:val="nil"/>
              <w:left w:val="single" w:sz="8" w:space="0" w:color="000000"/>
              <w:bottom w:val="single" w:sz="8" w:space="0" w:color="000000"/>
              <w:right w:val="single" w:sz="8" w:space="0" w:color="000000"/>
            </w:tcBorders>
            <w:vAlign w:val="center"/>
            <w:hideMark/>
          </w:tcPr>
          <w:p w14:paraId="50F9B343"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165EFB1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54D279F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20.00-40.00</w:t>
            </w:r>
          </w:p>
        </w:tc>
      </w:tr>
      <w:tr w:rsidR="00A23D21" w:rsidRPr="00A23D21" w14:paraId="1847DDE1"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27E02E7D"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5E642B7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43E4DEC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3E42807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79FF7D64"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817C97F"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32</w:t>
            </w:r>
          </w:p>
        </w:tc>
        <w:tc>
          <w:tcPr>
            <w:tcW w:w="3740" w:type="dxa"/>
            <w:tcBorders>
              <w:top w:val="nil"/>
              <w:left w:val="nil"/>
              <w:bottom w:val="single" w:sz="8" w:space="0" w:color="000000"/>
              <w:right w:val="single" w:sz="8" w:space="0" w:color="000000"/>
            </w:tcBorders>
            <w:shd w:val="clear" w:color="auto" w:fill="auto"/>
            <w:vAlign w:val="center"/>
            <w:hideMark/>
          </w:tcPr>
          <w:p w14:paraId="6399CEE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placas acústicas</w:t>
            </w:r>
          </w:p>
        </w:tc>
        <w:tc>
          <w:tcPr>
            <w:tcW w:w="1360" w:type="dxa"/>
            <w:tcBorders>
              <w:top w:val="nil"/>
              <w:left w:val="nil"/>
              <w:bottom w:val="single" w:sz="8" w:space="0" w:color="000000"/>
              <w:right w:val="single" w:sz="8" w:space="0" w:color="000000"/>
            </w:tcBorders>
            <w:shd w:val="clear" w:color="auto" w:fill="auto"/>
            <w:vAlign w:val="center"/>
            <w:hideMark/>
          </w:tcPr>
          <w:p w14:paraId="1EA4200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196CB24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20.00-40.00</w:t>
            </w:r>
          </w:p>
        </w:tc>
      </w:tr>
      <w:tr w:rsidR="00A23D21" w:rsidRPr="00A23D21" w14:paraId="79BE72F3"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597A695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8287DA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cubierta de calamina + estructura metálica</w:t>
            </w:r>
          </w:p>
        </w:tc>
        <w:tc>
          <w:tcPr>
            <w:tcW w:w="1360" w:type="dxa"/>
            <w:tcBorders>
              <w:top w:val="nil"/>
              <w:left w:val="nil"/>
              <w:bottom w:val="nil"/>
              <w:right w:val="single" w:sz="8" w:space="0" w:color="000000"/>
            </w:tcBorders>
            <w:shd w:val="clear" w:color="auto" w:fill="auto"/>
            <w:vAlign w:val="center"/>
            <w:hideMark/>
          </w:tcPr>
          <w:p w14:paraId="546884D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48BC456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2ED28034"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A4CD6E1"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33</w:t>
            </w:r>
          </w:p>
        </w:tc>
        <w:tc>
          <w:tcPr>
            <w:tcW w:w="3740" w:type="dxa"/>
            <w:vMerge/>
            <w:tcBorders>
              <w:top w:val="nil"/>
              <w:left w:val="single" w:sz="8" w:space="0" w:color="000000"/>
              <w:bottom w:val="single" w:sz="8" w:space="0" w:color="000000"/>
              <w:right w:val="single" w:sz="8" w:space="0" w:color="000000"/>
            </w:tcBorders>
            <w:vAlign w:val="center"/>
            <w:hideMark/>
          </w:tcPr>
          <w:p w14:paraId="10DC404C"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6C9B4CD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1CDEEA6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75.85</w:t>
            </w:r>
          </w:p>
        </w:tc>
      </w:tr>
      <w:tr w:rsidR="00A23D21" w:rsidRPr="00A23D21" w14:paraId="6090D4A6"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5C8D131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2B236A0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08A63E6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6CB46B9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055CA3BB"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2F3ADF1D"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34</w:t>
            </w:r>
          </w:p>
        </w:tc>
        <w:tc>
          <w:tcPr>
            <w:tcW w:w="3740" w:type="dxa"/>
            <w:tcBorders>
              <w:top w:val="nil"/>
              <w:left w:val="nil"/>
              <w:bottom w:val="single" w:sz="8" w:space="0" w:color="000000"/>
              <w:right w:val="single" w:sz="8" w:space="0" w:color="000000"/>
            </w:tcBorders>
            <w:shd w:val="clear" w:color="auto" w:fill="auto"/>
            <w:vAlign w:val="center"/>
            <w:hideMark/>
          </w:tcPr>
          <w:p w14:paraId="008E2A3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cubierta de calamina</w:t>
            </w:r>
          </w:p>
        </w:tc>
        <w:tc>
          <w:tcPr>
            <w:tcW w:w="1360" w:type="dxa"/>
            <w:tcBorders>
              <w:top w:val="nil"/>
              <w:left w:val="nil"/>
              <w:bottom w:val="single" w:sz="8" w:space="0" w:color="000000"/>
              <w:right w:val="single" w:sz="8" w:space="0" w:color="000000"/>
            </w:tcBorders>
            <w:shd w:val="clear" w:color="auto" w:fill="auto"/>
            <w:vAlign w:val="center"/>
            <w:hideMark/>
          </w:tcPr>
          <w:p w14:paraId="68F628D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4688B38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75.85</w:t>
            </w:r>
          </w:p>
        </w:tc>
      </w:tr>
      <w:tr w:rsidR="00A23D21" w:rsidRPr="00A23D21" w14:paraId="09EF929D"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4E01F44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C06371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cubierta de teja + estructura metálica</w:t>
            </w:r>
          </w:p>
        </w:tc>
        <w:tc>
          <w:tcPr>
            <w:tcW w:w="1360" w:type="dxa"/>
            <w:tcBorders>
              <w:top w:val="nil"/>
              <w:left w:val="nil"/>
              <w:bottom w:val="nil"/>
              <w:right w:val="single" w:sz="8" w:space="0" w:color="000000"/>
            </w:tcBorders>
            <w:shd w:val="clear" w:color="auto" w:fill="auto"/>
            <w:vAlign w:val="center"/>
            <w:hideMark/>
          </w:tcPr>
          <w:p w14:paraId="557C56A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1E14403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38B798AB"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6D83959"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35</w:t>
            </w:r>
          </w:p>
        </w:tc>
        <w:tc>
          <w:tcPr>
            <w:tcW w:w="3740" w:type="dxa"/>
            <w:vMerge/>
            <w:tcBorders>
              <w:top w:val="nil"/>
              <w:left w:val="single" w:sz="8" w:space="0" w:color="000000"/>
              <w:bottom w:val="single" w:sz="8" w:space="0" w:color="000000"/>
              <w:right w:val="single" w:sz="8" w:space="0" w:color="000000"/>
            </w:tcBorders>
            <w:vAlign w:val="center"/>
            <w:hideMark/>
          </w:tcPr>
          <w:p w14:paraId="701CDA87"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1DF86D06"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5E7B3BF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102.00</w:t>
            </w:r>
          </w:p>
        </w:tc>
      </w:tr>
      <w:tr w:rsidR="00A23D21" w:rsidRPr="00A23D21" w14:paraId="4E588DF4" w14:textId="77777777" w:rsidTr="00A23D21">
        <w:trPr>
          <w:trHeight w:val="340"/>
        </w:trPr>
        <w:tc>
          <w:tcPr>
            <w:tcW w:w="860" w:type="dxa"/>
            <w:tcBorders>
              <w:top w:val="single" w:sz="8" w:space="0" w:color="000000"/>
              <w:left w:val="single" w:sz="8" w:space="0" w:color="000000"/>
              <w:bottom w:val="nil"/>
              <w:right w:val="single" w:sz="8" w:space="0" w:color="000000"/>
            </w:tcBorders>
            <w:shd w:val="clear" w:color="000000" w:fill="FF0000"/>
            <w:vAlign w:val="center"/>
            <w:hideMark/>
          </w:tcPr>
          <w:p w14:paraId="7668A538"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lastRenderedPageBreak/>
              <w:t> </w:t>
            </w:r>
          </w:p>
        </w:tc>
        <w:tc>
          <w:tcPr>
            <w:tcW w:w="3740" w:type="dxa"/>
            <w:tcBorders>
              <w:top w:val="single" w:sz="8" w:space="0" w:color="000000"/>
              <w:left w:val="nil"/>
              <w:bottom w:val="nil"/>
              <w:right w:val="single" w:sz="8" w:space="0" w:color="000000"/>
            </w:tcBorders>
            <w:shd w:val="clear" w:color="auto" w:fill="auto"/>
            <w:vAlign w:val="center"/>
            <w:hideMark/>
          </w:tcPr>
          <w:p w14:paraId="2797520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single" w:sz="8" w:space="0" w:color="000000"/>
              <w:left w:val="nil"/>
              <w:bottom w:val="nil"/>
              <w:right w:val="single" w:sz="8" w:space="0" w:color="000000"/>
            </w:tcBorders>
            <w:shd w:val="clear" w:color="auto" w:fill="auto"/>
            <w:vAlign w:val="center"/>
            <w:hideMark/>
          </w:tcPr>
          <w:p w14:paraId="7332939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single" w:sz="8" w:space="0" w:color="000000"/>
              <w:left w:val="nil"/>
              <w:bottom w:val="nil"/>
              <w:right w:val="single" w:sz="8" w:space="0" w:color="000000"/>
            </w:tcBorders>
            <w:shd w:val="clear" w:color="auto" w:fill="auto"/>
            <w:vAlign w:val="center"/>
            <w:hideMark/>
          </w:tcPr>
          <w:p w14:paraId="7655A2E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5470DE27"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364AAF78"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36</w:t>
            </w:r>
          </w:p>
        </w:tc>
        <w:tc>
          <w:tcPr>
            <w:tcW w:w="3740" w:type="dxa"/>
            <w:tcBorders>
              <w:top w:val="nil"/>
              <w:left w:val="nil"/>
              <w:bottom w:val="single" w:sz="8" w:space="0" w:color="000000"/>
              <w:right w:val="single" w:sz="8" w:space="0" w:color="000000"/>
            </w:tcBorders>
            <w:shd w:val="clear" w:color="auto" w:fill="auto"/>
            <w:vAlign w:val="center"/>
            <w:hideMark/>
          </w:tcPr>
          <w:p w14:paraId="6A3A62A9"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cubierta De Teja</w:t>
            </w:r>
          </w:p>
        </w:tc>
        <w:tc>
          <w:tcPr>
            <w:tcW w:w="1360" w:type="dxa"/>
            <w:tcBorders>
              <w:top w:val="nil"/>
              <w:left w:val="nil"/>
              <w:bottom w:val="single" w:sz="8" w:space="0" w:color="000000"/>
              <w:right w:val="single" w:sz="8" w:space="0" w:color="000000"/>
            </w:tcBorders>
            <w:shd w:val="clear" w:color="auto" w:fill="auto"/>
            <w:vAlign w:val="center"/>
            <w:hideMark/>
          </w:tcPr>
          <w:p w14:paraId="5CE7E5F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476DA57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102.00</w:t>
            </w:r>
          </w:p>
        </w:tc>
      </w:tr>
      <w:tr w:rsidR="00A23D21" w:rsidRPr="00A23D21" w14:paraId="7089FBCC" w14:textId="77777777" w:rsidTr="00A23D21">
        <w:trPr>
          <w:trHeight w:val="620"/>
        </w:trPr>
        <w:tc>
          <w:tcPr>
            <w:tcW w:w="860" w:type="dxa"/>
            <w:tcBorders>
              <w:top w:val="nil"/>
              <w:left w:val="single" w:sz="8" w:space="0" w:color="000000"/>
              <w:bottom w:val="nil"/>
              <w:right w:val="single" w:sz="8" w:space="0" w:color="000000"/>
            </w:tcBorders>
            <w:shd w:val="clear" w:color="000000" w:fill="FF0000"/>
            <w:vAlign w:val="center"/>
            <w:hideMark/>
          </w:tcPr>
          <w:p w14:paraId="090772E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7DD007F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cubierta de policarbonato</w:t>
            </w:r>
          </w:p>
        </w:tc>
        <w:tc>
          <w:tcPr>
            <w:tcW w:w="1360" w:type="dxa"/>
            <w:tcBorders>
              <w:top w:val="nil"/>
              <w:left w:val="nil"/>
              <w:bottom w:val="nil"/>
              <w:right w:val="single" w:sz="8" w:space="0" w:color="000000"/>
            </w:tcBorders>
            <w:shd w:val="clear" w:color="auto" w:fill="auto"/>
            <w:vAlign w:val="center"/>
            <w:hideMark/>
          </w:tcPr>
          <w:p w14:paraId="30CE9F3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01BDFC7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5A94B469"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788DBA45"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37</w:t>
            </w:r>
          </w:p>
        </w:tc>
        <w:tc>
          <w:tcPr>
            <w:tcW w:w="3740" w:type="dxa"/>
            <w:tcBorders>
              <w:top w:val="nil"/>
              <w:left w:val="nil"/>
              <w:bottom w:val="single" w:sz="8" w:space="0" w:color="000000"/>
              <w:right w:val="single" w:sz="8" w:space="0" w:color="000000"/>
            </w:tcBorders>
            <w:shd w:val="clear" w:color="auto" w:fill="auto"/>
            <w:vAlign w:val="center"/>
            <w:hideMark/>
          </w:tcPr>
          <w:p w14:paraId="702FCEE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 estructura metálica</w:t>
            </w:r>
          </w:p>
        </w:tc>
        <w:tc>
          <w:tcPr>
            <w:tcW w:w="1360" w:type="dxa"/>
            <w:tcBorders>
              <w:top w:val="nil"/>
              <w:left w:val="nil"/>
              <w:bottom w:val="single" w:sz="8" w:space="0" w:color="000000"/>
              <w:right w:val="single" w:sz="8" w:space="0" w:color="000000"/>
            </w:tcBorders>
            <w:shd w:val="clear" w:color="auto" w:fill="auto"/>
            <w:vAlign w:val="center"/>
            <w:hideMark/>
          </w:tcPr>
          <w:p w14:paraId="7520FB55"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0D56EB7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63.00</w:t>
            </w:r>
          </w:p>
        </w:tc>
      </w:tr>
      <w:tr w:rsidR="00A23D21" w:rsidRPr="00A23D21" w14:paraId="6BCA67F7"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15D9FB1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6683284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50AD1418"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1AE8B09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39FC500F"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F035EE6"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38</w:t>
            </w:r>
          </w:p>
        </w:tc>
        <w:tc>
          <w:tcPr>
            <w:tcW w:w="3740" w:type="dxa"/>
            <w:tcBorders>
              <w:top w:val="nil"/>
              <w:left w:val="nil"/>
              <w:bottom w:val="single" w:sz="8" w:space="0" w:color="000000"/>
              <w:right w:val="single" w:sz="8" w:space="0" w:color="000000"/>
            </w:tcBorders>
            <w:shd w:val="clear" w:color="auto" w:fill="auto"/>
            <w:vAlign w:val="center"/>
            <w:hideMark/>
          </w:tcPr>
          <w:p w14:paraId="4F5C743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cubierta de policarbonato</w:t>
            </w:r>
          </w:p>
        </w:tc>
        <w:tc>
          <w:tcPr>
            <w:tcW w:w="1360" w:type="dxa"/>
            <w:tcBorders>
              <w:top w:val="nil"/>
              <w:left w:val="nil"/>
              <w:bottom w:val="single" w:sz="8" w:space="0" w:color="000000"/>
              <w:right w:val="single" w:sz="8" w:space="0" w:color="000000"/>
            </w:tcBorders>
            <w:shd w:val="clear" w:color="auto" w:fill="auto"/>
            <w:vAlign w:val="center"/>
            <w:hideMark/>
          </w:tcPr>
          <w:p w14:paraId="28E474C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5F617CC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63.00</w:t>
            </w:r>
          </w:p>
        </w:tc>
      </w:tr>
      <w:tr w:rsidR="00A23D21" w:rsidRPr="00A23D21" w14:paraId="19CE5F70"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1F9815A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2883AF7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5EEE3A9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44BC4E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7F4A009E"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D300D1A"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39</w:t>
            </w:r>
          </w:p>
        </w:tc>
        <w:tc>
          <w:tcPr>
            <w:tcW w:w="3740" w:type="dxa"/>
            <w:tcBorders>
              <w:top w:val="nil"/>
              <w:left w:val="nil"/>
              <w:bottom w:val="single" w:sz="8" w:space="0" w:color="000000"/>
              <w:right w:val="single" w:sz="8" w:space="0" w:color="000000"/>
            </w:tcBorders>
            <w:shd w:val="clear" w:color="auto" w:fill="auto"/>
            <w:vAlign w:val="center"/>
            <w:hideMark/>
          </w:tcPr>
          <w:p w14:paraId="577367E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malla sombra</w:t>
            </w:r>
          </w:p>
        </w:tc>
        <w:tc>
          <w:tcPr>
            <w:tcW w:w="1360" w:type="dxa"/>
            <w:tcBorders>
              <w:top w:val="nil"/>
              <w:left w:val="nil"/>
              <w:bottom w:val="single" w:sz="8" w:space="0" w:color="000000"/>
              <w:right w:val="single" w:sz="8" w:space="0" w:color="000000"/>
            </w:tcBorders>
            <w:shd w:val="clear" w:color="auto" w:fill="auto"/>
            <w:vAlign w:val="center"/>
            <w:hideMark/>
          </w:tcPr>
          <w:p w14:paraId="0164D685"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14864D2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15.00</w:t>
            </w:r>
          </w:p>
        </w:tc>
      </w:tr>
      <w:tr w:rsidR="00A23D21" w:rsidRPr="00A23D21" w14:paraId="672C7797"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5506AEF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C73EC4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y retiro de elementos de madera</w:t>
            </w:r>
          </w:p>
        </w:tc>
        <w:tc>
          <w:tcPr>
            <w:tcW w:w="1360" w:type="dxa"/>
            <w:tcBorders>
              <w:top w:val="nil"/>
              <w:left w:val="nil"/>
              <w:bottom w:val="nil"/>
              <w:right w:val="single" w:sz="8" w:space="0" w:color="000000"/>
            </w:tcBorders>
            <w:shd w:val="clear" w:color="auto" w:fill="auto"/>
            <w:vAlign w:val="center"/>
            <w:hideMark/>
          </w:tcPr>
          <w:p w14:paraId="063BA3B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3903F07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764CC2DF"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2FF4D9D0"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40</w:t>
            </w:r>
          </w:p>
        </w:tc>
        <w:tc>
          <w:tcPr>
            <w:tcW w:w="3740" w:type="dxa"/>
            <w:vMerge/>
            <w:tcBorders>
              <w:top w:val="nil"/>
              <w:left w:val="single" w:sz="8" w:space="0" w:color="000000"/>
              <w:bottom w:val="single" w:sz="8" w:space="0" w:color="000000"/>
              <w:right w:val="single" w:sz="8" w:space="0" w:color="000000"/>
            </w:tcBorders>
            <w:vAlign w:val="center"/>
            <w:hideMark/>
          </w:tcPr>
          <w:p w14:paraId="5F54C100"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517CFEEE"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434CD9C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20.45</w:t>
            </w:r>
          </w:p>
        </w:tc>
      </w:tr>
      <w:tr w:rsidR="00A23D21" w:rsidRPr="00A23D21" w14:paraId="0CC023C8"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79DCDBB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28E5311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7B98980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280CC3C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6A81AAE4"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2296BC0"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41</w:t>
            </w:r>
          </w:p>
        </w:tc>
        <w:tc>
          <w:tcPr>
            <w:tcW w:w="3740" w:type="dxa"/>
            <w:tcBorders>
              <w:top w:val="nil"/>
              <w:left w:val="nil"/>
              <w:bottom w:val="single" w:sz="8" w:space="0" w:color="000000"/>
              <w:right w:val="single" w:sz="8" w:space="0" w:color="000000"/>
            </w:tcBorders>
            <w:shd w:val="clear" w:color="auto" w:fill="auto"/>
            <w:vAlign w:val="center"/>
            <w:hideMark/>
          </w:tcPr>
          <w:p w14:paraId="4A17722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cortina metálica enrollable</w:t>
            </w:r>
          </w:p>
        </w:tc>
        <w:tc>
          <w:tcPr>
            <w:tcW w:w="1360" w:type="dxa"/>
            <w:tcBorders>
              <w:top w:val="nil"/>
              <w:left w:val="nil"/>
              <w:bottom w:val="single" w:sz="8" w:space="0" w:color="000000"/>
              <w:right w:val="single" w:sz="8" w:space="0" w:color="000000"/>
            </w:tcBorders>
            <w:shd w:val="clear" w:color="auto" w:fill="auto"/>
            <w:vAlign w:val="center"/>
            <w:hideMark/>
          </w:tcPr>
          <w:p w14:paraId="00830E0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3EBCC295"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30.00</w:t>
            </w:r>
          </w:p>
        </w:tc>
      </w:tr>
      <w:tr w:rsidR="00A23D21" w:rsidRPr="00A23D21" w14:paraId="4F037E68"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0B85CD3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71D748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vidrio templado, incluye perfiles, herrajes y apoyos</w:t>
            </w:r>
          </w:p>
        </w:tc>
        <w:tc>
          <w:tcPr>
            <w:tcW w:w="1360" w:type="dxa"/>
            <w:tcBorders>
              <w:top w:val="nil"/>
              <w:left w:val="nil"/>
              <w:bottom w:val="nil"/>
              <w:right w:val="single" w:sz="8" w:space="0" w:color="000000"/>
            </w:tcBorders>
            <w:shd w:val="clear" w:color="auto" w:fill="auto"/>
            <w:vAlign w:val="center"/>
            <w:hideMark/>
          </w:tcPr>
          <w:p w14:paraId="300CC4A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4DFF69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5F30A46"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54153253"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42</w:t>
            </w:r>
          </w:p>
        </w:tc>
        <w:tc>
          <w:tcPr>
            <w:tcW w:w="3740" w:type="dxa"/>
            <w:vMerge/>
            <w:tcBorders>
              <w:top w:val="nil"/>
              <w:left w:val="single" w:sz="8" w:space="0" w:color="000000"/>
              <w:bottom w:val="single" w:sz="8" w:space="0" w:color="000000"/>
              <w:right w:val="single" w:sz="8" w:space="0" w:color="000000"/>
            </w:tcBorders>
            <w:vAlign w:val="center"/>
            <w:hideMark/>
          </w:tcPr>
          <w:p w14:paraId="4C386C20"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2B98D68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216AB6C9"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21.00</w:t>
            </w:r>
          </w:p>
        </w:tc>
      </w:tr>
      <w:tr w:rsidR="00A23D21" w:rsidRPr="00A23D21" w14:paraId="169DC666" w14:textId="77777777" w:rsidTr="00A23D21">
        <w:trPr>
          <w:trHeight w:val="350"/>
        </w:trPr>
        <w:tc>
          <w:tcPr>
            <w:tcW w:w="860" w:type="dxa"/>
            <w:tcBorders>
              <w:top w:val="nil"/>
              <w:left w:val="single" w:sz="8" w:space="0" w:color="000000"/>
              <w:bottom w:val="nil"/>
              <w:right w:val="single" w:sz="8" w:space="0" w:color="000000"/>
            </w:tcBorders>
            <w:shd w:val="clear" w:color="000000" w:fill="FF0000"/>
            <w:vAlign w:val="center"/>
            <w:hideMark/>
          </w:tcPr>
          <w:p w14:paraId="27DDDD52"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5806DF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elementos en aluminio con vidrio</w:t>
            </w:r>
          </w:p>
        </w:tc>
        <w:tc>
          <w:tcPr>
            <w:tcW w:w="1360" w:type="dxa"/>
            <w:tcBorders>
              <w:top w:val="nil"/>
              <w:left w:val="nil"/>
              <w:bottom w:val="nil"/>
              <w:right w:val="single" w:sz="8" w:space="0" w:color="000000"/>
            </w:tcBorders>
            <w:shd w:val="clear" w:color="auto" w:fill="auto"/>
            <w:vAlign w:val="center"/>
            <w:hideMark/>
          </w:tcPr>
          <w:p w14:paraId="2B07EBD5"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2220" w:type="dxa"/>
            <w:tcBorders>
              <w:top w:val="nil"/>
              <w:left w:val="nil"/>
              <w:bottom w:val="nil"/>
              <w:right w:val="single" w:sz="8" w:space="0" w:color="000000"/>
            </w:tcBorders>
            <w:shd w:val="clear" w:color="auto" w:fill="auto"/>
            <w:vAlign w:val="center"/>
            <w:hideMark/>
          </w:tcPr>
          <w:p w14:paraId="69EF2650"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r>
      <w:tr w:rsidR="00A23D21" w:rsidRPr="00A23D21" w14:paraId="38F81631"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3DD0E9C8"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43</w:t>
            </w:r>
          </w:p>
        </w:tc>
        <w:tc>
          <w:tcPr>
            <w:tcW w:w="3740" w:type="dxa"/>
            <w:vMerge/>
            <w:tcBorders>
              <w:top w:val="nil"/>
              <w:left w:val="single" w:sz="8" w:space="0" w:color="000000"/>
              <w:bottom w:val="single" w:sz="8" w:space="0" w:color="000000"/>
              <w:right w:val="single" w:sz="8" w:space="0" w:color="000000"/>
            </w:tcBorders>
            <w:vAlign w:val="center"/>
            <w:hideMark/>
          </w:tcPr>
          <w:p w14:paraId="12A57660"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70BAF6B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4F98EE3A"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21.00</w:t>
            </w:r>
          </w:p>
        </w:tc>
      </w:tr>
      <w:tr w:rsidR="00A23D21" w:rsidRPr="00A23D21" w14:paraId="54702224" w14:textId="77777777" w:rsidTr="00A23D21">
        <w:trPr>
          <w:trHeight w:val="740"/>
        </w:trPr>
        <w:tc>
          <w:tcPr>
            <w:tcW w:w="860" w:type="dxa"/>
            <w:tcBorders>
              <w:top w:val="nil"/>
              <w:left w:val="single" w:sz="8" w:space="0" w:color="000000"/>
              <w:bottom w:val="nil"/>
              <w:right w:val="single" w:sz="8" w:space="0" w:color="000000"/>
            </w:tcBorders>
            <w:shd w:val="clear" w:color="000000" w:fill="FF0000"/>
            <w:vAlign w:val="center"/>
            <w:hideMark/>
          </w:tcPr>
          <w:p w14:paraId="2078179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A2DC1C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Desmantelamiento de instalaciones hidráulicas (cañerías, codos, T, cuplas, reducciones)</w:t>
            </w:r>
          </w:p>
        </w:tc>
        <w:tc>
          <w:tcPr>
            <w:tcW w:w="1360" w:type="dxa"/>
            <w:tcBorders>
              <w:top w:val="nil"/>
              <w:left w:val="nil"/>
              <w:bottom w:val="nil"/>
              <w:right w:val="single" w:sz="8" w:space="0" w:color="000000"/>
            </w:tcBorders>
            <w:shd w:val="clear" w:color="auto" w:fill="auto"/>
            <w:vAlign w:val="center"/>
            <w:hideMark/>
          </w:tcPr>
          <w:p w14:paraId="086F41B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2F39B8B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39879326"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6CDA9ADD"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44</w:t>
            </w:r>
          </w:p>
        </w:tc>
        <w:tc>
          <w:tcPr>
            <w:tcW w:w="3740" w:type="dxa"/>
            <w:vMerge/>
            <w:tcBorders>
              <w:top w:val="nil"/>
              <w:left w:val="single" w:sz="8" w:space="0" w:color="000000"/>
              <w:bottom w:val="single" w:sz="8" w:space="0" w:color="000000"/>
              <w:right w:val="single" w:sz="8" w:space="0" w:color="000000"/>
            </w:tcBorders>
            <w:vAlign w:val="center"/>
            <w:hideMark/>
          </w:tcPr>
          <w:p w14:paraId="1973FDAF"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11D7DD8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Pto</w:t>
            </w:r>
          </w:p>
        </w:tc>
        <w:tc>
          <w:tcPr>
            <w:tcW w:w="2220" w:type="dxa"/>
            <w:tcBorders>
              <w:top w:val="nil"/>
              <w:left w:val="nil"/>
              <w:bottom w:val="single" w:sz="8" w:space="0" w:color="000000"/>
              <w:right w:val="single" w:sz="8" w:space="0" w:color="000000"/>
            </w:tcBorders>
            <w:shd w:val="clear" w:color="auto" w:fill="auto"/>
            <w:vAlign w:val="center"/>
            <w:hideMark/>
          </w:tcPr>
          <w:p w14:paraId="215AF57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5.00-7.00</w:t>
            </w:r>
          </w:p>
        </w:tc>
      </w:tr>
      <w:tr w:rsidR="00A23D21" w:rsidRPr="00A23D21" w14:paraId="59524BDB"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2124E62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F9D6B3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Desmantelamiento de instalaciones sanitarias (Tubos Codos, T)</w:t>
            </w:r>
          </w:p>
        </w:tc>
        <w:tc>
          <w:tcPr>
            <w:tcW w:w="1360" w:type="dxa"/>
            <w:tcBorders>
              <w:top w:val="nil"/>
              <w:left w:val="nil"/>
              <w:bottom w:val="nil"/>
              <w:right w:val="single" w:sz="8" w:space="0" w:color="000000"/>
            </w:tcBorders>
            <w:shd w:val="clear" w:color="auto" w:fill="auto"/>
            <w:vAlign w:val="center"/>
            <w:hideMark/>
          </w:tcPr>
          <w:p w14:paraId="7526CDA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6CAD8EF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5DB67E1F"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534FE54"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45</w:t>
            </w:r>
          </w:p>
        </w:tc>
        <w:tc>
          <w:tcPr>
            <w:tcW w:w="3740" w:type="dxa"/>
            <w:vMerge/>
            <w:tcBorders>
              <w:top w:val="nil"/>
              <w:left w:val="single" w:sz="8" w:space="0" w:color="000000"/>
              <w:bottom w:val="single" w:sz="8" w:space="0" w:color="000000"/>
              <w:right w:val="single" w:sz="8" w:space="0" w:color="000000"/>
            </w:tcBorders>
            <w:vAlign w:val="center"/>
            <w:hideMark/>
          </w:tcPr>
          <w:p w14:paraId="1D0DBA54"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32B1EBE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Pto</w:t>
            </w:r>
          </w:p>
        </w:tc>
        <w:tc>
          <w:tcPr>
            <w:tcW w:w="2220" w:type="dxa"/>
            <w:tcBorders>
              <w:top w:val="nil"/>
              <w:left w:val="nil"/>
              <w:bottom w:val="single" w:sz="8" w:space="0" w:color="000000"/>
              <w:right w:val="single" w:sz="8" w:space="0" w:color="000000"/>
            </w:tcBorders>
            <w:shd w:val="clear" w:color="auto" w:fill="auto"/>
            <w:vAlign w:val="center"/>
            <w:hideMark/>
          </w:tcPr>
          <w:p w14:paraId="6EB2D58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5.00-7.00</w:t>
            </w:r>
          </w:p>
        </w:tc>
      </w:tr>
      <w:tr w:rsidR="00A23D21" w:rsidRPr="00A23D21" w14:paraId="4206A64F"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3D11629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5F01552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512CF93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456154F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067B35C3"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426FF37"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46</w:t>
            </w:r>
          </w:p>
        </w:tc>
        <w:tc>
          <w:tcPr>
            <w:tcW w:w="3740" w:type="dxa"/>
            <w:tcBorders>
              <w:top w:val="nil"/>
              <w:left w:val="nil"/>
              <w:bottom w:val="single" w:sz="8" w:space="0" w:color="000000"/>
              <w:right w:val="single" w:sz="8" w:space="0" w:color="000000"/>
            </w:tcBorders>
            <w:shd w:val="clear" w:color="auto" w:fill="auto"/>
            <w:vAlign w:val="center"/>
            <w:hideMark/>
          </w:tcPr>
          <w:p w14:paraId="3719A4A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artefactos sanitarios</w:t>
            </w:r>
          </w:p>
        </w:tc>
        <w:tc>
          <w:tcPr>
            <w:tcW w:w="1360" w:type="dxa"/>
            <w:tcBorders>
              <w:top w:val="nil"/>
              <w:left w:val="nil"/>
              <w:bottom w:val="single" w:sz="8" w:space="0" w:color="000000"/>
              <w:right w:val="single" w:sz="8" w:space="0" w:color="000000"/>
            </w:tcBorders>
            <w:shd w:val="clear" w:color="auto" w:fill="auto"/>
            <w:vAlign w:val="center"/>
            <w:hideMark/>
          </w:tcPr>
          <w:p w14:paraId="6DCE023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Pza</w:t>
            </w:r>
          </w:p>
        </w:tc>
        <w:tc>
          <w:tcPr>
            <w:tcW w:w="2220" w:type="dxa"/>
            <w:tcBorders>
              <w:top w:val="nil"/>
              <w:left w:val="nil"/>
              <w:bottom w:val="single" w:sz="8" w:space="0" w:color="000000"/>
              <w:right w:val="single" w:sz="8" w:space="0" w:color="000000"/>
            </w:tcBorders>
            <w:shd w:val="clear" w:color="auto" w:fill="auto"/>
            <w:vAlign w:val="center"/>
            <w:hideMark/>
          </w:tcPr>
          <w:p w14:paraId="1338D62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100.00-117.00</w:t>
            </w:r>
          </w:p>
        </w:tc>
      </w:tr>
      <w:tr w:rsidR="00A23D21" w:rsidRPr="00A23D21" w14:paraId="48D9013E"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3FCA2CC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4A252F0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0F89093D"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173434C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5BF6F5E6"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81190A6"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47</w:t>
            </w:r>
          </w:p>
        </w:tc>
        <w:tc>
          <w:tcPr>
            <w:tcW w:w="3740" w:type="dxa"/>
            <w:tcBorders>
              <w:top w:val="nil"/>
              <w:left w:val="nil"/>
              <w:bottom w:val="single" w:sz="8" w:space="0" w:color="000000"/>
              <w:right w:val="single" w:sz="8" w:space="0" w:color="000000"/>
            </w:tcBorders>
            <w:shd w:val="clear" w:color="auto" w:fill="auto"/>
            <w:vAlign w:val="center"/>
            <w:hideMark/>
          </w:tcPr>
          <w:p w14:paraId="64E7041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accesorios sanitarios</w:t>
            </w:r>
          </w:p>
        </w:tc>
        <w:tc>
          <w:tcPr>
            <w:tcW w:w="1360" w:type="dxa"/>
            <w:tcBorders>
              <w:top w:val="nil"/>
              <w:left w:val="nil"/>
              <w:bottom w:val="single" w:sz="8" w:space="0" w:color="000000"/>
              <w:right w:val="single" w:sz="8" w:space="0" w:color="000000"/>
            </w:tcBorders>
            <w:shd w:val="clear" w:color="auto" w:fill="auto"/>
            <w:vAlign w:val="center"/>
            <w:hideMark/>
          </w:tcPr>
          <w:p w14:paraId="0D94299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Pza</w:t>
            </w:r>
          </w:p>
        </w:tc>
        <w:tc>
          <w:tcPr>
            <w:tcW w:w="2220" w:type="dxa"/>
            <w:tcBorders>
              <w:top w:val="nil"/>
              <w:left w:val="nil"/>
              <w:bottom w:val="single" w:sz="8" w:space="0" w:color="000000"/>
              <w:right w:val="single" w:sz="8" w:space="0" w:color="000000"/>
            </w:tcBorders>
            <w:shd w:val="clear" w:color="auto" w:fill="auto"/>
            <w:vAlign w:val="center"/>
            <w:hideMark/>
          </w:tcPr>
          <w:p w14:paraId="080C53C9"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10.00-15.00</w:t>
            </w:r>
          </w:p>
        </w:tc>
      </w:tr>
      <w:tr w:rsidR="00A23D21" w:rsidRPr="00A23D21" w14:paraId="205FA812"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2C44550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47E59D6"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Anulación y extracción de tablero de distribución</w:t>
            </w:r>
          </w:p>
        </w:tc>
        <w:tc>
          <w:tcPr>
            <w:tcW w:w="1360" w:type="dxa"/>
            <w:tcBorders>
              <w:top w:val="nil"/>
              <w:left w:val="nil"/>
              <w:bottom w:val="nil"/>
              <w:right w:val="single" w:sz="8" w:space="0" w:color="000000"/>
            </w:tcBorders>
            <w:shd w:val="clear" w:color="auto" w:fill="auto"/>
            <w:vAlign w:val="center"/>
            <w:hideMark/>
          </w:tcPr>
          <w:p w14:paraId="0E49495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2C8FB6A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68A7CA2"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0BF8E3D"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48</w:t>
            </w:r>
          </w:p>
        </w:tc>
        <w:tc>
          <w:tcPr>
            <w:tcW w:w="3740" w:type="dxa"/>
            <w:vMerge/>
            <w:tcBorders>
              <w:top w:val="nil"/>
              <w:left w:val="single" w:sz="8" w:space="0" w:color="000000"/>
              <w:bottom w:val="single" w:sz="8" w:space="0" w:color="000000"/>
              <w:right w:val="single" w:sz="8" w:space="0" w:color="000000"/>
            </w:tcBorders>
            <w:vAlign w:val="center"/>
            <w:hideMark/>
          </w:tcPr>
          <w:p w14:paraId="1FC06984"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339CBF0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Pza</w:t>
            </w:r>
          </w:p>
        </w:tc>
        <w:tc>
          <w:tcPr>
            <w:tcW w:w="2220" w:type="dxa"/>
            <w:tcBorders>
              <w:top w:val="nil"/>
              <w:left w:val="nil"/>
              <w:bottom w:val="single" w:sz="8" w:space="0" w:color="000000"/>
              <w:right w:val="single" w:sz="8" w:space="0" w:color="000000"/>
            </w:tcBorders>
            <w:shd w:val="clear" w:color="auto" w:fill="auto"/>
            <w:vAlign w:val="center"/>
            <w:hideMark/>
          </w:tcPr>
          <w:p w14:paraId="1F5838D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290.00</w:t>
            </w:r>
          </w:p>
        </w:tc>
      </w:tr>
      <w:tr w:rsidR="00A23D21" w:rsidRPr="00A23D21" w14:paraId="614CA0CC"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59DC207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CD6C90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Anulación de circuitos eléctricos (Incluye el retiro de térmicos en tablero)</w:t>
            </w:r>
          </w:p>
        </w:tc>
        <w:tc>
          <w:tcPr>
            <w:tcW w:w="1360" w:type="dxa"/>
            <w:tcBorders>
              <w:top w:val="nil"/>
              <w:left w:val="nil"/>
              <w:bottom w:val="nil"/>
              <w:right w:val="single" w:sz="8" w:space="0" w:color="000000"/>
            </w:tcBorders>
            <w:shd w:val="clear" w:color="auto" w:fill="auto"/>
            <w:vAlign w:val="center"/>
            <w:hideMark/>
          </w:tcPr>
          <w:p w14:paraId="06EBE4A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22B0522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43BA8DEB"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53C18AE6"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49</w:t>
            </w:r>
          </w:p>
        </w:tc>
        <w:tc>
          <w:tcPr>
            <w:tcW w:w="3740" w:type="dxa"/>
            <w:vMerge/>
            <w:tcBorders>
              <w:top w:val="nil"/>
              <w:left w:val="single" w:sz="8" w:space="0" w:color="000000"/>
              <w:bottom w:val="single" w:sz="8" w:space="0" w:color="000000"/>
              <w:right w:val="single" w:sz="8" w:space="0" w:color="000000"/>
            </w:tcBorders>
            <w:vAlign w:val="center"/>
            <w:hideMark/>
          </w:tcPr>
          <w:p w14:paraId="42FA7CC3"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1E910B3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Pto</w:t>
            </w:r>
          </w:p>
        </w:tc>
        <w:tc>
          <w:tcPr>
            <w:tcW w:w="2220" w:type="dxa"/>
            <w:tcBorders>
              <w:top w:val="nil"/>
              <w:left w:val="nil"/>
              <w:bottom w:val="single" w:sz="8" w:space="0" w:color="000000"/>
              <w:right w:val="single" w:sz="8" w:space="0" w:color="000000"/>
            </w:tcBorders>
            <w:shd w:val="clear" w:color="auto" w:fill="auto"/>
            <w:vAlign w:val="center"/>
            <w:hideMark/>
          </w:tcPr>
          <w:p w14:paraId="3D676C8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10.00-15.00</w:t>
            </w:r>
          </w:p>
        </w:tc>
      </w:tr>
      <w:tr w:rsidR="00C02846" w:rsidRPr="00A23D21" w14:paraId="1D63C3AD" w14:textId="77777777" w:rsidTr="009C263F">
        <w:trPr>
          <w:trHeight w:val="740"/>
        </w:trPr>
        <w:tc>
          <w:tcPr>
            <w:tcW w:w="860" w:type="dxa"/>
            <w:tcBorders>
              <w:top w:val="single" w:sz="8" w:space="0" w:color="000000"/>
              <w:left w:val="single" w:sz="8" w:space="0" w:color="000000"/>
              <w:bottom w:val="single" w:sz="8" w:space="0" w:color="000000"/>
              <w:right w:val="single" w:sz="8" w:space="0" w:color="000000"/>
            </w:tcBorders>
            <w:shd w:val="clear" w:color="000000" w:fill="FF0000"/>
            <w:vAlign w:val="center"/>
            <w:hideMark/>
          </w:tcPr>
          <w:p w14:paraId="66E35047" w14:textId="77777777" w:rsidR="00C02846" w:rsidRPr="00A23D21" w:rsidRDefault="00C02846"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lastRenderedPageBreak/>
              <w:t> </w:t>
            </w:r>
          </w:p>
        </w:tc>
        <w:tc>
          <w:tcPr>
            <w:tcW w:w="37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8BA0D0" w14:textId="77777777" w:rsidR="00C02846" w:rsidRPr="00A23D21" w:rsidRDefault="00C02846"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Anulación Y Extracción De Medidor De Energía (Incluye Retiro De Bastón, Jabalina, Cables)</w:t>
            </w:r>
          </w:p>
        </w:tc>
        <w:tc>
          <w:tcPr>
            <w:tcW w:w="1360" w:type="dxa"/>
            <w:vMerge w:val="restart"/>
            <w:tcBorders>
              <w:top w:val="single" w:sz="8" w:space="0" w:color="000000"/>
              <w:left w:val="nil"/>
              <w:right w:val="single" w:sz="8" w:space="0" w:color="000000"/>
            </w:tcBorders>
            <w:shd w:val="clear" w:color="auto" w:fill="auto"/>
            <w:vAlign w:val="center"/>
            <w:hideMark/>
          </w:tcPr>
          <w:p w14:paraId="1D1DA74D" w14:textId="77777777" w:rsidR="00C02846" w:rsidRDefault="00C02846" w:rsidP="00A23D21">
            <w:pPr>
              <w:spacing w:before="0" w:after="0"/>
              <w:jc w:val="center"/>
              <w:rPr>
                <w:rFonts w:ascii="Calibri Light" w:eastAsia="Times New Roman" w:hAnsi="Calibri Light" w:cs="Calibri Light"/>
                <w:color w:val="000000"/>
                <w:sz w:val="26"/>
                <w:szCs w:val="26"/>
                <w:lang w:val="es-ES" w:eastAsia="es-BO"/>
              </w:rPr>
            </w:pPr>
          </w:p>
          <w:p w14:paraId="3CA5306B" w14:textId="24312578" w:rsidR="00C02846" w:rsidRPr="00A23D21" w:rsidRDefault="00C02846"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Cs w:val="24"/>
                <w:lang w:val="es-ES" w:eastAsia="es-BO"/>
              </w:rPr>
              <w:t>Pza.</w:t>
            </w:r>
          </w:p>
        </w:tc>
        <w:tc>
          <w:tcPr>
            <w:tcW w:w="2220" w:type="dxa"/>
            <w:vMerge w:val="restart"/>
            <w:tcBorders>
              <w:top w:val="single" w:sz="8" w:space="0" w:color="000000"/>
              <w:left w:val="nil"/>
              <w:right w:val="single" w:sz="8" w:space="0" w:color="000000"/>
            </w:tcBorders>
            <w:shd w:val="clear" w:color="auto" w:fill="auto"/>
            <w:vAlign w:val="center"/>
            <w:hideMark/>
          </w:tcPr>
          <w:p w14:paraId="15A3F3AF" w14:textId="77777777" w:rsidR="00C02846" w:rsidRPr="00A23D21" w:rsidRDefault="00C02846"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p w14:paraId="283F3F15" w14:textId="4DC841B0" w:rsidR="00C02846" w:rsidRPr="00A23D21" w:rsidRDefault="00C02846"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Cs w:val="24"/>
                <w:lang w:eastAsia="es-BO"/>
              </w:rPr>
              <w:t>Bs. 80.00</w:t>
            </w:r>
          </w:p>
        </w:tc>
      </w:tr>
      <w:tr w:rsidR="00C02846" w:rsidRPr="00A23D21" w14:paraId="168A3380" w14:textId="77777777" w:rsidTr="009C263F">
        <w:trPr>
          <w:trHeight w:val="320"/>
        </w:trPr>
        <w:tc>
          <w:tcPr>
            <w:tcW w:w="860" w:type="dxa"/>
            <w:tcBorders>
              <w:top w:val="single" w:sz="8" w:space="0" w:color="000000"/>
              <w:left w:val="single" w:sz="8" w:space="0" w:color="000000"/>
              <w:bottom w:val="single" w:sz="8" w:space="0" w:color="000000"/>
              <w:right w:val="single" w:sz="8" w:space="0" w:color="000000"/>
            </w:tcBorders>
            <w:shd w:val="clear" w:color="000000" w:fill="FF0000"/>
            <w:vAlign w:val="center"/>
            <w:hideMark/>
          </w:tcPr>
          <w:p w14:paraId="17567C6C" w14:textId="77777777" w:rsidR="00C02846" w:rsidRPr="00A23D21" w:rsidRDefault="00C02846"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50</w:t>
            </w:r>
          </w:p>
        </w:tc>
        <w:tc>
          <w:tcPr>
            <w:tcW w:w="3740" w:type="dxa"/>
            <w:vMerge/>
            <w:tcBorders>
              <w:top w:val="single" w:sz="8" w:space="0" w:color="000000"/>
              <w:left w:val="single" w:sz="8" w:space="0" w:color="000000"/>
              <w:bottom w:val="single" w:sz="8" w:space="0" w:color="000000"/>
              <w:right w:val="single" w:sz="8" w:space="0" w:color="000000"/>
            </w:tcBorders>
            <w:vAlign w:val="center"/>
            <w:hideMark/>
          </w:tcPr>
          <w:p w14:paraId="6BEFF407" w14:textId="77777777" w:rsidR="00C02846" w:rsidRPr="00A23D21" w:rsidRDefault="00C02846" w:rsidP="00A23D21">
            <w:pPr>
              <w:spacing w:before="0" w:after="0"/>
              <w:jc w:val="left"/>
              <w:rPr>
                <w:rFonts w:ascii="Calibri Light" w:eastAsia="Times New Roman" w:hAnsi="Calibri Light" w:cs="Calibri Light"/>
                <w:color w:val="000000"/>
                <w:szCs w:val="24"/>
                <w:lang w:eastAsia="es-BO"/>
              </w:rPr>
            </w:pPr>
          </w:p>
        </w:tc>
        <w:tc>
          <w:tcPr>
            <w:tcW w:w="1360" w:type="dxa"/>
            <w:vMerge/>
            <w:tcBorders>
              <w:left w:val="nil"/>
              <w:bottom w:val="single" w:sz="8" w:space="0" w:color="000000"/>
              <w:right w:val="single" w:sz="8" w:space="0" w:color="000000"/>
            </w:tcBorders>
            <w:shd w:val="clear" w:color="auto" w:fill="auto"/>
            <w:vAlign w:val="center"/>
            <w:hideMark/>
          </w:tcPr>
          <w:p w14:paraId="6F71A49B" w14:textId="76E918BC" w:rsidR="00C02846" w:rsidRPr="00A23D21" w:rsidRDefault="00C02846" w:rsidP="00A23D21">
            <w:pPr>
              <w:spacing w:before="0" w:after="0"/>
              <w:jc w:val="center"/>
              <w:rPr>
                <w:rFonts w:ascii="Calibri Light" w:eastAsia="Times New Roman" w:hAnsi="Calibri Light" w:cs="Calibri Light"/>
                <w:color w:val="000000"/>
                <w:szCs w:val="24"/>
                <w:lang w:eastAsia="es-BO"/>
              </w:rPr>
            </w:pPr>
          </w:p>
        </w:tc>
        <w:tc>
          <w:tcPr>
            <w:tcW w:w="2220" w:type="dxa"/>
            <w:vMerge/>
            <w:tcBorders>
              <w:left w:val="nil"/>
              <w:bottom w:val="single" w:sz="8" w:space="0" w:color="000000"/>
              <w:right w:val="single" w:sz="8" w:space="0" w:color="000000"/>
            </w:tcBorders>
            <w:shd w:val="clear" w:color="auto" w:fill="auto"/>
            <w:vAlign w:val="center"/>
            <w:hideMark/>
          </w:tcPr>
          <w:p w14:paraId="75C4B615" w14:textId="278E356A" w:rsidR="00C02846" w:rsidRPr="00A23D21" w:rsidRDefault="00C02846" w:rsidP="00A23D21">
            <w:pPr>
              <w:spacing w:before="0" w:after="0"/>
              <w:jc w:val="center"/>
              <w:rPr>
                <w:rFonts w:ascii="Calibri Light" w:eastAsia="Times New Roman" w:hAnsi="Calibri Light" w:cs="Calibri Light"/>
                <w:color w:val="000000"/>
                <w:szCs w:val="24"/>
                <w:lang w:eastAsia="es-BO"/>
              </w:rPr>
            </w:pPr>
          </w:p>
        </w:tc>
      </w:tr>
      <w:tr w:rsidR="00A23D21" w:rsidRPr="00A23D21" w14:paraId="5481EAD5"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4EE6705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796FC3D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4FB8147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63F54C6D"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206DED5D"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71AC32D"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51</w:t>
            </w:r>
          </w:p>
        </w:tc>
        <w:tc>
          <w:tcPr>
            <w:tcW w:w="3740" w:type="dxa"/>
            <w:tcBorders>
              <w:top w:val="nil"/>
              <w:left w:val="nil"/>
              <w:bottom w:val="single" w:sz="8" w:space="0" w:color="000000"/>
              <w:right w:val="single" w:sz="8" w:space="0" w:color="000000"/>
            </w:tcBorders>
            <w:shd w:val="clear" w:color="auto" w:fill="auto"/>
            <w:vAlign w:val="center"/>
            <w:hideMark/>
          </w:tcPr>
          <w:p w14:paraId="78BE47F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Anulación De Punto Eléctrico</w:t>
            </w:r>
          </w:p>
        </w:tc>
        <w:tc>
          <w:tcPr>
            <w:tcW w:w="1360" w:type="dxa"/>
            <w:tcBorders>
              <w:top w:val="nil"/>
              <w:left w:val="nil"/>
              <w:bottom w:val="single" w:sz="8" w:space="0" w:color="000000"/>
              <w:right w:val="single" w:sz="8" w:space="0" w:color="000000"/>
            </w:tcBorders>
            <w:shd w:val="clear" w:color="auto" w:fill="auto"/>
            <w:vAlign w:val="center"/>
            <w:hideMark/>
          </w:tcPr>
          <w:p w14:paraId="36DCF9B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Pto</w:t>
            </w:r>
          </w:p>
        </w:tc>
        <w:tc>
          <w:tcPr>
            <w:tcW w:w="2220" w:type="dxa"/>
            <w:tcBorders>
              <w:top w:val="nil"/>
              <w:left w:val="nil"/>
              <w:bottom w:val="single" w:sz="8" w:space="0" w:color="000000"/>
              <w:right w:val="single" w:sz="8" w:space="0" w:color="000000"/>
            </w:tcBorders>
            <w:shd w:val="clear" w:color="auto" w:fill="auto"/>
            <w:vAlign w:val="center"/>
            <w:hideMark/>
          </w:tcPr>
          <w:p w14:paraId="5665F4D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22.00</w:t>
            </w:r>
          </w:p>
        </w:tc>
      </w:tr>
      <w:tr w:rsidR="00A23D21" w:rsidRPr="00A23D21" w14:paraId="389A7981"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3437D0C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5C51C493"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47EF2A8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3D3F1878"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5A84A365"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9340F66"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52</w:t>
            </w:r>
          </w:p>
        </w:tc>
        <w:tc>
          <w:tcPr>
            <w:tcW w:w="3740" w:type="dxa"/>
            <w:tcBorders>
              <w:top w:val="nil"/>
              <w:left w:val="nil"/>
              <w:bottom w:val="single" w:sz="8" w:space="0" w:color="000000"/>
              <w:right w:val="single" w:sz="8" w:space="0" w:color="000000"/>
            </w:tcBorders>
            <w:shd w:val="clear" w:color="auto" w:fill="auto"/>
            <w:vAlign w:val="center"/>
            <w:hideMark/>
          </w:tcPr>
          <w:p w14:paraId="7D3F851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Luminarias</w:t>
            </w:r>
          </w:p>
        </w:tc>
        <w:tc>
          <w:tcPr>
            <w:tcW w:w="1360" w:type="dxa"/>
            <w:tcBorders>
              <w:top w:val="nil"/>
              <w:left w:val="nil"/>
              <w:bottom w:val="single" w:sz="8" w:space="0" w:color="000000"/>
              <w:right w:val="single" w:sz="8" w:space="0" w:color="000000"/>
            </w:tcBorders>
            <w:shd w:val="clear" w:color="auto" w:fill="auto"/>
            <w:vAlign w:val="center"/>
            <w:hideMark/>
          </w:tcPr>
          <w:p w14:paraId="08E260D6"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Pto</w:t>
            </w:r>
          </w:p>
        </w:tc>
        <w:tc>
          <w:tcPr>
            <w:tcW w:w="2220" w:type="dxa"/>
            <w:tcBorders>
              <w:top w:val="nil"/>
              <w:left w:val="nil"/>
              <w:bottom w:val="single" w:sz="8" w:space="0" w:color="000000"/>
              <w:right w:val="single" w:sz="8" w:space="0" w:color="000000"/>
            </w:tcBorders>
            <w:shd w:val="clear" w:color="auto" w:fill="auto"/>
            <w:vAlign w:val="center"/>
            <w:hideMark/>
          </w:tcPr>
          <w:p w14:paraId="6FA9A75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20.00-60.00</w:t>
            </w:r>
          </w:p>
        </w:tc>
      </w:tr>
      <w:tr w:rsidR="00A23D21" w:rsidRPr="00A23D21" w14:paraId="63405DC6"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2D7D32E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3717BB1D"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24721B88"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4896FBA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40D2DA5B"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375A72A9"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53</w:t>
            </w:r>
          </w:p>
        </w:tc>
        <w:tc>
          <w:tcPr>
            <w:tcW w:w="3740" w:type="dxa"/>
            <w:tcBorders>
              <w:top w:val="nil"/>
              <w:left w:val="nil"/>
              <w:bottom w:val="single" w:sz="8" w:space="0" w:color="000000"/>
              <w:right w:val="single" w:sz="8" w:space="0" w:color="000000"/>
            </w:tcBorders>
            <w:shd w:val="clear" w:color="auto" w:fill="auto"/>
            <w:vAlign w:val="center"/>
            <w:hideMark/>
          </w:tcPr>
          <w:p w14:paraId="23ED8F4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Anulación De Tendido + Accesorios</w:t>
            </w:r>
          </w:p>
        </w:tc>
        <w:tc>
          <w:tcPr>
            <w:tcW w:w="1360" w:type="dxa"/>
            <w:tcBorders>
              <w:top w:val="nil"/>
              <w:left w:val="nil"/>
              <w:bottom w:val="single" w:sz="8" w:space="0" w:color="000000"/>
              <w:right w:val="single" w:sz="8" w:space="0" w:color="000000"/>
            </w:tcBorders>
            <w:shd w:val="clear" w:color="auto" w:fill="auto"/>
            <w:vAlign w:val="center"/>
            <w:hideMark/>
          </w:tcPr>
          <w:p w14:paraId="6B9EF82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ml</w:t>
            </w:r>
          </w:p>
        </w:tc>
        <w:tc>
          <w:tcPr>
            <w:tcW w:w="2220" w:type="dxa"/>
            <w:tcBorders>
              <w:top w:val="nil"/>
              <w:left w:val="nil"/>
              <w:bottom w:val="single" w:sz="8" w:space="0" w:color="000000"/>
              <w:right w:val="single" w:sz="8" w:space="0" w:color="000000"/>
            </w:tcBorders>
            <w:shd w:val="clear" w:color="auto" w:fill="auto"/>
            <w:vAlign w:val="center"/>
            <w:hideMark/>
          </w:tcPr>
          <w:p w14:paraId="4CA3BE9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7.00-14.00</w:t>
            </w:r>
          </w:p>
        </w:tc>
      </w:tr>
    </w:tbl>
    <w:p w14:paraId="5BDD1EEE" w14:textId="77777777" w:rsidR="001544EA" w:rsidRDefault="001544EA" w:rsidP="00A23D21">
      <w:pPr>
        <w:pStyle w:val="Tabla"/>
        <w:numPr>
          <w:ilvl w:val="0"/>
          <w:numId w:val="0"/>
        </w:numPr>
        <w:ind w:left="360" w:hanging="360"/>
        <w:jc w:val="both"/>
        <w:rPr>
          <w:i w:val="0"/>
          <w:iCs/>
        </w:rPr>
      </w:pPr>
    </w:p>
    <w:p w14:paraId="5A0C6E22" w14:textId="77777777" w:rsidR="001544EA" w:rsidRPr="001544EA" w:rsidRDefault="001544EA" w:rsidP="001544EA">
      <w:pPr>
        <w:pStyle w:val="Tabla"/>
        <w:numPr>
          <w:ilvl w:val="0"/>
          <w:numId w:val="0"/>
        </w:numPr>
        <w:ind w:left="360" w:hanging="360"/>
        <w:rPr>
          <w:rFonts w:eastAsiaTheme="majorEastAsia" w:cstheme="majorBidi"/>
          <w:i w:val="0"/>
          <w:iCs/>
          <w:caps/>
          <w:sz w:val="24"/>
          <w:szCs w:val="26"/>
          <w:lang w:val="es-BO"/>
        </w:rPr>
      </w:pPr>
    </w:p>
    <w:sectPr w:rsidR="001544EA" w:rsidRPr="001544EA" w:rsidSect="002434E3">
      <w:headerReference w:type="default" r:id="rId12"/>
      <w:pgSz w:w="11907" w:h="16840" w:code="9"/>
      <w:pgMar w:top="995" w:right="1418" w:bottom="1418" w:left="1701" w:header="567" w:footer="9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51897" w14:textId="77777777" w:rsidR="001143C0" w:rsidRDefault="001143C0" w:rsidP="00E076AE">
      <w:pPr>
        <w:spacing w:before="0" w:after="0"/>
      </w:pPr>
      <w:r>
        <w:separator/>
      </w:r>
    </w:p>
  </w:endnote>
  <w:endnote w:type="continuationSeparator" w:id="0">
    <w:p w14:paraId="150979DB" w14:textId="77777777" w:rsidR="001143C0" w:rsidRDefault="001143C0" w:rsidP="00E076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KAPGHB+Verdana,Bold">
    <w:altName w:val="Verdana"/>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74EE8" w14:textId="77777777" w:rsidR="001143C0" w:rsidRDefault="001143C0" w:rsidP="00E076AE">
      <w:pPr>
        <w:spacing w:before="0" w:after="0"/>
      </w:pPr>
      <w:r>
        <w:separator/>
      </w:r>
    </w:p>
  </w:footnote>
  <w:footnote w:type="continuationSeparator" w:id="0">
    <w:p w14:paraId="3856C4E4" w14:textId="77777777" w:rsidR="001143C0" w:rsidRDefault="001143C0" w:rsidP="00E076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A4B"/>
    <w:multiLevelType w:val="multilevel"/>
    <w:tmpl w:val="C20A7058"/>
    <w:lvl w:ilvl="0">
      <w:start w:val="1"/>
      <w:numFmt w:val="decimal"/>
      <w:pStyle w:val="Fig1"/>
      <w:lvlText w:val="Figura %1."/>
      <w:lvlJc w:val="left"/>
      <w:pPr>
        <w:ind w:left="2204" w:hanging="360"/>
      </w:pPr>
      <w:rPr>
        <w:rFonts w:hint="default"/>
        <w:b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F69A3"/>
    <w:multiLevelType w:val="multilevel"/>
    <w:tmpl w:val="9740E8C6"/>
    <w:lvl w:ilvl="0">
      <w:start w:val="1"/>
      <w:numFmt w:val="bullet"/>
      <w:pStyle w:val="Vieta1"/>
      <w:lvlText w:val=""/>
      <w:lvlJc w:val="left"/>
      <w:pPr>
        <w:ind w:left="360" w:hanging="360"/>
      </w:pPr>
      <w:rPr>
        <w:rFonts w:ascii="Symbol" w:hAnsi="Symbol" w:hint="default"/>
        <w:color w:val="000000" w:themeColor="text1"/>
      </w:rPr>
    </w:lvl>
    <w:lvl w:ilvl="1">
      <w:start w:val="1"/>
      <w:numFmt w:val="bullet"/>
      <w:pStyle w:val="Vieta2"/>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E1D3D93"/>
    <w:multiLevelType w:val="multilevel"/>
    <w:tmpl w:val="63401AA8"/>
    <w:lvl w:ilvl="0">
      <w:start w:val="1"/>
      <w:numFmt w:val="decimal"/>
      <w:pStyle w:val="Fotografa"/>
      <w:lvlText w:val="Fotografía %1."/>
      <w:lvlJc w:val="left"/>
      <w:pPr>
        <w:ind w:left="360" w:hanging="360"/>
      </w:pPr>
      <w:rPr>
        <w:rFonts w:ascii="Times New Roman" w:hAnsi="Times New Roman" w:hint="default"/>
        <w:b/>
        <w:i/>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D5697F"/>
    <w:multiLevelType w:val="multilevel"/>
    <w:tmpl w:val="AB66D276"/>
    <w:lvl w:ilvl="0">
      <w:start w:val="1"/>
      <w:numFmt w:val="decimal"/>
      <w:pStyle w:val="Anexo"/>
      <w:lvlText w:val="ANEXO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0F4F16"/>
    <w:multiLevelType w:val="multilevel"/>
    <w:tmpl w:val="41C0E0EE"/>
    <w:lvl w:ilvl="0">
      <w:start w:val="1"/>
      <w:numFmt w:val="decimal"/>
      <w:pStyle w:val="Figuras"/>
      <w:lvlText w:val="Figura %1."/>
      <w:lvlJc w:val="left"/>
      <w:pPr>
        <w:ind w:left="360" w:hanging="360"/>
      </w:pPr>
      <w:rPr>
        <w:rFonts w:ascii="Times New Roman" w:hAnsi="Times New Roman" w:hint="default"/>
        <w:b/>
        <w:i/>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56C1652"/>
    <w:multiLevelType w:val="multilevel"/>
    <w:tmpl w:val="D4C049B6"/>
    <w:lvl w:ilvl="0">
      <w:start w:val="1"/>
      <w:numFmt w:val="decimal"/>
      <w:pStyle w:val="Fotografas"/>
      <w:lvlText w:val="Fotografía %1."/>
      <w:lvlJc w:val="left"/>
      <w:pPr>
        <w:ind w:left="360" w:hanging="360"/>
      </w:pPr>
      <w:rPr>
        <w:rFonts w:ascii="Times New Roman" w:hAnsi="Times New Roman" w:hint="default"/>
        <w:b/>
        <w:i/>
        <w:color w:val="000000" w:themeColor="text1"/>
        <w:sz w:val="1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FCB6DC5"/>
    <w:multiLevelType w:val="multilevel"/>
    <w:tmpl w:val="CFC07E9E"/>
    <w:lvl w:ilvl="0">
      <w:start w:val="1"/>
      <w:numFmt w:val="decimal"/>
      <w:pStyle w:val="Ttulo1"/>
      <w:lvlText w:val="%1."/>
      <w:lvlJc w:val="left"/>
      <w:pPr>
        <w:ind w:left="360" w:hanging="360"/>
      </w:pPr>
      <w:rPr>
        <w:specVanish w:val="0"/>
      </w:rPr>
    </w:lvl>
    <w:lvl w:ilvl="1">
      <w:start w:val="1"/>
      <w:numFmt w:val="decimal"/>
      <w:pStyle w:val="Ttulo2"/>
      <w:lvlText w:val="%1.%2"/>
      <w:lvlJc w:val="left"/>
      <w:pPr>
        <w:ind w:left="576" w:hanging="576"/>
      </w:pPr>
      <w:rPr>
        <w:rFonts w:hint="default"/>
        <w:b/>
        <w:i w:val="0"/>
      </w:rPr>
    </w:lvl>
    <w:lvl w:ilvl="2">
      <w:start w:val="1"/>
      <w:numFmt w:val="decimal"/>
      <w:pStyle w:val="Ttulo3"/>
      <w:lvlText w:val="%1.%2.%3"/>
      <w:lvlJc w:val="left"/>
      <w:pPr>
        <w:ind w:left="1855" w:hanging="720"/>
      </w:pPr>
      <w:rPr>
        <w:rFonts w:hint="default"/>
        <w:b/>
        <w:i w:val="0"/>
        <w:iCs/>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50C7240D"/>
    <w:multiLevelType w:val="hybridMultilevel"/>
    <w:tmpl w:val="F25C658E"/>
    <w:lvl w:ilvl="0" w:tplc="7FE27CDE">
      <w:start w:val="1"/>
      <w:numFmt w:val="decimal"/>
      <w:pStyle w:val="Numeracin"/>
      <w:lvlText w:val="%1)"/>
      <w:lvlJc w:val="left"/>
      <w:pPr>
        <w:ind w:left="717"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3192372"/>
    <w:multiLevelType w:val="multilevel"/>
    <w:tmpl w:val="014CFE7C"/>
    <w:lvl w:ilvl="0">
      <w:start w:val="1"/>
      <w:numFmt w:val="decimal"/>
      <w:pStyle w:val="PiedeImagen"/>
      <w:suff w:val="space"/>
      <w:lvlText w:val="Imagen %1."/>
      <w:lvlJc w:val="left"/>
      <w:pPr>
        <w:ind w:left="0" w:firstLine="0"/>
      </w:pPr>
      <w:rPr>
        <w:rFonts w:ascii="Calibri" w:hAnsi="Calibri" w:hint="default"/>
        <w:b w:val="0"/>
        <w:i w:val="0"/>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583D6430"/>
    <w:multiLevelType w:val="hybridMultilevel"/>
    <w:tmpl w:val="EFC01826"/>
    <w:lvl w:ilvl="0" w:tplc="AB660328">
      <w:start w:val="1"/>
      <w:numFmt w:val="bullet"/>
      <w:pStyle w:val="Vietas"/>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D6C3D4C"/>
    <w:multiLevelType w:val="hybridMultilevel"/>
    <w:tmpl w:val="2AA44714"/>
    <w:lvl w:ilvl="0" w:tplc="ECD06888">
      <w:start w:val="1"/>
      <w:numFmt w:val="lowerLetter"/>
      <w:pStyle w:val="Abcd"/>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03527C2"/>
    <w:multiLevelType w:val="multilevel"/>
    <w:tmpl w:val="0C4E6E84"/>
    <w:lvl w:ilvl="0">
      <w:start w:val="1"/>
      <w:numFmt w:val="decimal"/>
      <w:pStyle w:val="Tabla"/>
      <w:lvlText w:val="Tabla %1."/>
      <w:lvlJc w:val="left"/>
      <w:pPr>
        <w:ind w:left="360" w:hanging="360"/>
      </w:pPr>
      <w:rPr>
        <w:rFonts w:ascii="Times New Roman" w:hAnsi="Times New Roman" w:hint="default"/>
        <w:b/>
        <w:i/>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0A511B"/>
    <w:multiLevelType w:val="hybridMultilevel"/>
    <w:tmpl w:val="C8FAD7B4"/>
    <w:lvl w:ilvl="0" w:tplc="B8A067A0">
      <w:start w:val="1"/>
      <w:numFmt w:val="decimal"/>
      <w:pStyle w:val="Subttulo"/>
      <w:lvlText w:val="Imagen %1."/>
      <w:lvlJc w:val="left"/>
      <w:pPr>
        <w:ind w:left="36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70B239EF"/>
    <w:multiLevelType w:val="multilevel"/>
    <w:tmpl w:val="2D40513E"/>
    <w:lvl w:ilvl="0">
      <w:start w:val="1"/>
      <w:numFmt w:val="none"/>
      <w:pStyle w:val="Fuente"/>
      <w:lvlText w:val="Fuente:"/>
      <w:lvlJc w:val="left"/>
      <w:pPr>
        <w:ind w:left="360" w:hanging="360"/>
      </w:pPr>
      <w:rPr>
        <w:rFonts w:ascii="Times New Roman" w:hAnsi="Times New Roman" w:hint="default"/>
        <w:b/>
        <w:i/>
        <w:sz w:val="1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1DD0912"/>
    <w:multiLevelType w:val="hybridMultilevel"/>
    <w:tmpl w:val="D8BC3B5A"/>
    <w:lvl w:ilvl="0" w:tplc="35BE1B48">
      <w:start w:val="1"/>
      <w:numFmt w:val="decimal"/>
      <w:pStyle w:val="Registro"/>
      <w:lvlText w:val="REGISTR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95E10"/>
    <w:multiLevelType w:val="multilevel"/>
    <w:tmpl w:val="1B7607A6"/>
    <w:lvl w:ilvl="0">
      <w:start w:val="1"/>
      <w:numFmt w:val="decimal"/>
      <w:pStyle w:val="Figura"/>
      <w:lvlText w:val="Figura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3D323C9"/>
    <w:multiLevelType w:val="multilevel"/>
    <w:tmpl w:val="DA3A5C30"/>
    <w:lvl w:ilvl="0">
      <w:start w:val="1"/>
      <w:numFmt w:val="decimal"/>
      <w:pStyle w:val="Listaconvietas"/>
      <w:lvlText w:val="%1."/>
      <w:lvlJc w:val="left"/>
      <w:pPr>
        <w:tabs>
          <w:tab w:val="num" w:pos="454"/>
        </w:tabs>
        <w:ind w:left="454" w:hanging="454"/>
      </w:pPr>
      <w:rPr>
        <w:rFonts w:hint="default"/>
      </w:rPr>
    </w:lvl>
    <w:lvl w:ilvl="1">
      <w:start w:val="1"/>
      <w:numFmt w:val="decimal"/>
      <w:lvlText w:val="%1.%2."/>
      <w:lvlJc w:val="left"/>
      <w:pPr>
        <w:tabs>
          <w:tab w:val="num" w:pos="1571"/>
        </w:tabs>
        <w:ind w:left="397" w:firstLine="454"/>
      </w:pPr>
      <w:rPr>
        <w:rFonts w:hint="default"/>
      </w:rPr>
    </w:lvl>
    <w:lvl w:ilvl="2">
      <w:start w:val="1"/>
      <w:numFmt w:val="decimal"/>
      <w:lvlText w:val="%1.%2.%3."/>
      <w:lvlJc w:val="left"/>
      <w:pPr>
        <w:tabs>
          <w:tab w:val="num" w:pos="3345"/>
        </w:tabs>
        <w:ind w:left="3345" w:hanging="1757"/>
      </w:pPr>
      <w:rPr>
        <w:rFonts w:hint="default"/>
      </w:rPr>
    </w:lvl>
    <w:lvl w:ilvl="3">
      <w:start w:val="1"/>
      <w:numFmt w:val="decimal"/>
      <w:lvlText w:val="%1.%2.%3.%4."/>
      <w:lvlJc w:val="left"/>
      <w:pPr>
        <w:tabs>
          <w:tab w:val="num" w:pos="2098"/>
        </w:tabs>
        <w:ind w:left="2098" w:hanging="209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A3924E6"/>
    <w:multiLevelType w:val="multilevel"/>
    <w:tmpl w:val="914A6BDE"/>
    <w:lvl w:ilvl="0">
      <w:start w:val="7"/>
      <w:numFmt w:val="decimal"/>
      <w:lvlText w:val="%1"/>
      <w:lvlJc w:val="left"/>
      <w:pPr>
        <w:ind w:left="360" w:hanging="360"/>
      </w:pPr>
      <w:rPr>
        <w:rFonts w:hint="default"/>
      </w:rPr>
    </w:lvl>
    <w:lvl w:ilvl="1">
      <w:start w:val="2"/>
      <w:numFmt w:val="decimal"/>
      <w:lvlText w:val="%1.%2"/>
      <w:lvlJc w:val="left"/>
      <w:pPr>
        <w:ind w:left="3054"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inespaciado"/>
      <w:lvlText w:val="%1.%2.%3.%4"/>
      <w:lvlJc w:val="left"/>
      <w:pPr>
        <w:ind w:left="288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C064B34"/>
    <w:multiLevelType w:val="multilevel"/>
    <w:tmpl w:val="0F5812D4"/>
    <w:lvl w:ilvl="0">
      <w:start w:val="1"/>
      <w:numFmt w:val="decimal"/>
      <w:pStyle w:val="PiedeTabla"/>
      <w:suff w:val="space"/>
      <w:lvlText w:val="Tabla %1."/>
      <w:lvlJc w:val="left"/>
      <w:pPr>
        <w:ind w:left="0" w:firstLine="0"/>
      </w:pPr>
      <w:rPr>
        <w:rFonts w:ascii="Times New Roman" w:hAnsi="Times New Roman" w:cs="Times New Roman" w:hint="default"/>
        <w:b w:val="0"/>
        <w:i w:val="0"/>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7C581945"/>
    <w:multiLevelType w:val="hybridMultilevel"/>
    <w:tmpl w:val="9F6C5AD6"/>
    <w:lvl w:ilvl="0" w:tplc="5650CD22">
      <w:numFmt w:val="bullet"/>
      <w:pStyle w:val="Lista"/>
      <w:lvlText w:val="-"/>
      <w:lvlJc w:val="left"/>
      <w:pPr>
        <w:tabs>
          <w:tab w:val="num" w:pos="927"/>
        </w:tabs>
        <w:ind w:left="927" w:hanging="360"/>
      </w:pPr>
      <w:rPr>
        <w:rFonts w:ascii="Arial Narrow" w:eastAsia="Georgia" w:hAnsi="Arial Narrow" w:cs="Georgia"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1"/>
  </w:num>
  <w:num w:numId="3">
    <w:abstractNumId w:val="15"/>
  </w:num>
  <w:num w:numId="4">
    <w:abstractNumId w:val="2"/>
  </w:num>
  <w:num w:numId="5">
    <w:abstractNumId w:val="13"/>
  </w:num>
  <w:num w:numId="6">
    <w:abstractNumId w:val="3"/>
  </w:num>
  <w:num w:numId="7">
    <w:abstractNumId w:val="1"/>
  </w:num>
  <w:num w:numId="8">
    <w:abstractNumId w:val="7"/>
  </w:num>
  <w:num w:numId="9">
    <w:abstractNumId w:val="10"/>
  </w:num>
  <w:num w:numId="10">
    <w:abstractNumId w:val="4"/>
  </w:num>
  <w:num w:numId="11">
    <w:abstractNumId w:val="5"/>
  </w:num>
  <w:num w:numId="12">
    <w:abstractNumId w:val="0"/>
  </w:num>
  <w:num w:numId="13">
    <w:abstractNumId w:val="17"/>
  </w:num>
  <w:num w:numId="14">
    <w:abstractNumId w:val="12"/>
  </w:num>
  <w:num w:numId="15">
    <w:abstractNumId w:val="9"/>
  </w:num>
  <w:num w:numId="16">
    <w:abstractNumId w:val="19"/>
  </w:num>
  <w:num w:numId="17">
    <w:abstractNumId w:val="8"/>
  </w:num>
  <w:num w:numId="18">
    <w:abstractNumId w:val="18"/>
  </w:num>
  <w:num w:numId="19">
    <w:abstractNumId w:val="16"/>
  </w:num>
  <w:num w:numId="20">
    <w:abstractNumId w:val="14"/>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C52"/>
    <w:rsid w:val="00000D17"/>
    <w:rsid w:val="00004B61"/>
    <w:rsid w:val="00004E92"/>
    <w:rsid w:val="00007771"/>
    <w:rsid w:val="00012CE9"/>
    <w:rsid w:val="00013C52"/>
    <w:rsid w:val="00013F3B"/>
    <w:rsid w:val="00014075"/>
    <w:rsid w:val="00016048"/>
    <w:rsid w:val="000204F7"/>
    <w:rsid w:val="00020591"/>
    <w:rsid w:val="0002247F"/>
    <w:rsid w:val="000225B9"/>
    <w:rsid w:val="00023012"/>
    <w:rsid w:val="0002447C"/>
    <w:rsid w:val="00024C35"/>
    <w:rsid w:val="00025848"/>
    <w:rsid w:val="00030AEA"/>
    <w:rsid w:val="00031522"/>
    <w:rsid w:val="000324DB"/>
    <w:rsid w:val="000339BD"/>
    <w:rsid w:val="000342EE"/>
    <w:rsid w:val="00042472"/>
    <w:rsid w:val="000477A8"/>
    <w:rsid w:val="00050B2F"/>
    <w:rsid w:val="00050BF0"/>
    <w:rsid w:val="0005130A"/>
    <w:rsid w:val="00053847"/>
    <w:rsid w:val="000569E4"/>
    <w:rsid w:val="00056BDC"/>
    <w:rsid w:val="00056C20"/>
    <w:rsid w:val="00057AB1"/>
    <w:rsid w:val="00061EA9"/>
    <w:rsid w:val="00064E59"/>
    <w:rsid w:val="00072852"/>
    <w:rsid w:val="00073F7E"/>
    <w:rsid w:val="00076031"/>
    <w:rsid w:val="0007735B"/>
    <w:rsid w:val="0008346B"/>
    <w:rsid w:val="000864BC"/>
    <w:rsid w:val="00092E7E"/>
    <w:rsid w:val="000A2AC4"/>
    <w:rsid w:val="000A38FE"/>
    <w:rsid w:val="000A3A88"/>
    <w:rsid w:val="000A56D3"/>
    <w:rsid w:val="000A699F"/>
    <w:rsid w:val="000A726F"/>
    <w:rsid w:val="000B2B70"/>
    <w:rsid w:val="000B4001"/>
    <w:rsid w:val="000B55E5"/>
    <w:rsid w:val="000C141A"/>
    <w:rsid w:val="000C3627"/>
    <w:rsid w:val="000C371E"/>
    <w:rsid w:val="000C5E3F"/>
    <w:rsid w:val="000D3CCC"/>
    <w:rsid w:val="000D3F21"/>
    <w:rsid w:val="000D40E6"/>
    <w:rsid w:val="000D6C33"/>
    <w:rsid w:val="000D7878"/>
    <w:rsid w:val="000E398C"/>
    <w:rsid w:val="000E461F"/>
    <w:rsid w:val="000F06BD"/>
    <w:rsid w:val="000F16A0"/>
    <w:rsid w:val="000F1FFF"/>
    <w:rsid w:val="000F2D98"/>
    <w:rsid w:val="000F4626"/>
    <w:rsid w:val="000F4CA6"/>
    <w:rsid w:val="000F6E4F"/>
    <w:rsid w:val="0010003F"/>
    <w:rsid w:val="001008ED"/>
    <w:rsid w:val="001015B8"/>
    <w:rsid w:val="0011037C"/>
    <w:rsid w:val="00112BF4"/>
    <w:rsid w:val="001143C0"/>
    <w:rsid w:val="00137998"/>
    <w:rsid w:val="00137F31"/>
    <w:rsid w:val="0014003B"/>
    <w:rsid w:val="00142F08"/>
    <w:rsid w:val="00151C3A"/>
    <w:rsid w:val="00152833"/>
    <w:rsid w:val="00152A87"/>
    <w:rsid w:val="001544EA"/>
    <w:rsid w:val="0015465A"/>
    <w:rsid w:val="00155E6C"/>
    <w:rsid w:val="00156B48"/>
    <w:rsid w:val="00162235"/>
    <w:rsid w:val="00164015"/>
    <w:rsid w:val="00166070"/>
    <w:rsid w:val="001706BB"/>
    <w:rsid w:val="00177AAA"/>
    <w:rsid w:val="00182CF1"/>
    <w:rsid w:val="00186B88"/>
    <w:rsid w:val="00187A96"/>
    <w:rsid w:val="00194EC4"/>
    <w:rsid w:val="001A325A"/>
    <w:rsid w:val="001A6E0B"/>
    <w:rsid w:val="001A7189"/>
    <w:rsid w:val="001B1DDC"/>
    <w:rsid w:val="001B28C7"/>
    <w:rsid w:val="001B36DE"/>
    <w:rsid w:val="001B6115"/>
    <w:rsid w:val="001C23AA"/>
    <w:rsid w:val="001C4081"/>
    <w:rsid w:val="001C40A7"/>
    <w:rsid w:val="001D1C36"/>
    <w:rsid w:val="001D4DCD"/>
    <w:rsid w:val="001D738D"/>
    <w:rsid w:val="001E3837"/>
    <w:rsid w:val="001E520C"/>
    <w:rsid w:val="001E56A0"/>
    <w:rsid w:val="001F08AD"/>
    <w:rsid w:val="001F313A"/>
    <w:rsid w:val="00202520"/>
    <w:rsid w:val="00202560"/>
    <w:rsid w:val="00202DAE"/>
    <w:rsid w:val="00203F63"/>
    <w:rsid w:val="00205F6B"/>
    <w:rsid w:val="00206B96"/>
    <w:rsid w:val="002130DC"/>
    <w:rsid w:val="00213327"/>
    <w:rsid w:val="0021488F"/>
    <w:rsid w:val="00221FAF"/>
    <w:rsid w:val="00223DB4"/>
    <w:rsid w:val="002241CC"/>
    <w:rsid w:val="002248F6"/>
    <w:rsid w:val="002270B2"/>
    <w:rsid w:val="00227F5F"/>
    <w:rsid w:val="0023132A"/>
    <w:rsid w:val="002319A8"/>
    <w:rsid w:val="00232A47"/>
    <w:rsid w:val="002330D4"/>
    <w:rsid w:val="0023406E"/>
    <w:rsid w:val="002366FE"/>
    <w:rsid w:val="00240F7E"/>
    <w:rsid w:val="002434E3"/>
    <w:rsid w:val="00243929"/>
    <w:rsid w:val="00244505"/>
    <w:rsid w:val="00244FD4"/>
    <w:rsid w:val="00253718"/>
    <w:rsid w:val="00255D66"/>
    <w:rsid w:val="00270DF5"/>
    <w:rsid w:val="00271B5A"/>
    <w:rsid w:val="00272BA5"/>
    <w:rsid w:val="00276979"/>
    <w:rsid w:val="002813BF"/>
    <w:rsid w:val="00281403"/>
    <w:rsid w:val="00281B3B"/>
    <w:rsid w:val="00283EAC"/>
    <w:rsid w:val="00285913"/>
    <w:rsid w:val="00287BB7"/>
    <w:rsid w:val="00292471"/>
    <w:rsid w:val="00294B42"/>
    <w:rsid w:val="00295F40"/>
    <w:rsid w:val="002A14E5"/>
    <w:rsid w:val="002A1AE1"/>
    <w:rsid w:val="002A22F9"/>
    <w:rsid w:val="002A34FD"/>
    <w:rsid w:val="002A5D76"/>
    <w:rsid w:val="002A7A9C"/>
    <w:rsid w:val="002B1230"/>
    <w:rsid w:val="002B692A"/>
    <w:rsid w:val="002B776A"/>
    <w:rsid w:val="002B7BDF"/>
    <w:rsid w:val="002C0BC0"/>
    <w:rsid w:val="002C2E11"/>
    <w:rsid w:val="002C3933"/>
    <w:rsid w:val="002C468C"/>
    <w:rsid w:val="002D0F97"/>
    <w:rsid w:val="002D26D1"/>
    <w:rsid w:val="002D7437"/>
    <w:rsid w:val="002E7109"/>
    <w:rsid w:val="002F0126"/>
    <w:rsid w:val="002F2750"/>
    <w:rsid w:val="002F2E7C"/>
    <w:rsid w:val="002F43C4"/>
    <w:rsid w:val="002F71D3"/>
    <w:rsid w:val="002F7F4D"/>
    <w:rsid w:val="00300454"/>
    <w:rsid w:val="00301DD9"/>
    <w:rsid w:val="00301E2D"/>
    <w:rsid w:val="003031A9"/>
    <w:rsid w:val="0030460A"/>
    <w:rsid w:val="00310D83"/>
    <w:rsid w:val="00310F54"/>
    <w:rsid w:val="003116BD"/>
    <w:rsid w:val="00311B12"/>
    <w:rsid w:val="003165BC"/>
    <w:rsid w:val="00316766"/>
    <w:rsid w:val="00316CCE"/>
    <w:rsid w:val="003207E7"/>
    <w:rsid w:val="003232FA"/>
    <w:rsid w:val="00331E61"/>
    <w:rsid w:val="00331F3F"/>
    <w:rsid w:val="003347DA"/>
    <w:rsid w:val="00337223"/>
    <w:rsid w:val="0033786F"/>
    <w:rsid w:val="00337975"/>
    <w:rsid w:val="00341663"/>
    <w:rsid w:val="0034649A"/>
    <w:rsid w:val="00351F8B"/>
    <w:rsid w:val="00352359"/>
    <w:rsid w:val="0035572B"/>
    <w:rsid w:val="0035580D"/>
    <w:rsid w:val="00357BFD"/>
    <w:rsid w:val="003601EA"/>
    <w:rsid w:val="0036463A"/>
    <w:rsid w:val="0036506D"/>
    <w:rsid w:val="00365AD0"/>
    <w:rsid w:val="00365D49"/>
    <w:rsid w:val="00371AF2"/>
    <w:rsid w:val="00373322"/>
    <w:rsid w:val="00375C43"/>
    <w:rsid w:val="00375EBE"/>
    <w:rsid w:val="0037713A"/>
    <w:rsid w:val="00382AC2"/>
    <w:rsid w:val="00383D9F"/>
    <w:rsid w:val="00387B5E"/>
    <w:rsid w:val="00387F94"/>
    <w:rsid w:val="00391EB9"/>
    <w:rsid w:val="003922D5"/>
    <w:rsid w:val="00392381"/>
    <w:rsid w:val="003A3A44"/>
    <w:rsid w:val="003A4B2B"/>
    <w:rsid w:val="003A4B6F"/>
    <w:rsid w:val="003A5109"/>
    <w:rsid w:val="003A6E08"/>
    <w:rsid w:val="003B08E9"/>
    <w:rsid w:val="003B1FE4"/>
    <w:rsid w:val="003B42C6"/>
    <w:rsid w:val="003B7701"/>
    <w:rsid w:val="003B7DB9"/>
    <w:rsid w:val="003B7F54"/>
    <w:rsid w:val="003C104C"/>
    <w:rsid w:val="003C23E1"/>
    <w:rsid w:val="003C4FF1"/>
    <w:rsid w:val="003D1AC7"/>
    <w:rsid w:val="003D26FD"/>
    <w:rsid w:val="003D3682"/>
    <w:rsid w:val="003D4DD0"/>
    <w:rsid w:val="003D73FC"/>
    <w:rsid w:val="003E0137"/>
    <w:rsid w:val="003E09B2"/>
    <w:rsid w:val="003E1846"/>
    <w:rsid w:val="003E37AB"/>
    <w:rsid w:val="003E3C55"/>
    <w:rsid w:val="003E6BB3"/>
    <w:rsid w:val="003F05C0"/>
    <w:rsid w:val="003F0DE2"/>
    <w:rsid w:val="003F4436"/>
    <w:rsid w:val="003F6FD9"/>
    <w:rsid w:val="003F7592"/>
    <w:rsid w:val="00411D50"/>
    <w:rsid w:val="00411F20"/>
    <w:rsid w:val="00413623"/>
    <w:rsid w:val="00413BB2"/>
    <w:rsid w:val="00415FA2"/>
    <w:rsid w:val="00422B4C"/>
    <w:rsid w:val="004271C4"/>
    <w:rsid w:val="0043278B"/>
    <w:rsid w:val="004347EC"/>
    <w:rsid w:val="00435197"/>
    <w:rsid w:val="0043590F"/>
    <w:rsid w:val="0043733C"/>
    <w:rsid w:val="00441E2F"/>
    <w:rsid w:val="00443BA0"/>
    <w:rsid w:val="0044642E"/>
    <w:rsid w:val="004624F3"/>
    <w:rsid w:val="0046278E"/>
    <w:rsid w:val="004649A1"/>
    <w:rsid w:val="00471932"/>
    <w:rsid w:val="00473B94"/>
    <w:rsid w:val="00476E4C"/>
    <w:rsid w:val="00477CE3"/>
    <w:rsid w:val="00481278"/>
    <w:rsid w:val="00490108"/>
    <w:rsid w:val="0049080B"/>
    <w:rsid w:val="00490FAC"/>
    <w:rsid w:val="00492643"/>
    <w:rsid w:val="00492BE0"/>
    <w:rsid w:val="004B2287"/>
    <w:rsid w:val="004B31C1"/>
    <w:rsid w:val="004B50B3"/>
    <w:rsid w:val="004B5CF2"/>
    <w:rsid w:val="004C35C1"/>
    <w:rsid w:val="004C56B9"/>
    <w:rsid w:val="004C578F"/>
    <w:rsid w:val="004D139F"/>
    <w:rsid w:val="004D390D"/>
    <w:rsid w:val="004D52BD"/>
    <w:rsid w:val="004D69F2"/>
    <w:rsid w:val="004E08A4"/>
    <w:rsid w:val="004E0B5E"/>
    <w:rsid w:val="004E465F"/>
    <w:rsid w:val="004E516F"/>
    <w:rsid w:val="004E5847"/>
    <w:rsid w:val="004E5921"/>
    <w:rsid w:val="004E6D3E"/>
    <w:rsid w:val="004F2A73"/>
    <w:rsid w:val="004F3AE4"/>
    <w:rsid w:val="004F7AEF"/>
    <w:rsid w:val="004F7FB2"/>
    <w:rsid w:val="0050128F"/>
    <w:rsid w:val="0050392B"/>
    <w:rsid w:val="00503A45"/>
    <w:rsid w:val="00503E13"/>
    <w:rsid w:val="00507145"/>
    <w:rsid w:val="00507FFB"/>
    <w:rsid w:val="00512532"/>
    <w:rsid w:val="00516514"/>
    <w:rsid w:val="005200F0"/>
    <w:rsid w:val="00530555"/>
    <w:rsid w:val="005323BE"/>
    <w:rsid w:val="00535BB1"/>
    <w:rsid w:val="00536186"/>
    <w:rsid w:val="00537F6B"/>
    <w:rsid w:val="00540770"/>
    <w:rsid w:val="0054093B"/>
    <w:rsid w:val="005420A9"/>
    <w:rsid w:val="00543A63"/>
    <w:rsid w:val="00546E2A"/>
    <w:rsid w:val="005507F2"/>
    <w:rsid w:val="00551748"/>
    <w:rsid w:val="00553C50"/>
    <w:rsid w:val="00555114"/>
    <w:rsid w:val="005556E9"/>
    <w:rsid w:val="0056290B"/>
    <w:rsid w:val="00562E32"/>
    <w:rsid w:val="005639BB"/>
    <w:rsid w:val="00564174"/>
    <w:rsid w:val="005645D6"/>
    <w:rsid w:val="00564D9B"/>
    <w:rsid w:val="00567AC2"/>
    <w:rsid w:val="00571A58"/>
    <w:rsid w:val="00572560"/>
    <w:rsid w:val="00573CB4"/>
    <w:rsid w:val="0057655B"/>
    <w:rsid w:val="00577852"/>
    <w:rsid w:val="005800D0"/>
    <w:rsid w:val="00580A43"/>
    <w:rsid w:val="00584D24"/>
    <w:rsid w:val="0058552A"/>
    <w:rsid w:val="00587B80"/>
    <w:rsid w:val="005913DC"/>
    <w:rsid w:val="00594468"/>
    <w:rsid w:val="00596D51"/>
    <w:rsid w:val="0059741F"/>
    <w:rsid w:val="005A311B"/>
    <w:rsid w:val="005A52C9"/>
    <w:rsid w:val="005A7631"/>
    <w:rsid w:val="005B2044"/>
    <w:rsid w:val="005B2475"/>
    <w:rsid w:val="005B40FC"/>
    <w:rsid w:val="005B7332"/>
    <w:rsid w:val="005C0D9F"/>
    <w:rsid w:val="005C13F5"/>
    <w:rsid w:val="005C462B"/>
    <w:rsid w:val="005C4ABB"/>
    <w:rsid w:val="005D113B"/>
    <w:rsid w:val="005D29DD"/>
    <w:rsid w:val="005D4DF6"/>
    <w:rsid w:val="005E075F"/>
    <w:rsid w:val="005E23DF"/>
    <w:rsid w:val="005E292C"/>
    <w:rsid w:val="005E4261"/>
    <w:rsid w:val="005E4ADF"/>
    <w:rsid w:val="005E4FA9"/>
    <w:rsid w:val="005E7F73"/>
    <w:rsid w:val="005F3A91"/>
    <w:rsid w:val="005F5B89"/>
    <w:rsid w:val="005F6E33"/>
    <w:rsid w:val="005F76ED"/>
    <w:rsid w:val="005F7B26"/>
    <w:rsid w:val="00602F84"/>
    <w:rsid w:val="00603A81"/>
    <w:rsid w:val="00604137"/>
    <w:rsid w:val="00607CEF"/>
    <w:rsid w:val="00615B55"/>
    <w:rsid w:val="00621EA3"/>
    <w:rsid w:val="00624A4F"/>
    <w:rsid w:val="00627058"/>
    <w:rsid w:val="00632F83"/>
    <w:rsid w:val="006341A5"/>
    <w:rsid w:val="00644E35"/>
    <w:rsid w:val="00651838"/>
    <w:rsid w:val="00653716"/>
    <w:rsid w:val="00653C67"/>
    <w:rsid w:val="00654224"/>
    <w:rsid w:val="006615C3"/>
    <w:rsid w:val="0066705E"/>
    <w:rsid w:val="00667DB4"/>
    <w:rsid w:val="00670255"/>
    <w:rsid w:val="006705AA"/>
    <w:rsid w:val="006706EF"/>
    <w:rsid w:val="006716FC"/>
    <w:rsid w:val="0067261A"/>
    <w:rsid w:val="006759FE"/>
    <w:rsid w:val="00680B98"/>
    <w:rsid w:val="00684929"/>
    <w:rsid w:val="0068645F"/>
    <w:rsid w:val="0068780A"/>
    <w:rsid w:val="00690D7F"/>
    <w:rsid w:val="00691292"/>
    <w:rsid w:val="00691928"/>
    <w:rsid w:val="006921A1"/>
    <w:rsid w:val="00694255"/>
    <w:rsid w:val="006B0534"/>
    <w:rsid w:val="006B10E6"/>
    <w:rsid w:val="006B1610"/>
    <w:rsid w:val="006B225E"/>
    <w:rsid w:val="006B332A"/>
    <w:rsid w:val="006B4438"/>
    <w:rsid w:val="006C2D1F"/>
    <w:rsid w:val="006C646D"/>
    <w:rsid w:val="006D2168"/>
    <w:rsid w:val="006D393A"/>
    <w:rsid w:val="006D3FA2"/>
    <w:rsid w:val="006D500F"/>
    <w:rsid w:val="006D5AE3"/>
    <w:rsid w:val="006D7BBA"/>
    <w:rsid w:val="006D7E97"/>
    <w:rsid w:val="006E3D41"/>
    <w:rsid w:val="006E4161"/>
    <w:rsid w:val="006E53E2"/>
    <w:rsid w:val="006E53F9"/>
    <w:rsid w:val="006E6355"/>
    <w:rsid w:val="006F428A"/>
    <w:rsid w:val="006F6409"/>
    <w:rsid w:val="006F77F3"/>
    <w:rsid w:val="00701936"/>
    <w:rsid w:val="0070522B"/>
    <w:rsid w:val="007103E8"/>
    <w:rsid w:val="00721A2F"/>
    <w:rsid w:val="007233B2"/>
    <w:rsid w:val="00726CF0"/>
    <w:rsid w:val="00726FD4"/>
    <w:rsid w:val="007274A4"/>
    <w:rsid w:val="00731FBC"/>
    <w:rsid w:val="00732A57"/>
    <w:rsid w:val="00740382"/>
    <w:rsid w:val="00741E1E"/>
    <w:rsid w:val="0074287B"/>
    <w:rsid w:val="0074305C"/>
    <w:rsid w:val="007435FA"/>
    <w:rsid w:val="00751A5D"/>
    <w:rsid w:val="0075298C"/>
    <w:rsid w:val="00753168"/>
    <w:rsid w:val="0075351B"/>
    <w:rsid w:val="00755D9B"/>
    <w:rsid w:val="007560E7"/>
    <w:rsid w:val="00765AD0"/>
    <w:rsid w:val="00765DF7"/>
    <w:rsid w:val="00766E4A"/>
    <w:rsid w:val="00766FC7"/>
    <w:rsid w:val="00772DC4"/>
    <w:rsid w:val="007806DA"/>
    <w:rsid w:val="00780C79"/>
    <w:rsid w:val="00781659"/>
    <w:rsid w:val="0078194C"/>
    <w:rsid w:val="00781CCA"/>
    <w:rsid w:val="00783606"/>
    <w:rsid w:val="00784EB5"/>
    <w:rsid w:val="00786933"/>
    <w:rsid w:val="0079185A"/>
    <w:rsid w:val="00791C84"/>
    <w:rsid w:val="007954C7"/>
    <w:rsid w:val="00797B35"/>
    <w:rsid w:val="007A06EC"/>
    <w:rsid w:val="007A32C2"/>
    <w:rsid w:val="007A6384"/>
    <w:rsid w:val="007A7A0F"/>
    <w:rsid w:val="007A7E58"/>
    <w:rsid w:val="007B0775"/>
    <w:rsid w:val="007B3A06"/>
    <w:rsid w:val="007B43DA"/>
    <w:rsid w:val="007B5403"/>
    <w:rsid w:val="007B60D5"/>
    <w:rsid w:val="007B7133"/>
    <w:rsid w:val="007B7EDB"/>
    <w:rsid w:val="007C0DE0"/>
    <w:rsid w:val="007C4C6E"/>
    <w:rsid w:val="007D091A"/>
    <w:rsid w:val="007D0BDF"/>
    <w:rsid w:val="007D1CF4"/>
    <w:rsid w:val="007D25B0"/>
    <w:rsid w:val="007D7DFF"/>
    <w:rsid w:val="007E1A32"/>
    <w:rsid w:val="007E423A"/>
    <w:rsid w:val="007E483A"/>
    <w:rsid w:val="007E5310"/>
    <w:rsid w:val="007E56DC"/>
    <w:rsid w:val="007F1132"/>
    <w:rsid w:val="007F1CB3"/>
    <w:rsid w:val="007F5DFC"/>
    <w:rsid w:val="007F7C04"/>
    <w:rsid w:val="0081297B"/>
    <w:rsid w:val="00814CA1"/>
    <w:rsid w:val="00816A4F"/>
    <w:rsid w:val="00816D47"/>
    <w:rsid w:val="008170C3"/>
    <w:rsid w:val="00817FB0"/>
    <w:rsid w:val="00822623"/>
    <w:rsid w:val="0082394A"/>
    <w:rsid w:val="008316D8"/>
    <w:rsid w:val="00832F10"/>
    <w:rsid w:val="00836DBC"/>
    <w:rsid w:val="0083797F"/>
    <w:rsid w:val="0084397D"/>
    <w:rsid w:val="008504B8"/>
    <w:rsid w:val="008516C6"/>
    <w:rsid w:val="00851AC1"/>
    <w:rsid w:val="00852D87"/>
    <w:rsid w:val="0085394D"/>
    <w:rsid w:val="00855E66"/>
    <w:rsid w:val="0085663C"/>
    <w:rsid w:val="00860E6A"/>
    <w:rsid w:val="00861C71"/>
    <w:rsid w:val="00862707"/>
    <w:rsid w:val="00864F4A"/>
    <w:rsid w:val="00865007"/>
    <w:rsid w:val="00865AF2"/>
    <w:rsid w:val="008726F6"/>
    <w:rsid w:val="008746EB"/>
    <w:rsid w:val="00875CD9"/>
    <w:rsid w:val="008813BE"/>
    <w:rsid w:val="00881A50"/>
    <w:rsid w:val="00884BFD"/>
    <w:rsid w:val="00887653"/>
    <w:rsid w:val="00890551"/>
    <w:rsid w:val="008923C1"/>
    <w:rsid w:val="00896BAB"/>
    <w:rsid w:val="008A5A91"/>
    <w:rsid w:val="008A68B2"/>
    <w:rsid w:val="008B0173"/>
    <w:rsid w:val="008B09D4"/>
    <w:rsid w:val="008B6642"/>
    <w:rsid w:val="008B79CD"/>
    <w:rsid w:val="008C0163"/>
    <w:rsid w:val="008C3775"/>
    <w:rsid w:val="008C4197"/>
    <w:rsid w:val="008C508B"/>
    <w:rsid w:val="008C5615"/>
    <w:rsid w:val="008C6785"/>
    <w:rsid w:val="008D04B7"/>
    <w:rsid w:val="008D1F4D"/>
    <w:rsid w:val="008D2886"/>
    <w:rsid w:val="008D5CE3"/>
    <w:rsid w:val="008E255D"/>
    <w:rsid w:val="008E58AC"/>
    <w:rsid w:val="008E6ADD"/>
    <w:rsid w:val="009019AE"/>
    <w:rsid w:val="00902F46"/>
    <w:rsid w:val="00904E76"/>
    <w:rsid w:val="0091151F"/>
    <w:rsid w:val="00912F4B"/>
    <w:rsid w:val="00914B29"/>
    <w:rsid w:val="00914E78"/>
    <w:rsid w:val="00916F7E"/>
    <w:rsid w:val="00921C4E"/>
    <w:rsid w:val="00922748"/>
    <w:rsid w:val="0092321F"/>
    <w:rsid w:val="00923FE6"/>
    <w:rsid w:val="00925176"/>
    <w:rsid w:val="00927CDF"/>
    <w:rsid w:val="00932C1A"/>
    <w:rsid w:val="00933DEA"/>
    <w:rsid w:val="009352B2"/>
    <w:rsid w:val="00935964"/>
    <w:rsid w:val="00936170"/>
    <w:rsid w:val="00944086"/>
    <w:rsid w:val="009443FE"/>
    <w:rsid w:val="00947FE4"/>
    <w:rsid w:val="00961BC4"/>
    <w:rsid w:val="00962E31"/>
    <w:rsid w:val="00962EF1"/>
    <w:rsid w:val="00964602"/>
    <w:rsid w:val="0096497F"/>
    <w:rsid w:val="00966425"/>
    <w:rsid w:val="0097278E"/>
    <w:rsid w:val="00972A60"/>
    <w:rsid w:val="00972E19"/>
    <w:rsid w:val="00972F91"/>
    <w:rsid w:val="009754BB"/>
    <w:rsid w:val="00975DCD"/>
    <w:rsid w:val="0097608D"/>
    <w:rsid w:val="00980FAE"/>
    <w:rsid w:val="00984BE8"/>
    <w:rsid w:val="00985EB9"/>
    <w:rsid w:val="009876C6"/>
    <w:rsid w:val="009917E7"/>
    <w:rsid w:val="009976C9"/>
    <w:rsid w:val="009A1413"/>
    <w:rsid w:val="009A2381"/>
    <w:rsid w:val="009A2CC1"/>
    <w:rsid w:val="009A5817"/>
    <w:rsid w:val="009A6104"/>
    <w:rsid w:val="009A686F"/>
    <w:rsid w:val="009B3FCC"/>
    <w:rsid w:val="009C4775"/>
    <w:rsid w:val="009C5F7C"/>
    <w:rsid w:val="009D5518"/>
    <w:rsid w:val="009D7265"/>
    <w:rsid w:val="009E11A9"/>
    <w:rsid w:val="009E5295"/>
    <w:rsid w:val="009E69FB"/>
    <w:rsid w:val="009E77F3"/>
    <w:rsid w:val="009F0ED9"/>
    <w:rsid w:val="009F2C03"/>
    <w:rsid w:val="009F4839"/>
    <w:rsid w:val="009F4AE3"/>
    <w:rsid w:val="009F627E"/>
    <w:rsid w:val="009F680E"/>
    <w:rsid w:val="009F779E"/>
    <w:rsid w:val="00A0278F"/>
    <w:rsid w:val="00A112D7"/>
    <w:rsid w:val="00A138EF"/>
    <w:rsid w:val="00A147F8"/>
    <w:rsid w:val="00A23D21"/>
    <w:rsid w:val="00A249AB"/>
    <w:rsid w:val="00A24CC8"/>
    <w:rsid w:val="00A30739"/>
    <w:rsid w:val="00A31333"/>
    <w:rsid w:val="00A35950"/>
    <w:rsid w:val="00A372FC"/>
    <w:rsid w:val="00A37A3E"/>
    <w:rsid w:val="00A40545"/>
    <w:rsid w:val="00A43946"/>
    <w:rsid w:val="00A50D98"/>
    <w:rsid w:val="00A53944"/>
    <w:rsid w:val="00A547DC"/>
    <w:rsid w:val="00A55D24"/>
    <w:rsid w:val="00A56D79"/>
    <w:rsid w:val="00A57297"/>
    <w:rsid w:val="00A57864"/>
    <w:rsid w:val="00A61AB4"/>
    <w:rsid w:val="00A638AC"/>
    <w:rsid w:val="00A63BB0"/>
    <w:rsid w:val="00A7024C"/>
    <w:rsid w:val="00A70954"/>
    <w:rsid w:val="00A7221F"/>
    <w:rsid w:val="00A72239"/>
    <w:rsid w:val="00A723B1"/>
    <w:rsid w:val="00A72F27"/>
    <w:rsid w:val="00A745BF"/>
    <w:rsid w:val="00A74F7A"/>
    <w:rsid w:val="00A77F32"/>
    <w:rsid w:val="00A84BCF"/>
    <w:rsid w:val="00A87859"/>
    <w:rsid w:val="00A9105C"/>
    <w:rsid w:val="00A9319A"/>
    <w:rsid w:val="00A97883"/>
    <w:rsid w:val="00A97976"/>
    <w:rsid w:val="00AB1983"/>
    <w:rsid w:val="00AB2646"/>
    <w:rsid w:val="00AB26A9"/>
    <w:rsid w:val="00AB3610"/>
    <w:rsid w:val="00AB4171"/>
    <w:rsid w:val="00AB70CE"/>
    <w:rsid w:val="00AC1CD3"/>
    <w:rsid w:val="00AC4AE6"/>
    <w:rsid w:val="00AC6760"/>
    <w:rsid w:val="00AC6FD8"/>
    <w:rsid w:val="00AD2B42"/>
    <w:rsid w:val="00AD489F"/>
    <w:rsid w:val="00AD4DA0"/>
    <w:rsid w:val="00AD5F53"/>
    <w:rsid w:val="00AD74BE"/>
    <w:rsid w:val="00AD76ED"/>
    <w:rsid w:val="00AE5BE2"/>
    <w:rsid w:val="00AE75E4"/>
    <w:rsid w:val="00AF1E37"/>
    <w:rsid w:val="00AF58D6"/>
    <w:rsid w:val="00B06CE9"/>
    <w:rsid w:val="00B07438"/>
    <w:rsid w:val="00B1084B"/>
    <w:rsid w:val="00B1208A"/>
    <w:rsid w:val="00B1288E"/>
    <w:rsid w:val="00B130F0"/>
    <w:rsid w:val="00B16190"/>
    <w:rsid w:val="00B168AB"/>
    <w:rsid w:val="00B2075A"/>
    <w:rsid w:val="00B21DAD"/>
    <w:rsid w:val="00B22D12"/>
    <w:rsid w:val="00B25D5F"/>
    <w:rsid w:val="00B26E0D"/>
    <w:rsid w:val="00B31179"/>
    <w:rsid w:val="00B343C6"/>
    <w:rsid w:val="00B35380"/>
    <w:rsid w:val="00B3689E"/>
    <w:rsid w:val="00B371DB"/>
    <w:rsid w:val="00B44780"/>
    <w:rsid w:val="00B4502B"/>
    <w:rsid w:val="00B466C4"/>
    <w:rsid w:val="00B50672"/>
    <w:rsid w:val="00B5376D"/>
    <w:rsid w:val="00B54125"/>
    <w:rsid w:val="00B60631"/>
    <w:rsid w:val="00B64133"/>
    <w:rsid w:val="00B649EE"/>
    <w:rsid w:val="00B64B7E"/>
    <w:rsid w:val="00B66CB5"/>
    <w:rsid w:val="00B80F17"/>
    <w:rsid w:val="00B83D5D"/>
    <w:rsid w:val="00B8790A"/>
    <w:rsid w:val="00B8796B"/>
    <w:rsid w:val="00B87A4D"/>
    <w:rsid w:val="00B945C8"/>
    <w:rsid w:val="00B9518C"/>
    <w:rsid w:val="00BA055B"/>
    <w:rsid w:val="00BA18FF"/>
    <w:rsid w:val="00BA4599"/>
    <w:rsid w:val="00BA75AA"/>
    <w:rsid w:val="00BA7909"/>
    <w:rsid w:val="00BB3B01"/>
    <w:rsid w:val="00BB6A37"/>
    <w:rsid w:val="00BB77B5"/>
    <w:rsid w:val="00BC0FD6"/>
    <w:rsid w:val="00BC798B"/>
    <w:rsid w:val="00BD203D"/>
    <w:rsid w:val="00BD3FFE"/>
    <w:rsid w:val="00BD49D2"/>
    <w:rsid w:val="00BD4AF3"/>
    <w:rsid w:val="00BD579E"/>
    <w:rsid w:val="00BD7764"/>
    <w:rsid w:val="00BE0970"/>
    <w:rsid w:val="00BE4011"/>
    <w:rsid w:val="00BE4A16"/>
    <w:rsid w:val="00BE7F08"/>
    <w:rsid w:val="00BF13DD"/>
    <w:rsid w:val="00BF2A04"/>
    <w:rsid w:val="00BF57FB"/>
    <w:rsid w:val="00C01A62"/>
    <w:rsid w:val="00C0256B"/>
    <w:rsid w:val="00C02846"/>
    <w:rsid w:val="00C113F7"/>
    <w:rsid w:val="00C11AD5"/>
    <w:rsid w:val="00C17153"/>
    <w:rsid w:val="00C2143E"/>
    <w:rsid w:val="00C21A6F"/>
    <w:rsid w:val="00C23AAA"/>
    <w:rsid w:val="00C27913"/>
    <w:rsid w:val="00C2791F"/>
    <w:rsid w:val="00C31CC1"/>
    <w:rsid w:val="00C351E7"/>
    <w:rsid w:val="00C36637"/>
    <w:rsid w:val="00C4055F"/>
    <w:rsid w:val="00C4178A"/>
    <w:rsid w:val="00C41A43"/>
    <w:rsid w:val="00C41DA5"/>
    <w:rsid w:val="00C6003E"/>
    <w:rsid w:val="00C607A0"/>
    <w:rsid w:val="00C61B66"/>
    <w:rsid w:val="00C7037C"/>
    <w:rsid w:val="00C726EA"/>
    <w:rsid w:val="00C77327"/>
    <w:rsid w:val="00C81A5A"/>
    <w:rsid w:val="00C81F77"/>
    <w:rsid w:val="00C9164F"/>
    <w:rsid w:val="00C93587"/>
    <w:rsid w:val="00C94253"/>
    <w:rsid w:val="00C970DF"/>
    <w:rsid w:val="00CA04B4"/>
    <w:rsid w:val="00CA511E"/>
    <w:rsid w:val="00CA681E"/>
    <w:rsid w:val="00CB0306"/>
    <w:rsid w:val="00CB31A0"/>
    <w:rsid w:val="00CB5E74"/>
    <w:rsid w:val="00CB7C67"/>
    <w:rsid w:val="00CC015E"/>
    <w:rsid w:val="00CC090C"/>
    <w:rsid w:val="00CC1C3D"/>
    <w:rsid w:val="00CC332A"/>
    <w:rsid w:val="00CC568C"/>
    <w:rsid w:val="00CD1EB1"/>
    <w:rsid w:val="00CD2802"/>
    <w:rsid w:val="00CD5CF9"/>
    <w:rsid w:val="00CD7B6C"/>
    <w:rsid w:val="00CE0A68"/>
    <w:rsid w:val="00CE331C"/>
    <w:rsid w:val="00CE48FE"/>
    <w:rsid w:val="00CF02C3"/>
    <w:rsid w:val="00CF109D"/>
    <w:rsid w:val="00CF3CED"/>
    <w:rsid w:val="00D03CDD"/>
    <w:rsid w:val="00D107DA"/>
    <w:rsid w:val="00D11659"/>
    <w:rsid w:val="00D2307E"/>
    <w:rsid w:val="00D24E66"/>
    <w:rsid w:val="00D261E5"/>
    <w:rsid w:val="00D33AFA"/>
    <w:rsid w:val="00D36FAD"/>
    <w:rsid w:val="00D37CD6"/>
    <w:rsid w:val="00D40576"/>
    <w:rsid w:val="00D40CAE"/>
    <w:rsid w:val="00D41991"/>
    <w:rsid w:val="00D41E3D"/>
    <w:rsid w:val="00D4295E"/>
    <w:rsid w:val="00D4438B"/>
    <w:rsid w:val="00D478DF"/>
    <w:rsid w:val="00D54692"/>
    <w:rsid w:val="00D5475B"/>
    <w:rsid w:val="00D56104"/>
    <w:rsid w:val="00D6158F"/>
    <w:rsid w:val="00D61CDE"/>
    <w:rsid w:val="00D74354"/>
    <w:rsid w:val="00D74E7C"/>
    <w:rsid w:val="00D74FA5"/>
    <w:rsid w:val="00D777F1"/>
    <w:rsid w:val="00D77862"/>
    <w:rsid w:val="00D81A0B"/>
    <w:rsid w:val="00D85EBD"/>
    <w:rsid w:val="00D872CC"/>
    <w:rsid w:val="00D87788"/>
    <w:rsid w:val="00D91559"/>
    <w:rsid w:val="00D92763"/>
    <w:rsid w:val="00D92B47"/>
    <w:rsid w:val="00D93886"/>
    <w:rsid w:val="00D957F8"/>
    <w:rsid w:val="00DA04DA"/>
    <w:rsid w:val="00DA0C52"/>
    <w:rsid w:val="00DA18FA"/>
    <w:rsid w:val="00DA7272"/>
    <w:rsid w:val="00DB62A0"/>
    <w:rsid w:val="00DB661F"/>
    <w:rsid w:val="00DB6B4F"/>
    <w:rsid w:val="00DC30C4"/>
    <w:rsid w:val="00DC5B3F"/>
    <w:rsid w:val="00DC6540"/>
    <w:rsid w:val="00DC79F0"/>
    <w:rsid w:val="00DD0201"/>
    <w:rsid w:val="00DD1AB7"/>
    <w:rsid w:val="00DD2D91"/>
    <w:rsid w:val="00DD598F"/>
    <w:rsid w:val="00DE025B"/>
    <w:rsid w:val="00DF147E"/>
    <w:rsid w:val="00DF17F7"/>
    <w:rsid w:val="00DF62BE"/>
    <w:rsid w:val="00DF6496"/>
    <w:rsid w:val="00DF7EDB"/>
    <w:rsid w:val="00E01F7D"/>
    <w:rsid w:val="00E022FF"/>
    <w:rsid w:val="00E05032"/>
    <w:rsid w:val="00E06F3C"/>
    <w:rsid w:val="00E076AE"/>
    <w:rsid w:val="00E1059D"/>
    <w:rsid w:val="00E10BCD"/>
    <w:rsid w:val="00E13EB2"/>
    <w:rsid w:val="00E151FD"/>
    <w:rsid w:val="00E20219"/>
    <w:rsid w:val="00E271AF"/>
    <w:rsid w:val="00E336B7"/>
    <w:rsid w:val="00E36975"/>
    <w:rsid w:val="00E36CE5"/>
    <w:rsid w:val="00E41CCF"/>
    <w:rsid w:val="00E41EC1"/>
    <w:rsid w:val="00E41ECE"/>
    <w:rsid w:val="00E42D8A"/>
    <w:rsid w:val="00E4364E"/>
    <w:rsid w:val="00E43BC4"/>
    <w:rsid w:val="00E44637"/>
    <w:rsid w:val="00E44D55"/>
    <w:rsid w:val="00E45B65"/>
    <w:rsid w:val="00E5228D"/>
    <w:rsid w:val="00E5406D"/>
    <w:rsid w:val="00E565F8"/>
    <w:rsid w:val="00E57020"/>
    <w:rsid w:val="00E57531"/>
    <w:rsid w:val="00E6076D"/>
    <w:rsid w:val="00E60DE7"/>
    <w:rsid w:val="00E62EB9"/>
    <w:rsid w:val="00E63252"/>
    <w:rsid w:val="00E654BE"/>
    <w:rsid w:val="00E66A7B"/>
    <w:rsid w:val="00E71BD0"/>
    <w:rsid w:val="00E76794"/>
    <w:rsid w:val="00E80BC8"/>
    <w:rsid w:val="00E81884"/>
    <w:rsid w:val="00E829A6"/>
    <w:rsid w:val="00E832A3"/>
    <w:rsid w:val="00E84055"/>
    <w:rsid w:val="00E856C8"/>
    <w:rsid w:val="00E860E3"/>
    <w:rsid w:val="00E9421D"/>
    <w:rsid w:val="00EA2A87"/>
    <w:rsid w:val="00EA37AD"/>
    <w:rsid w:val="00EA4E06"/>
    <w:rsid w:val="00EA6306"/>
    <w:rsid w:val="00EA7195"/>
    <w:rsid w:val="00EA7B1D"/>
    <w:rsid w:val="00EB598F"/>
    <w:rsid w:val="00EB6943"/>
    <w:rsid w:val="00EB73F1"/>
    <w:rsid w:val="00EC04B6"/>
    <w:rsid w:val="00EC0A49"/>
    <w:rsid w:val="00EC336F"/>
    <w:rsid w:val="00EC6B21"/>
    <w:rsid w:val="00ED2DE9"/>
    <w:rsid w:val="00ED3174"/>
    <w:rsid w:val="00ED3BEB"/>
    <w:rsid w:val="00ED449E"/>
    <w:rsid w:val="00ED4AA8"/>
    <w:rsid w:val="00ED5A8A"/>
    <w:rsid w:val="00ED7EF8"/>
    <w:rsid w:val="00EE02BB"/>
    <w:rsid w:val="00EE21EF"/>
    <w:rsid w:val="00EF0AC8"/>
    <w:rsid w:val="00EF644B"/>
    <w:rsid w:val="00EF6A34"/>
    <w:rsid w:val="00EF76F0"/>
    <w:rsid w:val="00EF79C9"/>
    <w:rsid w:val="00F01C73"/>
    <w:rsid w:val="00F031FF"/>
    <w:rsid w:val="00F077F8"/>
    <w:rsid w:val="00F07D01"/>
    <w:rsid w:val="00F12A65"/>
    <w:rsid w:val="00F150C0"/>
    <w:rsid w:val="00F17CD4"/>
    <w:rsid w:val="00F17F2B"/>
    <w:rsid w:val="00F24BC2"/>
    <w:rsid w:val="00F251D6"/>
    <w:rsid w:val="00F3153F"/>
    <w:rsid w:val="00F3491A"/>
    <w:rsid w:val="00F34B9D"/>
    <w:rsid w:val="00F36F5D"/>
    <w:rsid w:val="00F412C6"/>
    <w:rsid w:val="00F42E74"/>
    <w:rsid w:val="00F44D52"/>
    <w:rsid w:val="00F46E6B"/>
    <w:rsid w:val="00F53F65"/>
    <w:rsid w:val="00F541D8"/>
    <w:rsid w:val="00F54566"/>
    <w:rsid w:val="00F55957"/>
    <w:rsid w:val="00F569BF"/>
    <w:rsid w:val="00F609FB"/>
    <w:rsid w:val="00F6410A"/>
    <w:rsid w:val="00F64AC8"/>
    <w:rsid w:val="00F651BB"/>
    <w:rsid w:val="00F65BFD"/>
    <w:rsid w:val="00F669D9"/>
    <w:rsid w:val="00F67085"/>
    <w:rsid w:val="00F72AE5"/>
    <w:rsid w:val="00F75A61"/>
    <w:rsid w:val="00F822DA"/>
    <w:rsid w:val="00F85AE5"/>
    <w:rsid w:val="00F8647D"/>
    <w:rsid w:val="00F86794"/>
    <w:rsid w:val="00F905BB"/>
    <w:rsid w:val="00F915D3"/>
    <w:rsid w:val="00FA010E"/>
    <w:rsid w:val="00FA18C4"/>
    <w:rsid w:val="00FA28A7"/>
    <w:rsid w:val="00FA2901"/>
    <w:rsid w:val="00FA3BD3"/>
    <w:rsid w:val="00FA421F"/>
    <w:rsid w:val="00FA653B"/>
    <w:rsid w:val="00FA6E6B"/>
    <w:rsid w:val="00FB1523"/>
    <w:rsid w:val="00FB226F"/>
    <w:rsid w:val="00FB2867"/>
    <w:rsid w:val="00FB2EEE"/>
    <w:rsid w:val="00FB63AF"/>
    <w:rsid w:val="00FB77D2"/>
    <w:rsid w:val="00FC001B"/>
    <w:rsid w:val="00FC0BCC"/>
    <w:rsid w:val="00FC6215"/>
    <w:rsid w:val="00FC6222"/>
    <w:rsid w:val="00FC68F8"/>
    <w:rsid w:val="00FC76FC"/>
    <w:rsid w:val="00FD0B25"/>
    <w:rsid w:val="00FD45CE"/>
    <w:rsid w:val="00FE0443"/>
    <w:rsid w:val="00FE0C83"/>
    <w:rsid w:val="00FE1395"/>
    <w:rsid w:val="00FE208D"/>
    <w:rsid w:val="00FE365A"/>
    <w:rsid w:val="00FE41FC"/>
    <w:rsid w:val="00FE5C10"/>
    <w:rsid w:val="00FF145C"/>
    <w:rsid w:val="00FF5FDB"/>
    <w:rsid w:val="00FF67AE"/>
    <w:rsid w:val="00FF7F3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926C7"/>
  <w15:docId w15:val="{54D88C1F-A36C-4718-AEC6-467A0930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DE"/>
    <w:pPr>
      <w:spacing w:before="240" w:after="240" w:line="240" w:lineRule="auto"/>
      <w:jc w:val="both"/>
    </w:pPr>
    <w:rPr>
      <w:rFonts w:ascii="Times New Roman" w:hAnsi="Times New Roman"/>
      <w:sz w:val="24"/>
      <w:lang w:val="es-BO"/>
    </w:rPr>
  </w:style>
  <w:style w:type="paragraph" w:styleId="Ttulo1">
    <w:name w:val="heading 1"/>
    <w:aliases w:val="título 1,§1."/>
    <w:basedOn w:val="Normal"/>
    <w:next w:val="Normal"/>
    <w:link w:val="Ttulo1Car"/>
    <w:uiPriority w:val="9"/>
    <w:qFormat/>
    <w:rsid w:val="00816A4F"/>
    <w:pPr>
      <w:keepNext/>
      <w:keepLines/>
      <w:numPr>
        <w:numId w:val="1"/>
      </w:numPr>
      <w:jc w:val="left"/>
      <w:outlineLvl w:val="0"/>
    </w:pPr>
    <w:rPr>
      <w:rFonts w:eastAsiaTheme="majorEastAsia" w:cstheme="majorBidi"/>
      <w:b/>
      <w:bCs/>
      <w:caps/>
      <w:szCs w:val="28"/>
    </w:rPr>
  </w:style>
  <w:style w:type="paragraph" w:styleId="Ttulo2">
    <w:name w:val="heading 2"/>
    <w:aliases w:val="Título 2 Car Car,Título 2 Car Car Char Char,Título 2 Car Car Char,Título 2 Car Car Car Car Car Car,Título 2 Car Car Car Car Car Car Car"/>
    <w:basedOn w:val="Normal"/>
    <w:next w:val="Normal"/>
    <w:link w:val="Ttulo2Car"/>
    <w:uiPriority w:val="9"/>
    <w:unhideWhenUsed/>
    <w:qFormat/>
    <w:rsid w:val="00D37CD6"/>
    <w:pPr>
      <w:keepNext/>
      <w:keepLines/>
      <w:numPr>
        <w:ilvl w:val="1"/>
        <w:numId w:val="1"/>
      </w:numPr>
      <w:spacing w:before="200" w:after="0"/>
      <w:outlineLvl w:val="1"/>
    </w:pPr>
    <w:rPr>
      <w:rFonts w:eastAsiaTheme="majorEastAsia" w:cstheme="majorBidi"/>
      <w:b/>
      <w:bCs/>
      <w:caps/>
      <w:szCs w:val="26"/>
    </w:rPr>
  </w:style>
  <w:style w:type="paragraph" w:styleId="Ttulo3">
    <w:name w:val="heading 3"/>
    <w:aliases w:val="Heading 3a,heading 3,Título 32,Título 33,Título 34,TÌtulo 32,TÌtulo 33,heading 31,heading 32,Título 31,heading 311,heading 321,heading 321 Car,T"/>
    <w:basedOn w:val="Normal"/>
    <w:next w:val="Normal"/>
    <w:link w:val="Ttulo3Car"/>
    <w:uiPriority w:val="9"/>
    <w:unhideWhenUsed/>
    <w:qFormat/>
    <w:rsid w:val="00CE48FE"/>
    <w:pPr>
      <w:keepNext/>
      <w:keepLines/>
      <w:numPr>
        <w:ilvl w:val="2"/>
        <w:numId w:val="1"/>
      </w:numPr>
      <w:spacing w:before="200" w:after="0"/>
      <w:ind w:left="720"/>
      <w:outlineLvl w:val="2"/>
    </w:pPr>
    <w:rPr>
      <w:rFonts w:eastAsiaTheme="majorEastAsia" w:cstheme="majorBidi"/>
      <w:b/>
      <w:bCs/>
      <w:i/>
    </w:rPr>
  </w:style>
  <w:style w:type="paragraph" w:styleId="Ttulo4">
    <w:name w:val="heading 4"/>
    <w:aliases w:val="Char2 Char Char,Char2 Char,heading 42,Título 41,heading 411,heading 421,Título 42,Título 43,TÌtulo 42,T1,Título 4b,Título 431,Título 4 Car Car Car,Char2 Car Car Car Car Car Car Car Car Car Car Car,Título 4 Car Car,Char2 Char2"/>
    <w:basedOn w:val="Normal"/>
    <w:next w:val="Normal"/>
    <w:link w:val="Ttulo4Car"/>
    <w:uiPriority w:val="9"/>
    <w:unhideWhenUsed/>
    <w:qFormat/>
    <w:rsid w:val="00CE48FE"/>
    <w:pPr>
      <w:keepNext/>
      <w:keepLines/>
      <w:numPr>
        <w:ilvl w:val="3"/>
        <w:numId w:val="1"/>
      </w:numPr>
      <w:spacing w:before="200" w:after="0"/>
      <w:outlineLvl w:val="3"/>
    </w:pPr>
    <w:rPr>
      <w:rFonts w:eastAsiaTheme="majorEastAsia" w:cstheme="majorBidi"/>
      <w:bCs/>
      <w:i/>
      <w:iCs/>
    </w:rPr>
  </w:style>
  <w:style w:type="paragraph" w:styleId="Ttulo5">
    <w:name w:val="heading 5"/>
    <w:aliases w:val="Heading 5 Char2,Char Char1,Heading 5 Char1 Char,Char Char Char,Char Char2,Heading 5 Char Char,Char Char1 Char,Heading 5 Char1,Char Char, Char Char1, Char Char, Char Car,Heading 5 Char3,Heading 5 Char2 Char,Char Char1 Char1"/>
    <w:basedOn w:val="Normal"/>
    <w:next w:val="Normal"/>
    <w:link w:val="Ttulo5Car"/>
    <w:uiPriority w:val="9"/>
    <w:unhideWhenUsed/>
    <w:qFormat/>
    <w:rsid w:val="00DA0C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aliases w:val="Título 6 Car Char"/>
    <w:basedOn w:val="Normal"/>
    <w:next w:val="Normal"/>
    <w:link w:val="Ttulo6Car"/>
    <w:uiPriority w:val="9"/>
    <w:unhideWhenUsed/>
    <w:qFormat/>
    <w:rsid w:val="00DA0C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aliases w:val=" Char2,Char2"/>
    <w:basedOn w:val="Normal"/>
    <w:next w:val="Normal"/>
    <w:link w:val="Ttulo7Car"/>
    <w:uiPriority w:val="9"/>
    <w:unhideWhenUsed/>
    <w:qFormat/>
    <w:rsid w:val="00DA0C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A0C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aliases w:val="ANEXOS"/>
    <w:basedOn w:val="Normal"/>
    <w:next w:val="Normal"/>
    <w:link w:val="Ttulo9Car"/>
    <w:uiPriority w:val="9"/>
    <w:unhideWhenUsed/>
    <w:qFormat/>
    <w:rsid w:val="00DA0C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1. Car"/>
    <w:basedOn w:val="Fuentedeprrafopredeter"/>
    <w:link w:val="Ttulo1"/>
    <w:uiPriority w:val="9"/>
    <w:rsid w:val="00816A4F"/>
    <w:rPr>
      <w:rFonts w:ascii="Times New Roman" w:eastAsiaTheme="majorEastAsia" w:hAnsi="Times New Roman" w:cstheme="majorBidi"/>
      <w:b/>
      <w:bCs/>
      <w:caps/>
      <w:sz w:val="24"/>
      <w:szCs w:val="28"/>
      <w:lang w:val="es-BO"/>
    </w:rPr>
  </w:style>
  <w:style w:type="character" w:customStyle="1" w:styleId="Ttulo2Car">
    <w:name w:val="Título 2 Car"/>
    <w:aliases w:val="Título 2 Car Car Car,Título 2 Car Car Char Char Car,Título 2 Car Car Char Car,Título 2 Car Car Car Car Car Car Car1,Título 2 Car Car Car Car Car Car Car Car"/>
    <w:basedOn w:val="Fuentedeprrafopredeter"/>
    <w:link w:val="Ttulo2"/>
    <w:uiPriority w:val="9"/>
    <w:rsid w:val="00D37CD6"/>
    <w:rPr>
      <w:rFonts w:ascii="Times New Roman" w:eastAsiaTheme="majorEastAsia" w:hAnsi="Times New Roman" w:cstheme="majorBidi"/>
      <w:b/>
      <w:bCs/>
      <w:caps/>
      <w:sz w:val="24"/>
      <w:szCs w:val="26"/>
      <w:lang w:val="es-BO"/>
    </w:rPr>
  </w:style>
  <w:style w:type="character" w:customStyle="1" w:styleId="Ttulo3Car">
    <w:name w:val="Título 3 Car"/>
    <w:aliases w:val="Heading 3a Car,heading 3 Car,Título 32 Car,Título 33 Car,Título 34 Car,TÌtulo 32 Car,TÌtulo 33 Car,heading 31 Car,heading 32 Car,Título 31 Car,heading 311 Car,heading 321 Car1,heading 321 Car Car,T Car"/>
    <w:basedOn w:val="Fuentedeprrafopredeter"/>
    <w:link w:val="Ttulo3"/>
    <w:uiPriority w:val="9"/>
    <w:rsid w:val="00CE48FE"/>
    <w:rPr>
      <w:rFonts w:ascii="Times New Roman" w:eastAsiaTheme="majorEastAsia" w:hAnsi="Times New Roman" w:cstheme="majorBidi"/>
      <w:b/>
      <w:bCs/>
      <w:i/>
      <w:sz w:val="24"/>
      <w:lang w:val="es-BO"/>
    </w:rPr>
  </w:style>
  <w:style w:type="character" w:customStyle="1" w:styleId="Ttulo4Car">
    <w:name w:val="Título 4 Car"/>
    <w:aliases w:val="Char2 Char Char Car,Char2 Char Car,heading 42 Car,Título 41 Car,heading 411 Car,heading 421 Car,Título 42 Car,Título 43 Car,TÌtulo 42 Car,T1 Car,Título 4b Car,Título 431 Car,Título 4 Car Car Car Car,Título 4 Car Car Car1,Char2 Char2 Car"/>
    <w:basedOn w:val="Fuentedeprrafopredeter"/>
    <w:link w:val="Ttulo4"/>
    <w:uiPriority w:val="9"/>
    <w:rsid w:val="00CE48FE"/>
    <w:rPr>
      <w:rFonts w:ascii="Times New Roman" w:eastAsiaTheme="majorEastAsia" w:hAnsi="Times New Roman" w:cstheme="majorBidi"/>
      <w:bCs/>
      <w:i/>
      <w:iCs/>
      <w:sz w:val="24"/>
      <w:lang w:val="es-BO"/>
    </w:rPr>
  </w:style>
  <w:style w:type="character" w:customStyle="1" w:styleId="Ttulo5Car">
    <w:name w:val="Título 5 Car"/>
    <w:aliases w:val="Heading 5 Char2 Car,Char Char1 Car,Heading 5 Char1 Char Car,Char Char Char Car,Char Char2 Car,Heading 5 Char Char Car,Char Char1 Char Car,Heading 5 Char1 Car,Char Char Car, Char Char1 Car, Char Char Car, Char Car Car,Heading 5 Char3 Car"/>
    <w:basedOn w:val="Fuentedeprrafopredeter"/>
    <w:link w:val="Ttulo5"/>
    <w:uiPriority w:val="9"/>
    <w:rsid w:val="00DA0C52"/>
    <w:rPr>
      <w:rFonts w:asciiTheme="majorHAnsi" w:eastAsiaTheme="majorEastAsia" w:hAnsiTheme="majorHAnsi" w:cstheme="majorBidi"/>
      <w:color w:val="243F60" w:themeColor="accent1" w:themeShade="7F"/>
      <w:sz w:val="24"/>
      <w:lang w:val="es-BO"/>
    </w:rPr>
  </w:style>
  <w:style w:type="character" w:customStyle="1" w:styleId="Ttulo6Car">
    <w:name w:val="Título 6 Car"/>
    <w:aliases w:val="Título 6 Car Char Car"/>
    <w:basedOn w:val="Fuentedeprrafopredeter"/>
    <w:link w:val="Ttulo6"/>
    <w:uiPriority w:val="9"/>
    <w:rsid w:val="00DA0C52"/>
    <w:rPr>
      <w:rFonts w:asciiTheme="majorHAnsi" w:eastAsiaTheme="majorEastAsia" w:hAnsiTheme="majorHAnsi" w:cstheme="majorBidi"/>
      <w:i/>
      <w:iCs/>
      <w:color w:val="243F60" w:themeColor="accent1" w:themeShade="7F"/>
      <w:sz w:val="24"/>
      <w:lang w:val="es-BO"/>
    </w:rPr>
  </w:style>
  <w:style w:type="character" w:customStyle="1" w:styleId="Ttulo7Car">
    <w:name w:val="Título 7 Car"/>
    <w:aliases w:val=" Char2 Car,Char2 Car"/>
    <w:basedOn w:val="Fuentedeprrafopredeter"/>
    <w:link w:val="Ttulo7"/>
    <w:uiPriority w:val="9"/>
    <w:rsid w:val="00DA0C52"/>
    <w:rPr>
      <w:rFonts w:asciiTheme="majorHAnsi" w:eastAsiaTheme="majorEastAsia" w:hAnsiTheme="majorHAnsi" w:cstheme="majorBidi"/>
      <w:i/>
      <w:iCs/>
      <w:color w:val="404040" w:themeColor="text1" w:themeTint="BF"/>
      <w:sz w:val="24"/>
      <w:lang w:val="es-BO"/>
    </w:rPr>
  </w:style>
  <w:style w:type="character" w:customStyle="1" w:styleId="Ttulo8Car">
    <w:name w:val="Título 8 Car"/>
    <w:basedOn w:val="Fuentedeprrafopredeter"/>
    <w:link w:val="Ttulo8"/>
    <w:uiPriority w:val="9"/>
    <w:rsid w:val="00DA0C5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aliases w:val="ANEXOS Car"/>
    <w:basedOn w:val="Fuentedeprrafopredeter"/>
    <w:link w:val="Ttulo9"/>
    <w:uiPriority w:val="9"/>
    <w:rsid w:val="00DA0C52"/>
    <w:rPr>
      <w:rFonts w:asciiTheme="majorHAnsi" w:eastAsiaTheme="majorEastAsia" w:hAnsiTheme="majorHAnsi" w:cstheme="majorBidi"/>
      <w:i/>
      <w:iCs/>
      <w:color w:val="404040" w:themeColor="text1" w:themeTint="BF"/>
      <w:sz w:val="20"/>
      <w:szCs w:val="20"/>
      <w:lang w:val="es-BO"/>
    </w:rPr>
  </w:style>
  <w:style w:type="paragraph" w:customStyle="1" w:styleId="Ttuloindice">
    <w:name w:val="Título indice"/>
    <w:qFormat/>
    <w:rsid w:val="00392381"/>
    <w:pPr>
      <w:pageBreakBefore/>
      <w:spacing w:before="600" w:after="240"/>
      <w:jc w:val="center"/>
    </w:pPr>
    <w:rPr>
      <w:rFonts w:ascii="Times New Roman" w:hAnsi="Times New Roman"/>
      <w:b/>
      <w:i/>
      <w:caps/>
      <w:sz w:val="24"/>
    </w:rPr>
  </w:style>
  <w:style w:type="paragraph" w:customStyle="1" w:styleId="Tabla">
    <w:name w:val="Tabla"/>
    <w:qFormat/>
    <w:rsid w:val="003D3682"/>
    <w:pPr>
      <w:numPr>
        <w:numId w:val="2"/>
      </w:numPr>
      <w:spacing w:before="240" w:after="0" w:line="240" w:lineRule="auto"/>
      <w:jc w:val="center"/>
    </w:pPr>
    <w:rPr>
      <w:rFonts w:ascii="Times New Roman" w:hAnsi="Times New Roman"/>
      <w:b/>
      <w:i/>
    </w:rPr>
  </w:style>
  <w:style w:type="paragraph" w:customStyle="1" w:styleId="Figura">
    <w:name w:val="Figura"/>
    <w:qFormat/>
    <w:rsid w:val="001B36DE"/>
    <w:pPr>
      <w:numPr>
        <w:numId w:val="3"/>
      </w:numPr>
      <w:jc w:val="center"/>
    </w:pPr>
    <w:rPr>
      <w:rFonts w:ascii="Times New Roman" w:hAnsi="Times New Roman"/>
      <w:b/>
      <w:i/>
    </w:rPr>
  </w:style>
  <w:style w:type="paragraph" w:customStyle="1" w:styleId="Fotografa">
    <w:name w:val="Fotografía"/>
    <w:qFormat/>
    <w:rsid w:val="001B36DE"/>
    <w:pPr>
      <w:numPr>
        <w:numId w:val="4"/>
      </w:numPr>
      <w:jc w:val="center"/>
    </w:pPr>
    <w:rPr>
      <w:rFonts w:ascii="Times New Roman" w:hAnsi="Times New Roman"/>
      <w:b/>
      <w:i/>
    </w:rPr>
  </w:style>
  <w:style w:type="paragraph" w:customStyle="1" w:styleId="Fuente">
    <w:name w:val="Fuente"/>
    <w:qFormat/>
    <w:rsid w:val="001B36DE"/>
    <w:pPr>
      <w:numPr>
        <w:numId w:val="5"/>
      </w:numPr>
      <w:jc w:val="right"/>
    </w:pPr>
    <w:rPr>
      <w:rFonts w:ascii="Times New Roman" w:hAnsi="Times New Roman"/>
      <w:i/>
      <w:sz w:val="18"/>
    </w:rPr>
  </w:style>
  <w:style w:type="paragraph" w:customStyle="1" w:styleId="Anexo">
    <w:name w:val="Anexo"/>
    <w:link w:val="AnexoCar"/>
    <w:qFormat/>
    <w:rsid w:val="00E57020"/>
    <w:pPr>
      <w:pageBreakBefore/>
      <w:framePr w:wrap="around" w:hAnchor="text" w:xAlign="center" w:yAlign="center"/>
      <w:numPr>
        <w:numId w:val="6"/>
      </w:numPr>
      <w:spacing w:before="720"/>
      <w:jc w:val="center"/>
    </w:pPr>
    <w:rPr>
      <w:rFonts w:ascii="Times New Roman" w:hAnsi="Times New Roman"/>
      <w:b/>
      <w:caps/>
      <w:sz w:val="28"/>
      <w:lang w:val="es-ES"/>
    </w:rPr>
  </w:style>
  <w:style w:type="paragraph" w:customStyle="1" w:styleId="FT">
    <w:name w:val="FT"/>
    <w:qFormat/>
    <w:rsid w:val="003D3682"/>
    <w:pPr>
      <w:keepNext/>
      <w:keepLines/>
      <w:spacing w:before="120" w:after="0" w:line="240" w:lineRule="auto"/>
      <w:jc w:val="center"/>
    </w:pPr>
    <w:rPr>
      <w:rFonts w:ascii="Times New Roman" w:hAnsi="Times New Roman"/>
      <w:sz w:val="20"/>
      <w:lang w:val="es-ES"/>
    </w:rPr>
  </w:style>
  <w:style w:type="paragraph" w:customStyle="1" w:styleId="FF">
    <w:name w:val="FF"/>
    <w:qFormat/>
    <w:rsid w:val="005645D6"/>
    <w:pPr>
      <w:spacing w:after="0" w:line="240" w:lineRule="auto"/>
      <w:contextualSpacing/>
      <w:jc w:val="center"/>
    </w:pPr>
    <w:rPr>
      <w:rFonts w:ascii="Times New Roman" w:hAnsi="Times New Roman"/>
      <w:sz w:val="20"/>
      <w:lang w:val="es-ES"/>
    </w:rPr>
  </w:style>
  <w:style w:type="paragraph" w:customStyle="1" w:styleId="Vieta1">
    <w:name w:val="Viñeta 1"/>
    <w:qFormat/>
    <w:rsid w:val="00D03CDD"/>
    <w:pPr>
      <w:numPr>
        <w:numId w:val="7"/>
      </w:numPr>
      <w:spacing w:before="240" w:after="240" w:line="240" w:lineRule="auto"/>
      <w:contextualSpacing/>
      <w:jc w:val="both"/>
    </w:pPr>
    <w:rPr>
      <w:rFonts w:ascii="Times New Roman" w:hAnsi="Times New Roman"/>
      <w:color w:val="000000" w:themeColor="text1"/>
      <w:sz w:val="24"/>
      <w:lang w:val="es-ES"/>
    </w:rPr>
  </w:style>
  <w:style w:type="paragraph" w:customStyle="1" w:styleId="Vieta2">
    <w:name w:val="Viñeta 2"/>
    <w:qFormat/>
    <w:rsid w:val="005645D6"/>
    <w:pPr>
      <w:numPr>
        <w:ilvl w:val="1"/>
        <w:numId w:val="7"/>
      </w:numPr>
      <w:spacing w:after="0" w:line="240" w:lineRule="auto"/>
      <w:contextualSpacing/>
      <w:jc w:val="both"/>
    </w:pPr>
    <w:rPr>
      <w:rFonts w:ascii="Times New Roman" w:hAnsi="Times New Roman"/>
      <w:sz w:val="24"/>
      <w:lang w:val="es-ES"/>
    </w:rPr>
  </w:style>
  <w:style w:type="paragraph" w:styleId="Prrafodelista">
    <w:name w:val="List Paragraph"/>
    <w:aliases w:val="Estilo1,cuadro ghf1,PARRAFOS,Capítulo"/>
    <w:basedOn w:val="Normal"/>
    <w:link w:val="PrrafodelistaCar"/>
    <w:uiPriority w:val="34"/>
    <w:qFormat/>
    <w:rsid w:val="005645D6"/>
    <w:pPr>
      <w:ind w:left="720"/>
      <w:contextualSpacing/>
    </w:pPr>
  </w:style>
  <w:style w:type="character" w:customStyle="1" w:styleId="PrrafodelistaCar">
    <w:name w:val="Párrafo de lista Car"/>
    <w:aliases w:val="Estilo1 Car,cuadro ghf1 Car,PARRAFOS Car,Capítulo Car"/>
    <w:basedOn w:val="Fuentedeprrafopredeter"/>
    <w:link w:val="Prrafodelista"/>
    <w:uiPriority w:val="34"/>
    <w:rsid w:val="00FF7F30"/>
    <w:rPr>
      <w:rFonts w:ascii="Times New Roman" w:hAnsi="Times New Roman"/>
      <w:sz w:val="24"/>
    </w:rPr>
  </w:style>
  <w:style w:type="paragraph" w:customStyle="1" w:styleId="Numeracin">
    <w:name w:val="Numeración"/>
    <w:qFormat/>
    <w:rsid w:val="005645D6"/>
    <w:pPr>
      <w:numPr>
        <w:numId w:val="8"/>
      </w:numPr>
      <w:spacing w:before="240" w:after="240" w:line="240" w:lineRule="auto"/>
      <w:contextualSpacing/>
    </w:pPr>
    <w:rPr>
      <w:rFonts w:ascii="Times New Roman" w:hAnsi="Times New Roman"/>
      <w:sz w:val="24"/>
      <w:lang w:val="es-ES"/>
    </w:rPr>
  </w:style>
  <w:style w:type="paragraph" w:customStyle="1" w:styleId="Abcd">
    <w:name w:val="Abcd"/>
    <w:qFormat/>
    <w:rsid w:val="005645D6"/>
    <w:pPr>
      <w:numPr>
        <w:numId w:val="9"/>
      </w:numPr>
      <w:spacing w:before="240" w:after="240" w:line="240" w:lineRule="auto"/>
      <w:contextualSpacing/>
    </w:pPr>
    <w:rPr>
      <w:rFonts w:ascii="Times New Roman" w:hAnsi="Times New Roman"/>
      <w:sz w:val="24"/>
    </w:rPr>
  </w:style>
  <w:style w:type="paragraph" w:styleId="TDC1">
    <w:name w:val="toc 1"/>
    <w:basedOn w:val="Normal"/>
    <w:next w:val="Normal"/>
    <w:autoRedefine/>
    <w:uiPriority w:val="39"/>
    <w:unhideWhenUsed/>
    <w:qFormat/>
    <w:rsid w:val="005E4ADF"/>
    <w:pPr>
      <w:tabs>
        <w:tab w:val="left" w:pos="480"/>
        <w:tab w:val="left" w:pos="1440"/>
        <w:tab w:val="left" w:pos="2819"/>
        <w:tab w:val="right" w:leader="dot" w:pos="8778"/>
      </w:tabs>
      <w:spacing w:before="120" w:after="120" w:line="360" w:lineRule="auto"/>
      <w:jc w:val="left"/>
    </w:pPr>
    <w:rPr>
      <w:b/>
      <w:bCs/>
      <w:caps/>
      <w:szCs w:val="20"/>
    </w:rPr>
  </w:style>
  <w:style w:type="paragraph" w:styleId="TDC2">
    <w:name w:val="toc 2"/>
    <w:basedOn w:val="Normal"/>
    <w:next w:val="Normal"/>
    <w:autoRedefine/>
    <w:uiPriority w:val="39"/>
    <w:unhideWhenUsed/>
    <w:qFormat/>
    <w:rsid w:val="00E076AE"/>
    <w:pPr>
      <w:spacing w:before="0"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qFormat/>
    <w:rsid w:val="00E076AE"/>
    <w:pPr>
      <w:spacing w:before="0"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E076AE"/>
    <w:pPr>
      <w:spacing w:before="0"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E076AE"/>
    <w:pPr>
      <w:spacing w:before="0"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E076AE"/>
    <w:pPr>
      <w:spacing w:before="0"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E076AE"/>
    <w:pPr>
      <w:spacing w:before="0"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E076AE"/>
    <w:pPr>
      <w:spacing w:before="0"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E076AE"/>
    <w:pPr>
      <w:spacing w:before="0" w:after="0"/>
      <w:ind w:left="1920"/>
      <w:jc w:val="left"/>
    </w:pPr>
    <w:rPr>
      <w:rFonts w:asciiTheme="minorHAnsi" w:hAnsiTheme="minorHAnsi"/>
      <w:sz w:val="18"/>
      <w:szCs w:val="18"/>
    </w:rPr>
  </w:style>
  <w:style w:type="character" w:styleId="Hipervnculo">
    <w:name w:val="Hyperlink"/>
    <w:basedOn w:val="Fuentedeprrafopredeter"/>
    <w:uiPriority w:val="99"/>
    <w:unhideWhenUsed/>
    <w:rsid w:val="00E076AE"/>
    <w:rPr>
      <w:color w:val="0000FF" w:themeColor="hyperlink"/>
      <w:u w:val="single"/>
    </w:rPr>
  </w:style>
  <w:style w:type="paragraph" w:styleId="Encabezado">
    <w:name w:val="header"/>
    <w:aliases w:val="Encabezado1,h,h8,h9,h10,h18,encabezado,Haut de page, Car,Car,anexo,Encabezado 2"/>
    <w:basedOn w:val="Normal"/>
    <w:link w:val="EncabezadoCar"/>
    <w:uiPriority w:val="99"/>
    <w:unhideWhenUsed/>
    <w:rsid w:val="00E076AE"/>
    <w:pPr>
      <w:tabs>
        <w:tab w:val="center" w:pos="4419"/>
        <w:tab w:val="right" w:pos="8838"/>
      </w:tabs>
      <w:spacing w:before="0" w:after="0"/>
    </w:pPr>
  </w:style>
  <w:style w:type="character" w:customStyle="1" w:styleId="EncabezadoCar">
    <w:name w:val="Encabezado Car"/>
    <w:aliases w:val="Encabezado1 Car,h Car,h8 Car,h9 Car,h10 Car,h18 Car,encabezado Car,Haut de page Car, Car Car,Car Car,anexo Car,Encabezado 2 Car"/>
    <w:basedOn w:val="Fuentedeprrafopredeter"/>
    <w:link w:val="Encabezado"/>
    <w:uiPriority w:val="99"/>
    <w:rsid w:val="00E076AE"/>
    <w:rPr>
      <w:rFonts w:ascii="Times New Roman" w:hAnsi="Times New Roman"/>
      <w:sz w:val="24"/>
    </w:rPr>
  </w:style>
  <w:style w:type="paragraph" w:styleId="Piedepgina">
    <w:name w:val="footer"/>
    <w:basedOn w:val="Normal"/>
    <w:link w:val="PiedepginaCar"/>
    <w:uiPriority w:val="99"/>
    <w:unhideWhenUsed/>
    <w:rsid w:val="00E076AE"/>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076AE"/>
    <w:rPr>
      <w:rFonts w:ascii="Times New Roman" w:hAnsi="Times New Roman"/>
      <w:sz w:val="24"/>
    </w:rPr>
  </w:style>
  <w:style w:type="character" w:styleId="Textodelmarcadordeposicin">
    <w:name w:val="Placeholder Text"/>
    <w:basedOn w:val="Fuentedeprrafopredeter"/>
    <w:uiPriority w:val="99"/>
    <w:semiHidden/>
    <w:rsid w:val="00E076AE"/>
    <w:rPr>
      <w:color w:val="808080"/>
    </w:rPr>
  </w:style>
  <w:style w:type="paragraph" w:styleId="Textodeglobo">
    <w:name w:val="Balloon Text"/>
    <w:basedOn w:val="Normal"/>
    <w:link w:val="TextodegloboCar"/>
    <w:unhideWhenUsed/>
    <w:rsid w:val="00E076AE"/>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E076AE"/>
    <w:rPr>
      <w:rFonts w:ascii="Tahoma" w:hAnsi="Tahoma" w:cs="Tahoma"/>
      <w:sz w:val="16"/>
      <w:szCs w:val="16"/>
    </w:rPr>
  </w:style>
  <w:style w:type="table" w:styleId="Tablaconcuadrcula">
    <w:name w:val="Table Grid"/>
    <w:basedOn w:val="Tablanormal"/>
    <w:uiPriority w:val="59"/>
    <w:rsid w:val="00936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3682"/>
    <w:pPr>
      <w:autoSpaceDE w:val="0"/>
      <w:autoSpaceDN w:val="0"/>
      <w:adjustRightInd w:val="0"/>
      <w:spacing w:after="0" w:line="240" w:lineRule="auto"/>
    </w:pPr>
    <w:rPr>
      <w:rFonts w:ascii="Verdana" w:hAnsi="Verdana" w:cs="Verdana"/>
      <w:color w:val="000000"/>
      <w:sz w:val="24"/>
      <w:szCs w:val="24"/>
      <w:lang w:val="es-ES"/>
    </w:rPr>
  </w:style>
  <w:style w:type="paragraph" w:styleId="Fecha">
    <w:name w:val="Date"/>
    <w:basedOn w:val="Normal"/>
    <w:next w:val="Normal"/>
    <w:link w:val="FechaCar"/>
    <w:uiPriority w:val="99"/>
    <w:unhideWhenUsed/>
    <w:rsid w:val="003D3682"/>
    <w:pPr>
      <w:spacing w:before="0" w:after="160" w:line="259" w:lineRule="auto"/>
    </w:pPr>
    <w:rPr>
      <w:rFonts w:ascii="Arial" w:eastAsia="Times New Roman" w:hAnsi="Arial" w:cs="Times New Roman"/>
      <w:color w:val="000000" w:themeColor="text1"/>
      <w:lang w:val="es-CO" w:eastAsia="es-CO"/>
    </w:rPr>
  </w:style>
  <w:style w:type="character" w:customStyle="1" w:styleId="FechaCar">
    <w:name w:val="Fecha Car"/>
    <w:basedOn w:val="Fuentedeprrafopredeter"/>
    <w:link w:val="Fecha"/>
    <w:uiPriority w:val="99"/>
    <w:rsid w:val="003D3682"/>
    <w:rPr>
      <w:rFonts w:ascii="Arial" w:eastAsia="Times New Roman" w:hAnsi="Arial" w:cs="Times New Roman"/>
      <w:color w:val="000000" w:themeColor="text1"/>
      <w:sz w:val="24"/>
      <w:lang w:val="es-CO" w:eastAsia="es-CO"/>
    </w:rPr>
  </w:style>
  <w:style w:type="paragraph" w:styleId="Ttulo">
    <w:name w:val="Title"/>
    <w:aliases w:val="TABLA,Título documento"/>
    <w:basedOn w:val="Normal"/>
    <w:next w:val="Normal"/>
    <w:link w:val="TtuloCar"/>
    <w:uiPriority w:val="99"/>
    <w:qFormat/>
    <w:rsid w:val="007B7EDB"/>
    <w:pPr>
      <w:spacing w:before="0" w:after="300"/>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tuloCar">
    <w:name w:val="Título Car"/>
    <w:aliases w:val="TABLA Car,Título documento Car"/>
    <w:basedOn w:val="Fuentedeprrafopredeter"/>
    <w:link w:val="Ttulo"/>
    <w:uiPriority w:val="99"/>
    <w:rsid w:val="007B7EDB"/>
    <w:rPr>
      <w:rFonts w:asciiTheme="majorHAnsi" w:eastAsiaTheme="majorEastAsia" w:hAnsiTheme="majorHAnsi" w:cstheme="majorBidi"/>
      <w:b/>
      <w:color w:val="17365D" w:themeColor="text2" w:themeShade="BF"/>
      <w:spacing w:val="5"/>
      <w:kern w:val="28"/>
      <w:sz w:val="28"/>
      <w:szCs w:val="52"/>
    </w:rPr>
  </w:style>
  <w:style w:type="paragraph" w:customStyle="1" w:styleId="Figuras">
    <w:name w:val="Figuras"/>
    <w:qFormat/>
    <w:rsid w:val="00797B35"/>
    <w:pPr>
      <w:numPr>
        <w:numId w:val="10"/>
      </w:numPr>
      <w:spacing w:line="240" w:lineRule="auto"/>
      <w:jc w:val="center"/>
    </w:pPr>
    <w:rPr>
      <w:rFonts w:ascii="Times New Roman" w:hAnsi="Times New Roman"/>
      <w:i/>
      <w:color w:val="000000" w:themeColor="text1"/>
      <w:sz w:val="20"/>
      <w:lang w:val="it-IT"/>
    </w:rPr>
  </w:style>
  <w:style w:type="paragraph" w:customStyle="1" w:styleId="Fotografas">
    <w:name w:val="Fotografías"/>
    <w:qFormat/>
    <w:rsid w:val="00797B35"/>
    <w:pPr>
      <w:numPr>
        <w:numId w:val="11"/>
      </w:numPr>
      <w:jc w:val="center"/>
    </w:pPr>
    <w:rPr>
      <w:rFonts w:ascii="Times New Roman" w:hAnsi="Times New Roman"/>
      <w:i/>
      <w:sz w:val="20"/>
      <w:lang w:val="es-CO" w:eastAsia="it-IT"/>
    </w:rPr>
  </w:style>
  <w:style w:type="paragraph" w:styleId="Descripcin">
    <w:name w:val="caption"/>
    <w:basedOn w:val="Normal"/>
    <w:next w:val="Normal"/>
    <w:uiPriority w:val="98"/>
    <w:unhideWhenUsed/>
    <w:qFormat/>
    <w:rsid w:val="00797B35"/>
    <w:pPr>
      <w:spacing w:before="0" w:after="200"/>
    </w:pPr>
    <w:rPr>
      <w:i/>
      <w:iCs/>
      <w:color w:val="1F497D" w:themeColor="text2"/>
      <w:sz w:val="18"/>
      <w:szCs w:val="18"/>
      <w:lang w:val="it-IT"/>
    </w:rPr>
  </w:style>
  <w:style w:type="paragraph" w:customStyle="1" w:styleId="Fig1">
    <w:name w:val="Fig_1"/>
    <w:basedOn w:val="Prrafodelista"/>
    <w:qFormat/>
    <w:rsid w:val="00E022FF"/>
    <w:pPr>
      <w:widowControl w:val="0"/>
      <w:numPr>
        <w:numId w:val="12"/>
      </w:numPr>
      <w:autoSpaceDE w:val="0"/>
      <w:autoSpaceDN w:val="0"/>
      <w:adjustRightInd w:val="0"/>
      <w:ind w:left="2200" w:hanging="357"/>
      <w:jc w:val="center"/>
    </w:pPr>
    <w:rPr>
      <w:rFonts w:ascii="Tahoma" w:eastAsiaTheme="minorEastAsia" w:hAnsi="Tahoma" w:cs="Tahoma"/>
      <w:i/>
      <w:sz w:val="18"/>
      <w:szCs w:val="18"/>
      <w:lang w:val="es-ES" w:eastAsia="es-BO"/>
    </w:rPr>
  </w:style>
  <w:style w:type="table" w:customStyle="1" w:styleId="1">
    <w:name w:val="1"/>
    <w:basedOn w:val="Tablanormal"/>
    <w:rsid w:val="002A22F9"/>
    <w:pPr>
      <w:pBdr>
        <w:top w:val="nil"/>
        <w:left w:val="nil"/>
        <w:bottom w:val="nil"/>
        <w:right w:val="nil"/>
        <w:between w:val="nil"/>
      </w:pBdr>
      <w:spacing w:after="0" w:line="240" w:lineRule="auto"/>
    </w:pPr>
    <w:rPr>
      <w:rFonts w:ascii="Calibri" w:eastAsia="Calibri" w:hAnsi="Calibri" w:cs="Calibri"/>
      <w:color w:val="000000"/>
      <w:lang w:val="es-ES" w:eastAsia="es-ES"/>
    </w:rPr>
    <w:tblPr>
      <w:tblStyleRowBandSize w:val="1"/>
      <w:tblStyleColBandSize w:val="1"/>
    </w:tblPr>
  </w:style>
  <w:style w:type="character" w:customStyle="1" w:styleId="notranslate">
    <w:name w:val="notranslate"/>
    <w:basedOn w:val="Fuentedeprrafopredeter"/>
    <w:rsid w:val="00865AF2"/>
  </w:style>
  <w:style w:type="character" w:customStyle="1" w:styleId="apple-converted-space">
    <w:name w:val="apple-converted-space"/>
    <w:basedOn w:val="Fuentedeprrafopredeter"/>
    <w:rsid w:val="00865AF2"/>
  </w:style>
  <w:style w:type="paragraph" w:styleId="Sinespaciado">
    <w:name w:val="No Spacing"/>
    <w:uiPriority w:val="1"/>
    <w:qFormat/>
    <w:rsid w:val="00D37CD6"/>
    <w:pPr>
      <w:numPr>
        <w:ilvl w:val="3"/>
        <w:numId w:val="13"/>
      </w:numPr>
      <w:spacing w:before="240" w:after="240" w:line="240" w:lineRule="auto"/>
      <w:ind w:left="2410" w:hanging="992"/>
      <w:jc w:val="both"/>
    </w:pPr>
    <w:rPr>
      <w:rFonts w:ascii="Arial Narrow" w:eastAsia="Calibri" w:hAnsi="Arial Narrow" w:cs="Times New Roman"/>
      <w:caps/>
      <w:lang w:val="es-BO"/>
    </w:rPr>
  </w:style>
  <w:style w:type="paragraph" w:customStyle="1" w:styleId="Prrafodelista1">
    <w:name w:val="Párrafo de lista1"/>
    <w:basedOn w:val="Normal"/>
    <w:uiPriority w:val="34"/>
    <w:qFormat/>
    <w:rsid w:val="007B3A06"/>
    <w:pPr>
      <w:spacing w:before="0" w:after="200" w:line="276" w:lineRule="auto"/>
      <w:ind w:left="720"/>
      <w:contextualSpacing/>
      <w:jc w:val="left"/>
    </w:pPr>
    <w:rPr>
      <w:rFonts w:ascii="Calibri" w:eastAsia="Calibri" w:hAnsi="Calibri" w:cs="Times New Roman"/>
      <w:sz w:val="22"/>
      <w:lang w:val="en-US"/>
    </w:rPr>
  </w:style>
  <w:style w:type="paragraph" w:styleId="TtuloTDC">
    <w:name w:val="TOC Heading"/>
    <w:basedOn w:val="Ttulo1"/>
    <w:next w:val="Normal"/>
    <w:uiPriority w:val="39"/>
    <w:unhideWhenUsed/>
    <w:qFormat/>
    <w:rsid w:val="00546E2A"/>
    <w:pPr>
      <w:numPr>
        <w:numId w:val="0"/>
      </w:numPr>
      <w:spacing w:after="0" w:line="259" w:lineRule="auto"/>
      <w:outlineLvl w:val="9"/>
    </w:pPr>
    <w:rPr>
      <w:rFonts w:asciiTheme="majorHAnsi" w:hAnsiTheme="majorHAnsi"/>
      <w:b w:val="0"/>
      <w:bCs w:val="0"/>
      <w:caps w:val="0"/>
      <w:color w:val="365F91" w:themeColor="accent1" w:themeShade="BF"/>
      <w:sz w:val="32"/>
      <w:szCs w:val="32"/>
      <w:lang w:val="es-ES" w:eastAsia="es-ES"/>
    </w:rPr>
  </w:style>
  <w:style w:type="paragraph" w:styleId="Sangradetextonormal">
    <w:name w:val="Body Text Indent"/>
    <w:basedOn w:val="Normal"/>
    <w:link w:val="SangradetextonormalCar"/>
    <w:rsid w:val="00546E2A"/>
    <w:pPr>
      <w:spacing w:before="0" w:after="0"/>
      <w:ind w:left="360"/>
    </w:pPr>
    <w:rPr>
      <w:rFonts w:ascii="Arial" w:eastAsia="Times New Roman" w:hAnsi="Arial" w:cs="Arial"/>
      <w:szCs w:val="24"/>
      <w:lang w:val="es-ES" w:eastAsia="es-ES"/>
    </w:rPr>
  </w:style>
  <w:style w:type="character" w:customStyle="1" w:styleId="SangradetextonormalCar">
    <w:name w:val="Sangría de texto normal Car"/>
    <w:basedOn w:val="Fuentedeprrafopredeter"/>
    <w:link w:val="Sangradetextonormal"/>
    <w:rsid w:val="00546E2A"/>
    <w:rPr>
      <w:rFonts w:ascii="Arial" w:eastAsia="Times New Roman" w:hAnsi="Arial" w:cs="Arial"/>
      <w:sz w:val="24"/>
      <w:szCs w:val="24"/>
      <w:lang w:val="es-ES" w:eastAsia="es-ES"/>
    </w:rPr>
  </w:style>
  <w:style w:type="paragraph" w:styleId="Subttulo">
    <w:name w:val="Subtitle"/>
    <w:aliases w:val="Imagen"/>
    <w:basedOn w:val="Normal"/>
    <w:next w:val="Normal"/>
    <w:link w:val="SubttuloCar"/>
    <w:uiPriority w:val="11"/>
    <w:qFormat/>
    <w:rsid w:val="00546E2A"/>
    <w:pPr>
      <w:numPr>
        <w:numId w:val="14"/>
      </w:numPr>
      <w:spacing w:before="120" w:after="120" w:line="360" w:lineRule="auto"/>
      <w:jc w:val="center"/>
    </w:pPr>
    <w:rPr>
      <w:rFonts w:ascii="Arial" w:eastAsiaTheme="majorEastAsia" w:hAnsi="Arial" w:cstheme="majorBidi"/>
      <w:iCs/>
      <w:sz w:val="22"/>
      <w:szCs w:val="24"/>
      <w:lang w:val="en-US"/>
    </w:rPr>
  </w:style>
  <w:style w:type="character" w:customStyle="1" w:styleId="SubttuloCar">
    <w:name w:val="Subtítulo Car"/>
    <w:aliases w:val="Imagen Car"/>
    <w:basedOn w:val="Fuentedeprrafopredeter"/>
    <w:link w:val="Subttulo"/>
    <w:uiPriority w:val="11"/>
    <w:rsid w:val="00546E2A"/>
    <w:rPr>
      <w:rFonts w:ascii="Arial" w:eastAsiaTheme="majorEastAsia" w:hAnsi="Arial" w:cstheme="majorBidi"/>
      <w:iCs/>
      <w:szCs w:val="24"/>
      <w:lang w:val="en-US"/>
    </w:rPr>
  </w:style>
  <w:style w:type="paragraph" w:styleId="Citadestacada">
    <w:name w:val="Intense Quote"/>
    <w:basedOn w:val="Normal"/>
    <w:next w:val="Normal"/>
    <w:link w:val="CitadestacadaCar"/>
    <w:uiPriority w:val="30"/>
    <w:qFormat/>
    <w:rsid w:val="00546E2A"/>
    <w:pPr>
      <w:pBdr>
        <w:bottom w:val="single" w:sz="4" w:space="4" w:color="4F81BD" w:themeColor="accent1"/>
      </w:pBdr>
      <w:spacing w:before="200" w:after="280" w:line="360" w:lineRule="auto"/>
      <w:ind w:left="936" w:right="936"/>
    </w:pPr>
    <w:rPr>
      <w:rFonts w:ascii="Arial" w:eastAsia="Calibri" w:hAnsi="Arial" w:cs="Times New Roman"/>
      <w:b/>
      <w:bCs/>
      <w:i/>
      <w:iCs/>
      <w:color w:val="4F81BD" w:themeColor="accent1"/>
      <w:sz w:val="20"/>
      <w:lang w:val="en-US"/>
    </w:rPr>
  </w:style>
  <w:style w:type="character" w:customStyle="1" w:styleId="CitadestacadaCar">
    <w:name w:val="Cita destacada Car"/>
    <w:basedOn w:val="Fuentedeprrafopredeter"/>
    <w:link w:val="Citadestacada"/>
    <w:uiPriority w:val="30"/>
    <w:rsid w:val="00546E2A"/>
    <w:rPr>
      <w:rFonts w:ascii="Arial" w:eastAsia="Calibri" w:hAnsi="Arial" w:cs="Times New Roman"/>
      <w:b/>
      <w:bCs/>
      <w:i/>
      <w:iCs/>
      <w:color w:val="4F81BD" w:themeColor="accent1"/>
      <w:sz w:val="20"/>
      <w:lang w:val="en-US"/>
    </w:rPr>
  </w:style>
  <w:style w:type="paragraph" w:customStyle="1" w:styleId="Vietas">
    <w:name w:val="Viñetas"/>
    <w:qFormat/>
    <w:rsid w:val="00546E2A"/>
    <w:pPr>
      <w:numPr>
        <w:numId w:val="15"/>
      </w:numPr>
      <w:spacing w:after="0" w:line="240" w:lineRule="auto"/>
      <w:jc w:val="both"/>
    </w:pPr>
    <w:rPr>
      <w:rFonts w:ascii="Times New Roman" w:hAnsi="Times New Roman"/>
      <w:sz w:val="24"/>
    </w:rPr>
  </w:style>
  <w:style w:type="paragraph" w:styleId="Lista">
    <w:name w:val="List"/>
    <w:basedOn w:val="Normal"/>
    <w:uiPriority w:val="1"/>
    <w:qFormat/>
    <w:rsid w:val="00546E2A"/>
    <w:pPr>
      <w:numPr>
        <w:numId w:val="16"/>
      </w:numPr>
      <w:suppressAutoHyphens/>
      <w:spacing w:before="60" w:after="0" w:line="260" w:lineRule="exact"/>
    </w:pPr>
    <w:rPr>
      <w:rFonts w:ascii="Calibri" w:eastAsia="Times New Roman" w:hAnsi="Calibri" w:cs="Tahoma"/>
      <w:color w:val="000000"/>
      <w:kern w:val="23"/>
      <w:szCs w:val="16"/>
      <w:lang w:val="es-ES"/>
    </w:rPr>
  </w:style>
  <w:style w:type="paragraph" w:customStyle="1" w:styleId="PiedeImagen">
    <w:name w:val="Pie de Imagen"/>
    <w:basedOn w:val="Normal"/>
    <w:next w:val="Normal"/>
    <w:link w:val="PiedeImagenCar"/>
    <w:uiPriority w:val="5"/>
    <w:qFormat/>
    <w:rsid w:val="00546E2A"/>
    <w:pPr>
      <w:numPr>
        <w:numId w:val="17"/>
      </w:numPr>
      <w:suppressAutoHyphens/>
      <w:spacing w:before="60" w:line="264" w:lineRule="auto"/>
      <w:jc w:val="center"/>
    </w:pPr>
    <w:rPr>
      <w:rFonts w:ascii="Calibri" w:eastAsia="Times New Roman" w:hAnsi="Calibri" w:cs="Times New Roman"/>
      <w:color w:val="000000"/>
      <w:kern w:val="23"/>
      <w:sz w:val="20"/>
      <w:szCs w:val="20"/>
      <w:lang w:val="es-ES"/>
    </w:rPr>
  </w:style>
  <w:style w:type="character" w:customStyle="1" w:styleId="PiedeImagenCar">
    <w:name w:val="Pie de Imagen Car"/>
    <w:basedOn w:val="Fuentedeprrafopredeter"/>
    <w:link w:val="PiedeImagen"/>
    <w:uiPriority w:val="5"/>
    <w:rsid w:val="00546E2A"/>
    <w:rPr>
      <w:rFonts w:ascii="Calibri" w:eastAsia="Times New Roman" w:hAnsi="Calibri" w:cs="Times New Roman"/>
      <w:color w:val="000000"/>
      <w:kern w:val="23"/>
      <w:sz w:val="20"/>
      <w:szCs w:val="20"/>
      <w:lang w:val="es-ES"/>
    </w:rPr>
  </w:style>
  <w:style w:type="paragraph" w:customStyle="1" w:styleId="PiedeTabla">
    <w:name w:val="Pie de Tabla"/>
    <w:basedOn w:val="PiedeImagen"/>
    <w:next w:val="Normal"/>
    <w:uiPriority w:val="3"/>
    <w:qFormat/>
    <w:rsid w:val="00546E2A"/>
    <w:pPr>
      <w:numPr>
        <w:numId w:val="18"/>
      </w:numPr>
      <w:tabs>
        <w:tab w:val="num" w:pos="360"/>
      </w:tabs>
      <w:ind w:left="720" w:hanging="360"/>
    </w:pPr>
    <w:rPr>
      <w:rFonts w:ascii="Arial" w:hAnsi="Arial"/>
      <w:sz w:val="22"/>
      <w:lang w:val="es-ES_tradnl"/>
    </w:rPr>
  </w:style>
  <w:style w:type="table" w:customStyle="1" w:styleId="TablaAa">
    <w:name w:val="Tabla Aa"/>
    <w:basedOn w:val="Tablanormal"/>
    <w:rsid w:val="00546E2A"/>
    <w:pPr>
      <w:spacing w:after="0" w:line="240" w:lineRule="auto"/>
      <w:jc w:val="center"/>
    </w:pPr>
    <w:rPr>
      <w:rFonts w:ascii="Calibri" w:eastAsia="Times New Roman" w:hAnsi="Calibri" w:cs="Times New Roman"/>
      <w:szCs w:val="20"/>
      <w:lang w:val="es-ES" w:eastAsia="es-ES"/>
    </w:rPr>
    <w:tblPr>
      <w:tblBorders>
        <w:top w:val="single" w:sz="6" w:space="0" w:color="FFCC00"/>
        <w:left w:val="single" w:sz="6" w:space="0" w:color="FFCC00"/>
        <w:bottom w:val="single" w:sz="6" w:space="0" w:color="FFCC00"/>
        <w:right w:val="single" w:sz="6" w:space="0" w:color="FFCC00"/>
        <w:insideH w:val="single" w:sz="6" w:space="0" w:color="FFCC00"/>
        <w:insideV w:val="single" w:sz="6" w:space="0" w:color="FFCC00"/>
      </w:tblBorders>
    </w:tblPr>
    <w:trPr>
      <w:cantSplit/>
    </w:trPr>
    <w:tcPr>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rFonts w:ascii="Tahoma" w:hAnsi="Tahoma"/>
        <w:b/>
        <w:sz w:val="24"/>
      </w:rPr>
      <w:tblPr/>
      <w:trPr>
        <w:cantSplit/>
        <w:tblHeader/>
      </w:trPr>
      <w:tcPr>
        <w:tcBorders>
          <w:top w:val="single" w:sz="4" w:space="0" w:color="FFCC00"/>
          <w:left w:val="single" w:sz="4" w:space="0" w:color="FFCC00"/>
          <w:bottom w:val="single" w:sz="4" w:space="0" w:color="FFCC00"/>
          <w:right w:val="single" w:sz="4" w:space="0" w:color="FFCC00"/>
          <w:insideH w:val="nil"/>
          <w:insideV w:val="single" w:sz="6" w:space="0" w:color="FFFFFF"/>
          <w:tl2br w:val="nil"/>
          <w:tr2bl w:val="nil"/>
        </w:tcBorders>
        <w:shd w:val="clear" w:color="auto" w:fill="FFCC00"/>
      </w:tcPr>
    </w:tblStylePr>
    <w:tblStylePr w:type="lastRow">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shd w:val="clear" w:color="auto" w:fill="FFCC00"/>
      </w:tcPr>
    </w:tblStylePr>
    <w:tblStylePr w:type="firstCol">
      <w:pPr>
        <w:jc w:val="left"/>
      </w:pPr>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tcPr>
    </w:tblStylePr>
    <w:tblStylePr w:type="lastCol">
      <w:pPr>
        <w:jc w:val="center"/>
      </w:pPr>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tcPr>
    </w:tblStylePr>
  </w:style>
  <w:style w:type="paragraph" w:customStyle="1" w:styleId="TablaTxt">
    <w:name w:val="Tabla_Txt"/>
    <w:basedOn w:val="Normal"/>
    <w:uiPriority w:val="2"/>
    <w:qFormat/>
    <w:rsid w:val="00546E2A"/>
    <w:pPr>
      <w:spacing w:before="40" w:after="40"/>
      <w:jc w:val="center"/>
    </w:pPr>
    <w:rPr>
      <w:rFonts w:ascii="Calibri" w:eastAsia="Times New Roman" w:hAnsi="Calibri" w:cs="Times New Roman"/>
      <w:color w:val="000000"/>
      <w:kern w:val="23"/>
      <w:sz w:val="22"/>
      <w:szCs w:val="16"/>
      <w:lang w:val="es-ES" w:eastAsia="es-ES"/>
    </w:rPr>
  </w:style>
  <w:style w:type="character" w:styleId="Nmerodepgina">
    <w:name w:val="page number"/>
    <w:basedOn w:val="Fuentedeprrafopredeter"/>
    <w:rsid w:val="00546E2A"/>
  </w:style>
  <w:style w:type="paragraph" w:styleId="Tabladeilustraciones">
    <w:name w:val="table of figures"/>
    <w:basedOn w:val="Normal"/>
    <w:next w:val="Normal"/>
    <w:uiPriority w:val="99"/>
    <w:rsid w:val="00546E2A"/>
    <w:pPr>
      <w:suppressAutoHyphens/>
      <w:spacing w:before="60" w:after="60" w:line="264" w:lineRule="auto"/>
      <w:ind w:firstLine="567"/>
    </w:pPr>
    <w:rPr>
      <w:rFonts w:ascii="Calibri" w:eastAsia="Times New Roman" w:hAnsi="Calibri" w:cs="Times New Roman"/>
      <w:color w:val="000000"/>
      <w:kern w:val="23"/>
      <w:szCs w:val="16"/>
      <w:lang w:val="es-ES"/>
    </w:rPr>
  </w:style>
  <w:style w:type="paragraph" w:styleId="NormalWeb">
    <w:name w:val="Normal (Web)"/>
    <w:basedOn w:val="Normal"/>
    <w:uiPriority w:val="99"/>
    <w:unhideWhenUsed/>
    <w:rsid w:val="00546E2A"/>
    <w:pPr>
      <w:spacing w:before="100" w:beforeAutospacing="1" w:after="100" w:afterAutospacing="1"/>
      <w:jc w:val="left"/>
    </w:pPr>
    <w:rPr>
      <w:rFonts w:cs="Times New Roman"/>
      <w:szCs w:val="24"/>
      <w:lang w:val="es-ES" w:eastAsia="es-ES"/>
    </w:rPr>
  </w:style>
  <w:style w:type="character" w:customStyle="1" w:styleId="Heading7Char1">
    <w:name w:val="Heading 7 Char1"/>
    <w:aliases w:val=" Char2 Char,Char2 Char1"/>
    <w:basedOn w:val="Fuentedeprrafopredeter"/>
    <w:uiPriority w:val="9"/>
    <w:rsid w:val="00546E2A"/>
    <w:rPr>
      <w:rFonts w:ascii="Arial" w:eastAsia="Times New Roman" w:hAnsi="Arial" w:cs="Times New Roman"/>
      <w:sz w:val="20"/>
      <w:szCs w:val="20"/>
      <w:lang w:val="es-ES_tradnl"/>
    </w:rPr>
  </w:style>
  <w:style w:type="paragraph" w:customStyle="1" w:styleId="ColorfulList-Accent11">
    <w:name w:val="Colorful List - Accent 11"/>
    <w:basedOn w:val="Normal"/>
    <w:link w:val="ColorfulList-Accent1Char"/>
    <w:uiPriority w:val="34"/>
    <w:qFormat/>
    <w:rsid w:val="00546E2A"/>
    <w:pPr>
      <w:suppressAutoHyphens/>
      <w:spacing w:before="60" w:after="60" w:line="264" w:lineRule="auto"/>
      <w:ind w:left="720" w:firstLine="567"/>
    </w:pPr>
    <w:rPr>
      <w:rFonts w:ascii="Calibri" w:eastAsia="Batang" w:hAnsi="Calibri" w:cs="Calibri"/>
      <w:color w:val="000000"/>
      <w:kern w:val="23"/>
      <w:szCs w:val="24"/>
      <w:lang w:val="es-ES"/>
    </w:rPr>
  </w:style>
  <w:style w:type="character" w:customStyle="1" w:styleId="ColorfulList-Accent1Char">
    <w:name w:val="Colorful List - Accent 1 Char"/>
    <w:link w:val="ColorfulList-Accent11"/>
    <w:uiPriority w:val="34"/>
    <w:rsid w:val="00546E2A"/>
    <w:rPr>
      <w:rFonts w:ascii="Calibri" w:eastAsia="Batang" w:hAnsi="Calibri" w:cs="Calibri"/>
      <w:color w:val="000000"/>
      <w:kern w:val="23"/>
      <w:sz w:val="24"/>
      <w:szCs w:val="24"/>
      <w:lang w:val="es-ES"/>
    </w:rPr>
  </w:style>
  <w:style w:type="paragraph" w:customStyle="1" w:styleId="EstiloCenturyGothic10ptAntes0ptoDespus0ptoInterl3">
    <w:name w:val="Estilo Century Gothic 10 pt Antes:  0 pto Después:  0 pto Interl...3"/>
    <w:basedOn w:val="Normal"/>
    <w:rsid w:val="00546E2A"/>
    <w:pPr>
      <w:spacing w:before="120" w:after="120" w:line="360" w:lineRule="auto"/>
      <w:ind w:left="576" w:hanging="576"/>
    </w:pPr>
    <w:rPr>
      <w:rFonts w:ascii="Century Gothic" w:eastAsia="Times New Roman" w:hAnsi="Century Gothic" w:cs="Times New Roman"/>
      <w:sz w:val="20"/>
      <w:szCs w:val="20"/>
      <w:lang w:val="es-EC" w:eastAsia="es-ES"/>
    </w:rPr>
  </w:style>
  <w:style w:type="paragraph" w:customStyle="1" w:styleId="EstiloListaconvietasCenturyGothic10ptAntes6ptoDes">
    <w:name w:val="Estilo Lista con viñetas + Century Gothic 10 pt Antes:  6 pto Des..."/>
    <w:basedOn w:val="Listaconvietas"/>
    <w:rsid w:val="00546E2A"/>
    <w:pPr>
      <w:spacing w:before="120" w:after="120" w:line="360" w:lineRule="auto"/>
      <w:contextualSpacing w:val="0"/>
      <w:jc w:val="both"/>
    </w:pPr>
    <w:rPr>
      <w:rFonts w:ascii="Century Gothic" w:eastAsia="Times New Roman" w:hAnsi="Century Gothic" w:cs="Times New Roman"/>
      <w:sz w:val="20"/>
      <w:szCs w:val="20"/>
      <w:u w:val="single"/>
      <w:lang w:val="es-EC"/>
    </w:rPr>
  </w:style>
  <w:style w:type="paragraph" w:styleId="Listaconvietas">
    <w:name w:val="List Bullet"/>
    <w:basedOn w:val="Normal"/>
    <w:uiPriority w:val="99"/>
    <w:semiHidden/>
    <w:unhideWhenUsed/>
    <w:rsid w:val="00546E2A"/>
    <w:pPr>
      <w:numPr>
        <w:numId w:val="19"/>
      </w:numPr>
      <w:tabs>
        <w:tab w:val="clear" w:pos="454"/>
        <w:tab w:val="num" w:pos="757"/>
      </w:tabs>
      <w:spacing w:before="0" w:after="200" w:line="276" w:lineRule="auto"/>
      <w:ind w:left="757" w:hanging="397"/>
      <w:contextualSpacing/>
      <w:jc w:val="left"/>
    </w:pPr>
    <w:rPr>
      <w:rFonts w:asciiTheme="minorHAnsi" w:hAnsiTheme="minorHAnsi"/>
    </w:rPr>
  </w:style>
  <w:style w:type="paragraph" w:styleId="ndice1">
    <w:name w:val="index 1"/>
    <w:basedOn w:val="Normal"/>
    <w:next w:val="Normal"/>
    <w:autoRedefine/>
    <w:semiHidden/>
    <w:rsid w:val="00546E2A"/>
    <w:pPr>
      <w:tabs>
        <w:tab w:val="num" w:pos="360"/>
      </w:tabs>
      <w:spacing w:before="120" w:after="120" w:line="360" w:lineRule="auto"/>
      <w:ind w:left="240" w:hanging="240"/>
    </w:pPr>
    <w:rPr>
      <w:rFonts w:ascii="Century Gothic" w:eastAsia="Times New Roman" w:hAnsi="Century Gothic" w:cs="Times New Roman"/>
      <w:sz w:val="20"/>
      <w:szCs w:val="20"/>
      <w:lang w:val="es-ES_tradnl" w:eastAsia="es-ES"/>
    </w:rPr>
  </w:style>
  <w:style w:type="character" w:styleId="Ttulodellibro">
    <w:name w:val="Book Title"/>
    <w:basedOn w:val="Fuentedeprrafopredeter"/>
    <w:uiPriority w:val="33"/>
    <w:qFormat/>
    <w:rsid w:val="00546E2A"/>
    <w:rPr>
      <w:b/>
      <w:bCs/>
      <w:smallCaps/>
      <w:spacing w:val="5"/>
    </w:rPr>
  </w:style>
  <w:style w:type="character" w:styleId="Referenciasutil">
    <w:name w:val="Subtle Reference"/>
    <w:basedOn w:val="Fuentedeprrafopredeter"/>
    <w:uiPriority w:val="31"/>
    <w:qFormat/>
    <w:rsid w:val="00546E2A"/>
    <w:rPr>
      <w:smallCaps/>
      <w:color w:val="C0504D" w:themeColor="accent2"/>
      <w:u w:val="single"/>
    </w:rPr>
  </w:style>
  <w:style w:type="character" w:customStyle="1" w:styleId="Listavistosa-nfasis1Car">
    <w:name w:val="Lista vistosa - Énfasis 1 Car"/>
    <w:link w:val="Listavistosa-nfasis11"/>
    <w:uiPriority w:val="34"/>
    <w:locked/>
    <w:rsid w:val="00546E2A"/>
    <w:rPr>
      <w:rFonts w:ascii="Calibri" w:eastAsia="Calibri" w:hAnsi="Calibri" w:cs="Times New Roman"/>
    </w:rPr>
  </w:style>
  <w:style w:type="paragraph" w:customStyle="1" w:styleId="Listavistosa-nfasis11">
    <w:name w:val="Lista vistosa - Énfasis 11"/>
    <w:basedOn w:val="Normal"/>
    <w:link w:val="Listavistosa-nfasis1Car"/>
    <w:uiPriority w:val="34"/>
    <w:qFormat/>
    <w:rsid w:val="00546E2A"/>
    <w:pPr>
      <w:spacing w:before="0" w:after="200" w:line="276" w:lineRule="auto"/>
      <w:ind w:left="720"/>
      <w:contextualSpacing/>
      <w:jc w:val="left"/>
    </w:pPr>
    <w:rPr>
      <w:rFonts w:ascii="Calibri" w:eastAsia="Calibri" w:hAnsi="Calibri" w:cs="Times New Roman"/>
      <w:sz w:val="22"/>
      <w:lang w:val="es-CL"/>
    </w:rPr>
  </w:style>
  <w:style w:type="paragraph" w:customStyle="1" w:styleId="CM5">
    <w:name w:val="CM5"/>
    <w:basedOn w:val="Default"/>
    <w:next w:val="Default"/>
    <w:uiPriority w:val="99"/>
    <w:rsid w:val="00546E2A"/>
    <w:pPr>
      <w:widowControl w:val="0"/>
    </w:pPr>
    <w:rPr>
      <w:rFonts w:ascii="KAPGHB+Verdana,Bold" w:eastAsia="Times New Roman" w:hAnsi="KAPGHB+Verdana,Bold" w:cs="Times New Roman"/>
      <w:color w:val="auto"/>
      <w:lang w:eastAsia="es-ES"/>
    </w:rPr>
  </w:style>
  <w:style w:type="paragraph" w:customStyle="1" w:styleId="CM7">
    <w:name w:val="CM7"/>
    <w:basedOn w:val="Default"/>
    <w:next w:val="Default"/>
    <w:uiPriority w:val="99"/>
    <w:rsid w:val="00546E2A"/>
    <w:pPr>
      <w:widowControl w:val="0"/>
    </w:pPr>
    <w:rPr>
      <w:rFonts w:ascii="KAPGHB+Verdana,Bold" w:eastAsia="Times New Roman" w:hAnsi="KAPGHB+Verdana,Bold" w:cs="Times New Roman"/>
      <w:color w:val="auto"/>
      <w:lang w:eastAsia="es-ES"/>
    </w:rPr>
  </w:style>
  <w:style w:type="paragraph" w:customStyle="1" w:styleId="CM8">
    <w:name w:val="CM8"/>
    <w:basedOn w:val="Default"/>
    <w:next w:val="Default"/>
    <w:uiPriority w:val="99"/>
    <w:rsid w:val="00546E2A"/>
    <w:pPr>
      <w:widowControl w:val="0"/>
    </w:pPr>
    <w:rPr>
      <w:rFonts w:ascii="KAPGHB+Verdana,Bold" w:eastAsia="Times New Roman" w:hAnsi="KAPGHB+Verdana,Bold" w:cs="Times New Roman"/>
      <w:color w:val="auto"/>
      <w:lang w:eastAsia="es-ES"/>
    </w:rPr>
  </w:style>
  <w:style w:type="character" w:styleId="Textoennegrita">
    <w:name w:val="Strong"/>
    <w:basedOn w:val="Fuentedeprrafopredeter"/>
    <w:uiPriority w:val="22"/>
    <w:qFormat/>
    <w:rsid w:val="00546E2A"/>
    <w:rPr>
      <w:b/>
      <w:bCs/>
    </w:rPr>
  </w:style>
  <w:style w:type="character" w:styleId="nfasissutil">
    <w:name w:val="Subtle Emphasis"/>
    <w:basedOn w:val="Fuentedeprrafopredeter"/>
    <w:uiPriority w:val="19"/>
    <w:qFormat/>
    <w:rsid w:val="00546E2A"/>
    <w:rPr>
      <w:rFonts w:ascii="Arial" w:hAnsi="Arial"/>
      <w:i w:val="0"/>
      <w:iCs/>
      <w:strike w:val="0"/>
      <w:dstrike w:val="0"/>
      <w:vanish w:val="0"/>
      <w:color w:val="404040" w:themeColor="text1" w:themeTint="BF"/>
      <w:sz w:val="20"/>
      <w:vertAlign w:val="baseline"/>
    </w:rPr>
  </w:style>
  <w:style w:type="paragraph" w:customStyle="1" w:styleId="Normal1">
    <w:name w:val="Normal1"/>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2">
    <w:name w:val="Normal2"/>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4">
    <w:name w:val="Normal4"/>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5">
    <w:name w:val="Normal5"/>
    <w:basedOn w:val="Normal"/>
    <w:rsid w:val="00546E2A"/>
    <w:pPr>
      <w:spacing w:before="100" w:beforeAutospacing="1" w:after="100" w:afterAutospacing="1"/>
      <w:jc w:val="left"/>
    </w:pPr>
    <w:rPr>
      <w:rFonts w:eastAsia="Times New Roman" w:cs="Times New Roman"/>
      <w:szCs w:val="24"/>
      <w:lang w:val="es-PE" w:eastAsia="es-PE"/>
    </w:rPr>
  </w:style>
  <w:style w:type="table" w:customStyle="1" w:styleId="TableNormal">
    <w:name w:val="Table Normal"/>
    <w:uiPriority w:val="2"/>
    <w:semiHidden/>
    <w:unhideWhenUsed/>
    <w:qFormat/>
    <w:rsid w:val="00816A4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16A4F"/>
    <w:pPr>
      <w:widowControl w:val="0"/>
      <w:autoSpaceDE w:val="0"/>
      <w:autoSpaceDN w:val="0"/>
      <w:spacing w:before="0" w:after="0"/>
      <w:jc w:val="left"/>
    </w:pPr>
    <w:rPr>
      <w:rFonts w:ascii="Arial" w:eastAsia="Arial" w:hAnsi="Arial" w:cs="Arial"/>
      <w:sz w:val="22"/>
      <w:lang w:val="en-US"/>
    </w:rPr>
  </w:style>
  <w:style w:type="paragraph" w:styleId="Textoindependiente">
    <w:name w:val="Body Text"/>
    <w:basedOn w:val="Normal"/>
    <w:link w:val="TextoindependienteCar"/>
    <w:uiPriority w:val="99"/>
    <w:semiHidden/>
    <w:unhideWhenUsed/>
    <w:rsid w:val="00816A4F"/>
    <w:pPr>
      <w:spacing w:after="120"/>
    </w:pPr>
  </w:style>
  <w:style w:type="character" w:customStyle="1" w:styleId="TextoindependienteCar">
    <w:name w:val="Texto independiente Car"/>
    <w:basedOn w:val="Fuentedeprrafopredeter"/>
    <w:link w:val="Textoindependiente"/>
    <w:uiPriority w:val="99"/>
    <w:semiHidden/>
    <w:rsid w:val="00816A4F"/>
    <w:rPr>
      <w:rFonts w:ascii="Times New Roman" w:hAnsi="Times New Roman"/>
      <w:sz w:val="24"/>
      <w:lang w:val="es-BO"/>
    </w:rPr>
  </w:style>
  <w:style w:type="paragraph" w:customStyle="1" w:styleId="Style8">
    <w:name w:val="Style8"/>
    <w:basedOn w:val="Normal"/>
    <w:rsid w:val="00004B61"/>
    <w:pPr>
      <w:widowControl w:val="0"/>
      <w:autoSpaceDE w:val="0"/>
      <w:autoSpaceDN w:val="0"/>
      <w:adjustRightInd w:val="0"/>
      <w:spacing w:before="0" w:after="0" w:line="245" w:lineRule="exact"/>
    </w:pPr>
    <w:rPr>
      <w:rFonts w:ascii="Century Gothic" w:eastAsia="Times New Roman" w:hAnsi="Century Gothic" w:cs="Times New Roman"/>
      <w:szCs w:val="24"/>
      <w:lang w:val="es-ES" w:eastAsia="es-ES"/>
    </w:rPr>
  </w:style>
  <w:style w:type="paragraph" w:customStyle="1" w:styleId="Style23">
    <w:name w:val="Style23"/>
    <w:basedOn w:val="Normal"/>
    <w:rsid w:val="00004B61"/>
    <w:pPr>
      <w:widowControl w:val="0"/>
      <w:autoSpaceDE w:val="0"/>
      <w:autoSpaceDN w:val="0"/>
      <w:adjustRightInd w:val="0"/>
      <w:spacing w:before="0" w:after="0" w:line="250" w:lineRule="exact"/>
      <w:ind w:hanging="350"/>
    </w:pPr>
    <w:rPr>
      <w:rFonts w:ascii="Century Gothic" w:eastAsia="Times New Roman" w:hAnsi="Century Gothic" w:cs="Times New Roman"/>
      <w:szCs w:val="24"/>
      <w:lang w:val="es-ES" w:eastAsia="es-ES"/>
    </w:rPr>
  </w:style>
  <w:style w:type="paragraph" w:customStyle="1" w:styleId="Style24">
    <w:name w:val="Style24"/>
    <w:basedOn w:val="Normal"/>
    <w:rsid w:val="00004B61"/>
    <w:pPr>
      <w:widowControl w:val="0"/>
      <w:autoSpaceDE w:val="0"/>
      <w:autoSpaceDN w:val="0"/>
      <w:adjustRightInd w:val="0"/>
      <w:spacing w:before="0" w:after="0" w:line="250" w:lineRule="exact"/>
      <w:ind w:firstLine="355"/>
      <w:jc w:val="left"/>
    </w:pPr>
    <w:rPr>
      <w:rFonts w:ascii="Century Gothic" w:eastAsia="Times New Roman" w:hAnsi="Century Gothic" w:cs="Times New Roman"/>
      <w:szCs w:val="24"/>
      <w:lang w:val="es-ES" w:eastAsia="es-ES"/>
    </w:rPr>
  </w:style>
  <w:style w:type="character" w:customStyle="1" w:styleId="FontStyle33">
    <w:name w:val="Font Style33"/>
    <w:basedOn w:val="Fuentedeprrafopredeter"/>
    <w:rsid w:val="00004B61"/>
    <w:rPr>
      <w:rFonts w:ascii="Century Gothic" w:hAnsi="Century Gothic" w:cs="Century Gothic"/>
      <w:b/>
      <w:bCs/>
      <w:sz w:val="18"/>
      <w:szCs w:val="18"/>
    </w:rPr>
  </w:style>
  <w:style w:type="paragraph" w:customStyle="1" w:styleId="Style3">
    <w:name w:val="Style3"/>
    <w:basedOn w:val="Normal"/>
    <w:rsid w:val="00004B61"/>
    <w:pPr>
      <w:widowControl w:val="0"/>
      <w:autoSpaceDE w:val="0"/>
      <w:autoSpaceDN w:val="0"/>
      <w:adjustRightInd w:val="0"/>
      <w:spacing w:before="0" w:after="0" w:line="247" w:lineRule="exact"/>
    </w:pPr>
    <w:rPr>
      <w:rFonts w:ascii="Century Gothic" w:eastAsia="Times New Roman" w:hAnsi="Century Gothic" w:cs="Times New Roman"/>
      <w:szCs w:val="24"/>
      <w:lang w:val="es-ES" w:eastAsia="es-ES"/>
    </w:rPr>
  </w:style>
  <w:style w:type="character" w:customStyle="1" w:styleId="FontStyle30">
    <w:name w:val="Font Style30"/>
    <w:basedOn w:val="Fuentedeprrafopredeter"/>
    <w:rsid w:val="00004B61"/>
    <w:rPr>
      <w:rFonts w:ascii="Century Gothic" w:hAnsi="Century Gothic" w:cs="Century Gothic"/>
      <w:sz w:val="18"/>
      <w:szCs w:val="18"/>
    </w:rPr>
  </w:style>
  <w:style w:type="character" w:customStyle="1" w:styleId="FontStyle31">
    <w:name w:val="Font Style31"/>
    <w:basedOn w:val="Fuentedeprrafopredeter"/>
    <w:rsid w:val="00004B61"/>
    <w:rPr>
      <w:rFonts w:ascii="Century Gothic" w:hAnsi="Century Gothic" w:cs="Century Gothic"/>
      <w:b/>
      <w:bCs/>
      <w:i/>
      <w:iCs/>
      <w:sz w:val="18"/>
      <w:szCs w:val="18"/>
    </w:rPr>
  </w:style>
  <w:style w:type="paragraph" w:customStyle="1" w:styleId="Style19">
    <w:name w:val="Style19"/>
    <w:basedOn w:val="Normal"/>
    <w:rsid w:val="00004B61"/>
    <w:pPr>
      <w:widowControl w:val="0"/>
      <w:autoSpaceDE w:val="0"/>
      <w:autoSpaceDN w:val="0"/>
      <w:adjustRightInd w:val="0"/>
      <w:spacing w:before="0" w:after="0"/>
      <w:jc w:val="left"/>
    </w:pPr>
    <w:rPr>
      <w:rFonts w:ascii="Century Gothic" w:eastAsia="Times New Roman" w:hAnsi="Century Gothic" w:cs="Times New Roman"/>
      <w:szCs w:val="24"/>
      <w:lang w:val="es-ES" w:eastAsia="es-ES"/>
    </w:rPr>
  </w:style>
  <w:style w:type="paragraph" w:customStyle="1" w:styleId="Style25">
    <w:name w:val="Style25"/>
    <w:basedOn w:val="Normal"/>
    <w:rsid w:val="00004B61"/>
    <w:pPr>
      <w:widowControl w:val="0"/>
      <w:autoSpaceDE w:val="0"/>
      <w:autoSpaceDN w:val="0"/>
      <w:adjustRightInd w:val="0"/>
      <w:spacing w:before="0" w:after="0" w:line="248" w:lineRule="exact"/>
    </w:pPr>
    <w:rPr>
      <w:rFonts w:ascii="Century Gothic" w:eastAsia="Times New Roman" w:hAnsi="Century Gothic" w:cs="Times New Roman"/>
      <w:szCs w:val="24"/>
      <w:lang w:val="es-ES" w:eastAsia="es-ES"/>
    </w:rPr>
  </w:style>
  <w:style w:type="paragraph" w:customStyle="1" w:styleId="Style26">
    <w:name w:val="Style26"/>
    <w:basedOn w:val="Normal"/>
    <w:rsid w:val="00004B61"/>
    <w:pPr>
      <w:widowControl w:val="0"/>
      <w:autoSpaceDE w:val="0"/>
      <w:autoSpaceDN w:val="0"/>
      <w:adjustRightInd w:val="0"/>
      <w:spacing w:before="0" w:after="0" w:line="245" w:lineRule="exact"/>
      <w:ind w:hanging="360"/>
      <w:jc w:val="left"/>
    </w:pPr>
    <w:rPr>
      <w:rFonts w:ascii="Century Gothic" w:eastAsia="Times New Roman" w:hAnsi="Century Gothic" w:cs="Times New Roman"/>
      <w:szCs w:val="24"/>
      <w:lang w:val="es-ES" w:eastAsia="es-ES"/>
    </w:rPr>
  </w:style>
  <w:style w:type="paragraph" w:styleId="Sangra2detindependiente">
    <w:name w:val="Body Text Indent 2"/>
    <w:basedOn w:val="Normal"/>
    <w:link w:val="Sangra2detindependienteCar"/>
    <w:rsid w:val="00DD598F"/>
    <w:pPr>
      <w:spacing w:before="120" w:after="0"/>
      <w:ind w:left="993"/>
    </w:pPr>
    <w:rPr>
      <w:rFonts w:ascii="Arial" w:eastAsia="Times New Roman" w:hAnsi="Arial" w:cs="Times New Roman"/>
      <w:szCs w:val="20"/>
      <w:lang w:val="es-PE" w:eastAsia="es-MX"/>
      <w14:numSpacing w14:val="proportional"/>
    </w:rPr>
  </w:style>
  <w:style w:type="character" w:customStyle="1" w:styleId="Sangra2detindependienteCar">
    <w:name w:val="Sangría 2 de t. independiente Car"/>
    <w:basedOn w:val="Fuentedeprrafopredeter"/>
    <w:link w:val="Sangra2detindependiente"/>
    <w:rsid w:val="00DD598F"/>
    <w:rPr>
      <w:rFonts w:ascii="Arial" w:eastAsia="Times New Roman" w:hAnsi="Arial" w:cs="Times New Roman"/>
      <w:sz w:val="24"/>
      <w:szCs w:val="20"/>
      <w:lang w:val="es-PE" w:eastAsia="es-MX"/>
      <w14:numSpacing w14:val="proportional"/>
    </w:rPr>
  </w:style>
  <w:style w:type="paragraph" w:styleId="Sangra3detindependiente">
    <w:name w:val="Body Text Indent 3"/>
    <w:basedOn w:val="Normal"/>
    <w:link w:val="Sangra3detindependienteCar"/>
    <w:rsid w:val="00DD598F"/>
    <w:pPr>
      <w:spacing w:before="120" w:after="120"/>
      <w:ind w:left="283"/>
      <w:jc w:val="left"/>
    </w:pPr>
    <w:rPr>
      <w:rFonts w:eastAsia="Times New Roman" w:cs="Times New Roman"/>
      <w:sz w:val="16"/>
      <w:szCs w:val="16"/>
      <w:lang w:val="es-ES" w:eastAsia="es-MX"/>
      <w14:numSpacing w14:val="proportional"/>
    </w:rPr>
  </w:style>
  <w:style w:type="character" w:customStyle="1" w:styleId="Sangra3detindependienteCar">
    <w:name w:val="Sangría 3 de t. independiente Car"/>
    <w:basedOn w:val="Fuentedeprrafopredeter"/>
    <w:link w:val="Sangra3detindependiente"/>
    <w:rsid w:val="00DD598F"/>
    <w:rPr>
      <w:rFonts w:ascii="Times New Roman" w:eastAsia="Times New Roman" w:hAnsi="Times New Roman" w:cs="Times New Roman"/>
      <w:sz w:val="16"/>
      <w:szCs w:val="16"/>
      <w:lang w:val="es-ES" w:eastAsia="es-MX"/>
      <w14:numSpacing w14:val="proportional"/>
    </w:rPr>
  </w:style>
  <w:style w:type="paragraph" w:styleId="Textoindependiente3">
    <w:name w:val="Body Text 3"/>
    <w:basedOn w:val="Normal"/>
    <w:link w:val="Textoindependiente3Car"/>
    <w:uiPriority w:val="99"/>
    <w:rsid w:val="00DD598F"/>
    <w:pPr>
      <w:spacing w:before="120" w:after="120"/>
      <w:jc w:val="left"/>
    </w:pPr>
    <w:rPr>
      <w:rFonts w:eastAsia="Times New Roman" w:cs="Times New Roman"/>
      <w:sz w:val="16"/>
      <w:szCs w:val="16"/>
      <w:lang w:val="es-ES" w:eastAsia="x-none"/>
      <w14:numSpacing w14:val="proportional"/>
    </w:rPr>
  </w:style>
  <w:style w:type="character" w:customStyle="1" w:styleId="Textoindependiente3Car">
    <w:name w:val="Texto independiente 3 Car"/>
    <w:basedOn w:val="Fuentedeprrafopredeter"/>
    <w:link w:val="Textoindependiente3"/>
    <w:uiPriority w:val="99"/>
    <w:rsid w:val="00DD598F"/>
    <w:rPr>
      <w:rFonts w:ascii="Times New Roman" w:eastAsia="Times New Roman" w:hAnsi="Times New Roman" w:cs="Times New Roman"/>
      <w:sz w:val="16"/>
      <w:szCs w:val="16"/>
      <w:lang w:val="es-ES" w:eastAsia="x-none"/>
      <w14:numSpacing w14:val="proportional"/>
    </w:rPr>
  </w:style>
  <w:style w:type="paragraph" w:styleId="Textonotaalfinal">
    <w:name w:val="endnote text"/>
    <w:basedOn w:val="Normal"/>
    <w:link w:val="TextonotaalfinalCar"/>
    <w:uiPriority w:val="99"/>
    <w:rsid w:val="00DD598F"/>
    <w:pPr>
      <w:spacing w:before="120" w:after="0"/>
      <w:jc w:val="left"/>
    </w:pPr>
    <w:rPr>
      <w:rFonts w:eastAsia="Times New Roman" w:cs="Times New Roman"/>
      <w:sz w:val="20"/>
      <w:szCs w:val="20"/>
      <w:lang w:val="es-ES_tradnl" w:eastAsia="es-ES"/>
      <w14:numSpacing w14:val="proportional"/>
    </w:rPr>
  </w:style>
  <w:style w:type="character" w:customStyle="1" w:styleId="TextonotaalfinalCar">
    <w:name w:val="Texto nota al final Car"/>
    <w:basedOn w:val="Fuentedeprrafopredeter"/>
    <w:link w:val="Textonotaalfinal"/>
    <w:uiPriority w:val="99"/>
    <w:rsid w:val="00DD598F"/>
    <w:rPr>
      <w:rFonts w:ascii="Times New Roman" w:eastAsia="Times New Roman" w:hAnsi="Times New Roman" w:cs="Times New Roman"/>
      <w:sz w:val="20"/>
      <w:szCs w:val="20"/>
      <w:lang w:val="es-ES_tradnl" w:eastAsia="es-ES"/>
      <w14:numSpacing w14:val="proportional"/>
    </w:rPr>
  </w:style>
  <w:style w:type="paragraph" w:customStyle="1" w:styleId="TITULO2">
    <w:name w:val="TITULO 2"/>
    <w:basedOn w:val="Ttulo1"/>
    <w:link w:val="TITULO2Car"/>
    <w:rsid w:val="00DD598F"/>
    <w:pPr>
      <w:keepNext w:val="0"/>
      <w:keepLines w:val="0"/>
      <w:numPr>
        <w:numId w:val="0"/>
      </w:numPr>
      <w:spacing w:before="0" w:after="0"/>
    </w:pPr>
    <w:rPr>
      <w:rFonts w:ascii="Calibri" w:eastAsia="Times New Roman" w:hAnsi="Calibri" w:cs="Times New Roman"/>
      <w:bCs w:val="0"/>
      <w:caps w:val="0"/>
      <w:sz w:val="32"/>
      <w:szCs w:val="32"/>
      <w:lang w:val="x-none" w:eastAsia="es-MX"/>
      <w14:numSpacing w14:val="proportional"/>
    </w:rPr>
  </w:style>
  <w:style w:type="character" w:customStyle="1" w:styleId="TITULO2Car">
    <w:name w:val="TITULO 2 Car"/>
    <w:link w:val="TITULO2"/>
    <w:rsid w:val="00DD598F"/>
    <w:rPr>
      <w:rFonts w:ascii="Calibri" w:eastAsia="Times New Roman" w:hAnsi="Calibri" w:cs="Times New Roman"/>
      <w:b/>
      <w:sz w:val="32"/>
      <w:szCs w:val="32"/>
      <w:lang w:val="x-none" w:eastAsia="es-MX"/>
      <w14:numSpacing w14:val="proportional"/>
    </w:rPr>
  </w:style>
  <w:style w:type="paragraph" w:styleId="Mapadeldocumento">
    <w:name w:val="Document Map"/>
    <w:basedOn w:val="Normal"/>
    <w:link w:val="MapadeldocumentoCar"/>
    <w:rsid w:val="00DD598F"/>
    <w:pPr>
      <w:spacing w:before="120" w:after="0"/>
      <w:jc w:val="left"/>
    </w:pPr>
    <w:rPr>
      <w:rFonts w:ascii="Tahoma" w:eastAsia="Times New Roman" w:hAnsi="Tahoma" w:cs="Times New Roman"/>
      <w:sz w:val="16"/>
      <w:szCs w:val="16"/>
      <w:lang w:val="x-none" w:eastAsia="es-MX"/>
      <w14:numSpacing w14:val="proportional"/>
    </w:rPr>
  </w:style>
  <w:style w:type="character" w:customStyle="1" w:styleId="MapadeldocumentoCar">
    <w:name w:val="Mapa del documento Car"/>
    <w:basedOn w:val="Fuentedeprrafopredeter"/>
    <w:link w:val="Mapadeldocumento"/>
    <w:rsid w:val="00DD598F"/>
    <w:rPr>
      <w:rFonts w:ascii="Tahoma" w:eastAsia="Times New Roman" w:hAnsi="Tahoma" w:cs="Times New Roman"/>
      <w:sz w:val="16"/>
      <w:szCs w:val="16"/>
      <w:lang w:val="x-none" w:eastAsia="es-MX"/>
      <w14:numSpacing w14:val="proportional"/>
    </w:rPr>
  </w:style>
  <w:style w:type="paragraph" w:styleId="Textoindependiente2">
    <w:name w:val="Body Text 2"/>
    <w:basedOn w:val="Normal"/>
    <w:link w:val="Textoindependiente2Car"/>
    <w:rsid w:val="00DD598F"/>
    <w:pPr>
      <w:spacing w:before="120" w:after="120" w:line="480" w:lineRule="auto"/>
      <w:jc w:val="left"/>
    </w:pPr>
    <w:rPr>
      <w:rFonts w:eastAsia="Times New Roman" w:cs="Times New Roman"/>
      <w:sz w:val="20"/>
      <w:szCs w:val="20"/>
      <w:lang w:val="x-none" w:eastAsia="es-MX"/>
      <w14:numSpacing w14:val="proportional"/>
    </w:rPr>
  </w:style>
  <w:style w:type="character" w:customStyle="1" w:styleId="Textoindependiente2Car">
    <w:name w:val="Texto independiente 2 Car"/>
    <w:basedOn w:val="Fuentedeprrafopredeter"/>
    <w:link w:val="Textoindependiente2"/>
    <w:rsid w:val="00DD598F"/>
    <w:rPr>
      <w:rFonts w:ascii="Times New Roman" w:eastAsia="Times New Roman" w:hAnsi="Times New Roman" w:cs="Times New Roman"/>
      <w:sz w:val="20"/>
      <w:szCs w:val="20"/>
      <w:lang w:val="x-none" w:eastAsia="es-MX"/>
      <w14:numSpacing w14:val="proportional"/>
    </w:rPr>
  </w:style>
  <w:style w:type="character" w:customStyle="1" w:styleId="TextocomentarioCar">
    <w:name w:val="Texto comentario Car"/>
    <w:basedOn w:val="Fuentedeprrafopredeter"/>
    <w:link w:val="Textocomentario"/>
    <w:uiPriority w:val="99"/>
    <w:semiHidden/>
    <w:rsid w:val="00DD598F"/>
    <w:rPr>
      <w:rFonts w:ascii="Arial" w:eastAsia="Calibri" w:hAnsi="Arial" w:cs="Times New Roman"/>
      <w:sz w:val="20"/>
      <w:szCs w:val="20"/>
      <w:lang w:val="es-BO"/>
      <w14:numSpacing w14:val="proportional"/>
    </w:rPr>
  </w:style>
  <w:style w:type="paragraph" w:styleId="Textocomentario">
    <w:name w:val="annotation text"/>
    <w:basedOn w:val="Normal"/>
    <w:link w:val="TextocomentarioCar"/>
    <w:uiPriority w:val="99"/>
    <w:semiHidden/>
    <w:unhideWhenUsed/>
    <w:rsid w:val="00DD598F"/>
    <w:pPr>
      <w:spacing w:before="120" w:after="120"/>
    </w:pPr>
    <w:rPr>
      <w:rFonts w:ascii="Arial" w:eastAsia="Calibri" w:hAnsi="Arial" w:cs="Times New Roman"/>
      <w:sz w:val="20"/>
      <w:szCs w:val="20"/>
      <w14:numSpacing w14:val="proportional"/>
    </w:rPr>
  </w:style>
  <w:style w:type="character" w:customStyle="1" w:styleId="AsuntodelcomentarioCar">
    <w:name w:val="Asunto del comentario Car"/>
    <w:basedOn w:val="TextocomentarioCar"/>
    <w:link w:val="Asuntodelcomentario"/>
    <w:uiPriority w:val="99"/>
    <w:semiHidden/>
    <w:rsid w:val="00DD598F"/>
    <w:rPr>
      <w:rFonts w:ascii="Arial" w:eastAsia="Calibri" w:hAnsi="Arial" w:cs="Times New Roman"/>
      <w:b/>
      <w:bCs/>
      <w:sz w:val="20"/>
      <w:szCs w:val="20"/>
      <w:lang w:val="es-BO"/>
      <w14:numSpacing w14:val="proportional"/>
    </w:rPr>
  </w:style>
  <w:style w:type="paragraph" w:styleId="Asuntodelcomentario">
    <w:name w:val="annotation subject"/>
    <w:basedOn w:val="Textocomentario"/>
    <w:next w:val="Textocomentario"/>
    <w:link w:val="AsuntodelcomentarioCar"/>
    <w:uiPriority w:val="99"/>
    <w:semiHidden/>
    <w:unhideWhenUsed/>
    <w:rsid w:val="00DD598F"/>
    <w:rPr>
      <w:b/>
      <w:bCs/>
    </w:rPr>
  </w:style>
  <w:style w:type="table" w:styleId="Tabladelista3-nfasis1">
    <w:name w:val="List Table 3 Accent 1"/>
    <w:basedOn w:val="Tablanormal"/>
    <w:uiPriority w:val="48"/>
    <w:rsid w:val="0078693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clara">
    <w:name w:val="Grid Table Light"/>
    <w:basedOn w:val="Tablanormal"/>
    <w:uiPriority w:val="40"/>
    <w:rsid w:val="00AD74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ize">
    <w:name w:val="size"/>
    <w:basedOn w:val="Fuentedeprrafopredeter"/>
    <w:rsid w:val="00BB3B01"/>
  </w:style>
  <w:style w:type="paragraph" w:customStyle="1" w:styleId="Registro">
    <w:name w:val="Registro"/>
    <w:basedOn w:val="Anexo"/>
    <w:link w:val="RegistroCar"/>
    <w:qFormat/>
    <w:rsid w:val="008B0173"/>
    <w:pPr>
      <w:framePr w:wrap="around"/>
      <w:numPr>
        <w:numId w:val="20"/>
      </w:numPr>
    </w:pPr>
  </w:style>
  <w:style w:type="character" w:customStyle="1" w:styleId="AnexoCar">
    <w:name w:val="Anexo Car"/>
    <w:basedOn w:val="Fuentedeprrafopredeter"/>
    <w:link w:val="Anexo"/>
    <w:rsid w:val="008B0173"/>
    <w:rPr>
      <w:rFonts w:ascii="Times New Roman" w:hAnsi="Times New Roman"/>
      <w:b/>
      <w:caps/>
      <w:sz w:val="28"/>
      <w:lang w:val="es-ES"/>
    </w:rPr>
  </w:style>
  <w:style w:type="character" w:customStyle="1" w:styleId="RegistroCar">
    <w:name w:val="Registro Car"/>
    <w:basedOn w:val="AnexoCar"/>
    <w:link w:val="Registro"/>
    <w:rsid w:val="008B0173"/>
    <w:rPr>
      <w:rFonts w:ascii="Times New Roman" w:hAnsi="Times New Roman"/>
      <w:b/>
      <w:caps/>
      <w:sz w:val="28"/>
      <w:lang w:val="es-ES"/>
    </w:rPr>
  </w:style>
  <w:style w:type="table" w:styleId="Cuadrculamedia3-nfasis5">
    <w:name w:val="Medium Grid 3 Accent 5"/>
    <w:basedOn w:val="Tablanormal"/>
    <w:uiPriority w:val="69"/>
    <w:semiHidden/>
    <w:unhideWhenUsed/>
    <w:rsid w:val="006705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Mencinsinresolver">
    <w:name w:val="Unresolved Mention"/>
    <w:basedOn w:val="Fuentedeprrafopredeter"/>
    <w:uiPriority w:val="99"/>
    <w:semiHidden/>
    <w:unhideWhenUsed/>
    <w:rsid w:val="008504B8"/>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507FFB"/>
    <w:pPr>
      <w:pBdr>
        <w:bottom w:val="single" w:sz="6" w:space="1" w:color="auto"/>
      </w:pBdr>
      <w:spacing w:before="0" w:after="0"/>
      <w:jc w:val="center"/>
    </w:pPr>
    <w:rPr>
      <w:rFonts w:ascii="Arial" w:eastAsia="Times New Roman" w:hAnsi="Arial" w:cs="Arial"/>
      <w:vanish/>
      <w:sz w:val="16"/>
      <w:szCs w:val="16"/>
      <w:lang w:eastAsia="es-BO"/>
    </w:rPr>
  </w:style>
  <w:style w:type="character" w:customStyle="1" w:styleId="z-PrincipiodelformularioCar">
    <w:name w:val="z-Principio del formulario Car"/>
    <w:basedOn w:val="Fuentedeprrafopredeter"/>
    <w:link w:val="z-Principiodelformulario"/>
    <w:uiPriority w:val="99"/>
    <w:semiHidden/>
    <w:rsid w:val="00507FFB"/>
    <w:rPr>
      <w:rFonts w:ascii="Arial" w:eastAsia="Times New Roman" w:hAnsi="Arial" w:cs="Arial"/>
      <w:vanish/>
      <w:sz w:val="16"/>
      <w:szCs w:val="16"/>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060">
      <w:bodyDiv w:val="1"/>
      <w:marLeft w:val="0"/>
      <w:marRight w:val="0"/>
      <w:marTop w:val="0"/>
      <w:marBottom w:val="0"/>
      <w:divBdr>
        <w:top w:val="none" w:sz="0" w:space="0" w:color="auto"/>
        <w:left w:val="none" w:sz="0" w:space="0" w:color="auto"/>
        <w:bottom w:val="none" w:sz="0" w:space="0" w:color="auto"/>
        <w:right w:val="none" w:sz="0" w:space="0" w:color="auto"/>
      </w:divBdr>
    </w:div>
    <w:div w:id="24139418">
      <w:bodyDiv w:val="1"/>
      <w:marLeft w:val="0"/>
      <w:marRight w:val="0"/>
      <w:marTop w:val="0"/>
      <w:marBottom w:val="0"/>
      <w:divBdr>
        <w:top w:val="none" w:sz="0" w:space="0" w:color="auto"/>
        <w:left w:val="none" w:sz="0" w:space="0" w:color="auto"/>
        <w:bottom w:val="none" w:sz="0" w:space="0" w:color="auto"/>
        <w:right w:val="none" w:sz="0" w:space="0" w:color="auto"/>
      </w:divBdr>
    </w:div>
    <w:div w:id="25258032">
      <w:bodyDiv w:val="1"/>
      <w:marLeft w:val="0"/>
      <w:marRight w:val="0"/>
      <w:marTop w:val="0"/>
      <w:marBottom w:val="0"/>
      <w:divBdr>
        <w:top w:val="none" w:sz="0" w:space="0" w:color="auto"/>
        <w:left w:val="none" w:sz="0" w:space="0" w:color="auto"/>
        <w:bottom w:val="none" w:sz="0" w:space="0" w:color="auto"/>
        <w:right w:val="none" w:sz="0" w:space="0" w:color="auto"/>
      </w:divBdr>
    </w:div>
    <w:div w:id="46955545">
      <w:bodyDiv w:val="1"/>
      <w:marLeft w:val="0"/>
      <w:marRight w:val="0"/>
      <w:marTop w:val="0"/>
      <w:marBottom w:val="0"/>
      <w:divBdr>
        <w:top w:val="none" w:sz="0" w:space="0" w:color="auto"/>
        <w:left w:val="none" w:sz="0" w:space="0" w:color="auto"/>
        <w:bottom w:val="none" w:sz="0" w:space="0" w:color="auto"/>
        <w:right w:val="none" w:sz="0" w:space="0" w:color="auto"/>
      </w:divBdr>
    </w:div>
    <w:div w:id="54552613">
      <w:bodyDiv w:val="1"/>
      <w:marLeft w:val="0"/>
      <w:marRight w:val="0"/>
      <w:marTop w:val="0"/>
      <w:marBottom w:val="0"/>
      <w:divBdr>
        <w:top w:val="none" w:sz="0" w:space="0" w:color="auto"/>
        <w:left w:val="none" w:sz="0" w:space="0" w:color="auto"/>
        <w:bottom w:val="none" w:sz="0" w:space="0" w:color="auto"/>
        <w:right w:val="none" w:sz="0" w:space="0" w:color="auto"/>
      </w:divBdr>
    </w:div>
    <w:div w:id="54671071">
      <w:bodyDiv w:val="1"/>
      <w:marLeft w:val="0"/>
      <w:marRight w:val="0"/>
      <w:marTop w:val="0"/>
      <w:marBottom w:val="0"/>
      <w:divBdr>
        <w:top w:val="none" w:sz="0" w:space="0" w:color="auto"/>
        <w:left w:val="none" w:sz="0" w:space="0" w:color="auto"/>
        <w:bottom w:val="none" w:sz="0" w:space="0" w:color="auto"/>
        <w:right w:val="none" w:sz="0" w:space="0" w:color="auto"/>
      </w:divBdr>
    </w:div>
    <w:div w:id="63722808">
      <w:bodyDiv w:val="1"/>
      <w:marLeft w:val="0"/>
      <w:marRight w:val="0"/>
      <w:marTop w:val="0"/>
      <w:marBottom w:val="0"/>
      <w:divBdr>
        <w:top w:val="none" w:sz="0" w:space="0" w:color="auto"/>
        <w:left w:val="none" w:sz="0" w:space="0" w:color="auto"/>
        <w:bottom w:val="none" w:sz="0" w:space="0" w:color="auto"/>
        <w:right w:val="none" w:sz="0" w:space="0" w:color="auto"/>
      </w:divBdr>
    </w:div>
    <w:div w:id="80680889">
      <w:bodyDiv w:val="1"/>
      <w:marLeft w:val="0"/>
      <w:marRight w:val="0"/>
      <w:marTop w:val="0"/>
      <w:marBottom w:val="0"/>
      <w:divBdr>
        <w:top w:val="none" w:sz="0" w:space="0" w:color="auto"/>
        <w:left w:val="none" w:sz="0" w:space="0" w:color="auto"/>
        <w:bottom w:val="none" w:sz="0" w:space="0" w:color="auto"/>
        <w:right w:val="none" w:sz="0" w:space="0" w:color="auto"/>
      </w:divBdr>
    </w:div>
    <w:div w:id="122358114">
      <w:bodyDiv w:val="1"/>
      <w:marLeft w:val="0"/>
      <w:marRight w:val="0"/>
      <w:marTop w:val="0"/>
      <w:marBottom w:val="0"/>
      <w:divBdr>
        <w:top w:val="none" w:sz="0" w:space="0" w:color="auto"/>
        <w:left w:val="none" w:sz="0" w:space="0" w:color="auto"/>
        <w:bottom w:val="none" w:sz="0" w:space="0" w:color="auto"/>
        <w:right w:val="none" w:sz="0" w:space="0" w:color="auto"/>
      </w:divBdr>
    </w:div>
    <w:div w:id="123274052">
      <w:bodyDiv w:val="1"/>
      <w:marLeft w:val="0"/>
      <w:marRight w:val="0"/>
      <w:marTop w:val="0"/>
      <w:marBottom w:val="0"/>
      <w:divBdr>
        <w:top w:val="none" w:sz="0" w:space="0" w:color="auto"/>
        <w:left w:val="none" w:sz="0" w:space="0" w:color="auto"/>
        <w:bottom w:val="none" w:sz="0" w:space="0" w:color="auto"/>
        <w:right w:val="none" w:sz="0" w:space="0" w:color="auto"/>
      </w:divBdr>
    </w:div>
    <w:div w:id="124129220">
      <w:bodyDiv w:val="1"/>
      <w:marLeft w:val="0"/>
      <w:marRight w:val="0"/>
      <w:marTop w:val="0"/>
      <w:marBottom w:val="0"/>
      <w:divBdr>
        <w:top w:val="none" w:sz="0" w:space="0" w:color="auto"/>
        <w:left w:val="none" w:sz="0" w:space="0" w:color="auto"/>
        <w:bottom w:val="none" w:sz="0" w:space="0" w:color="auto"/>
        <w:right w:val="none" w:sz="0" w:space="0" w:color="auto"/>
      </w:divBdr>
    </w:div>
    <w:div w:id="127167461">
      <w:bodyDiv w:val="1"/>
      <w:marLeft w:val="0"/>
      <w:marRight w:val="0"/>
      <w:marTop w:val="0"/>
      <w:marBottom w:val="0"/>
      <w:divBdr>
        <w:top w:val="none" w:sz="0" w:space="0" w:color="auto"/>
        <w:left w:val="none" w:sz="0" w:space="0" w:color="auto"/>
        <w:bottom w:val="none" w:sz="0" w:space="0" w:color="auto"/>
        <w:right w:val="none" w:sz="0" w:space="0" w:color="auto"/>
      </w:divBdr>
    </w:div>
    <w:div w:id="128018926">
      <w:bodyDiv w:val="1"/>
      <w:marLeft w:val="0"/>
      <w:marRight w:val="0"/>
      <w:marTop w:val="0"/>
      <w:marBottom w:val="0"/>
      <w:divBdr>
        <w:top w:val="none" w:sz="0" w:space="0" w:color="auto"/>
        <w:left w:val="none" w:sz="0" w:space="0" w:color="auto"/>
        <w:bottom w:val="none" w:sz="0" w:space="0" w:color="auto"/>
        <w:right w:val="none" w:sz="0" w:space="0" w:color="auto"/>
      </w:divBdr>
    </w:div>
    <w:div w:id="146941961">
      <w:bodyDiv w:val="1"/>
      <w:marLeft w:val="0"/>
      <w:marRight w:val="0"/>
      <w:marTop w:val="0"/>
      <w:marBottom w:val="0"/>
      <w:divBdr>
        <w:top w:val="none" w:sz="0" w:space="0" w:color="auto"/>
        <w:left w:val="none" w:sz="0" w:space="0" w:color="auto"/>
        <w:bottom w:val="none" w:sz="0" w:space="0" w:color="auto"/>
        <w:right w:val="none" w:sz="0" w:space="0" w:color="auto"/>
      </w:divBdr>
    </w:div>
    <w:div w:id="167911925">
      <w:bodyDiv w:val="1"/>
      <w:marLeft w:val="0"/>
      <w:marRight w:val="0"/>
      <w:marTop w:val="0"/>
      <w:marBottom w:val="0"/>
      <w:divBdr>
        <w:top w:val="none" w:sz="0" w:space="0" w:color="auto"/>
        <w:left w:val="none" w:sz="0" w:space="0" w:color="auto"/>
        <w:bottom w:val="none" w:sz="0" w:space="0" w:color="auto"/>
        <w:right w:val="none" w:sz="0" w:space="0" w:color="auto"/>
      </w:divBdr>
    </w:div>
    <w:div w:id="190187395">
      <w:bodyDiv w:val="1"/>
      <w:marLeft w:val="0"/>
      <w:marRight w:val="0"/>
      <w:marTop w:val="0"/>
      <w:marBottom w:val="0"/>
      <w:divBdr>
        <w:top w:val="none" w:sz="0" w:space="0" w:color="auto"/>
        <w:left w:val="none" w:sz="0" w:space="0" w:color="auto"/>
        <w:bottom w:val="none" w:sz="0" w:space="0" w:color="auto"/>
        <w:right w:val="none" w:sz="0" w:space="0" w:color="auto"/>
      </w:divBdr>
    </w:div>
    <w:div w:id="198126377">
      <w:bodyDiv w:val="1"/>
      <w:marLeft w:val="0"/>
      <w:marRight w:val="0"/>
      <w:marTop w:val="0"/>
      <w:marBottom w:val="0"/>
      <w:divBdr>
        <w:top w:val="none" w:sz="0" w:space="0" w:color="auto"/>
        <w:left w:val="none" w:sz="0" w:space="0" w:color="auto"/>
        <w:bottom w:val="none" w:sz="0" w:space="0" w:color="auto"/>
        <w:right w:val="none" w:sz="0" w:space="0" w:color="auto"/>
      </w:divBdr>
    </w:div>
    <w:div w:id="200677030">
      <w:bodyDiv w:val="1"/>
      <w:marLeft w:val="0"/>
      <w:marRight w:val="0"/>
      <w:marTop w:val="0"/>
      <w:marBottom w:val="0"/>
      <w:divBdr>
        <w:top w:val="none" w:sz="0" w:space="0" w:color="auto"/>
        <w:left w:val="none" w:sz="0" w:space="0" w:color="auto"/>
        <w:bottom w:val="none" w:sz="0" w:space="0" w:color="auto"/>
        <w:right w:val="none" w:sz="0" w:space="0" w:color="auto"/>
      </w:divBdr>
    </w:div>
    <w:div w:id="206181771">
      <w:bodyDiv w:val="1"/>
      <w:marLeft w:val="0"/>
      <w:marRight w:val="0"/>
      <w:marTop w:val="0"/>
      <w:marBottom w:val="0"/>
      <w:divBdr>
        <w:top w:val="none" w:sz="0" w:space="0" w:color="auto"/>
        <w:left w:val="none" w:sz="0" w:space="0" w:color="auto"/>
        <w:bottom w:val="none" w:sz="0" w:space="0" w:color="auto"/>
        <w:right w:val="none" w:sz="0" w:space="0" w:color="auto"/>
      </w:divBdr>
    </w:div>
    <w:div w:id="209460425">
      <w:bodyDiv w:val="1"/>
      <w:marLeft w:val="0"/>
      <w:marRight w:val="0"/>
      <w:marTop w:val="0"/>
      <w:marBottom w:val="0"/>
      <w:divBdr>
        <w:top w:val="none" w:sz="0" w:space="0" w:color="auto"/>
        <w:left w:val="none" w:sz="0" w:space="0" w:color="auto"/>
        <w:bottom w:val="none" w:sz="0" w:space="0" w:color="auto"/>
        <w:right w:val="none" w:sz="0" w:space="0" w:color="auto"/>
      </w:divBdr>
    </w:div>
    <w:div w:id="221908521">
      <w:bodyDiv w:val="1"/>
      <w:marLeft w:val="0"/>
      <w:marRight w:val="0"/>
      <w:marTop w:val="0"/>
      <w:marBottom w:val="0"/>
      <w:divBdr>
        <w:top w:val="none" w:sz="0" w:space="0" w:color="auto"/>
        <w:left w:val="none" w:sz="0" w:space="0" w:color="auto"/>
        <w:bottom w:val="none" w:sz="0" w:space="0" w:color="auto"/>
        <w:right w:val="none" w:sz="0" w:space="0" w:color="auto"/>
      </w:divBdr>
    </w:div>
    <w:div w:id="228807007">
      <w:bodyDiv w:val="1"/>
      <w:marLeft w:val="0"/>
      <w:marRight w:val="0"/>
      <w:marTop w:val="0"/>
      <w:marBottom w:val="0"/>
      <w:divBdr>
        <w:top w:val="none" w:sz="0" w:space="0" w:color="auto"/>
        <w:left w:val="none" w:sz="0" w:space="0" w:color="auto"/>
        <w:bottom w:val="none" w:sz="0" w:space="0" w:color="auto"/>
        <w:right w:val="none" w:sz="0" w:space="0" w:color="auto"/>
      </w:divBdr>
    </w:div>
    <w:div w:id="229463337">
      <w:bodyDiv w:val="1"/>
      <w:marLeft w:val="0"/>
      <w:marRight w:val="0"/>
      <w:marTop w:val="0"/>
      <w:marBottom w:val="0"/>
      <w:divBdr>
        <w:top w:val="none" w:sz="0" w:space="0" w:color="auto"/>
        <w:left w:val="none" w:sz="0" w:space="0" w:color="auto"/>
        <w:bottom w:val="none" w:sz="0" w:space="0" w:color="auto"/>
        <w:right w:val="none" w:sz="0" w:space="0" w:color="auto"/>
      </w:divBdr>
    </w:div>
    <w:div w:id="249124243">
      <w:bodyDiv w:val="1"/>
      <w:marLeft w:val="0"/>
      <w:marRight w:val="0"/>
      <w:marTop w:val="0"/>
      <w:marBottom w:val="0"/>
      <w:divBdr>
        <w:top w:val="none" w:sz="0" w:space="0" w:color="auto"/>
        <w:left w:val="none" w:sz="0" w:space="0" w:color="auto"/>
        <w:bottom w:val="none" w:sz="0" w:space="0" w:color="auto"/>
        <w:right w:val="none" w:sz="0" w:space="0" w:color="auto"/>
      </w:divBdr>
    </w:div>
    <w:div w:id="270548474">
      <w:bodyDiv w:val="1"/>
      <w:marLeft w:val="0"/>
      <w:marRight w:val="0"/>
      <w:marTop w:val="0"/>
      <w:marBottom w:val="0"/>
      <w:divBdr>
        <w:top w:val="none" w:sz="0" w:space="0" w:color="auto"/>
        <w:left w:val="none" w:sz="0" w:space="0" w:color="auto"/>
        <w:bottom w:val="none" w:sz="0" w:space="0" w:color="auto"/>
        <w:right w:val="none" w:sz="0" w:space="0" w:color="auto"/>
      </w:divBdr>
    </w:div>
    <w:div w:id="277874053">
      <w:bodyDiv w:val="1"/>
      <w:marLeft w:val="0"/>
      <w:marRight w:val="0"/>
      <w:marTop w:val="0"/>
      <w:marBottom w:val="0"/>
      <w:divBdr>
        <w:top w:val="none" w:sz="0" w:space="0" w:color="auto"/>
        <w:left w:val="none" w:sz="0" w:space="0" w:color="auto"/>
        <w:bottom w:val="none" w:sz="0" w:space="0" w:color="auto"/>
        <w:right w:val="none" w:sz="0" w:space="0" w:color="auto"/>
      </w:divBdr>
    </w:div>
    <w:div w:id="281767938">
      <w:bodyDiv w:val="1"/>
      <w:marLeft w:val="0"/>
      <w:marRight w:val="0"/>
      <w:marTop w:val="0"/>
      <w:marBottom w:val="0"/>
      <w:divBdr>
        <w:top w:val="none" w:sz="0" w:space="0" w:color="auto"/>
        <w:left w:val="none" w:sz="0" w:space="0" w:color="auto"/>
        <w:bottom w:val="none" w:sz="0" w:space="0" w:color="auto"/>
        <w:right w:val="none" w:sz="0" w:space="0" w:color="auto"/>
      </w:divBdr>
    </w:div>
    <w:div w:id="283461823">
      <w:bodyDiv w:val="1"/>
      <w:marLeft w:val="0"/>
      <w:marRight w:val="0"/>
      <w:marTop w:val="0"/>
      <w:marBottom w:val="0"/>
      <w:divBdr>
        <w:top w:val="none" w:sz="0" w:space="0" w:color="auto"/>
        <w:left w:val="none" w:sz="0" w:space="0" w:color="auto"/>
        <w:bottom w:val="none" w:sz="0" w:space="0" w:color="auto"/>
        <w:right w:val="none" w:sz="0" w:space="0" w:color="auto"/>
      </w:divBdr>
    </w:div>
    <w:div w:id="296566719">
      <w:bodyDiv w:val="1"/>
      <w:marLeft w:val="0"/>
      <w:marRight w:val="0"/>
      <w:marTop w:val="0"/>
      <w:marBottom w:val="0"/>
      <w:divBdr>
        <w:top w:val="none" w:sz="0" w:space="0" w:color="auto"/>
        <w:left w:val="none" w:sz="0" w:space="0" w:color="auto"/>
        <w:bottom w:val="none" w:sz="0" w:space="0" w:color="auto"/>
        <w:right w:val="none" w:sz="0" w:space="0" w:color="auto"/>
      </w:divBdr>
    </w:div>
    <w:div w:id="328487115">
      <w:bodyDiv w:val="1"/>
      <w:marLeft w:val="0"/>
      <w:marRight w:val="0"/>
      <w:marTop w:val="0"/>
      <w:marBottom w:val="0"/>
      <w:divBdr>
        <w:top w:val="none" w:sz="0" w:space="0" w:color="auto"/>
        <w:left w:val="none" w:sz="0" w:space="0" w:color="auto"/>
        <w:bottom w:val="none" w:sz="0" w:space="0" w:color="auto"/>
        <w:right w:val="none" w:sz="0" w:space="0" w:color="auto"/>
      </w:divBdr>
    </w:div>
    <w:div w:id="329721205">
      <w:bodyDiv w:val="1"/>
      <w:marLeft w:val="0"/>
      <w:marRight w:val="0"/>
      <w:marTop w:val="0"/>
      <w:marBottom w:val="0"/>
      <w:divBdr>
        <w:top w:val="none" w:sz="0" w:space="0" w:color="auto"/>
        <w:left w:val="none" w:sz="0" w:space="0" w:color="auto"/>
        <w:bottom w:val="none" w:sz="0" w:space="0" w:color="auto"/>
        <w:right w:val="none" w:sz="0" w:space="0" w:color="auto"/>
      </w:divBdr>
    </w:div>
    <w:div w:id="339889728">
      <w:bodyDiv w:val="1"/>
      <w:marLeft w:val="0"/>
      <w:marRight w:val="0"/>
      <w:marTop w:val="0"/>
      <w:marBottom w:val="0"/>
      <w:divBdr>
        <w:top w:val="none" w:sz="0" w:space="0" w:color="auto"/>
        <w:left w:val="none" w:sz="0" w:space="0" w:color="auto"/>
        <w:bottom w:val="none" w:sz="0" w:space="0" w:color="auto"/>
        <w:right w:val="none" w:sz="0" w:space="0" w:color="auto"/>
      </w:divBdr>
    </w:div>
    <w:div w:id="343821044">
      <w:bodyDiv w:val="1"/>
      <w:marLeft w:val="0"/>
      <w:marRight w:val="0"/>
      <w:marTop w:val="0"/>
      <w:marBottom w:val="0"/>
      <w:divBdr>
        <w:top w:val="none" w:sz="0" w:space="0" w:color="auto"/>
        <w:left w:val="none" w:sz="0" w:space="0" w:color="auto"/>
        <w:bottom w:val="none" w:sz="0" w:space="0" w:color="auto"/>
        <w:right w:val="none" w:sz="0" w:space="0" w:color="auto"/>
      </w:divBdr>
    </w:div>
    <w:div w:id="344986269">
      <w:bodyDiv w:val="1"/>
      <w:marLeft w:val="0"/>
      <w:marRight w:val="0"/>
      <w:marTop w:val="0"/>
      <w:marBottom w:val="0"/>
      <w:divBdr>
        <w:top w:val="none" w:sz="0" w:space="0" w:color="auto"/>
        <w:left w:val="none" w:sz="0" w:space="0" w:color="auto"/>
        <w:bottom w:val="none" w:sz="0" w:space="0" w:color="auto"/>
        <w:right w:val="none" w:sz="0" w:space="0" w:color="auto"/>
      </w:divBdr>
    </w:div>
    <w:div w:id="358357350">
      <w:bodyDiv w:val="1"/>
      <w:marLeft w:val="0"/>
      <w:marRight w:val="0"/>
      <w:marTop w:val="0"/>
      <w:marBottom w:val="0"/>
      <w:divBdr>
        <w:top w:val="none" w:sz="0" w:space="0" w:color="auto"/>
        <w:left w:val="none" w:sz="0" w:space="0" w:color="auto"/>
        <w:bottom w:val="none" w:sz="0" w:space="0" w:color="auto"/>
        <w:right w:val="none" w:sz="0" w:space="0" w:color="auto"/>
      </w:divBdr>
    </w:div>
    <w:div w:id="361244604">
      <w:bodyDiv w:val="1"/>
      <w:marLeft w:val="0"/>
      <w:marRight w:val="0"/>
      <w:marTop w:val="0"/>
      <w:marBottom w:val="0"/>
      <w:divBdr>
        <w:top w:val="none" w:sz="0" w:space="0" w:color="auto"/>
        <w:left w:val="none" w:sz="0" w:space="0" w:color="auto"/>
        <w:bottom w:val="none" w:sz="0" w:space="0" w:color="auto"/>
        <w:right w:val="none" w:sz="0" w:space="0" w:color="auto"/>
      </w:divBdr>
    </w:div>
    <w:div w:id="361563618">
      <w:bodyDiv w:val="1"/>
      <w:marLeft w:val="0"/>
      <w:marRight w:val="0"/>
      <w:marTop w:val="0"/>
      <w:marBottom w:val="0"/>
      <w:divBdr>
        <w:top w:val="none" w:sz="0" w:space="0" w:color="auto"/>
        <w:left w:val="none" w:sz="0" w:space="0" w:color="auto"/>
        <w:bottom w:val="none" w:sz="0" w:space="0" w:color="auto"/>
        <w:right w:val="none" w:sz="0" w:space="0" w:color="auto"/>
      </w:divBdr>
    </w:div>
    <w:div w:id="395661771">
      <w:bodyDiv w:val="1"/>
      <w:marLeft w:val="0"/>
      <w:marRight w:val="0"/>
      <w:marTop w:val="0"/>
      <w:marBottom w:val="0"/>
      <w:divBdr>
        <w:top w:val="none" w:sz="0" w:space="0" w:color="auto"/>
        <w:left w:val="none" w:sz="0" w:space="0" w:color="auto"/>
        <w:bottom w:val="none" w:sz="0" w:space="0" w:color="auto"/>
        <w:right w:val="none" w:sz="0" w:space="0" w:color="auto"/>
      </w:divBdr>
    </w:div>
    <w:div w:id="399133133">
      <w:bodyDiv w:val="1"/>
      <w:marLeft w:val="0"/>
      <w:marRight w:val="0"/>
      <w:marTop w:val="0"/>
      <w:marBottom w:val="0"/>
      <w:divBdr>
        <w:top w:val="none" w:sz="0" w:space="0" w:color="auto"/>
        <w:left w:val="none" w:sz="0" w:space="0" w:color="auto"/>
        <w:bottom w:val="none" w:sz="0" w:space="0" w:color="auto"/>
        <w:right w:val="none" w:sz="0" w:space="0" w:color="auto"/>
      </w:divBdr>
    </w:div>
    <w:div w:id="401488058">
      <w:bodyDiv w:val="1"/>
      <w:marLeft w:val="0"/>
      <w:marRight w:val="0"/>
      <w:marTop w:val="0"/>
      <w:marBottom w:val="0"/>
      <w:divBdr>
        <w:top w:val="none" w:sz="0" w:space="0" w:color="auto"/>
        <w:left w:val="none" w:sz="0" w:space="0" w:color="auto"/>
        <w:bottom w:val="none" w:sz="0" w:space="0" w:color="auto"/>
        <w:right w:val="none" w:sz="0" w:space="0" w:color="auto"/>
      </w:divBdr>
      <w:divsChild>
        <w:div w:id="905064895">
          <w:marLeft w:val="0"/>
          <w:marRight w:val="0"/>
          <w:marTop w:val="0"/>
          <w:marBottom w:val="0"/>
          <w:divBdr>
            <w:top w:val="single" w:sz="2" w:space="0" w:color="E3E3E3"/>
            <w:left w:val="single" w:sz="2" w:space="0" w:color="E3E3E3"/>
            <w:bottom w:val="single" w:sz="2" w:space="0" w:color="E3E3E3"/>
            <w:right w:val="single" w:sz="2" w:space="0" w:color="E3E3E3"/>
          </w:divBdr>
          <w:divsChild>
            <w:div w:id="1589735213">
              <w:marLeft w:val="0"/>
              <w:marRight w:val="0"/>
              <w:marTop w:val="0"/>
              <w:marBottom w:val="0"/>
              <w:divBdr>
                <w:top w:val="single" w:sz="2" w:space="0" w:color="E3E3E3"/>
                <w:left w:val="single" w:sz="2" w:space="0" w:color="E3E3E3"/>
                <w:bottom w:val="single" w:sz="2" w:space="0" w:color="E3E3E3"/>
                <w:right w:val="single" w:sz="2" w:space="0" w:color="E3E3E3"/>
              </w:divBdr>
              <w:divsChild>
                <w:div w:id="2133860410">
                  <w:marLeft w:val="0"/>
                  <w:marRight w:val="0"/>
                  <w:marTop w:val="0"/>
                  <w:marBottom w:val="0"/>
                  <w:divBdr>
                    <w:top w:val="single" w:sz="2" w:space="0" w:color="E3E3E3"/>
                    <w:left w:val="single" w:sz="2" w:space="0" w:color="E3E3E3"/>
                    <w:bottom w:val="single" w:sz="2" w:space="0" w:color="E3E3E3"/>
                    <w:right w:val="single" w:sz="2" w:space="0" w:color="E3E3E3"/>
                  </w:divBdr>
                  <w:divsChild>
                    <w:div w:id="1660307801">
                      <w:marLeft w:val="0"/>
                      <w:marRight w:val="0"/>
                      <w:marTop w:val="0"/>
                      <w:marBottom w:val="0"/>
                      <w:divBdr>
                        <w:top w:val="single" w:sz="2" w:space="0" w:color="E3E3E3"/>
                        <w:left w:val="single" w:sz="2" w:space="0" w:color="E3E3E3"/>
                        <w:bottom w:val="single" w:sz="2" w:space="0" w:color="E3E3E3"/>
                        <w:right w:val="single" w:sz="2" w:space="0" w:color="E3E3E3"/>
                      </w:divBdr>
                      <w:divsChild>
                        <w:div w:id="1191652841">
                          <w:marLeft w:val="0"/>
                          <w:marRight w:val="0"/>
                          <w:marTop w:val="0"/>
                          <w:marBottom w:val="0"/>
                          <w:divBdr>
                            <w:top w:val="single" w:sz="2" w:space="0" w:color="E3E3E3"/>
                            <w:left w:val="single" w:sz="2" w:space="0" w:color="E3E3E3"/>
                            <w:bottom w:val="single" w:sz="2" w:space="0" w:color="E3E3E3"/>
                            <w:right w:val="single" w:sz="2" w:space="0" w:color="E3E3E3"/>
                          </w:divBdr>
                          <w:divsChild>
                            <w:div w:id="246109902">
                              <w:marLeft w:val="0"/>
                              <w:marRight w:val="0"/>
                              <w:marTop w:val="0"/>
                              <w:marBottom w:val="0"/>
                              <w:divBdr>
                                <w:top w:val="single" w:sz="2" w:space="0" w:color="E3E3E3"/>
                                <w:left w:val="single" w:sz="2" w:space="0" w:color="E3E3E3"/>
                                <w:bottom w:val="single" w:sz="2" w:space="0" w:color="E3E3E3"/>
                                <w:right w:val="single" w:sz="2" w:space="0" w:color="E3E3E3"/>
                              </w:divBdr>
                              <w:divsChild>
                                <w:div w:id="269361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27583">
                                      <w:marLeft w:val="0"/>
                                      <w:marRight w:val="0"/>
                                      <w:marTop w:val="0"/>
                                      <w:marBottom w:val="0"/>
                                      <w:divBdr>
                                        <w:top w:val="single" w:sz="2" w:space="0" w:color="E3E3E3"/>
                                        <w:left w:val="single" w:sz="2" w:space="0" w:color="E3E3E3"/>
                                        <w:bottom w:val="single" w:sz="2" w:space="0" w:color="E3E3E3"/>
                                        <w:right w:val="single" w:sz="2" w:space="0" w:color="E3E3E3"/>
                                      </w:divBdr>
                                      <w:divsChild>
                                        <w:div w:id="492256574">
                                          <w:marLeft w:val="0"/>
                                          <w:marRight w:val="0"/>
                                          <w:marTop w:val="0"/>
                                          <w:marBottom w:val="0"/>
                                          <w:divBdr>
                                            <w:top w:val="single" w:sz="2" w:space="0" w:color="E3E3E3"/>
                                            <w:left w:val="single" w:sz="2" w:space="0" w:color="E3E3E3"/>
                                            <w:bottom w:val="single" w:sz="2" w:space="0" w:color="E3E3E3"/>
                                            <w:right w:val="single" w:sz="2" w:space="0" w:color="E3E3E3"/>
                                          </w:divBdr>
                                          <w:divsChild>
                                            <w:div w:id="985823078">
                                              <w:marLeft w:val="0"/>
                                              <w:marRight w:val="0"/>
                                              <w:marTop w:val="0"/>
                                              <w:marBottom w:val="0"/>
                                              <w:divBdr>
                                                <w:top w:val="single" w:sz="2" w:space="0" w:color="E3E3E3"/>
                                                <w:left w:val="single" w:sz="2" w:space="0" w:color="E3E3E3"/>
                                                <w:bottom w:val="single" w:sz="2" w:space="0" w:color="E3E3E3"/>
                                                <w:right w:val="single" w:sz="2" w:space="0" w:color="E3E3E3"/>
                                              </w:divBdr>
                                              <w:divsChild>
                                                <w:div w:id="1941912255">
                                                  <w:marLeft w:val="0"/>
                                                  <w:marRight w:val="0"/>
                                                  <w:marTop w:val="0"/>
                                                  <w:marBottom w:val="0"/>
                                                  <w:divBdr>
                                                    <w:top w:val="single" w:sz="2" w:space="0" w:color="E3E3E3"/>
                                                    <w:left w:val="single" w:sz="2" w:space="0" w:color="E3E3E3"/>
                                                    <w:bottom w:val="single" w:sz="2" w:space="0" w:color="E3E3E3"/>
                                                    <w:right w:val="single" w:sz="2" w:space="0" w:color="E3E3E3"/>
                                                  </w:divBdr>
                                                  <w:divsChild>
                                                    <w:div w:id="159933934">
                                                      <w:marLeft w:val="0"/>
                                                      <w:marRight w:val="0"/>
                                                      <w:marTop w:val="0"/>
                                                      <w:marBottom w:val="0"/>
                                                      <w:divBdr>
                                                        <w:top w:val="single" w:sz="2" w:space="0" w:color="E3E3E3"/>
                                                        <w:left w:val="single" w:sz="2" w:space="0" w:color="E3E3E3"/>
                                                        <w:bottom w:val="single" w:sz="2" w:space="0" w:color="E3E3E3"/>
                                                        <w:right w:val="single" w:sz="2" w:space="0" w:color="E3E3E3"/>
                                                      </w:divBdr>
                                                      <w:divsChild>
                                                        <w:div w:id="159664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6371344">
          <w:marLeft w:val="0"/>
          <w:marRight w:val="0"/>
          <w:marTop w:val="0"/>
          <w:marBottom w:val="0"/>
          <w:divBdr>
            <w:top w:val="none" w:sz="0" w:space="0" w:color="auto"/>
            <w:left w:val="none" w:sz="0" w:space="0" w:color="auto"/>
            <w:bottom w:val="none" w:sz="0" w:space="0" w:color="auto"/>
            <w:right w:val="none" w:sz="0" w:space="0" w:color="auto"/>
          </w:divBdr>
          <w:divsChild>
            <w:div w:id="31928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222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7504353">
      <w:bodyDiv w:val="1"/>
      <w:marLeft w:val="0"/>
      <w:marRight w:val="0"/>
      <w:marTop w:val="0"/>
      <w:marBottom w:val="0"/>
      <w:divBdr>
        <w:top w:val="none" w:sz="0" w:space="0" w:color="auto"/>
        <w:left w:val="none" w:sz="0" w:space="0" w:color="auto"/>
        <w:bottom w:val="none" w:sz="0" w:space="0" w:color="auto"/>
        <w:right w:val="none" w:sz="0" w:space="0" w:color="auto"/>
      </w:divBdr>
    </w:div>
    <w:div w:id="421029303">
      <w:bodyDiv w:val="1"/>
      <w:marLeft w:val="0"/>
      <w:marRight w:val="0"/>
      <w:marTop w:val="0"/>
      <w:marBottom w:val="0"/>
      <w:divBdr>
        <w:top w:val="none" w:sz="0" w:space="0" w:color="auto"/>
        <w:left w:val="none" w:sz="0" w:space="0" w:color="auto"/>
        <w:bottom w:val="none" w:sz="0" w:space="0" w:color="auto"/>
        <w:right w:val="none" w:sz="0" w:space="0" w:color="auto"/>
      </w:divBdr>
    </w:div>
    <w:div w:id="421610083">
      <w:bodyDiv w:val="1"/>
      <w:marLeft w:val="0"/>
      <w:marRight w:val="0"/>
      <w:marTop w:val="0"/>
      <w:marBottom w:val="0"/>
      <w:divBdr>
        <w:top w:val="none" w:sz="0" w:space="0" w:color="auto"/>
        <w:left w:val="none" w:sz="0" w:space="0" w:color="auto"/>
        <w:bottom w:val="none" w:sz="0" w:space="0" w:color="auto"/>
        <w:right w:val="none" w:sz="0" w:space="0" w:color="auto"/>
      </w:divBdr>
    </w:div>
    <w:div w:id="424502829">
      <w:bodyDiv w:val="1"/>
      <w:marLeft w:val="0"/>
      <w:marRight w:val="0"/>
      <w:marTop w:val="0"/>
      <w:marBottom w:val="0"/>
      <w:divBdr>
        <w:top w:val="none" w:sz="0" w:space="0" w:color="auto"/>
        <w:left w:val="none" w:sz="0" w:space="0" w:color="auto"/>
        <w:bottom w:val="none" w:sz="0" w:space="0" w:color="auto"/>
        <w:right w:val="none" w:sz="0" w:space="0" w:color="auto"/>
      </w:divBdr>
    </w:div>
    <w:div w:id="427579020">
      <w:bodyDiv w:val="1"/>
      <w:marLeft w:val="0"/>
      <w:marRight w:val="0"/>
      <w:marTop w:val="0"/>
      <w:marBottom w:val="0"/>
      <w:divBdr>
        <w:top w:val="none" w:sz="0" w:space="0" w:color="auto"/>
        <w:left w:val="none" w:sz="0" w:space="0" w:color="auto"/>
        <w:bottom w:val="none" w:sz="0" w:space="0" w:color="auto"/>
        <w:right w:val="none" w:sz="0" w:space="0" w:color="auto"/>
      </w:divBdr>
    </w:div>
    <w:div w:id="429667305">
      <w:bodyDiv w:val="1"/>
      <w:marLeft w:val="0"/>
      <w:marRight w:val="0"/>
      <w:marTop w:val="0"/>
      <w:marBottom w:val="0"/>
      <w:divBdr>
        <w:top w:val="none" w:sz="0" w:space="0" w:color="auto"/>
        <w:left w:val="none" w:sz="0" w:space="0" w:color="auto"/>
        <w:bottom w:val="none" w:sz="0" w:space="0" w:color="auto"/>
        <w:right w:val="none" w:sz="0" w:space="0" w:color="auto"/>
      </w:divBdr>
    </w:div>
    <w:div w:id="436296425">
      <w:bodyDiv w:val="1"/>
      <w:marLeft w:val="0"/>
      <w:marRight w:val="0"/>
      <w:marTop w:val="0"/>
      <w:marBottom w:val="0"/>
      <w:divBdr>
        <w:top w:val="none" w:sz="0" w:space="0" w:color="auto"/>
        <w:left w:val="none" w:sz="0" w:space="0" w:color="auto"/>
        <w:bottom w:val="none" w:sz="0" w:space="0" w:color="auto"/>
        <w:right w:val="none" w:sz="0" w:space="0" w:color="auto"/>
      </w:divBdr>
      <w:divsChild>
        <w:div w:id="1326664308">
          <w:marLeft w:val="0"/>
          <w:marRight w:val="0"/>
          <w:marTop w:val="0"/>
          <w:marBottom w:val="0"/>
          <w:divBdr>
            <w:top w:val="single" w:sz="2" w:space="0" w:color="E3E3E3"/>
            <w:left w:val="single" w:sz="2" w:space="0" w:color="E3E3E3"/>
            <w:bottom w:val="single" w:sz="2" w:space="0" w:color="E3E3E3"/>
            <w:right w:val="single" w:sz="2" w:space="0" w:color="E3E3E3"/>
          </w:divBdr>
          <w:divsChild>
            <w:div w:id="598173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406998">
                  <w:marLeft w:val="0"/>
                  <w:marRight w:val="0"/>
                  <w:marTop w:val="0"/>
                  <w:marBottom w:val="0"/>
                  <w:divBdr>
                    <w:top w:val="single" w:sz="2" w:space="0" w:color="E3E3E3"/>
                    <w:left w:val="single" w:sz="2" w:space="0" w:color="E3E3E3"/>
                    <w:bottom w:val="single" w:sz="2" w:space="0" w:color="E3E3E3"/>
                    <w:right w:val="single" w:sz="2" w:space="0" w:color="E3E3E3"/>
                  </w:divBdr>
                  <w:divsChild>
                    <w:div w:id="646670715">
                      <w:marLeft w:val="0"/>
                      <w:marRight w:val="0"/>
                      <w:marTop w:val="0"/>
                      <w:marBottom w:val="0"/>
                      <w:divBdr>
                        <w:top w:val="single" w:sz="2" w:space="0" w:color="E3E3E3"/>
                        <w:left w:val="single" w:sz="2" w:space="0" w:color="E3E3E3"/>
                        <w:bottom w:val="single" w:sz="2" w:space="0" w:color="E3E3E3"/>
                        <w:right w:val="single" w:sz="2" w:space="0" w:color="E3E3E3"/>
                      </w:divBdr>
                      <w:divsChild>
                        <w:div w:id="1429230088">
                          <w:marLeft w:val="0"/>
                          <w:marRight w:val="0"/>
                          <w:marTop w:val="0"/>
                          <w:marBottom w:val="0"/>
                          <w:divBdr>
                            <w:top w:val="single" w:sz="2" w:space="0" w:color="E3E3E3"/>
                            <w:left w:val="single" w:sz="2" w:space="0" w:color="E3E3E3"/>
                            <w:bottom w:val="single" w:sz="2" w:space="0" w:color="E3E3E3"/>
                            <w:right w:val="single" w:sz="2" w:space="0" w:color="E3E3E3"/>
                          </w:divBdr>
                          <w:divsChild>
                            <w:div w:id="1347247877">
                              <w:marLeft w:val="0"/>
                              <w:marRight w:val="0"/>
                              <w:marTop w:val="0"/>
                              <w:marBottom w:val="0"/>
                              <w:divBdr>
                                <w:top w:val="single" w:sz="2" w:space="0" w:color="E3E3E3"/>
                                <w:left w:val="single" w:sz="2" w:space="0" w:color="E3E3E3"/>
                                <w:bottom w:val="single" w:sz="2" w:space="0" w:color="E3E3E3"/>
                                <w:right w:val="single" w:sz="2" w:space="0" w:color="E3E3E3"/>
                              </w:divBdr>
                              <w:divsChild>
                                <w:div w:id="574633226">
                                  <w:marLeft w:val="0"/>
                                  <w:marRight w:val="0"/>
                                  <w:marTop w:val="0"/>
                                  <w:marBottom w:val="0"/>
                                  <w:divBdr>
                                    <w:top w:val="single" w:sz="2" w:space="0" w:color="E3E3E3"/>
                                    <w:left w:val="single" w:sz="2" w:space="0" w:color="E3E3E3"/>
                                    <w:bottom w:val="single" w:sz="2" w:space="0" w:color="E3E3E3"/>
                                    <w:right w:val="single" w:sz="2" w:space="0" w:color="E3E3E3"/>
                                  </w:divBdr>
                                  <w:divsChild>
                                    <w:div w:id="65406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6676548">
      <w:bodyDiv w:val="1"/>
      <w:marLeft w:val="0"/>
      <w:marRight w:val="0"/>
      <w:marTop w:val="0"/>
      <w:marBottom w:val="0"/>
      <w:divBdr>
        <w:top w:val="none" w:sz="0" w:space="0" w:color="auto"/>
        <w:left w:val="none" w:sz="0" w:space="0" w:color="auto"/>
        <w:bottom w:val="none" w:sz="0" w:space="0" w:color="auto"/>
        <w:right w:val="none" w:sz="0" w:space="0" w:color="auto"/>
      </w:divBdr>
    </w:div>
    <w:div w:id="437141607">
      <w:bodyDiv w:val="1"/>
      <w:marLeft w:val="0"/>
      <w:marRight w:val="0"/>
      <w:marTop w:val="0"/>
      <w:marBottom w:val="0"/>
      <w:divBdr>
        <w:top w:val="none" w:sz="0" w:space="0" w:color="auto"/>
        <w:left w:val="none" w:sz="0" w:space="0" w:color="auto"/>
        <w:bottom w:val="none" w:sz="0" w:space="0" w:color="auto"/>
        <w:right w:val="none" w:sz="0" w:space="0" w:color="auto"/>
      </w:divBdr>
      <w:divsChild>
        <w:div w:id="592782314">
          <w:marLeft w:val="0"/>
          <w:marRight w:val="0"/>
          <w:marTop w:val="0"/>
          <w:marBottom w:val="0"/>
          <w:divBdr>
            <w:top w:val="single" w:sz="2" w:space="0" w:color="E3E3E3"/>
            <w:left w:val="single" w:sz="2" w:space="0" w:color="E3E3E3"/>
            <w:bottom w:val="single" w:sz="2" w:space="0" w:color="E3E3E3"/>
            <w:right w:val="single" w:sz="2" w:space="0" w:color="E3E3E3"/>
          </w:divBdr>
          <w:divsChild>
            <w:div w:id="1955137691">
              <w:marLeft w:val="0"/>
              <w:marRight w:val="0"/>
              <w:marTop w:val="0"/>
              <w:marBottom w:val="0"/>
              <w:divBdr>
                <w:top w:val="single" w:sz="2" w:space="0" w:color="E3E3E3"/>
                <w:left w:val="single" w:sz="2" w:space="0" w:color="E3E3E3"/>
                <w:bottom w:val="single" w:sz="2" w:space="0" w:color="E3E3E3"/>
                <w:right w:val="single" w:sz="2" w:space="0" w:color="E3E3E3"/>
              </w:divBdr>
              <w:divsChild>
                <w:div w:id="410086370">
                  <w:marLeft w:val="0"/>
                  <w:marRight w:val="0"/>
                  <w:marTop w:val="0"/>
                  <w:marBottom w:val="0"/>
                  <w:divBdr>
                    <w:top w:val="single" w:sz="2" w:space="0" w:color="E3E3E3"/>
                    <w:left w:val="single" w:sz="2" w:space="0" w:color="E3E3E3"/>
                    <w:bottom w:val="single" w:sz="2" w:space="0" w:color="E3E3E3"/>
                    <w:right w:val="single" w:sz="2" w:space="0" w:color="E3E3E3"/>
                  </w:divBdr>
                  <w:divsChild>
                    <w:div w:id="1888371207">
                      <w:marLeft w:val="0"/>
                      <w:marRight w:val="0"/>
                      <w:marTop w:val="0"/>
                      <w:marBottom w:val="0"/>
                      <w:divBdr>
                        <w:top w:val="single" w:sz="2" w:space="0" w:color="E3E3E3"/>
                        <w:left w:val="single" w:sz="2" w:space="0" w:color="E3E3E3"/>
                        <w:bottom w:val="single" w:sz="2" w:space="0" w:color="E3E3E3"/>
                        <w:right w:val="single" w:sz="2" w:space="0" w:color="E3E3E3"/>
                      </w:divBdr>
                      <w:divsChild>
                        <w:div w:id="638648790">
                          <w:marLeft w:val="0"/>
                          <w:marRight w:val="0"/>
                          <w:marTop w:val="0"/>
                          <w:marBottom w:val="0"/>
                          <w:divBdr>
                            <w:top w:val="single" w:sz="2" w:space="0" w:color="E3E3E3"/>
                            <w:left w:val="single" w:sz="2" w:space="0" w:color="E3E3E3"/>
                            <w:bottom w:val="single" w:sz="2" w:space="0" w:color="E3E3E3"/>
                            <w:right w:val="single" w:sz="2" w:space="0" w:color="E3E3E3"/>
                          </w:divBdr>
                          <w:divsChild>
                            <w:div w:id="1689985995">
                              <w:marLeft w:val="0"/>
                              <w:marRight w:val="0"/>
                              <w:marTop w:val="0"/>
                              <w:marBottom w:val="0"/>
                              <w:divBdr>
                                <w:top w:val="single" w:sz="2" w:space="0" w:color="E3E3E3"/>
                                <w:left w:val="single" w:sz="2" w:space="0" w:color="E3E3E3"/>
                                <w:bottom w:val="single" w:sz="2" w:space="0" w:color="E3E3E3"/>
                                <w:right w:val="single" w:sz="2" w:space="0" w:color="E3E3E3"/>
                              </w:divBdr>
                              <w:divsChild>
                                <w:div w:id="343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498738365">
                                      <w:marLeft w:val="0"/>
                                      <w:marRight w:val="0"/>
                                      <w:marTop w:val="0"/>
                                      <w:marBottom w:val="0"/>
                                      <w:divBdr>
                                        <w:top w:val="single" w:sz="2" w:space="0" w:color="E3E3E3"/>
                                        <w:left w:val="single" w:sz="2" w:space="0" w:color="E3E3E3"/>
                                        <w:bottom w:val="single" w:sz="2" w:space="0" w:color="E3E3E3"/>
                                        <w:right w:val="single" w:sz="2" w:space="0" w:color="E3E3E3"/>
                                      </w:divBdr>
                                      <w:divsChild>
                                        <w:div w:id="72289542">
                                          <w:marLeft w:val="0"/>
                                          <w:marRight w:val="0"/>
                                          <w:marTop w:val="0"/>
                                          <w:marBottom w:val="0"/>
                                          <w:divBdr>
                                            <w:top w:val="single" w:sz="2" w:space="0" w:color="E3E3E3"/>
                                            <w:left w:val="single" w:sz="2" w:space="0" w:color="E3E3E3"/>
                                            <w:bottom w:val="single" w:sz="2" w:space="0" w:color="E3E3E3"/>
                                            <w:right w:val="single" w:sz="2" w:space="0" w:color="E3E3E3"/>
                                          </w:divBdr>
                                          <w:divsChild>
                                            <w:div w:id="1941713300">
                                              <w:marLeft w:val="0"/>
                                              <w:marRight w:val="0"/>
                                              <w:marTop w:val="0"/>
                                              <w:marBottom w:val="0"/>
                                              <w:divBdr>
                                                <w:top w:val="single" w:sz="2" w:space="0" w:color="E3E3E3"/>
                                                <w:left w:val="single" w:sz="2" w:space="0" w:color="E3E3E3"/>
                                                <w:bottom w:val="single" w:sz="2" w:space="0" w:color="E3E3E3"/>
                                                <w:right w:val="single" w:sz="2" w:space="0" w:color="E3E3E3"/>
                                              </w:divBdr>
                                              <w:divsChild>
                                                <w:div w:id="1115560588">
                                                  <w:marLeft w:val="0"/>
                                                  <w:marRight w:val="0"/>
                                                  <w:marTop w:val="0"/>
                                                  <w:marBottom w:val="0"/>
                                                  <w:divBdr>
                                                    <w:top w:val="single" w:sz="2" w:space="0" w:color="E3E3E3"/>
                                                    <w:left w:val="single" w:sz="2" w:space="0" w:color="E3E3E3"/>
                                                    <w:bottom w:val="single" w:sz="2" w:space="0" w:color="E3E3E3"/>
                                                    <w:right w:val="single" w:sz="2" w:space="0" w:color="E3E3E3"/>
                                                  </w:divBdr>
                                                  <w:divsChild>
                                                    <w:div w:id="1910380504">
                                                      <w:marLeft w:val="0"/>
                                                      <w:marRight w:val="0"/>
                                                      <w:marTop w:val="0"/>
                                                      <w:marBottom w:val="0"/>
                                                      <w:divBdr>
                                                        <w:top w:val="single" w:sz="2" w:space="0" w:color="E3E3E3"/>
                                                        <w:left w:val="single" w:sz="2" w:space="0" w:color="E3E3E3"/>
                                                        <w:bottom w:val="single" w:sz="2" w:space="0" w:color="E3E3E3"/>
                                                        <w:right w:val="single" w:sz="2" w:space="0" w:color="E3E3E3"/>
                                                      </w:divBdr>
                                                      <w:divsChild>
                                                        <w:div w:id="210333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0468142">
          <w:marLeft w:val="0"/>
          <w:marRight w:val="0"/>
          <w:marTop w:val="0"/>
          <w:marBottom w:val="0"/>
          <w:divBdr>
            <w:top w:val="none" w:sz="0" w:space="0" w:color="auto"/>
            <w:left w:val="none" w:sz="0" w:space="0" w:color="auto"/>
            <w:bottom w:val="none" w:sz="0" w:space="0" w:color="auto"/>
            <w:right w:val="none" w:sz="0" w:space="0" w:color="auto"/>
          </w:divBdr>
        </w:div>
      </w:divsChild>
    </w:div>
    <w:div w:id="448740130">
      <w:bodyDiv w:val="1"/>
      <w:marLeft w:val="0"/>
      <w:marRight w:val="0"/>
      <w:marTop w:val="0"/>
      <w:marBottom w:val="0"/>
      <w:divBdr>
        <w:top w:val="none" w:sz="0" w:space="0" w:color="auto"/>
        <w:left w:val="none" w:sz="0" w:space="0" w:color="auto"/>
        <w:bottom w:val="none" w:sz="0" w:space="0" w:color="auto"/>
        <w:right w:val="none" w:sz="0" w:space="0" w:color="auto"/>
      </w:divBdr>
    </w:div>
    <w:div w:id="449974706">
      <w:bodyDiv w:val="1"/>
      <w:marLeft w:val="0"/>
      <w:marRight w:val="0"/>
      <w:marTop w:val="0"/>
      <w:marBottom w:val="0"/>
      <w:divBdr>
        <w:top w:val="none" w:sz="0" w:space="0" w:color="auto"/>
        <w:left w:val="none" w:sz="0" w:space="0" w:color="auto"/>
        <w:bottom w:val="none" w:sz="0" w:space="0" w:color="auto"/>
        <w:right w:val="none" w:sz="0" w:space="0" w:color="auto"/>
      </w:divBdr>
    </w:div>
    <w:div w:id="454253936">
      <w:bodyDiv w:val="1"/>
      <w:marLeft w:val="0"/>
      <w:marRight w:val="0"/>
      <w:marTop w:val="0"/>
      <w:marBottom w:val="0"/>
      <w:divBdr>
        <w:top w:val="none" w:sz="0" w:space="0" w:color="auto"/>
        <w:left w:val="none" w:sz="0" w:space="0" w:color="auto"/>
        <w:bottom w:val="none" w:sz="0" w:space="0" w:color="auto"/>
        <w:right w:val="none" w:sz="0" w:space="0" w:color="auto"/>
      </w:divBdr>
    </w:div>
    <w:div w:id="474951626">
      <w:bodyDiv w:val="1"/>
      <w:marLeft w:val="0"/>
      <w:marRight w:val="0"/>
      <w:marTop w:val="0"/>
      <w:marBottom w:val="0"/>
      <w:divBdr>
        <w:top w:val="none" w:sz="0" w:space="0" w:color="auto"/>
        <w:left w:val="none" w:sz="0" w:space="0" w:color="auto"/>
        <w:bottom w:val="none" w:sz="0" w:space="0" w:color="auto"/>
        <w:right w:val="none" w:sz="0" w:space="0" w:color="auto"/>
      </w:divBdr>
    </w:div>
    <w:div w:id="485171230">
      <w:bodyDiv w:val="1"/>
      <w:marLeft w:val="0"/>
      <w:marRight w:val="0"/>
      <w:marTop w:val="0"/>
      <w:marBottom w:val="0"/>
      <w:divBdr>
        <w:top w:val="none" w:sz="0" w:space="0" w:color="auto"/>
        <w:left w:val="none" w:sz="0" w:space="0" w:color="auto"/>
        <w:bottom w:val="none" w:sz="0" w:space="0" w:color="auto"/>
        <w:right w:val="none" w:sz="0" w:space="0" w:color="auto"/>
      </w:divBdr>
    </w:div>
    <w:div w:id="489911579">
      <w:bodyDiv w:val="1"/>
      <w:marLeft w:val="0"/>
      <w:marRight w:val="0"/>
      <w:marTop w:val="0"/>
      <w:marBottom w:val="0"/>
      <w:divBdr>
        <w:top w:val="none" w:sz="0" w:space="0" w:color="auto"/>
        <w:left w:val="none" w:sz="0" w:space="0" w:color="auto"/>
        <w:bottom w:val="none" w:sz="0" w:space="0" w:color="auto"/>
        <w:right w:val="none" w:sz="0" w:space="0" w:color="auto"/>
      </w:divBdr>
    </w:div>
    <w:div w:id="507596943">
      <w:bodyDiv w:val="1"/>
      <w:marLeft w:val="0"/>
      <w:marRight w:val="0"/>
      <w:marTop w:val="0"/>
      <w:marBottom w:val="0"/>
      <w:divBdr>
        <w:top w:val="none" w:sz="0" w:space="0" w:color="auto"/>
        <w:left w:val="none" w:sz="0" w:space="0" w:color="auto"/>
        <w:bottom w:val="none" w:sz="0" w:space="0" w:color="auto"/>
        <w:right w:val="none" w:sz="0" w:space="0" w:color="auto"/>
      </w:divBdr>
    </w:div>
    <w:div w:id="510878749">
      <w:bodyDiv w:val="1"/>
      <w:marLeft w:val="0"/>
      <w:marRight w:val="0"/>
      <w:marTop w:val="0"/>
      <w:marBottom w:val="0"/>
      <w:divBdr>
        <w:top w:val="none" w:sz="0" w:space="0" w:color="auto"/>
        <w:left w:val="none" w:sz="0" w:space="0" w:color="auto"/>
        <w:bottom w:val="none" w:sz="0" w:space="0" w:color="auto"/>
        <w:right w:val="none" w:sz="0" w:space="0" w:color="auto"/>
      </w:divBdr>
    </w:div>
    <w:div w:id="513307553">
      <w:bodyDiv w:val="1"/>
      <w:marLeft w:val="0"/>
      <w:marRight w:val="0"/>
      <w:marTop w:val="0"/>
      <w:marBottom w:val="0"/>
      <w:divBdr>
        <w:top w:val="none" w:sz="0" w:space="0" w:color="auto"/>
        <w:left w:val="none" w:sz="0" w:space="0" w:color="auto"/>
        <w:bottom w:val="none" w:sz="0" w:space="0" w:color="auto"/>
        <w:right w:val="none" w:sz="0" w:space="0" w:color="auto"/>
      </w:divBdr>
    </w:div>
    <w:div w:id="518159044">
      <w:bodyDiv w:val="1"/>
      <w:marLeft w:val="0"/>
      <w:marRight w:val="0"/>
      <w:marTop w:val="0"/>
      <w:marBottom w:val="0"/>
      <w:divBdr>
        <w:top w:val="none" w:sz="0" w:space="0" w:color="auto"/>
        <w:left w:val="none" w:sz="0" w:space="0" w:color="auto"/>
        <w:bottom w:val="none" w:sz="0" w:space="0" w:color="auto"/>
        <w:right w:val="none" w:sz="0" w:space="0" w:color="auto"/>
      </w:divBdr>
    </w:div>
    <w:div w:id="531191252">
      <w:bodyDiv w:val="1"/>
      <w:marLeft w:val="0"/>
      <w:marRight w:val="0"/>
      <w:marTop w:val="0"/>
      <w:marBottom w:val="0"/>
      <w:divBdr>
        <w:top w:val="none" w:sz="0" w:space="0" w:color="auto"/>
        <w:left w:val="none" w:sz="0" w:space="0" w:color="auto"/>
        <w:bottom w:val="none" w:sz="0" w:space="0" w:color="auto"/>
        <w:right w:val="none" w:sz="0" w:space="0" w:color="auto"/>
      </w:divBdr>
    </w:div>
    <w:div w:id="555819449">
      <w:bodyDiv w:val="1"/>
      <w:marLeft w:val="0"/>
      <w:marRight w:val="0"/>
      <w:marTop w:val="0"/>
      <w:marBottom w:val="0"/>
      <w:divBdr>
        <w:top w:val="none" w:sz="0" w:space="0" w:color="auto"/>
        <w:left w:val="none" w:sz="0" w:space="0" w:color="auto"/>
        <w:bottom w:val="none" w:sz="0" w:space="0" w:color="auto"/>
        <w:right w:val="none" w:sz="0" w:space="0" w:color="auto"/>
      </w:divBdr>
    </w:div>
    <w:div w:id="561405661">
      <w:bodyDiv w:val="1"/>
      <w:marLeft w:val="0"/>
      <w:marRight w:val="0"/>
      <w:marTop w:val="0"/>
      <w:marBottom w:val="0"/>
      <w:divBdr>
        <w:top w:val="none" w:sz="0" w:space="0" w:color="auto"/>
        <w:left w:val="none" w:sz="0" w:space="0" w:color="auto"/>
        <w:bottom w:val="none" w:sz="0" w:space="0" w:color="auto"/>
        <w:right w:val="none" w:sz="0" w:space="0" w:color="auto"/>
      </w:divBdr>
    </w:div>
    <w:div w:id="564871957">
      <w:bodyDiv w:val="1"/>
      <w:marLeft w:val="0"/>
      <w:marRight w:val="0"/>
      <w:marTop w:val="0"/>
      <w:marBottom w:val="0"/>
      <w:divBdr>
        <w:top w:val="none" w:sz="0" w:space="0" w:color="auto"/>
        <w:left w:val="none" w:sz="0" w:space="0" w:color="auto"/>
        <w:bottom w:val="none" w:sz="0" w:space="0" w:color="auto"/>
        <w:right w:val="none" w:sz="0" w:space="0" w:color="auto"/>
      </w:divBdr>
    </w:div>
    <w:div w:id="583104628">
      <w:bodyDiv w:val="1"/>
      <w:marLeft w:val="0"/>
      <w:marRight w:val="0"/>
      <w:marTop w:val="0"/>
      <w:marBottom w:val="0"/>
      <w:divBdr>
        <w:top w:val="none" w:sz="0" w:space="0" w:color="auto"/>
        <w:left w:val="none" w:sz="0" w:space="0" w:color="auto"/>
        <w:bottom w:val="none" w:sz="0" w:space="0" w:color="auto"/>
        <w:right w:val="none" w:sz="0" w:space="0" w:color="auto"/>
      </w:divBdr>
    </w:div>
    <w:div w:id="583684918">
      <w:bodyDiv w:val="1"/>
      <w:marLeft w:val="0"/>
      <w:marRight w:val="0"/>
      <w:marTop w:val="0"/>
      <w:marBottom w:val="0"/>
      <w:divBdr>
        <w:top w:val="none" w:sz="0" w:space="0" w:color="auto"/>
        <w:left w:val="none" w:sz="0" w:space="0" w:color="auto"/>
        <w:bottom w:val="none" w:sz="0" w:space="0" w:color="auto"/>
        <w:right w:val="none" w:sz="0" w:space="0" w:color="auto"/>
      </w:divBdr>
      <w:divsChild>
        <w:div w:id="1325165110">
          <w:marLeft w:val="0"/>
          <w:marRight w:val="0"/>
          <w:marTop w:val="0"/>
          <w:marBottom w:val="0"/>
          <w:divBdr>
            <w:top w:val="single" w:sz="2" w:space="0" w:color="E3E3E3"/>
            <w:left w:val="single" w:sz="2" w:space="0" w:color="E3E3E3"/>
            <w:bottom w:val="single" w:sz="2" w:space="0" w:color="E3E3E3"/>
            <w:right w:val="single" w:sz="2" w:space="0" w:color="E3E3E3"/>
          </w:divBdr>
          <w:divsChild>
            <w:div w:id="109974852">
              <w:marLeft w:val="0"/>
              <w:marRight w:val="0"/>
              <w:marTop w:val="0"/>
              <w:marBottom w:val="0"/>
              <w:divBdr>
                <w:top w:val="single" w:sz="2" w:space="0" w:color="E3E3E3"/>
                <w:left w:val="single" w:sz="2" w:space="0" w:color="E3E3E3"/>
                <w:bottom w:val="single" w:sz="2" w:space="0" w:color="E3E3E3"/>
                <w:right w:val="single" w:sz="2" w:space="0" w:color="E3E3E3"/>
              </w:divBdr>
              <w:divsChild>
                <w:div w:id="1726635515">
                  <w:marLeft w:val="0"/>
                  <w:marRight w:val="0"/>
                  <w:marTop w:val="0"/>
                  <w:marBottom w:val="0"/>
                  <w:divBdr>
                    <w:top w:val="single" w:sz="2" w:space="0" w:color="E3E3E3"/>
                    <w:left w:val="single" w:sz="2" w:space="0" w:color="E3E3E3"/>
                    <w:bottom w:val="single" w:sz="2" w:space="0" w:color="E3E3E3"/>
                    <w:right w:val="single" w:sz="2" w:space="0" w:color="E3E3E3"/>
                  </w:divBdr>
                  <w:divsChild>
                    <w:div w:id="447894897">
                      <w:marLeft w:val="0"/>
                      <w:marRight w:val="0"/>
                      <w:marTop w:val="0"/>
                      <w:marBottom w:val="0"/>
                      <w:divBdr>
                        <w:top w:val="single" w:sz="2" w:space="0" w:color="E3E3E3"/>
                        <w:left w:val="single" w:sz="2" w:space="0" w:color="E3E3E3"/>
                        <w:bottom w:val="single" w:sz="2" w:space="0" w:color="E3E3E3"/>
                        <w:right w:val="single" w:sz="2" w:space="0" w:color="E3E3E3"/>
                      </w:divBdr>
                      <w:divsChild>
                        <w:div w:id="279871">
                          <w:marLeft w:val="0"/>
                          <w:marRight w:val="0"/>
                          <w:marTop w:val="0"/>
                          <w:marBottom w:val="0"/>
                          <w:divBdr>
                            <w:top w:val="single" w:sz="2" w:space="0" w:color="E3E3E3"/>
                            <w:left w:val="single" w:sz="2" w:space="0" w:color="E3E3E3"/>
                            <w:bottom w:val="single" w:sz="2" w:space="0" w:color="E3E3E3"/>
                            <w:right w:val="single" w:sz="2" w:space="0" w:color="E3E3E3"/>
                          </w:divBdr>
                          <w:divsChild>
                            <w:div w:id="1897007338">
                              <w:marLeft w:val="0"/>
                              <w:marRight w:val="0"/>
                              <w:marTop w:val="0"/>
                              <w:marBottom w:val="0"/>
                              <w:divBdr>
                                <w:top w:val="single" w:sz="2" w:space="0" w:color="E3E3E3"/>
                                <w:left w:val="single" w:sz="2" w:space="0" w:color="E3E3E3"/>
                                <w:bottom w:val="single" w:sz="2" w:space="0" w:color="E3E3E3"/>
                                <w:right w:val="single" w:sz="2" w:space="0" w:color="E3E3E3"/>
                              </w:divBdr>
                              <w:divsChild>
                                <w:div w:id="754210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109160">
                                      <w:marLeft w:val="0"/>
                                      <w:marRight w:val="0"/>
                                      <w:marTop w:val="0"/>
                                      <w:marBottom w:val="0"/>
                                      <w:divBdr>
                                        <w:top w:val="single" w:sz="2" w:space="0" w:color="E3E3E3"/>
                                        <w:left w:val="single" w:sz="2" w:space="0" w:color="E3E3E3"/>
                                        <w:bottom w:val="single" w:sz="2" w:space="0" w:color="E3E3E3"/>
                                        <w:right w:val="single" w:sz="2" w:space="0" w:color="E3E3E3"/>
                                      </w:divBdr>
                                      <w:divsChild>
                                        <w:div w:id="69692196">
                                          <w:marLeft w:val="0"/>
                                          <w:marRight w:val="0"/>
                                          <w:marTop w:val="0"/>
                                          <w:marBottom w:val="0"/>
                                          <w:divBdr>
                                            <w:top w:val="single" w:sz="2" w:space="0" w:color="E3E3E3"/>
                                            <w:left w:val="single" w:sz="2" w:space="0" w:color="E3E3E3"/>
                                            <w:bottom w:val="single" w:sz="2" w:space="0" w:color="E3E3E3"/>
                                            <w:right w:val="single" w:sz="2" w:space="0" w:color="E3E3E3"/>
                                          </w:divBdr>
                                          <w:divsChild>
                                            <w:div w:id="679240364">
                                              <w:marLeft w:val="0"/>
                                              <w:marRight w:val="0"/>
                                              <w:marTop w:val="0"/>
                                              <w:marBottom w:val="0"/>
                                              <w:divBdr>
                                                <w:top w:val="single" w:sz="2" w:space="0" w:color="E3E3E3"/>
                                                <w:left w:val="single" w:sz="2" w:space="0" w:color="E3E3E3"/>
                                                <w:bottom w:val="single" w:sz="2" w:space="0" w:color="E3E3E3"/>
                                                <w:right w:val="single" w:sz="2" w:space="0" w:color="E3E3E3"/>
                                              </w:divBdr>
                                              <w:divsChild>
                                                <w:div w:id="1373379437">
                                                  <w:marLeft w:val="0"/>
                                                  <w:marRight w:val="0"/>
                                                  <w:marTop w:val="0"/>
                                                  <w:marBottom w:val="0"/>
                                                  <w:divBdr>
                                                    <w:top w:val="single" w:sz="2" w:space="0" w:color="E3E3E3"/>
                                                    <w:left w:val="single" w:sz="2" w:space="0" w:color="E3E3E3"/>
                                                    <w:bottom w:val="single" w:sz="2" w:space="0" w:color="E3E3E3"/>
                                                    <w:right w:val="single" w:sz="2" w:space="0" w:color="E3E3E3"/>
                                                  </w:divBdr>
                                                  <w:divsChild>
                                                    <w:div w:id="1902213421">
                                                      <w:marLeft w:val="0"/>
                                                      <w:marRight w:val="0"/>
                                                      <w:marTop w:val="0"/>
                                                      <w:marBottom w:val="0"/>
                                                      <w:divBdr>
                                                        <w:top w:val="single" w:sz="2" w:space="0" w:color="E3E3E3"/>
                                                        <w:left w:val="single" w:sz="2" w:space="0" w:color="E3E3E3"/>
                                                        <w:bottom w:val="single" w:sz="2" w:space="0" w:color="E3E3E3"/>
                                                        <w:right w:val="single" w:sz="2" w:space="0" w:color="E3E3E3"/>
                                                      </w:divBdr>
                                                      <w:divsChild>
                                                        <w:div w:id="2040888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739681">
          <w:marLeft w:val="0"/>
          <w:marRight w:val="0"/>
          <w:marTop w:val="0"/>
          <w:marBottom w:val="0"/>
          <w:divBdr>
            <w:top w:val="none" w:sz="0" w:space="0" w:color="auto"/>
            <w:left w:val="none" w:sz="0" w:space="0" w:color="auto"/>
            <w:bottom w:val="none" w:sz="0" w:space="0" w:color="auto"/>
            <w:right w:val="none" w:sz="0" w:space="0" w:color="auto"/>
          </w:divBdr>
        </w:div>
      </w:divsChild>
    </w:div>
    <w:div w:id="589655814">
      <w:bodyDiv w:val="1"/>
      <w:marLeft w:val="0"/>
      <w:marRight w:val="0"/>
      <w:marTop w:val="0"/>
      <w:marBottom w:val="0"/>
      <w:divBdr>
        <w:top w:val="none" w:sz="0" w:space="0" w:color="auto"/>
        <w:left w:val="none" w:sz="0" w:space="0" w:color="auto"/>
        <w:bottom w:val="none" w:sz="0" w:space="0" w:color="auto"/>
        <w:right w:val="none" w:sz="0" w:space="0" w:color="auto"/>
      </w:divBdr>
    </w:div>
    <w:div w:id="598218433">
      <w:bodyDiv w:val="1"/>
      <w:marLeft w:val="0"/>
      <w:marRight w:val="0"/>
      <w:marTop w:val="0"/>
      <w:marBottom w:val="0"/>
      <w:divBdr>
        <w:top w:val="none" w:sz="0" w:space="0" w:color="auto"/>
        <w:left w:val="none" w:sz="0" w:space="0" w:color="auto"/>
        <w:bottom w:val="none" w:sz="0" w:space="0" w:color="auto"/>
        <w:right w:val="none" w:sz="0" w:space="0" w:color="auto"/>
      </w:divBdr>
    </w:div>
    <w:div w:id="610285848">
      <w:bodyDiv w:val="1"/>
      <w:marLeft w:val="0"/>
      <w:marRight w:val="0"/>
      <w:marTop w:val="0"/>
      <w:marBottom w:val="0"/>
      <w:divBdr>
        <w:top w:val="none" w:sz="0" w:space="0" w:color="auto"/>
        <w:left w:val="none" w:sz="0" w:space="0" w:color="auto"/>
        <w:bottom w:val="none" w:sz="0" w:space="0" w:color="auto"/>
        <w:right w:val="none" w:sz="0" w:space="0" w:color="auto"/>
      </w:divBdr>
    </w:div>
    <w:div w:id="618954262">
      <w:bodyDiv w:val="1"/>
      <w:marLeft w:val="0"/>
      <w:marRight w:val="0"/>
      <w:marTop w:val="0"/>
      <w:marBottom w:val="0"/>
      <w:divBdr>
        <w:top w:val="none" w:sz="0" w:space="0" w:color="auto"/>
        <w:left w:val="none" w:sz="0" w:space="0" w:color="auto"/>
        <w:bottom w:val="none" w:sz="0" w:space="0" w:color="auto"/>
        <w:right w:val="none" w:sz="0" w:space="0" w:color="auto"/>
      </w:divBdr>
    </w:div>
    <w:div w:id="653140821">
      <w:bodyDiv w:val="1"/>
      <w:marLeft w:val="0"/>
      <w:marRight w:val="0"/>
      <w:marTop w:val="0"/>
      <w:marBottom w:val="0"/>
      <w:divBdr>
        <w:top w:val="none" w:sz="0" w:space="0" w:color="auto"/>
        <w:left w:val="none" w:sz="0" w:space="0" w:color="auto"/>
        <w:bottom w:val="none" w:sz="0" w:space="0" w:color="auto"/>
        <w:right w:val="none" w:sz="0" w:space="0" w:color="auto"/>
      </w:divBdr>
    </w:div>
    <w:div w:id="655232845">
      <w:bodyDiv w:val="1"/>
      <w:marLeft w:val="0"/>
      <w:marRight w:val="0"/>
      <w:marTop w:val="0"/>
      <w:marBottom w:val="0"/>
      <w:divBdr>
        <w:top w:val="none" w:sz="0" w:space="0" w:color="auto"/>
        <w:left w:val="none" w:sz="0" w:space="0" w:color="auto"/>
        <w:bottom w:val="none" w:sz="0" w:space="0" w:color="auto"/>
        <w:right w:val="none" w:sz="0" w:space="0" w:color="auto"/>
      </w:divBdr>
      <w:divsChild>
        <w:div w:id="6061140">
          <w:marLeft w:val="0"/>
          <w:marRight w:val="0"/>
          <w:marTop w:val="0"/>
          <w:marBottom w:val="0"/>
          <w:divBdr>
            <w:top w:val="single" w:sz="2" w:space="0" w:color="E3E3E3"/>
            <w:left w:val="single" w:sz="2" w:space="0" w:color="E3E3E3"/>
            <w:bottom w:val="single" w:sz="2" w:space="0" w:color="E3E3E3"/>
            <w:right w:val="single" w:sz="2" w:space="0" w:color="E3E3E3"/>
          </w:divBdr>
          <w:divsChild>
            <w:div w:id="206530507">
              <w:marLeft w:val="0"/>
              <w:marRight w:val="0"/>
              <w:marTop w:val="0"/>
              <w:marBottom w:val="0"/>
              <w:divBdr>
                <w:top w:val="single" w:sz="2" w:space="0" w:color="E3E3E3"/>
                <w:left w:val="single" w:sz="2" w:space="0" w:color="E3E3E3"/>
                <w:bottom w:val="single" w:sz="2" w:space="0" w:color="E3E3E3"/>
                <w:right w:val="single" w:sz="2" w:space="0" w:color="E3E3E3"/>
              </w:divBdr>
              <w:divsChild>
                <w:div w:id="1030033636">
                  <w:marLeft w:val="0"/>
                  <w:marRight w:val="0"/>
                  <w:marTop w:val="0"/>
                  <w:marBottom w:val="0"/>
                  <w:divBdr>
                    <w:top w:val="single" w:sz="2" w:space="0" w:color="E3E3E3"/>
                    <w:left w:val="single" w:sz="2" w:space="0" w:color="E3E3E3"/>
                    <w:bottom w:val="single" w:sz="2" w:space="0" w:color="E3E3E3"/>
                    <w:right w:val="single" w:sz="2" w:space="0" w:color="E3E3E3"/>
                  </w:divBdr>
                  <w:divsChild>
                    <w:div w:id="2037390917">
                      <w:marLeft w:val="0"/>
                      <w:marRight w:val="0"/>
                      <w:marTop w:val="0"/>
                      <w:marBottom w:val="0"/>
                      <w:divBdr>
                        <w:top w:val="single" w:sz="2" w:space="0" w:color="E3E3E3"/>
                        <w:left w:val="single" w:sz="2" w:space="0" w:color="E3E3E3"/>
                        <w:bottom w:val="single" w:sz="2" w:space="0" w:color="E3E3E3"/>
                        <w:right w:val="single" w:sz="2" w:space="0" w:color="E3E3E3"/>
                      </w:divBdr>
                      <w:divsChild>
                        <w:div w:id="1364556144">
                          <w:marLeft w:val="0"/>
                          <w:marRight w:val="0"/>
                          <w:marTop w:val="0"/>
                          <w:marBottom w:val="0"/>
                          <w:divBdr>
                            <w:top w:val="single" w:sz="2" w:space="0" w:color="E3E3E3"/>
                            <w:left w:val="single" w:sz="2" w:space="0" w:color="E3E3E3"/>
                            <w:bottom w:val="single" w:sz="2" w:space="0" w:color="E3E3E3"/>
                            <w:right w:val="single" w:sz="2" w:space="0" w:color="E3E3E3"/>
                          </w:divBdr>
                          <w:divsChild>
                            <w:div w:id="1695184599">
                              <w:marLeft w:val="0"/>
                              <w:marRight w:val="0"/>
                              <w:marTop w:val="0"/>
                              <w:marBottom w:val="0"/>
                              <w:divBdr>
                                <w:top w:val="single" w:sz="2" w:space="0" w:color="E3E3E3"/>
                                <w:left w:val="single" w:sz="2" w:space="0" w:color="E3E3E3"/>
                                <w:bottom w:val="single" w:sz="2" w:space="0" w:color="E3E3E3"/>
                                <w:right w:val="single" w:sz="2" w:space="0" w:color="E3E3E3"/>
                              </w:divBdr>
                              <w:divsChild>
                                <w:div w:id="942150646">
                                  <w:marLeft w:val="0"/>
                                  <w:marRight w:val="0"/>
                                  <w:marTop w:val="100"/>
                                  <w:marBottom w:val="100"/>
                                  <w:divBdr>
                                    <w:top w:val="single" w:sz="2" w:space="0" w:color="E3E3E3"/>
                                    <w:left w:val="single" w:sz="2" w:space="0" w:color="E3E3E3"/>
                                    <w:bottom w:val="single" w:sz="2" w:space="0" w:color="E3E3E3"/>
                                    <w:right w:val="single" w:sz="2" w:space="0" w:color="E3E3E3"/>
                                  </w:divBdr>
                                  <w:divsChild>
                                    <w:div w:id="930047171">
                                      <w:marLeft w:val="0"/>
                                      <w:marRight w:val="0"/>
                                      <w:marTop w:val="0"/>
                                      <w:marBottom w:val="0"/>
                                      <w:divBdr>
                                        <w:top w:val="single" w:sz="2" w:space="0" w:color="E3E3E3"/>
                                        <w:left w:val="single" w:sz="2" w:space="0" w:color="E3E3E3"/>
                                        <w:bottom w:val="single" w:sz="2" w:space="0" w:color="E3E3E3"/>
                                        <w:right w:val="single" w:sz="2" w:space="0" w:color="E3E3E3"/>
                                      </w:divBdr>
                                      <w:divsChild>
                                        <w:div w:id="400518366">
                                          <w:marLeft w:val="0"/>
                                          <w:marRight w:val="0"/>
                                          <w:marTop w:val="0"/>
                                          <w:marBottom w:val="0"/>
                                          <w:divBdr>
                                            <w:top w:val="single" w:sz="2" w:space="0" w:color="E3E3E3"/>
                                            <w:left w:val="single" w:sz="2" w:space="0" w:color="E3E3E3"/>
                                            <w:bottom w:val="single" w:sz="2" w:space="0" w:color="E3E3E3"/>
                                            <w:right w:val="single" w:sz="2" w:space="0" w:color="E3E3E3"/>
                                          </w:divBdr>
                                          <w:divsChild>
                                            <w:div w:id="1312170557">
                                              <w:marLeft w:val="0"/>
                                              <w:marRight w:val="0"/>
                                              <w:marTop w:val="0"/>
                                              <w:marBottom w:val="0"/>
                                              <w:divBdr>
                                                <w:top w:val="single" w:sz="2" w:space="0" w:color="E3E3E3"/>
                                                <w:left w:val="single" w:sz="2" w:space="0" w:color="E3E3E3"/>
                                                <w:bottom w:val="single" w:sz="2" w:space="0" w:color="E3E3E3"/>
                                                <w:right w:val="single" w:sz="2" w:space="0" w:color="E3E3E3"/>
                                              </w:divBdr>
                                              <w:divsChild>
                                                <w:div w:id="1536112923">
                                                  <w:marLeft w:val="0"/>
                                                  <w:marRight w:val="0"/>
                                                  <w:marTop w:val="0"/>
                                                  <w:marBottom w:val="0"/>
                                                  <w:divBdr>
                                                    <w:top w:val="single" w:sz="2" w:space="0" w:color="E3E3E3"/>
                                                    <w:left w:val="single" w:sz="2" w:space="0" w:color="E3E3E3"/>
                                                    <w:bottom w:val="single" w:sz="2" w:space="0" w:color="E3E3E3"/>
                                                    <w:right w:val="single" w:sz="2" w:space="0" w:color="E3E3E3"/>
                                                  </w:divBdr>
                                                  <w:divsChild>
                                                    <w:div w:id="463352187">
                                                      <w:marLeft w:val="0"/>
                                                      <w:marRight w:val="0"/>
                                                      <w:marTop w:val="0"/>
                                                      <w:marBottom w:val="0"/>
                                                      <w:divBdr>
                                                        <w:top w:val="single" w:sz="2" w:space="0" w:color="E3E3E3"/>
                                                        <w:left w:val="single" w:sz="2" w:space="0" w:color="E3E3E3"/>
                                                        <w:bottom w:val="single" w:sz="2" w:space="0" w:color="E3E3E3"/>
                                                        <w:right w:val="single" w:sz="2" w:space="0" w:color="E3E3E3"/>
                                                      </w:divBdr>
                                                      <w:divsChild>
                                                        <w:div w:id="848717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429084">
          <w:marLeft w:val="0"/>
          <w:marRight w:val="0"/>
          <w:marTop w:val="0"/>
          <w:marBottom w:val="0"/>
          <w:divBdr>
            <w:top w:val="none" w:sz="0" w:space="0" w:color="auto"/>
            <w:left w:val="none" w:sz="0" w:space="0" w:color="auto"/>
            <w:bottom w:val="none" w:sz="0" w:space="0" w:color="auto"/>
            <w:right w:val="none" w:sz="0" w:space="0" w:color="auto"/>
          </w:divBdr>
        </w:div>
      </w:divsChild>
    </w:div>
    <w:div w:id="667709333">
      <w:bodyDiv w:val="1"/>
      <w:marLeft w:val="0"/>
      <w:marRight w:val="0"/>
      <w:marTop w:val="0"/>
      <w:marBottom w:val="0"/>
      <w:divBdr>
        <w:top w:val="none" w:sz="0" w:space="0" w:color="auto"/>
        <w:left w:val="none" w:sz="0" w:space="0" w:color="auto"/>
        <w:bottom w:val="none" w:sz="0" w:space="0" w:color="auto"/>
        <w:right w:val="none" w:sz="0" w:space="0" w:color="auto"/>
      </w:divBdr>
    </w:div>
    <w:div w:id="671883096">
      <w:bodyDiv w:val="1"/>
      <w:marLeft w:val="0"/>
      <w:marRight w:val="0"/>
      <w:marTop w:val="0"/>
      <w:marBottom w:val="0"/>
      <w:divBdr>
        <w:top w:val="none" w:sz="0" w:space="0" w:color="auto"/>
        <w:left w:val="none" w:sz="0" w:space="0" w:color="auto"/>
        <w:bottom w:val="none" w:sz="0" w:space="0" w:color="auto"/>
        <w:right w:val="none" w:sz="0" w:space="0" w:color="auto"/>
      </w:divBdr>
    </w:div>
    <w:div w:id="684092184">
      <w:bodyDiv w:val="1"/>
      <w:marLeft w:val="0"/>
      <w:marRight w:val="0"/>
      <w:marTop w:val="0"/>
      <w:marBottom w:val="0"/>
      <w:divBdr>
        <w:top w:val="none" w:sz="0" w:space="0" w:color="auto"/>
        <w:left w:val="none" w:sz="0" w:space="0" w:color="auto"/>
        <w:bottom w:val="none" w:sz="0" w:space="0" w:color="auto"/>
        <w:right w:val="none" w:sz="0" w:space="0" w:color="auto"/>
      </w:divBdr>
    </w:div>
    <w:div w:id="685598245">
      <w:bodyDiv w:val="1"/>
      <w:marLeft w:val="0"/>
      <w:marRight w:val="0"/>
      <w:marTop w:val="0"/>
      <w:marBottom w:val="0"/>
      <w:divBdr>
        <w:top w:val="none" w:sz="0" w:space="0" w:color="auto"/>
        <w:left w:val="none" w:sz="0" w:space="0" w:color="auto"/>
        <w:bottom w:val="none" w:sz="0" w:space="0" w:color="auto"/>
        <w:right w:val="none" w:sz="0" w:space="0" w:color="auto"/>
      </w:divBdr>
    </w:div>
    <w:div w:id="688217298">
      <w:bodyDiv w:val="1"/>
      <w:marLeft w:val="0"/>
      <w:marRight w:val="0"/>
      <w:marTop w:val="0"/>
      <w:marBottom w:val="0"/>
      <w:divBdr>
        <w:top w:val="none" w:sz="0" w:space="0" w:color="auto"/>
        <w:left w:val="none" w:sz="0" w:space="0" w:color="auto"/>
        <w:bottom w:val="none" w:sz="0" w:space="0" w:color="auto"/>
        <w:right w:val="none" w:sz="0" w:space="0" w:color="auto"/>
      </w:divBdr>
    </w:div>
    <w:div w:id="708380338">
      <w:bodyDiv w:val="1"/>
      <w:marLeft w:val="0"/>
      <w:marRight w:val="0"/>
      <w:marTop w:val="0"/>
      <w:marBottom w:val="0"/>
      <w:divBdr>
        <w:top w:val="none" w:sz="0" w:space="0" w:color="auto"/>
        <w:left w:val="none" w:sz="0" w:space="0" w:color="auto"/>
        <w:bottom w:val="none" w:sz="0" w:space="0" w:color="auto"/>
        <w:right w:val="none" w:sz="0" w:space="0" w:color="auto"/>
      </w:divBdr>
    </w:div>
    <w:div w:id="714158502">
      <w:bodyDiv w:val="1"/>
      <w:marLeft w:val="0"/>
      <w:marRight w:val="0"/>
      <w:marTop w:val="0"/>
      <w:marBottom w:val="0"/>
      <w:divBdr>
        <w:top w:val="none" w:sz="0" w:space="0" w:color="auto"/>
        <w:left w:val="none" w:sz="0" w:space="0" w:color="auto"/>
        <w:bottom w:val="none" w:sz="0" w:space="0" w:color="auto"/>
        <w:right w:val="none" w:sz="0" w:space="0" w:color="auto"/>
      </w:divBdr>
    </w:div>
    <w:div w:id="714501011">
      <w:bodyDiv w:val="1"/>
      <w:marLeft w:val="0"/>
      <w:marRight w:val="0"/>
      <w:marTop w:val="0"/>
      <w:marBottom w:val="0"/>
      <w:divBdr>
        <w:top w:val="none" w:sz="0" w:space="0" w:color="auto"/>
        <w:left w:val="none" w:sz="0" w:space="0" w:color="auto"/>
        <w:bottom w:val="none" w:sz="0" w:space="0" w:color="auto"/>
        <w:right w:val="none" w:sz="0" w:space="0" w:color="auto"/>
      </w:divBdr>
    </w:div>
    <w:div w:id="717433995">
      <w:bodyDiv w:val="1"/>
      <w:marLeft w:val="0"/>
      <w:marRight w:val="0"/>
      <w:marTop w:val="0"/>
      <w:marBottom w:val="0"/>
      <w:divBdr>
        <w:top w:val="none" w:sz="0" w:space="0" w:color="auto"/>
        <w:left w:val="none" w:sz="0" w:space="0" w:color="auto"/>
        <w:bottom w:val="none" w:sz="0" w:space="0" w:color="auto"/>
        <w:right w:val="none" w:sz="0" w:space="0" w:color="auto"/>
      </w:divBdr>
      <w:divsChild>
        <w:div w:id="1303537448">
          <w:marLeft w:val="0"/>
          <w:marRight w:val="0"/>
          <w:marTop w:val="0"/>
          <w:marBottom w:val="0"/>
          <w:divBdr>
            <w:top w:val="single" w:sz="2" w:space="0" w:color="E3E3E3"/>
            <w:left w:val="single" w:sz="2" w:space="0" w:color="E3E3E3"/>
            <w:bottom w:val="single" w:sz="2" w:space="0" w:color="E3E3E3"/>
            <w:right w:val="single" w:sz="2" w:space="0" w:color="E3E3E3"/>
          </w:divBdr>
          <w:divsChild>
            <w:div w:id="1217275862">
              <w:marLeft w:val="0"/>
              <w:marRight w:val="0"/>
              <w:marTop w:val="0"/>
              <w:marBottom w:val="0"/>
              <w:divBdr>
                <w:top w:val="single" w:sz="2" w:space="0" w:color="E3E3E3"/>
                <w:left w:val="single" w:sz="2" w:space="0" w:color="E3E3E3"/>
                <w:bottom w:val="single" w:sz="2" w:space="0" w:color="E3E3E3"/>
                <w:right w:val="single" w:sz="2" w:space="0" w:color="E3E3E3"/>
              </w:divBdr>
              <w:divsChild>
                <w:div w:id="283393490">
                  <w:marLeft w:val="0"/>
                  <w:marRight w:val="0"/>
                  <w:marTop w:val="0"/>
                  <w:marBottom w:val="0"/>
                  <w:divBdr>
                    <w:top w:val="single" w:sz="2" w:space="0" w:color="E3E3E3"/>
                    <w:left w:val="single" w:sz="2" w:space="0" w:color="E3E3E3"/>
                    <w:bottom w:val="single" w:sz="2" w:space="0" w:color="E3E3E3"/>
                    <w:right w:val="single" w:sz="2" w:space="0" w:color="E3E3E3"/>
                  </w:divBdr>
                  <w:divsChild>
                    <w:div w:id="427966369">
                      <w:marLeft w:val="0"/>
                      <w:marRight w:val="0"/>
                      <w:marTop w:val="0"/>
                      <w:marBottom w:val="0"/>
                      <w:divBdr>
                        <w:top w:val="single" w:sz="2" w:space="0" w:color="E3E3E3"/>
                        <w:left w:val="single" w:sz="2" w:space="0" w:color="E3E3E3"/>
                        <w:bottom w:val="single" w:sz="2" w:space="0" w:color="E3E3E3"/>
                        <w:right w:val="single" w:sz="2" w:space="0" w:color="E3E3E3"/>
                      </w:divBdr>
                      <w:divsChild>
                        <w:div w:id="328220820">
                          <w:marLeft w:val="0"/>
                          <w:marRight w:val="0"/>
                          <w:marTop w:val="0"/>
                          <w:marBottom w:val="0"/>
                          <w:divBdr>
                            <w:top w:val="single" w:sz="2" w:space="0" w:color="E3E3E3"/>
                            <w:left w:val="single" w:sz="2" w:space="0" w:color="E3E3E3"/>
                            <w:bottom w:val="single" w:sz="2" w:space="0" w:color="E3E3E3"/>
                            <w:right w:val="single" w:sz="2" w:space="0" w:color="E3E3E3"/>
                          </w:divBdr>
                          <w:divsChild>
                            <w:div w:id="994643546">
                              <w:marLeft w:val="0"/>
                              <w:marRight w:val="0"/>
                              <w:marTop w:val="100"/>
                              <w:marBottom w:val="100"/>
                              <w:divBdr>
                                <w:top w:val="single" w:sz="2" w:space="0" w:color="E3E3E3"/>
                                <w:left w:val="single" w:sz="2" w:space="0" w:color="E3E3E3"/>
                                <w:bottom w:val="single" w:sz="2" w:space="0" w:color="E3E3E3"/>
                                <w:right w:val="single" w:sz="2" w:space="0" w:color="E3E3E3"/>
                              </w:divBdr>
                              <w:divsChild>
                                <w:div w:id="793788559">
                                  <w:marLeft w:val="0"/>
                                  <w:marRight w:val="0"/>
                                  <w:marTop w:val="0"/>
                                  <w:marBottom w:val="0"/>
                                  <w:divBdr>
                                    <w:top w:val="single" w:sz="2" w:space="0" w:color="E3E3E3"/>
                                    <w:left w:val="single" w:sz="2" w:space="0" w:color="E3E3E3"/>
                                    <w:bottom w:val="single" w:sz="2" w:space="0" w:color="E3E3E3"/>
                                    <w:right w:val="single" w:sz="2" w:space="0" w:color="E3E3E3"/>
                                  </w:divBdr>
                                  <w:divsChild>
                                    <w:div w:id="709301217">
                                      <w:marLeft w:val="0"/>
                                      <w:marRight w:val="0"/>
                                      <w:marTop w:val="0"/>
                                      <w:marBottom w:val="0"/>
                                      <w:divBdr>
                                        <w:top w:val="single" w:sz="2" w:space="0" w:color="E3E3E3"/>
                                        <w:left w:val="single" w:sz="2" w:space="0" w:color="E3E3E3"/>
                                        <w:bottom w:val="single" w:sz="2" w:space="0" w:color="E3E3E3"/>
                                        <w:right w:val="single" w:sz="2" w:space="0" w:color="E3E3E3"/>
                                      </w:divBdr>
                                      <w:divsChild>
                                        <w:div w:id="721057094">
                                          <w:marLeft w:val="0"/>
                                          <w:marRight w:val="0"/>
                                          <w:marTop w:val="0"/>
                                          <w:marBottom w:val="0"/>
                                          <w:divBdr>
                                            <w:top w:val="single" w:sz="2" w:space="0" w:color="E3E3E3"/>
                                            <w:left w:val="single" w:sz="2" w:space="0" w:color="E3E3E3"/>
                                            <w:bottom w:val="single" w:sz="2" w:space="0" w:color="E3E3E3"/>
                                            <w:right w:val="single" w:sz="2" w:space="0" w:color="E3E3E3"/>
                                          </w:divBdr>
                                          <w:divsChild>
                                            <w:div w:id="1275480610">
                                              <w:marLeft w:val="0"/>
                                              <w:marRight w:val="0"/>
                                              <w:marTop w:val="0"/>
                                              <w:marBottom w:val="0"/>
                                              <w:divBdr>
                                                <w:top w:val="single" w:sz="2" w:space="0" w:color="E3E3E3"/>
                                                <w:left w:val="single" w:sz="2" w:space="0" w:color="E3E3E3"/>
                                                <w:bottom w:val="single" w:sz="2" w:space="0" w:color="E3E3E3"/>
                                                <w:right w:val="single" w:sz="2" w:space="0" w:color="E3E3E3"/>
                                              </w:divBdr>
                                              <w:divsChild>
                                                <w:div w:id="324403432">
                                                  <w:marLeft w:val="0"/>
                                                  <w:marRight w:val="0"/>
                                                  <w:marTop w:val="0"/>
                                                  <w:marBottom w:val="0"/>
                                                  <w:divBdr>
                                                    <w:top w:val="single" w:sz="2" w:space="0" w:color="E3E3E3"/>
                                                    <w:left w:val="single" w:sz="2" w:space="0" w:color="E3E3E3"/>
                                                    <w:bottom w:val="single" w:sz="2" w:space="0" w:color="E3E3E3"/>
                                                    <w:right w:val="single" w:sz="2" w:space="0" w:color="E3E3E3"/>
                                                  </w:divBdr>
                                                  <w:divsChild>
                                                    <w:div w:id="25024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1217178">
          <w:marLeft w:val="0"/>
          <w:marRight w:val="0"/>
          <w:marTop w:val="0"/>
          <w:marBottom w:val="0"/>
          <w:divBdr>
            <w:top w:val="none" w:sz="0" w:space="0" w:color="auto"/>
            <w:left w:val="none" w:sz="0" w:space="0" w:color="auto"/>
            <w:bottom w:val="none" w:sz="0" w:space="0" w:color="auto"/>
            <w:right w:val="none" w:sz="0" w:space="0" w:color="auto"/>
          </w:divBdr>
        </w:div>
      </w:divsChild>
    </w:div>
    <w:div w:id="753933583">
      <w:bodyDiv w:val="1"/>
      <w:marLeft w:val="0"/>
      <w:marRight w:val="0"/>
      <w:marTop w:val="0"/>
      <w:marBottom w:val="0"/>
      <w:divBdr>
        <w:top w:val="none" w:sz="0" w:space="0" w:color="auto"/>
        <w:left w:val="none" w:sz="0" w:space="0" w:color="auto"/>
        <w:bottom w:val="none" w:sz="0" w:space="0" w:color="auto"/>
        <w:right w:val="none" w:sz="0" w:space="0" w:color="auto"/>
      </w:divBdr>
    </w:div>
    <w:div w:id="767385334">
      <w:bodyDiv w:val="1"/>
      <w:marLeft w:val="0"/>
      <w:marRight w:val="0"/>
      <w:marTop w:val="0"/>
      <w:marBottom w:val="0"/>
      <w:divBdr>
        <w:top w:val="none" w:sz="0" w:space="0" w:color="auto"/>
        <w:left w:val="none" w:sz="0" w:space="0" w:color="auto"/>
        <w:bottom w:val="none" w:sz="0" w:space="0" w:color="auto"/>
        <w:right w:val="none" w:sz="0" w:space="0" w:color="auto"/>
      </w:divBdr>
    </w:div>
    <w:div w:id="769930468">
      <w:bodyDiv w:val="1"/>
      <w:marLeft w:val="0"/>
      <w:marRight w:val="0"/>
      <w:marTop w:val="0"/>
      <w:marBottom w:val="0"/>
      <w:divBdr>
        <w:top w:val="none" w:sz="0" w:space="0" w:color="auto"/>
        <w:left w:val="none" w:sz="0" w:space="0" w:color="auto"/>
        <w:bottom w:val="none" w:sz="0" w:space="0" w:color="auto"/>
        <w:right w:val="none" w:sz="0" w:space="0" w:color="auto"/>
      </w:divBdr>
    </w:div>
    <w:div w:id="773129467">
      <w:bodyDiv w:val="1"/>
      <w:marLeft w:val="0"/>
      <w:marRight w:val="0"/>
      <w:marTop w:val="0"/>
      <w:marBottom w:val="0"/>
      <w:divBdr>
        <w:top w:val="none" w:sz="0" w:space="0" w:color="auto"/>
        <w:left w:val="none" w:sz="0" w:space="0" w:color="auto"/>
        <w:bottom w:val="none" w:sz="0" w:space="0" w:color="auto"/>
        <w:right w:val="none" w:sz="0" w:space="0" w:color="auto"/>
      </w:divBdr>
    </w:div>
    <w:div w:id="801384307">
      <w:bodyDiv w:val="1"/>
      <w:marLeft w:val="0"/>
      <w:marRight w:val="0"/>
      <w:marTop w:val="0"/>
      <w:marBottom w:val="0"/>
      <w:divBdr>
        <w:top w:val="none" w:sz="0" w:space="0" w:color="auto"/>
        <w:left w:val="none" w:sz="0" w:space="0" w:color="auto"/>
        <w:bottom w:val="none" w:sz="0" w:space="0" w:color="auto"/>
        <w:right w:val="none" w:sz="0" w:space="0" w:color="auto"/>
      </w:divBdr>
    </w:div>
    <w:div w:id="819659016">
      <w:bodyDiv w:val="1"/>
      <w:marLeft w:val="0"/>
      <w:marRight w:val="0"/>
      <w:marTop w:val="0"/>
      <w:marBottom w:val="0"/>
      <w:divBdr>
        <w:top w:val="none" w:sz="0" w:space="0" w:color="auto"/>
        <w:left w:val="none" w:sz="0" w:space="0" w:color="auto"/>
        <w:bottom w:val="none" w:sz="0" w:space="0" w:color="auto"/>
        <w:right w:val="none" w:sz="0" w:space="0" w:color="auto"/>
      </w:divBdr>
    </w:div>
    <w:div w:id="822627057">
      <w:bodyDiv w:val="1"/>
      <w:marLeft w:val="0"/>
      <w:marRight w:val="0"/>
      <w:marTop w:val="0"/>
      <w:marBottom w:val="0"/>
      <w:divBdr>
        <w:top w:val="none" w:sz="0" w:space="0" w:color="auto"/>
        <w:left w:val="none" w:sz="0" w:space="0" w:color="auto"/>
        <w:bottom w:val="none" w:sz="0" w:space="0" w:color="auto"/>
        <w:right w:val="none" w:sz="0" w:space="0" w:color="auto"/>
      </w:divBdr>
    </w:div>
    <w:div w:id="825704286">
      <w:bodyDiv w:val="1"/>
      <w:marLeft w:val="0"/>
      <w:marRight w:val="0"/>
      <w:marTop w:val="0"/>
      <w:marBottom w:val="0"/>
      <w:divBdr>
        <w:top w:val="none" w:sz="0" w:space="0" w:color="auto"/>
        <w:left w:val="none" w:sz="0" w:space="0" w:color="auto"/>
        <w:bottom w:val="none" w:sz="0" w:space="0" w:color="auto"/>
        <w:right w:val="none" w:sz="0" w:space="0" w:color="auto"/>
      </w:divBdr>
    </w:div>
    <w:div w:id="855194195">
      <w:bodyDiv w:val="1"/>
      <w:marLeft w:val="0"/>
      <w:marRight w:val="0"/>
      <w:marTop w:val="0"/>
      <w:marBottom w:val="0"/>
      <w:divBdr>
        <w:top w:val="none" w:sz="0" w:space="0" w:color="auto"/>
        <w:left w:val="none" w:sz="0" w:space="0" w:color="auto"/>
        <w:bottom w:val="none" w:sz="0" w:space="0" w:color="auto"/>
        <w:right w:val="none" w:sz="0" w:space="0" w:color="auto"/>
      </w:divBdr>
    </w:div>
    <w:div w:id="857088697">
      <w:bodyDiv w:val="1"/>
      <w:marLeft w:val="0"/>
      <w:marRight w:val="0"/>
      <w:marTop w:val="0"/>
      <w:marBottom w:val="0"/>
      <w:divBdr>
        <w:top w:val="none" w:sz="0" w:space="0" w:color="auto"/>
        <w:left w:val="none" w:sz="0" w:space="0" w:color="auto"/>
        <w:bottom w:val="none" w:sz="0" w:space="0" w:color="auto"/>
        <w:right w:val="none" w:sz="0" w:space="0" w:color="auto"/>
      </w:divBdr>
    </w:div>
    <w:div w:id="864516359">
      <w:bodyDiv w:val="1"/>
      <w:marLeft w:val="0"/>
      <w:marRight w:val="0"/>
      <w:marTop w:val="0"/>
      <w:marBottom w:val="0"/>
      <w:divBdr>
        <w:top w:val="none" w:sz="0" w:space="0" w:color="auto"/>
        <w:left w:val="none" w:sz="0" w:space="0" w:color="auto"/>
        <w:bottom w:val="none" w:sz="0" w:space="0" w:color="auto"/>
        <w:right w:val="none" w:sz="0" w:space="0" w:color="auto"/>
      </w:divBdr>
    </w:div>
    <w:div w:id="869419150">
      <w:bodyDiv w:val="1"/>
      <w:marLeft w:val="0"/>
      <w:marRight w:val="0"/>
      <w:marTop w:val="0"/>
      <w:marBottom w:val="0"/>
      <w:divBdr>
        <w:top w:val="none" w:sz="0" w:space="0" w:color="auto"/>
        <w:left w:val="none" w:sz="0" w:space="0" w:color="auto"/>
        <w:bottom w:val="none" w:sz="0" w:space="0" w:color="auto"/>
        <w:right w:val="none" w:sz="0" w:space="0" w:color="auto"/>
      </w:divBdr>
    </w:div>
    <w:div w:id="872503810">
      <w:bodyDiv w:val="1"/>
      <w:marLeft w:val="0"/>
      <w:marRight w:val="0"/>
      <w:marTop w:val="0"/>
      <w:marBottom w:val="0"/>
      <w:divBdr>
        <w:top w:val="none" w:sz="0" w:space="0" w:color="auto"/>
        <w:left w:val="none" w:sz="0" w:space="0" w:color="auto"/>
        <w:bottom w:val="none" w:sz="0" w:space="0" w:color="auto"/>
        <w:right w:val="none" w:sz="0" w:space="0" w:color="auto"/>
      </w:divBdr>
    </w:div>
    <w:div w:id="877352812">
      <w:bodyDiv w:val="1"/>
      <w:marLeft w:val="0"/>
      <w:marRight w:val="0"/>
      <w:marTop w:val="0"/>
      <w:marBottom w:val="0"/>
      <w:divBdr>
        <w:top w:val="none" w:sz="0" w:space="0" w:color="auto"/>
        <w:left w:val="none" w:sz="0" w:space="0" w:color="auto"/>
        <w:bottom w:val="none" w:sz="0" w:space="0" w:color="auto"/>
        <w:right w:val="none" w:sz="0" w:space="0" w:color="auto"/>
      </w:divBdr>
    </w:div>
    <w:div w:id="888031717">
      <w:bodyDiv w:val="1"/>
      <w:marLeft w:val="0"/>
      <w:marRight w:val="0"/>
      <w:marTop w:val="0"/>
      <w:marBottom w:val="0"/>
      <w:divBdr>
        <w:top w:val="none" w:sz="0" w:space="0" w:color="auto"/>
        <w:left w:val="none" w:sz="0" w:space="0" w:color="auto"/>
        <w:bottom w:val="none" w:sz="0" w:space="0" w:color="auto"/>
        <w:right w:val="none" w:sz="0" w:space="0" w:color="auto"/>
      </w:divBdr>
    </w:div>
    <w:div w:id="895746077">
      <w:bodyDiv w:val="1"/>
      <w:marLeft w:val="0"/>
      <w:marRight w:val="0"/>
      <w:marTop w:val="0"/>
      <w:marBottom w:val="0"/>
      <w:divBdr>
        <w:top w:val="none" w:sz="0" w:space="0" w:color="auto"/>
        <w:left w:val="none" w:sz="0" w:space="0" w:color="auto"/>
        <w:bottom w:val="none" w:sz="0" w:space="0" w:color="auto"/>
        <w:right w:val="none" w:sz="0" w:space="0" w:color="auto"/>
      </w:divBdr>
    </w:div>
    <w:div w:id="900137329">
      <w:bodyDiv w:val="1"/>
      <w:marLeft w:val="0"/>
      <w:marRight w:val="0"/>
      <w:marTop w:val="0"/>
      <w:marBottom w:val="0"/>
      <w:divBdr>
        <w:top w:val="none" w:sz="0" w:space="0" w:color="auto"/>
        <w:left w:val="none" w:sz="0" w:space="0" w:color="auto"/>
        <w:bottom w:val="none" w:sz="0" w:space="0" w:color="auto"/>
        <w:right w:val="none" w:sz="0" w:space="0" w:color="auto"/>
      </w:divBdr>
    </w:div>
    <w:div w:id="909651492">
      <w:bodyDiv w:val="1"/>
      <w:marLeft w:val="0"/>
      <w:marRight w:val="0"/>
      <w:marTop w:val="0"/>
      <w:marBottom w:val="0"/>
      <w:divBdr>
        <w:top w:val="none" w:sz="0" w:space="0" w:color="auto"/>
        <w:left w:val="none" w:sz="0" w:space="0" w:color="auto"/>
        <w:bottom w:val="none" w:sz="0" w:space="0" w:color="auto"/>
        <w:right w:val="none" w:sz="0" w:space="0" w:color="auto"/>
      </w:divBdr>
    </w:div>
    <w:div w:id="909850204">
      <w:bodyDiv w:val="1"/>
      <w:marLeft w:val="0"/>
      <w:marRight w:val="0"/>
      <w:marTop w:val="0"/>
      <w:marBottom w:val="0"/>
      <w:divBdr>
        <w:top w:val="none" w:sz="0" w:space="0" w:color="auto"/>
        <w:left w:val="none" w:sz="0" w:space="0" w:color="auto"/>
        <w:bottom w:val="none" w:sz="0" w:space="0" w:color="auto"/>
        <w:right w:val="none" w:sz="0" w:space="0" w:color="auto"/>
      </w:divBdr>
    </w:div>
    <w:div w:id="921833600">
      <w:bodyDiv w:val="1"/>
      <w:marLeft w:val="0"/>
      <w:marRight w:val="0"/>
      <w:marTop w:val="0"/>
      <w:marBottom w:val="0"/>
      <w:divBdr>
        <w:top w:val="none" w:sz="0" w:space="0" w:color="auto"/>
        <w:left w:val="none" w:sz="0" w:space="0" w:color="auto"/>
        <w:bottom w:val="none" w:sz="0" w:space="0" w:color="auto"/>
        <w:right w:val="none" w:sz="0" w:space="0" w:color="auto"/>
      </w:divBdr>
    </w:div>
    <w:div w:id="924339471">
      <w:bodyDiv w:val="1"/>
      <w:marLeft w:val="0"/>
      <w:marRight w:val="0"/>
      <w:marTop w:val="0"/>
      <w:marBottom w:val="0"/>
      <w:divBdr>
        <w:top w:val="none" w:sz="0" w:space="0" w:color="auto"/>
        <w:left w:val="none" w:sz="0" w:space="0" w:color="auto"/>
        <w:bottom w:val="none" w:sz="0" w:space="0" w:color="auto"/>
        <w:right w:val="none" w:sz="0" w:space="0" w:color="auto"/>
      </w:divBdr>
      <w:divsChild>
        <w:div w:id="1819834329">
          <w:marLeft w:val="0"/>
          <w:marRight w:val="0"/>
          <w:marTop w:val="0"/>
          <w:marBottom w:val="0"/>
          <w:divBdr>
            <w:top w:val="single" w:sz="2" w:space="0" w:color="E3E3E3"/>
            <w:left w:val="single" w:sz="2" w:space="0" w:color="E3E3E3"/>
            <w:bottom w:val="single" w:sz="2" w:space="0" w:color="E3E3E3"/>
            <w:right w:val="single" w:sz="2" w:space="0" w:color="E3E3E3"/>
          </w:divBdr>
          <w:divsChild>
            <w:div w:id="26298940">
              <w:marLeft w:val="0"/>
              <w:marRight w:val="0"/>
              <w:marTop w:val="0"/>
              <w:marBottom w:val="0"/>
              <w:divBdr>
                <w:top w:val="single" w:sz="2" w:space="0" w:color="E3E3E3"/>
                <w:left w:val="single" w:sz="2" w:space="0" w:color="E3E3E3"/>
                <w:bottom w:val="single" w:sz="2" w:space="0" w:color="E3E3E3"/>
                <w:right w:val="single" w:sz="2" w:space="0" w:color="E3E3E3"/>
              </w:divBdr>
              <w:divsChild>
                <w:div w:id="1219395209">
                  <w:marLeft w:val="0"/>
                  <w:marRight w:val="0"/>
                  <w:marTop w:val="0"/>
                  <w:marBottom w:val="0"/>
                  <w:divBdr>
                    <w:top w:val="single" w:sz="2" w:space="0" w:color="E3E3E3"/>
                    <w:left w:val="single" w:sz="2" w:space="0" w:color="E3E3E3"/>
                    <w:bottom w:val="single" w:sz="2" w:space="0" w:color="E3E3E3"/>
                    <w:right w:val="single" w:sz="2" w:space="0" w:color="E3E3E3"/>
                  </w:divBdr>
                  <w:divsChild>
                    <w:div w:id="808864915">
                      <w:marLeft w:val="0"/>
                      <w:marRight w:val="0"/>
                      <w:marTop w:val="0"/>
                      <w:marBottom w:val="0"/>
                      <w:divBdr>
                        <w:top w:val="single" w:sz="2" w:space="0" w:color="E3E3E3"/>
                        <w:left w:val="single" w:sz="2" w:space="0" w:color="E3E3E3"/>
                        <w:bottom w:val="single" w:sz="2" w:space="0" w:color="E3E3E3"/>
                        <w:right w:val="single" w:sz="2" w:space="0" w:color="E3E3E3"/>
                      </w:divBdr>
                      <w:divsChild>
                        <w:div w:id="1132332961">
                          <w:marLeft w:val="0"/>
                          <w:marRight w:val="0"/>
                          <w:marTop w:val="0"/>
                          <w:marBottom w:val="0"/>
                          <w:divBdr>
                            <w:top w:val="single" w:sz="2" w:space="0" w:color="E3E3E3"/>
                            <w:left w:val="single" w:sz="2" w:space="0" w:color="E3E3E3"/>
                            <w:bottom w:val="single" w:sz="2" w:space="0" w:color="E3E3E3"/>
                            <w:right w:val="single" w:sz="2" w:space="0" w:color="E3E3E3"/>
                          </w:divBdr>
                          <w:divsChild>
                            <w:div w:id="2001156705">
                              <w:marLeft w:val="0"/>
                              <w:marRight w:val="0"/>
                              <w:marTop w:val="0"/>
                              <w:marBottom w:val="0"/>
                              <w:divBdr>
                                <w:top w:val="single" w:sz="2" w:space="0" w:color="E3E3E3"/>
                                <w:left w:val="single" w:sz="2" w:space="0" w:color="E3E3E3"/>
                                <w:bottom w:val="single" w:sz="2" w:space="0" w:color="E3E3E3"/>
                                <w:right w:val="single" w:sz="2" w:space="0" w:color="E3E3E3"/>
                              </w:divBdr>
                              <w:divsChild>
                                <w:div w:id="107244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018874">
                                      <w:marLeft w:val="0"/>
                                      <w:marRight w:val="0"/>
                                      <w:marTop w:val="0"/>
                                      <w:marBottom w:val="0"/>
                                      <w:divBdr>
                                        <w:top w:val="single" w:sz="2" w:space="0" w:color="E3E3E3"/>
                                        <w:left w:val="single" w:sz="2" w:space="0" w:color="E3E3E3"/>
                                        <w:bottom w:val="single" w:sz="2" w:space="0" w:color="E3E3E3"/>
                                        <w:right w:val="single" w:sz="2" w:space="0" w:color="E3E3E3"/>
                                      </w:divBdr>
                                      <w:divsChild>
                                        <w:div w:id="2142989999">
                                          <w:marLeft w:val="0"/>
                                          <w:marRight w:val="0"/>
                                          <w:marTop w:val="0"/>
                                          <w:marBottom w:val="0"/>
                                          <w:divBdr>
                                            <w:top w:val="single" w:sz="2" w:space="0" w:color="E3E3E3"/>
                                            <w:left w:val="single" w:sz="2" w:space="0" w:color="E3E3E3"/>
                                            <w:bottom w:val="single" w:sz="2" w:space="0" w:color="E3E3E3"/>
                                            <w:right w:val="single" w:sz="2" w:space="0" w:color="E3E3E3"/>
                                          </w:divBdr>
                                          <w:divsChild>
                                            <w:div w:id="982733736">
                                              <w:marLeft w:val="0"/>
                                              <w:marRight w:val="0"/>
                                              <w:marTop w:val="0"/>
                                              <w:marBottom w:val="0"/>
                                              <w:divBdr>
                                                <w:top w:val="single" w:sz="2" w:space="0" w:color="E3E3E3"/>
                                                <w:left w:val="single" w:sz="2" w:space="0" w:color="E3E3E3"/>
                                                <w:bottom w:val="single" w:sz="2" w:space="0" w:color="E3E3E3"/>
                                                <w:right w:val="single" w:sz="2" w:space="0" w:color="E3E3E3"/>
                                              </w:divBdr>
                                              <w:divsChild>
                                                <w:div w:id="1715039117">
                                                  <w:marLeft w:val="0"/>
                                                  <w:marRight w:val="0"/>
                                                  <w:marTop w:val="0"/>
                                                  <w:marBottom w:val="0"/>
                                                  <w:divBdr>
                                                    <w:top w:val="single" w:sz="2" w:space="0" w:color="E3E3E3"/>
                                                    <w:left w:val="single" w:sz="2" w:space="0" w:color="E3E3E3"/>
                                                    <w:bottom w:val="single" w:sz="2" w:space="0" w:color="E3E3E3"/>
                                                    <w:right w:val="single" w:sz="2" w:space="0" w:color="E3E3E3"/>
                                                  </w:divBdr>
                                                  <w:divsChild>
                                                    <w:div w:id="90862065">
                                                      <w:marLeft w:val="0"/>
                                                      <w:marRight w:val="0"/>
                                                      <w:marTop w:val="0"/>
                                                      <w:marBottom w:val="0"/>
                                                      <w:divBdr>
                                                        <w:top w:val="single" w:sz="2" w:space="0" w:color="E3E3E3"/>
                                                        <w:left w:val="single" w:sz="2" w:space="0" w:color="E3E3E3"/>
                                                        <w:bottom w:val="single" w:sz="2" w:space="0" w:color="E3E3E3"/>
                                                        <w:right w:val="single" w:sz="2" w:space="0" w:color="E3E3E3"/>
                                                      </w:divBdr>
                                                      <w:divsChild>
                                                        <w:div w:id="91948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5981795">
          <w:marLeft w:val="0"/>
          <w:marRight w:val="0"/>
          <w:marTop w:val="0"/>
          <w:marBottom w:val="0"/>
          <w:divBdr>
            <w:top w:val="none" w:sz="0" w:space="0" w:color="auto"/>
            <w:left w:val="none" w:sz="0" w:space="0" w:color="auto"/>
            <w:bottom w:val="none" w:sz="0" w:space="0" w:color="auto"/>
            <w:right w:val="none" w:sz="0" w:space="0" w:color="auto"/>
          </w:divBdr>
        </w:div>
      </w:divsChild>
    </w:div>
    <w:div w:id="931939253">
      <w:bodyDiv w:val="1"/>
      <w:marLeft w:val="0"/>
      <w:marRight w:val="0"/>
      <w:marTop w:val="0"/>
      <w:marBottom w:val="0"/>
      <w:divBdr>
        <w:top w:val="none" w:sz="0" w:space="0" w:color="auto"/>
        <w:left w:val="none" w:sz="0" w:space="0" w:color="auto"/>
        <w:bottom w:val="none" w:sz="0" w:space="0" w:color="auto"/>
        <w:right w:val="none" w:sz="0" w:space="0" w:color="auto"/>
      </w:divBdr>
    </w:div>
    <w:div w:id="935556222">
      <w:bodyDiv w:val="1"/>
      <w:marLeft w:val="0"/>
      <w:marRight w:val="0"/>
      <w:marTop w:val="0"/>
      <w:marBottom w:val="0"/>
      <w:divBdr>
        <w:top w:val="none" w:sz="0" w:space="0" w:color="auto"/>
        <w:left w:val="none" w:sz="0" w:space="0" w:color="auto"/>
        <w:bottom w:val="none" w:sz="0" w:space="0" w:color="auto"/>
        <w:right w:val="none" w:sz="0" w:space="0" w:color="auto"/>
      </w:divBdr>
    </w:div>
    <w:div w:id="936209859">
      <w:bodyDiv w:val="1"/>
      <w:marLeft w:val="0"/>
      <w:marRight w:val="0"/>
      <w:marTop w:val="0"/>
      <w:marBottom w:val="0"/>
      <w:divBdr>
        <w:top w:val="none" w:sz="0" w:space="0" w:color="auto"/>
        <w:left w:val="none" w:sz="0" w:space="0" w:color="auto"/>
        <w:bottom w:val="none" w:sz="0" w:space="0" w:color="auto"/>
        <w:right w:val="none" w:sz="0" w:space="0" w:color="auto"/>
      </w:divBdr>
    </w:div>
    <w:div w:id="946497593">
      <w:bodyDiv w:val="1"/>
      <w:marLeft w:val="0"/>
      <w:marRight w:val="0"/>
      <w:marTop w:val="0"/>
      <w:marBottom w:val="0"/>
      <w:divBdr>
        <w:top w:val="none" w:sz="0" w:space="0" w:color="auto"/>
        <w:left w:val="none" w:sz="0" w:space="0" w:color="auto"/>
        <w:bottom w:val="none" w:sz="0" w:space="0" w:color="auto"/>
        <w:right w:val="none" w:sz="0" w:space="0" w:color="auto"/>
      </w:divBdr>
    </w:div>
    <w:div w:id="947391799">
      <w:bodyDiv w:val="1"/>
      <w:marLeft w:val="0"/>
      <w:marRight w:val="0"/>
      <w:marTop w:val="0"/>
      <w:marBottom w:val="0"/>
      <w:divBdr>
        <w:top w:val="none" w:sz="0" w:space="0" w:color="auto"/>
        <w:left w:val="none" w:sz="0" w:space="0" w:color="auto"/>
        <w:bottom w:val="none" w:sz="0" w:space="0" w:color="auto"/>
        <w:right w:val="none" w:sz="0" w:space="0" w:color="auto"/>
      </w:divBdr>
    </w:div>
    <w:div w:id="949703417">
      <w:bodyDiv w:val="1"/>
      <w:marLeft w:val="0"/>
      <w:marRight w:val="0"/>
      <w:marTop w:val="0"/>
      <w:marBottom w:val="0"/>
      <w:divBdr>
        <w:top w:val="none" w:sz="0" w:space="0" w:color="auto"/>
        <w:left w:val="none" w:sz="0" w:space="0" w:color="auto"/>
        <w:bottom w:val="none" w:sz="0" w:space="0" w:color="auto"/>
        <w:right w:val="none" w:sz="0" w:space="0" w:color="auto"/>
      </w:divBdr>
    </w:div>
    <w:div w:id="969942350">
      <w:bodyDiv w:val="1"/>
      <w:marLeft w:val="0"/>
      <w:marRight w:val="0"/>
      <w:marTop w:val="0"/>
      <w:marBottom w:val="0"/>
      <w:divBdr>
        <w:top w:val="none" w:sz="0" w:space="0" w:color="auto"/>
        <w:left w:val="none" w:sz="0" w:space="0" w:color="auto"/>
        <w:bottom w:val="none" w:sz="0" w:space="0" w:color="auto"/>
        <w:right w:val="none" w:sz="0" w:space="0" w:color="auto"/>
      </w:divBdr>
    </w:div>
    <w:div w:id="989020739">
      <w:bodyDiv w:val="1"/>
      <w:marLeft w:val="0"/>
      <w:marRight w:val="0"/>
      <w:marTop w:val="0"/>
      <w:marBottom w:val="0"/>
      <w:divBdr>
        <w:top w:val="none" w:sz="0" w:space="0" w:color="auto"/>
        <w:left w:val="none" w:sz="0" w:space="0" w:color="auto"/>
        <w:bottom w:val="none" w:sz="0" w:space="0" w:color="auto"/>
        <w:right w:val="none" w:sz="0" w:space="0" w:color="auto"/>
      </w:divBdr>
    </w:div>
    <w:div w:id="992878316">
      <w:bodyDiv w:val="1"/>
      <w:marLeft w:val="0"/>
      <w:marRight w:val="0"/>
      <w:marTop w:val="0"/>
      <w:marBottom w:val="0"/>
      <w:divBdr>
        <w:top w:val="none" w:sz="0" w:space="0" w:color="auto"/>
        <w:left w:val="none" w:sz="0" w:space="0" w:color="auto"/>
        <w:bottom w:val="none" w:sz="0" w:space="0" w:color="auto"/>
        <w:right w:val="none" w:sz="0" w:space="0" w:color="auto"/>
      </w:divBdr>
    </w:div>
    <w:div w:id="997273761">
      <w:bodyDiv w:val="1"/>
      <w:marLeft w:val="0"/>
      <w:marRight w:val="0"/>
      <w:marTop w:val="0"/>
      <w:marBottom w:val="0"/>
      <w:divBdr>
        <w:top w:val="none" w:sz="0" w:space="0" w:color="auto"/>
        <w:left w:val="none" w:sz="0" w:space="0" w:color="auto"/>
        <w:bottom w:val="none" w:sz="0" w:space="0" w:color="auto"/>
        <w:right w:val="none" w:sz="0" w:space="0" w:color="auto"/>
      </w:divBdr>
      <w:divsChild>
        <w:div w:id="2142993725">
          <w:marLeft w:val="0"/>
          <w:marRight w:val="0"/>
          <w:marTop w:val="0"/>
          <w:marBottom w:val="0"/>
          <w:divBdr>
            <w:top w:val="single" w:sz="2" w:space="0" w:color="E3E3E3"/>
            <w:left w:val="single" w:sz="2" w:space="0" w:color="E3E3E3"/>
            <w:bottom w:val="single" w:sz="2" w:space="0" w:color="E3E3E3"/>
            <w:right w:val="single" w:sz="2" w:space="0" w:color="E3E3E3"/>
          </w:divBdr>
          <w:divsChild>
            <w:div w:id="1643188996">
              <w:marLeft w:val="0"/>
              <w:marRight w:val="0"/>
              <w:marTop w:val="0"/>
              <w:marBottom w:val="0"/>
              <w:divBdr>
                <w:top w:val="single" w:sz="2" w:space="0" w:color="E3E3E3"/>
                <w:left w:val="single" w:sz="2" w:space="0" w:color="E3E3E3"/>
                <w:bottom w:val="single" w:sz="2" w:space="0" w:color="E3E3E3"/>
                <w:right w:val="single" w:sz="2" w:space="0" w:color="E3E3E3"/>
              </w:divBdr>
              <w:divsChild>
                <w:div w:id="732973561">
                  <w:marLeft w:val="0"/>
                  <w:marRight w:val="0"/>
                  <w:marTop w:val="0"/>
                  <w:marBottom w:val="0"/>
                  <w:divBdr>
                    <w:top w:val="single" w:sz="2" w:space="0" w:color="E3E3E3"/>
                    <w:left w:val="single" w:sz="2" w:space="0" w:color="E3E3E3"/>
                    <w:bottom w:val="single" w:sz="2" w:space="0" w:color="E3E3E3"/>
                    <w:right w:val="single" w:sz="2" w:space="0" w:color="E3E3E3"/>
                  </w:divBdr>
                  <w:divsChild>
                    <w:div w:id="1855801714">
                      <w:marLeft w:val="0"/>
                      <w:marRight w:val="0"/>
                      <w:marTop w:val="0"/>
                      <w:marBottom w:val="0"/>
                      <w:divBdr>
                        <w:top w:val="single" w:sz="2" w:space="0" w:color="E3E3E3"/>
                        <w:left w:val="single" w:sz="2" w:space="0" w:color="E3E3E3"/>
                        <w:bottom w:val="single" w:sz="2" w:space="0" w:color="E3E3E3"/>
                        <w:right w:val="single" w:sz="2" w:space="0" w:color="E3E3E3"/>
                      </w:divBdr>
                      <w:divsChild>
                        <w:div w:id="1664816986">
                          <w:marLeft w:val="0"/>
                          <w:marRight w:val="0"/>
                          <w:marTop w:val="0"/>
                          <w:marBottom w:val="0"/>
                          <w:divBdr>
                            <w:top w:val="single" w:sz="2" w:space="0" w:color="E3E3E3"/>
                            <w:left w:val="single" w:sz="2" w:space="0" w:color="E3E3E3"/>
                            <w:bottom w:val="single" w:sz="2" w:space="31" w:color="E3E3E3"/>
                            <w:right w:val="single" w:sz="2" w:space="0" w:color="E3E3E3"/>
                          </w:divBdr>
                          <w:divsChild>
                            <w:div w:id="1657345011">
                              <w:marLeft w:val="0"/>
                              <w:marRight w:val="0"/>
                              <w:marTop w:val="0"/>
                              <w:marBottom w:val="0"/>
                              <w:divBdr>
                                <w:top w:val="single" w:sz="2" w:space="0" w:color="E3E3E3"/>
                                <w:left w:val="single" w:sz="2" w:space="0" w:color="E3E3E3"/>
                                <w:bottom w:val="single" w:sz="2" w:space="0" w:color="E3E3E3"/>
                                <w:right w:val="single" w:sz="2" w:space="0" w:color="E3E3E3"/>
                              </w:divBdr>
                              <w:divsChild>
                                <w:div w:id="120829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052716">
                                      <w:marLeft w:val="0"/>
                                      <w:marRight w:val="0"/>
                                      <w:marTop w:val="0"/>
                                      <w:marBottom w:val="0"/>
                                      <w:divBdr>
                                        <w:top w:val="single" w:sz="2" w:space="0" w:color="E3E3E3"/>
                                        <w:left w:val="single" w:sz="2" w:space="0" w:color="E3E3E3"/>
                                        <w:bottom w:val="single" w:sz="2" w:space="0" w:color="E3E3E3"/>
                                        <w:right w:val="single" w:sz="2" w:space="0" w:color="E3E3E3"/>
                                      </w:divBdr>
                                      <w:divsChild>
                                        <w:div w:id="1016619461">
                                          <w:marLeft w:val="0"/>
                                          <w:marRight w:val="0"/>
                                          <w:marTop w:val="0"/>
                                          <w:marBottom w:val="0"/>
                                          <w:divBdr>
                                            <w:top w:val="single" w:sz="2" w:space="0" w:color="E3E3E3"/>
                                            <w:left w:val="single" w:sz="2" w:space="0" w:color="E3E3E3"/>
                                            <w:bottom w:val="single" w:sz="2" w:space="0" w:color="E3E3E3"/>
                                            <w:right w:val="single" w:sz="2" w:space="0" w:color="E3E3E3"/>
                                          </w:divBdr>
                                          <w:divsChild>
                                            <w:div w:id="1501582487">
                                              <w:marLeft w:val="0"/>
                                              <w:marRight w:val="0"/>
                                              <w:marTop w:val="0"/>
                                              <w:marBottom w:val="0"/>
                                              <w:divBdr>
                                                <w:top w:val="single" w:sz="2" w:space="0" w:color="E3E3E3"/>
                                                <w:left w:val="single" w:sz="2" w:space="0" w:color="E3E3E3"/>
                                                <w:bottom w:val="single" w:sz="2" w:space="0" w:color="E3E3E3"/>
                                                <w:right w:val="single" w:sz="2" w:space="0" w:color="E3E3E3"/>
                                              </w:divBdr>
                                              <w:divsChild>
                                                <w:div w:id="286665233">
                                                  <w:marLeft w:val="0"/>
                                                  <w:marRight w:val="0"/>
                                                  <w:marTop w:val="0"/>
                                                  <w:marBottom w:val="0"/>
                                                  <w:divBdr>
                                                    <w:top w:val="single" w:sz="2" w:space="0" w:color="E3E3E3"/>
                                                    <w:left w:val="single" w:sz="2" w:space="0" w:color="E3E3E3"/>
                                                    <w:bottom w:val="single" w:sz="2" w:space="0" w:color="E3E3E3"/>
                                                    <w:right w:val="single" w:sz="2" w:space="0" w:color="E3E3E3"/>
                                                  </w:divBdr>
                                                  <w:divsChild>
                                                    <w:div w:id="1371956261">
                                                      <w:marLeft w:val="0"/>
                                                      <w:marRight w:val="0"/>
                                                      <w:marTop w:val="0"/>
                                                      <w:marBottom w:val="0"/>
                                                      <w:divBdr>
                                                        <w:top w:val="single" w:sz="2" w:space="0" w:color="E3E3E3"/>
                                                        <w:left w:val="single" w:sz="2" w:space="0" w:color="E3E3E3"/>
                                                        <w:bottom w:val="single" w:sz="2" w:space="0" w:color="E3E3E3"/>
                                                        <w:right w:val="single" w:sz="2" w:space="0" w:color="E3E3E3"/>
                                                      </w:divBdr>
                                                      <w:divsChild>
                                                        <w:div w:id="195621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745949">
          <w:marLeft w:val="0"/>
          <w:marRight w:val="0"/>
          <w:marTop w:val="0"/>
          <w:marBottom w:val="0"/>
          <w:divBdr>
            <w:top w:val="none" w:sz="0" w:space="0" w:color="auto"/>
            <w:left w:val="none" w:sz="0" w:space="0" w:color="auto"/>
            <w:bottom w:val="none" w:sz="0" w:space="0" w:color="auto"/>
            <w:right w:val="none" w:sz="0" w:space="0" w:color="auto"/>
          </w:divBdr>
          <w:divsChild>
            <w:div w:id="956331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76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5980065">
      <w:bodyDiv w:val="1"/>
      <w:marLeft w:val="0"/>
      <w:marRight w:val="0"/>
      <w:marTop w:val="0"/>
      <w:marBottom w:val="0"/>
      <w:divBdr>
        <w:top w:val="none" w:sz="0" w:space="0" w:color="auto"/>
        <w:left w:val="none" w:sz="0" w:space="0" w:color="auto"/>
        <w:bottom w:val="none" w:sz="0" w:space="0" w:color="auto"/>
        <w:right w:val="none" w:sz="0" w:space="0" w:color="auto"/>
      </w:divBdr>
    </w:div>
    <w:div w:id="1006178124">
      <w:bodyDiv w:val="1"/>
      <w:marLeft w:val="0"/>
      <w:marRight w:val="0"/>
      <w:marTop w:val="0"/>
      <w:marBottom w:val="0"/>
      <w:divBdr>
        <w:top w:val="none" w:sz="0" w:space="0" w:color="auto"/>
        <w:left w:val="none" w:sz="0" w:space="0" w:color="auto"/>
        <w:bottom w:val="none" w:sz="0" w:space="0" w:color="auto"/>
        <w:right w:val="none" w:sz="0" w:space="0" w:color="auto"/>
      </w:divBdr>
    </w:div>
    <w:div w:id="1008949909">
      <w:bodyDiv w:val="1"/>
      <w:marLeft w:val="0"/>
      <w:marRight w:val="0"/>
      <w:marTop w:val="0"/>
      <w:marBottom w:val="0"/>
      <w:divBdr>
        <w:top w:val="none" w:sz="0" w:space="0" w:color="auto"/>
        <w:left w:val="none" w:sz="0" w:space="0" w:color="auto"/>
        <w:bottom w:val="none" w:sz="0" w:space="0" w:color="auto"/>
        <w:right w:val="none" w:sz="0" w:space="0" w:color="auto"/>
      </w:divBdr>
    </w:div>
    <w:div w:id="1025668399">
      <w:bodyDiv w:val="1"/>
      <w:marLeft w:val="0"/>
      <w:marRight w:val="0"/>
      <w:marTop w:val="0"/>
      <w:marBottom w:val="0"/>
      <w:divBdr>
        <w:top w:val="none" w:sz="0" w:space="0" w:color="auto"/>
        <w:left w:val="none" w:sz="0" w:space="0" w:color="auto"/>
        <w:bottom w:val="none" w:sz="0" w:space="0" w:color="auto"/>
        <w:right w:val="none" w:sz="0" w:space="0" w:color="auto"/>
      </w:divBdr>
    </w:div>
    <w:div w:id="1034425046">
      <w:bodyDiv w:val="1"/>
      <w:marLeft w:val="0"/>
      <w:marRight w:val="0"/>
      <w:marTop w:val="0"/>
      <w:marBottom w:val="0"/>
      <w:divBdr>
        <w:top w:val="none" w:sz="0" w:space="0" w:color="auto"/>
        <w:left w:val="none" w:sz="0" w:space="0" w:color="auto"/>
        <w:bottom w:val="none" w:sz="0" w:space="0" w:color="auto"/>
        <w:right w:val="none" w:sz="0" w:space="0" w:color="auto"/>
      </w:divBdr>
    </w:div>
    <w:div w:id="1047141692">
      <w:bodyDiv w:val="1"/>
      <w:marLeft w:val="0"/>
      <w:marRight w:val="0"/>
      <w:marTop w:val="0"/>
      <w:marBottom w:val="0"/>
      <w:divBdr>
        <w:top w:val="none" w:sz="0" w:space="0" w:color="auto"/>
        <w:left w:val="none" w:sz="0" w:space="0" w:color="auto"/>
        <w:bottom w:val="none" w:sz="0" w:space="0" w:color="auto"/>
        <w:right w:val="none" w:sz="0" w:space="0" w:color="auto"/>
      </w:divBdr>
    </w:div>
    <w:div w:id="1053886797">
      <w:bodyDiv w:val="1"/>
      <w:marLeft w:val="0"/>
      <w:marRight w:val="0"/>
      <w:marTop w:val="0"/>
      <w:marBottom w:val="0"/>
      <w:divBdr>
        <w:top w:val="none" w:sz="0" w:space="0" w:color="auto"/>
        <w:left w:val="none" w:sz="0" w:space="0" w:color="auto"/>
        <w:bottom w:val="none" w:sz="0" w:space="0" w:color="auto"/>
        <w:right w:val="none" w:sz="0" w:space="0" w:color="auto"/>
      </w:divBdr>
      <w:divsChild>
        <w:div w:id="1612325105">
          <w:marLeft w:val="0"/>
          <w:marRight w:val="0"/>
          <w:marTop w:val="0"/>
          <w:marBottom w:val="0"/>
          <w:divBdr>
            <w:top w:val="single" w:sz="2" w:space="0" w:color="E3E3E3"/>
            <w:left w:val="single" w:sz="2" w:space="0" w:color="E3E3E3"/>
            <w:bottom w:val="single" w:sz="2" w:space="0" w:color="E3E3E3"/>
            <w:right w:val="single" w:sz="2" w:space="0" w:color="E3E3E3"/>
          </w:divBdr>
          <w:divsChild>
            <w:div w:id="1872839470">
              <w:marLeft w:val="0"/>
              <w:marRight w:val="0"/>
              <w:marTop w:val="0"/>
              <w:marBottom w:val="0"/>
              <w:divBdr>
                <w:top w:val="single" w:sz="2" w:space="0" w:color="E3E3E3"/>
                <w:left w:val="single" w:sz="2" w:space="0" w:color="E3E3E3"/>
                <w:bottom w:val="single" w:sz="2" w:space="0" w:color="E3E3E3"/>
                <w:right w:val="single" w:sz="2" w:space="0" w:color="E3E3E3"/>
              </w:divBdr>
              <w:divsChild>
                <w:div w:id="611010197">
                  <w:marLeft w:val="0"/>
                  <w:marRight w:val="0"/>
                  <w:marTop w:val="0"/>
                  <w:marBottom w:val="0"/>
                  <w:divBdr>
                    <w:top w:val="single" w:sz="2" w:space="0" w:color="E3E3E3"/>
                    <w:left w:val="single" w:sz="2" w:space="0" w:color="E3E3E3"/>
                    <w:bottom w:val="single" w:sz="2" w:space="0" w:color="E3E3E3"/>
                    <w:right w:val="single" w:sz="2" w:space="0" w:color="E3E3E3"/>
                  </w:divBdr>
                  <w:divsChild>
                    <w:div w:id="1230577253">
                      <w:marLeft w:val="0"/>
                      <w:marRight w:val="0"/>
                      <w:marTop w:val="0"/>
                      <w:marBottom w:val="0"/>
                      <w:divBdr>
                        <w:top w:val="single" w:sz="2" w:space="0" w:color="E3E3E3"/>
                        <w:left w:val="single" w:sz="2" w:space="0" w:color="E3E3E3"/>
                        <w:bottom w:val="single" w:sz="2" w:space="0" w:color="E3E3E3"/>
                        <w:right w:val="single" w:sz="2" w:space="0" w:color="E3E3E3"/>
                      </w:divBdr>
                      <w:divsChild>
                        <w:div w:id="681246905">
                          <w:marLeft w:val="0"/>
                          <w:marRight w:val="0"/>
                          <w:marTop w:val="0"/>
                          <w:marBottom w:val="0"/>
                          <w:divBdr>
                            <w:top w:val="single" w:sz="2" w:space="0" w:color="E3E3E3"/>
                            <w:left w:val="single" w:sz="2" w:space="0" w:color="E3E3E3"/>
                            <w:bottom w:val="single" w:sz="2" w:space="0" w:color="E3E3E3"/>
                            <w:right w:val="single" w:sz="2" w:space="0" w:color="E3E3E3"/>
                          </w:divBdr>
                          <w:divsChild>
                            <w:div w:id="773398207">
                              <w:marLeft w:val="0"/>
                              <w:marRight w:val="0"/>
                              <w:marTop w:val="0"/>
                              <w:marBottom w:val="0"/>
                              <w:divBdr>
                                <w:top w:val="single" w:sz="2" w:space="0" w:color="E3E3E3"/>
                                <w:left w:val="single" w:sz="2" w:space="0" w:color="E3E3E3"/>
                                <w:bottom w:val="single" w:sz="2" w:space="0" w:color="E3E3E3"/>
                                <w:right w:val="single" w:sz="2" w:space="0" w:color="E3E3E3"/>
                              </w:divBdr>
                              <w:divsChild>
                                <w:div w:id="1907569632">
                                  <w:marLeft w:val="0"/>
                                  <w:marRight w:val="0"/>
                                  <w:marTop w:val="100"/>
                                  <w:marBottom w:val="100"/>
                                  <w:divBdr>
                                    <w:top w:val="single" w:sz="2" w:space="0" w:color="E3E3E3"/>
                                    <w:left w:val="single" w:sz="2" w:space="0" w:color="E3E3E3"/>
                                    <w:bottom w:val="single" w:sz="2" w:space="0" w:color="E3E3E3"/>
                                    <w:right w:val="single" w:sz="2" w:space="0" w:color="E3E3E3"/>
                                  </w:divBdr>
                                  <w:divsChild>
                                    <w:div w:id="41757949">
                                      <w:marLeft w:val="0"/>
                                      <w:marRight w:val="0"/>
                                      <w:marTop w:val="0"/>
                                      <w:marBottom w:val="0"/>
                                      <w:divBdr>
                                        <w:top w:val="single" w:sz="2" w:space="0" w:color="E3E3E3"/>
                                        <w:left w:val="single" w:sz="2" w:space="0" w:color="E3E3E3"/>
                                        <w:bottom w:val="single" w:sz="2" w:space="0" w:color="E3E3E3"/>
                                        <w:right w:val="single" w:sz="2" w:space="0" w:color="E3E3E3"/>
                                      </w:divBdr>
                                      <w:divsChild>
                                        <w:div w:id="508250404">
                                          <w:marLeft w:val="0"/>
                                          <w:marRight w:val="0"/>
                                          <w:marTop w:val="0"/>
                                          <w:marBottom w:val="0"/>
                                          <w:divBdr>
                                            <w:top w:val="single" w:sz="2" w:space="0" w:color="E3E3E3"/>
                                            <w:left w:val="single" w:sz="2" w:space="0" w:color="E3E3E3"/>
                                            <w:bottom w:val="single" w:sz="2" w:space="0" w:color="E3E3E3"/>
                                            <w:right w:val="single" w:sz="2" w:space="0" w:color="E3E3E3"/>
                                          </w:divBdr>
                                          <w:divsChild>
                                            <w:div w:id="372582080">
                                              <w:marLeft w:val="0"/>
                                              <w:marRight w:val="0"/>
                                              <w:marTop w:val="0"/>
                                              <w:marBottom w:val="0"/>
                                              <w:divBdr>
                                                <w:top w:val="single" w:sz="2" w:space="0" w:color="E3E3E3"/>
                                                <w:left w:val="single" w:sz="2" w:space="0" w:color="E3E3E3"/>
                                                <w:bottom w:val="single" w:sz="2" w:space="0" w:color="E3E3E3"/>
                                                <w:right w:val="single" w:sz="2" w:space="0" w:color="E3E3E3"/>
                                              </w:divBdr>
                                              <w:divsChild>
                                                <w:div w:id="126510905">
                                                  <w:marLeft w:val="0"/>
                                                  <w:marRight w:val="0"/>
                                                  <w:marTop w:val="0"/>
                                                  <w:marBottom w:val="0"/>
                                                  <w:divBdr>
                                                    <w:top w:val="single" w:sz="2" w:space="0" w:color="E3E3E3"/>
                                                    <w:left w:val="single" w:sz="2" w:space="0" w:color="E3E3E3"/>
                                                    <w:bottom w:val="single" w:sz="2" w:space="0" w:color="E3E3E3"/>
                                                    <w:right w:val="single" w:sz="2" w:space="0" w:color="E3E3E3"/>
                                                  </w:divBdr>
                                                  <w:divsChild>
                                                    <w:div w:id="1010913713">
                                                      <w:marLeft w:val="0"/>
                                                      <w:marRight w:val="0"/>
                                                      <w:marTop w:val="0"/>
                                                      <w:marBottom w:val="0"/>
                                                      <w:divBdr>
                                                        <w:top w:val="single" w:sz="2" w:space="0" w:color="E3E3E3"/>
                                                        <w:left w:val="single" w:sz="2" w:space="0" w:color="E3E3E3"/>
                                                        <w:bottom w:val="single" w:sz="2" w:space="0" w:color="E3E3E3"/>
                                                        <w:right w:val="single" w:sz="2" w:space="0" w:color="E3E3E3"/>
                                                      </w:divBdr>
                                                      <w:divsChild>
                                                        <w:div w:id="142355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5396077">
          <w:marLeft w:val="0"/>
          <w:marRight w:val="0"/>
          <w:marTop w:val="0"/>
          <w:marBottom w:val="0"/>
          <w:divBdr>
            <w:top w:val="none" w:sz="0" w:space="0" w:color="auto"/>
            <w:left w:val="none" w:sz="0" w:space="0" w:color="auto"/>
            <w:bottom w:val="none" w:sz="0" w:space="0" w:color="auto"/>
            <w:right w:val="none" w:sz="0" w:space="0" w:color="auto"/>
          </w:divBdr>
        </w:div>
      </w:divsChild>
    </w:div>
    <w:div w:id="1058552008">
      <w:bodyDiv w:val="1"/>
      <w:marLeft w:val="0"/>
      <w:marRight w:val="0"/>
      <w:marTop w:val="0"/>
      <w:marBottom w:val="0"/>
      <w:divBdr>
        <w:top w:val="none" w:sz="0" w:space="0" w:color="auto"/>
        <w:left w:val="none" w:sz="0" w:space="0" w:color="auto"/>
        <w:bottom w:val="none" w:sz="0" w:space="0" w:color="auto"/>
        <w:right w:val="none" w:sz="0" w:space="0" w:color="auto"/>
      </w:divBdr>
    </w:div>
    <w:div w:id="1064721356">
      <w:bodyDiv w:val="1"/>
      <w:marLeft w:val="0"/>
      <w:marRight w:val="0"/>
      <w:marTop w:val="0"/>
      <w:marBottom w:val="0"/>
      <w:divBdr>
        <w:top w:val="none" w:sz="0" w:space="0" w:color="auto"/>
        <w:left w:val="none" w:sz="0" w:space="0" w:color="auto"/>
        <w:bottom w:val="none" w:sz="0" w:space="0" w:color="auto"/>
        <w:right w:val="none" w:sz="0" w:space="0" w:color="auto"/>
      </w:divBdr>
    </w:div>
    <w:div w:id="1073699502">
      <w:bodyDiv w:val="1"/>
      <w:marLeft w:val="0"/>
      <w:marRight w:val="0"/>
      <w:marTop w:val="0"/>
      <w:marBottom w:val="0"/>
      <w:divBdr>
        <w:top w:val="none" w:sz="0" w:space="0" w:color="auto"/>
        <w:left w:val="none" w:sz="0" w:space="0" w:color="auto"/>
        <w:bottom w:val="none" w:sz="0" w:space="0" w:color="auto"/>
        <w:right w:val="none" w:sz="0" w:space="0" w:color="auto"/>
      </w:divBdr>
    </w:div>
    <w:div w:id="1085418832">
      <w:bodyDiv w:val="1"/>
      <w:marLeft w:val="0"/>
      <w:marRight w:val="0"/>
      <w:marTop w:val="0"/>
      <w:marBottom w:val="0"/>
      <w:divBdr>
        <w:top w:val="none" w:sz="0" w:space="0" w:color="auto"/>
        <w:left w:val="none" w:sz="0" w:space="0" w:color="auto"/>
        <w:bottom w:val="none" w:sz="0" w:space="0" w:color="auto"/>
        <w:right w:val="none" w:sz="0" w:space="0" w:color="auto"/>
      </w:divBdr>
    </w:div>
    <w:div w:id="1103457845">
      <w:bodyDiv w:val="1"/>
      <w:marLeft w:val="0"/>
      <w:marRight w:val="0"/>
      <w:marTop w:val="0"/>
      <w:marBottom w:val="0"/>
      <w:divBdr>
        <w:top w:val="none" w:sz="0" w:space="0" w:color="auto"/>
        <w:left w:val="none" w:sz="0" w:space="0" w:color="auto"/>
        <w:bottom w:val="none" w:sz="0" w:space="0" w:color="auto"/>
        <w:right w:val="none" w:sz="0" w:space="0" w:color="auto"/>
      </w:divBdr>
    </w:div>
    <w:div w:id="1120950566">
      <w:bodyDiv w:val="1"/>
      <w:marLeft w:val="0"/>
      <w:marRight w:val="0"/>
      <w:marTop w:val="0"/>
      <w:marBottom w:val="0"/>
      <w:divBdr>
        <w:top w:val="none" w:sz="0" w:space="0" w:color="auto"/>
        <w:left w:val="none" w:sz="0" w:space="0" w:color="auto"/>
        <w:bottom w:val="none" w:sz="0" w:space="0" w:color="auto"/>
        <w:right w:val="none" w:sz="0" w:space="0" w:color="auto"/>
      </w:divBdr>
    </w:div>
    <w:div w:id="1123888251">
      <w:bodyDiv w:val="1"/>
      <w:marLeft w:val="0"/>
      <w:marRight w:val="0"/>
      <w:marTop w:val="0"/>
      <w:marBottom w:val="0"/>
      <w:divBdr>
        <w:top w:val="none" w:sz="0" w:space="0" w:color="auto"/>
        <w:left w:val="none" w:sz="0" w:space="0" w:color="auto"/>
        <w:bottom w:val="none" w:sz="0" w:space="0" w:color="auto"/>
        <w:right w:val="none" w:sz="0" w:space="0" w:color="auto"/>
      </w:divBdr>
    </w:div>
    <w:div w:id="1126967827">
      <w:bodyDiv w:val="1"/>
      <w:marLeft w:val="0"/>
      <w:marRight w:val="0"/>
      <w:marTop w:val="0"/>
      <w:marBottom w:val="0"/>
      <w:divBdr>
        <w:top w:val="none" w:sz="0" w:space="0" w:color="auto"/>
        <w:left w:val="none" w:sz="0" w:space="0" w:color="auto"/>
        <w:bottom w:val="none" w:sz="0" w:space="0" w:color="auto"/>
        <w:right w:val="none" w:sz="0" w:space="0" w:color="auto"/>
      </w:divBdr>
    </w:div>
    <w:div w:id="1138498583">
      <w:bodyDiv w:val="1"/>
      <w:marLeft w:val="0"/>
      <w:marRight w:val="0"/>
      <w:marTop w:val="0"/>
      <w:marBottom w:val="0"/>
      <w:divBdr>
        <w:top w:val="none" w:sz="0" w:space="0" w:color="auto"/>
        <w:left w:val="none" w:sz="0" w:space="0" w:color="auto"/>
        <w:bottom w:val="none" w:sz="0" w:space="0" w:color="auto"/>
        <w:right w:val="none" w:sz="0" w:space="0" w:color="auto"/>
      </w:divBdr>
    </w:div>
    <w:div w:id="1141926969">
      <w:bodyDiv w:val="1"/>
      <w:marLeft w:val="0"/>
      <w:marRight w:val="0"/>
      <w:marTop w:val="0"/>
      <w:marBottom w:val="0"/>
      <w:divBdr>
        <w:top w:val="none" w:sz="0" w:space="0" w:color="auto"/>
        <w:left w:val="none" w:sz="0" w:space="0" w:color="auto"/>
        <w:bottom w:val="none" w:sz="0" w:space="0" w:color="auto"/>
        <w:right w:val="none" w:sz="0" w:space="0" w:color="auto"/>
      </w:divBdr>
    </w:div>
    <w:div w:id="1143430240">
      <w:bodyDiv w:val="1"/>
      <w:marLeft w:val="0"/>
      <w:marRight w:val="0"/>
      <w:marTop w:val="0"/>
      <w:marBottom w:val="0"/>
      <w:divBdr>
        <w:top w:val="none" w:sz="0" w:space="0" w:color="auto"/>
        <w:left w:val="none" w:sz="0" w:space="0" w:color="auto"/>
        <w:bottom w:val="none" w:sz="0" w:space="0" w:color="auto"/>
        <w:right w:val="none" w:sz="0" w:space="0" w:color="auto"/>
      </w:divBdr>
    </w:div>
    <w:div w:id="1149202089">
      <w:bodyDiv w:val="1"/>
      <w:marLeft w:val="0"/>
      <w:marRight w:val="0"/>
      <w:marTop w:val="0"/>
      <w:marBottom w:val="0"/>
      <w:divBdr>
        <w:top w:val="none" w:sz="0" w:space="0" w:color="auto"/>
        <w:left w:val="none" w:sz="0" w:space="0" w:color="auto"/>
        <w:bottom w:val="none" w:sz="0" w:space="0" w:color="auto"/>
        <w:right w:val="none" w:sz="0" w:space="0" w:color="auto"/>
      </w:divBdr>
    </w:div>
    <w:div w:id="1151605828">
      <w:bodyDiv w:val="1"/>
      <w:marLeft w:val="0"/>
      <w:marRight w:val="0"/>
      <w:marTop w:val="0"/>
      <w:marBottom w:val="0"/>
      <w:divBdr>
        <w:top w:val="none" w:sz="0" w:space="0" w:color="auto"/>
        <w:left w:val="none" w:sz="0" w:space="0" w:color="auto"/>
        <w:bottom w:val="none" w:sz="0" w:space="0" w:color="auto"/>
        <w:right w:val="none" w:sz="0" w:space="0" w:color="auto"/>
      </w:divBdr>
    </w:div>
    <w:div w:id="1160078515">
      <w:bodyDiv w:val="1"/>
      <w:marLeft w:val="0"/>
      <w:marRight w:val="0"/>
      <w:marTop w:val="0"/>
      <w:marBottom w:val="0"/>
      <w:divBdr>
        <w:top w:val="none" w:sz="0" w:space="0" w:color="auto"/>
        <w:left w:val="none" w:sz="0" w:space="0" w:color="auto"/>
        <w:bottom w:val="none" w:sz="0" w:space="0" w:color="auto"/>
        <w:right w:val="none" w:sz="0" w:space="0" w:color="auto"/>
      </w:divBdr>
    </w:div>
    <w:div w:id="1170217556">
      <w:bodyDiv w:val="1"/>
      <w:marLeft w:val="0"/>
      <w:marRight w:val="0"/>
      <w:marTop w:val="0"/>
      <w:marBottom w:val="0"/>
      <w:divBdr>
        <w:top w:val="none" w:sz="0" w:space="0" w:color="auto"/>
        <w:left w:val="none" w:sz="0" w:space="0" w:color="auto"/>
        <w:bottom w:val="none" w:sz="0" w:space="0" w:color="auto"/>
        <w:right w:val="none" w:sz="0" w:space="0" w:color="auto"/>
      </w:divBdr>
    </w:div>
    <w:div w:id="1181434292">
      <w:bodyDiv w:val="1"/>
      <w:marLeft w:val="0"/>
      <w:marRight w:val="0"/>
      <w:marTop w:val="0"/>
      <w:marBottom w:val="0"/>
      <w:divBdr>
        <w:top w:val="none" w:sz="0" w:space="0" w:color="auto"/>
        <w:left w:val="none" w:sz="0" w:space="0" w:color="auto"/>
        <w:bottom w:val="none" w:sz="0" w:space="0" w:color="auto"/>
        <w:right w:val="none" w:sz="0" w:space="0" w:color="auto"/>
      </w:divBdr>
    </w:div>
    <w:div w:id="1189566503">
      <w:bodyDiv w:val="1"/>
      <w:marLeft w:val="0"/>
      <w:marRight w:val="0"/>
      <w:marTop w:val="0"/>
      <w:marBottom w:val="0"/>
      <w:divBdr>
        <w:top w:val="none" w:sz="0" w:space="0" w:color="auto"/>
        <w:left w:val="none" w:sz="0" w:space="0" w:color="auto"/>
        <w:bottom w:val="none" w:sz="0" w:space="0" w:color="auto"/>
        <w:right w:val="none" w:sz="0" w:space="0" w:color="auto"/>
      </w:divBdr>
    </w:div>
    <w:div w:id="1191259237">
      <w:bodyDiv w:val="1"/>
      <w:marLeft w:val="0"/>
      <w:marRight w:val="0"/>
      <w:marTop w:val="0"/>
      <w:marBottom w:val="0"/>
      <w:divBdr>
        <w:top w:val="none" w:sz="0" w:space="0" w:color="auto"/>
        <w:left w:val="none" w:sz="0" w:space="0" w:color="auto"/>
        <w:bottom w:val="none" w:sz="0" w:space="0" w:color="auto"/>
        <w:right w:val="none" w:sz="0" w:space="0" w:color="auto"/>
      </w:divBdr>
    </w:div>
    <w:div w:id="1193614773">
      <w:bodyDiv w:val="1"/>
      <w:marLeft w:val="0"/>
      <w:marRight w:val="0"/>
      <w:marTop w:val="0"/>
      <w:marBottom w:val="0"/>
      <w:divBdr>
        <w:top w:val="none" w:sz="0" w:space="0" w:color="auto"/>
        <w:left w:val="none" w:sz="0" w:space="0" w:color="auto"/>
        <w:bottom w:val="none" w:sz="0" w:space="0" w:color="auto"/>
        <w:right w:val="none" w:sz="0" w:space="0" w:color="auto"/>
      </w:divBdr>
    </w:div>
    <w:div w:id="1195264161">
      <w:bodyDiv w:val="1"/>
      <w:marLeft w:val="0"/>
      <w:marRight w:val="0"/>
      <w:marTop w:val="0"/>
      <w:marBottom w:val="0"/>
      <w:divBdr>
        <w:top w:val="none" w:sz="0" w:space="0" w:color="auto"/>
        <w:left w:val="none" w:sz="0" w:space="0" w:color="auto"/>
        <w:bottom w:val="none" w:sz="0" w:space="0" w:color="auto"/>
        <w:right w:val="none" w:sz="0" w:space="0" w:color="auto"/>
      </w:divBdr>
      <w:divsChild>
        <w:div w:id="2023437034">
          <w:marLeft w:val="0"/>
          <w:marRight w:val="0"/>
          <w:marTop w:val="0"/>
          <w:marBottom w:val="0"/>
          <w:divBdr>
            <w:top w:val="single" w:sz="2" w:space="0" w:color="E3E3E3"/>
            <w:left w:val="single" w:sz="2" w:space="0" w:color="E3E3E3"/>
            <w:bottom w:val="single" w:sz="2" w:space="0" w:color="E3E3E3"/>
            <w:right w:val="single" w:sz="2" w:space="0" w:color="E3E3E3"/>
          </w:divBdr>
          <w:divsChild>
            <w:div w:id="1021395959">
              <w:marLeft w:val="0"/>
              <w:marRight w:val="0"/>
              <w:marTop w:val="0"/>
              <w:marBottom w:val="0"/>
              <w:divBdr>
                <w:top w:val="single" w:sz="2" w:space="0" w:color="E3E3E3"/>
                <w:left w:val="single" w:sz="2" w:space="0" w:color="E3E3E3"/>
                <w:bottom w:val="single" w:sz="2" w:space="0" w:color="E3E3E3"/>
                <w:right w:val="single" w:sz="2" w:space="0" w:color="E3E3E3"/>
              </w:divBdr>
              <w:divsChild>
                <w:div w:id="521937517">
                  <w:marLeft w:val="0"/>
                  <w:marRight w:val="0"/>
                  <w:marTop w:val="0"/>
                  <w:marBottom w:val="0"/>
                  <w:divBdr>
                    <w:top w:val="single" w:sz="2" w:space="0" w:color="E3E3E3"/>
                    <w:left w:val="single" w:sz="2" w:space="0" w:color="E3E3E3"/>
                    <w:bottom w:val="single" w:sz="2" w:space="0" w:color="E3E3E3"/>
                    <w:right w:val="single" w:sz="2" w:space="0" w:color="E3E3E3"/>
                  </w:divBdr>
                  <w:divsChild>
                    <w:div w:id="907618151">
                      <w:marLeft w:val="0"/>
                      <w:marRight w:val="0"/>
                      <w:marTop w:val="0"/>
                      <w:marBottom w:val="0"/>
                      <w:divBdr>
                        <w:top w:val="single" w:sz="2" w:space="0" w:color="E3E3E3"/>
                        <w:left w:val="single" w:sz="2" w:space="0" w:color="E3E3E3"/>
                        <w:bottom w:val="single" w:sz="2" w:space="0" w:color="E3E3E3"/>
                        <w:right w:val="single" w:sz="2" w:space="0" w:color="E3E3E3"/>
                      </w:divBdr>
                      <w:divsChild>
                        <w:div w:id="1831677149">
                          <w:marLeft w:val="0"/>
                          <w:marRight w:val="0"/>
                          <w:marTop w:val="0"/>
                          <w:marBottom w:val="0"/>
                          <w:divBdr>
                            <w:top w:val="single" w:sz="2" w:space="0" w:color="E3E3E3"/>
                            <w:left w:val="single" w:sz="2" w:space="0" w:color="E3E3E3"/>
                            <w:bottom w:val="single" w:sz="2" w:space="0" w:color="E3E3E3"/>
                            <w:right w:val="single" w:sz="2" w:space="0" w:color="E3E3E3"/>
                          </w:divBdr>
                          <w:divsChild>
                            <w:div w:id="840657260">
                              <w:marLeft w:val="0"/>
                              <w:marRight w:val="0"/>
                              <w:marTop w:val="0"/>
                              <w:marBottom w:val="0"/>
                              <w:divBdr>
                                <w:top w:val="single" w:sz="2" w:space="0" w:color="E3E3E3"/>
                                <w:left w:val="single" w:sz="2" w:space="0" w:color="E3E3E3"/>
                                <w:bottom w:val="single" w:sz="2" w:space="0" w:color="E3E3E3"/>
                                <w:right w:val="single" w:sz="2" w:space="0" w:color="E3E3E3"/>
                              </w:divBdr>
                              <w:divsChild>
                                <w:div w:id="665013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493331">
                                      <w:marLeft w:val="0"/>
                                      <w:marRight w:val="0"/>
                                      <w:marTop w:val="0"/>
                                      <w:marBottom w:val="0"/>
                                      <w:divBdr>
                                        <w:top w:val="single" w:sz="2" w:space="0" w:color="E3E3E3"/>
                                        <w:left w:val="single" w:sz="2" w:space="0" w:color="E3E3E3"/>
                                        <w:bottom w:val="single" w:sz="2" w:space="0" w:color="E3E3E3"/>
                                        <w:right w:val="single" w:sz="2" w:space="0" w:color="E3E3E3"/>
                                      </w:divBdr>
                                      <w:divsChild>
                                        <w:div w:id="783962937">
                                          <w:marLeft w:val="0"/>
                                          <w:marRight w:val="0"/>
                                          <w:marTop w:val="0"/>
                                          <w:marBottom w:val="0"/>
                                          <w:divBdr>
                                            <w:top w:val="single" w:sz="2" w:space="0" w:color="E3E3E3"/>
                                            <w:left w:val="single" w:sz="2" w:space="0" w:color="E3E3E3"/>
                                            <w:bottom w:val="single" w:sz="2" w:space="0" w:color="E3E3E3"/>
                                            <w:right w:val="single" w:sz="2" w:space="0" w:color="E3E3E3"/>
                                          </w:divBdr>
                                          <w:divsChild>
                                            <w:div w:id="1877695846">
                                              <w:marLeft w:val="0"/>
                                              <w:marRight w:val="0"/>
                                              <w:marTop w:val="0"/>
                                              <w:marBottom w:val="0"/>
                                              <w:divBdr>
                                                <w:top w:val="single" w:sz="2" w:space="0" w:color="E3E3E3"/>
                                                <w:left w:val="single" w:sz="2" w:space="0" w:color="E3E3E3"/>
                                                <w:bottom w:val="single" w:sz="2" w:space="0" w:color="E3E3E3"/>
                                                <w:right w:val="single" w:sz="2" w:space="0" w:color="E3E3E3"/>
                                              </w:divBdr>
                                              <w:divsChild>
                                                <w:div w:id="1292635313">
                                                  <w:marLeft w:val="0"/>
                                                  <w:marRight w:val="0"/>
                                                  <w:marTop w:val="0"/>
                                                  <w:marBottom w:val="0"/>
                                                  <w:divBdr>
                                                    <w:top w:val="single" w:sz="2" w:space="0" w:color="E3E3E3"/>
                                                    <w:left w:val="single" w:sz="2" w:space="0" w:color="E3E3E3"/>
                                                    <w:bottom w:val="single" w:sz="2" w:space="0" w:color="E3E3E3"/>
                                                    <w:right w:val="single" w:sz="2" w:space="0" w:color="E3E3E3"/>
                                                  </w:divBdr>
                                                  <w:divsChild>
                                                    <w:div w:id="760759182">
                                                      <w:marLeft w:val="0"/>
                                                      <w:marRight w:val="0"/>
                                                      <w:marTop w:val="0"/>
                                                      <w:marBottom w:val="0"/>
                                                      <w:divBdr>
                                                        <w:top w:val="single" w:sz="2" w:space="0" w:color="E3E3E3"/>
                                                        <w:left w:val="single" w:sz="2" w:space="0" w:color="E3E3E3"/>
                                                        <w:bottom w:val="single" w:sz="2" w:space="0" w:color="E3E3E3"/>
                                                        <w:right w:val="single" w:sz="2" w:space="0" w:color="E3E3E3"/>
                                                      </w:divBdr>
                                                      <w:divsChild>
                                                        <w:div w:id="26885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1303072">
          <w:marLeft w:val="0"/>
          <w:marRight w:val="0"/>
          <w:marTop w:val="0"/>
          <w:marBottom w:val="0"/>
          <w:divBdr>
            <w:top w:val="none" w:sz="0" w:space="0" w:color="auto"/>
            <w:left w:val="none" w:sz="0" w:space="0" w:color="auto"/>
            <w:bottom w:val="none" w:sz="0" w:space="0" w:color="auto"/>
            <w:right w:val="none" w:sz="0" w:space="0" w:color="auto"/>
          </w:divBdr>
          <w:divsChild>
            <w:div w:id="1551575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117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5508120">
      <w:bodyDiv w:val="1"/>
      <w:marLeft w:val="0"/>
      <w:marRight w:val="0"/>
      <w:marTop w:val="0"/>
      <w:marBottom w:val="0"/>
      <w:divBdr>
        <w:top w:val="none" w:sz="0" w:space="0" w:color="auto"/>
        <w:left w:val="none" w:sz="0" w:space="0" w:color="auto"/>
        <w:bottom w:val="none" w:sz="0" w:space="0" w:color="auto"/>
        <w:right w:val="none" w:sz="0" w:space="0" w:color="auto"/>
      </w:divBdr>
    </w:div>
    <w:div w:id="1196624697">
      <w:bodyDiv w:val="1"/>
      <w:marLeft w:val="0"/>
      <w:marRight w:val="0"/>
      <w:marTop w:val="0"/>
      <w:marBottom w:val="0"/>
      <w:divBdr>
        <w:top w:val="none" w:sz="0" w:space="0" w:color="auto"/>
        <w:left w:val="none" w:sz="0" w:space="0" w:color="auto"/>
        <w:bottom w:val="none" w:sz="0" w:space="0" w:color="auto"/>
        <w:right w:val="none" w:sz="0" w:space="0" w:color="auto"/>
      </w:divBdr>
    </w:div>
    <w:div w:id="1215199207">
      <w:bodyDiv w:val="1"/>
      <w:marLeft w:val="0"/>
      <w:marRight w:val="0"/>
      <w:marTop w:val="0"/>
      <w:marBottom w:val="0"/>
      <w:divBdr>
        <w:top w:val="none" w:sz="0" w:space="0" w:color="auto"/>
        <w:left w:val="none" w:sz="0" w:space="0" w:color="auto"/>
        <w:bottom w:val="none" w:sz="0" w:space="0" w:color="auto"/>
        <w:right w:val="none" w:sz="0" w:space="0" w:color="auto"/>
      </w:divBdr>
    </w:div>
    <w:div w:id="1220282285">
      <w:bodyDiv w:val="1"/>
      <w:marLeft w:val="0"/>
      <w:marRight w:val="0"/>
      <w:marTop w:val="0"/>
      <w:marBottom w:val="0"/>
      <w:divBdr>
        <w:top w:val="none" w:sz="0" w:space="0" w:color="auto"/>
        <w:left w:val="none" w:sz="0" w:space="0" w:color="auto"/>
        <w:bottom w:val="none" w:sz="0" w:space="0" w:color="auto"/>
        <w:right w:val="none" w:sz="0" w:space="0" w:color="auto"/>
      </w:divBdr>
    </w:div>
    <w:div w:id="1234505347">
      <w:bodyDiv w:val="1"/>
      <w:marLeft w:val="0"/>
      <w:marRight w:val="0"/>
      <w:marTop w:val="0"/>
      <w:marBottom w:val="0"/>
      <w:divBdr>
        <w:top w:val="none" w:sz="0" w:space="0" w:color="auto"/>
        <w:left w:val="none" w:sz="0" w:space="0" w:color="auto"/>
        <w:bottom w:val="none" w:sz="0" w:space="0" w:color="auto"/>
        <w:right w:val="none" w:sz="0" w:space="0" w:color="auto"/>
      </w:divBdr>
    </w:div>
    <w:div w:id="1238201405">
      <w:bodyDiv w:val="1"/>
      <w:marLeft w:val="0"/>
      <w:marRight w:val="0"/>
      <w:marTop w:val="0"/>
      <w:marBottom w:val="0"/>
      <w:divBdr>
        <w:top w:val="none" w:sz="0" w:space="0" w:color="auto"/>
        <w:left w:val="none" w:sz="0" w:space="0" w:color="auto"/>
        <w:bottom w:val="none" w:sz="0" w:space="0" w:color="auto"/>
        <w:right w:val="none" w:sz="0" w:space="0" w:color="auto"/>
      </w:divBdr>
    </w:div>
    <w:div w:id="1243680200">
      <w:bodyDiv w:val="1"/>
      <w:marLeft w:val="0"/>
      <w:marRight w:val="0"/>
      <w:marTop w:val="0"/>
      <w:marBottom w:val="0"/>
      <w:divBdr>
        <w:top w:val="none" w:sz="0" w:space="0" w:color="auto"/>
        <w:left w:val="none" w:sz="0" w:space="0" w:color="auto"/>
        <w:bottom w:val="none" w:sz="0" w:space="0" w:color="auto"/>
        <w:right w:val="none" w:sz="0" w:space="0" w:color="auto"/>
      </w:divBdr>
    </w:div>
    <w:div w:id="1245643940">
      <w:bodyDiv w:val="1"/>
      <w:marLeft w:val="0"/>
      <w:marRight w:val="0"/>
      <w:marTop w:val="0"/>
      <w:marBottom w:val="0"/>
      <w:divBdr>
        <w:top w:val="none" w:sz="0" w:space="0" w:color="auto"/>
        <w:left w:val="none" w:sz="0" w:space="0" w:color="auto"/>
        <w:bottom w:val="none" w:sz="0" w:space="0" w:color="auto"/>
        <w:right w:val="none" w:sz="0" w:space="0" w:color="auto"/>
      </w:divBdr>
    </w:div>
    <w:div w:id="1250383862">
      <w:bodyDiv w:val="1"/>
      <w:marLeft w:val="0"/>
      <w:marRight w:val="0"/>
      <w:marTop w:val="0"/>
      <w:marBottom w:val="0"/>
      <w:divBdr>
        <w:top w:val="none" w:sz="0" w:space="0" w:color="auto"/>
        <w:left w:val="none" w:sz="0" w:space="0" w:color="auto"/>
        <w:bottom w:val="none" w:sz="0" w:space="0" w:color="auto"/>
        <w:right w:val="none" w:sz="0" w:space="0" w:color="auto"/>
      </w:divBdr>
    </w:div>
    <w:div w:id="1260486086">
      <w:bodyDiv w:val="1"/>
      <w:marLeft w:val="0"/>
      <w:marRight w:val="0"/>
      <w:marTop w:val="0"/>
      <w:marBottom w:val="0"/>
      <w:divBdr>
        <w:top w:val="none" w:sz="0" w:space="0" w:color="auto"/>
        <w:left w:val="none" w:sz="0" w:space="0" w:color="auto"/>
        <w:bottom w:val="none" w:sz="0" w:space="0" w:color="auto"/>
        <w:right w:val="none" w:sz="0" w:space="0" w:color="auto"/>
      </w:divBdr>
    </w:div>
    <w:div w:id="1265305903">
      <w:bodyDiv w:val="1"/>
      <w:marLeft w:val="0"/>
      <w:marRight w:val="0"/>
      <w:marTop w:val="0"/>
      <w:marBottom w:val="0"/>
      <w:divBdr>
        <w:top w:val="none" w:sz="0" w:space="0" w:color="auto"/>
        <w:left w:val="none" w:sz="0" w:space="0" w:color="auto"/>
        <w:bottom w:val="none" w:sz="0" w:space="0" w:color="auto"/>
        <w:right w:val="none" w:sz="0" w:space="0" w:color="auto"/>
      </w:divBdr>
    </w:div>
    <w:div w:id="1273128298">
      <w:bodyDiv w:val="1"/>
      <w:marLeft w:val="0"/>
      <w:marRight w:val="0"/>
      <w:marTop w:val="0"/>
      <w:marBottom w:val="0"/>
      <w:divBdr>
        <w:top w:val="none" w:sz="0" w:space="0" w:color="auto"/>
        <w:left w:val="none" w:sz="0" w:space="0" w:color="auto"/>
        <w:bottom w:val="none" w:sz="0" w:space="0" w:color="auto"/>
        <w:right w:val="none" w:sz="0" w:space="0" w:color="auto"/>
      </w:divBdr>
    </w:div>
    <w:div w:id="1277638773">
      <w:bodyDiv w:val="1"/>
      <w:marLeft w:val="0"/>
      <w:marRight w:val="0"/>
      <w:marTop w:val="0"/>
      <w:marBottom w:val="0"/>
      <w:divBdr>
        <w:top w:val="none" w:sz="0" w:space="0" w:color="auto"/>
        <w:left w:val="none" w:sz="0" w:space="0" w:color="auto"/>
        <w:bottom w:val="none" w:sz="0" w:space="0" w:color="auto"/>
        <w:right w:val="none" w:sz="0" w:space="0" w:color="auto"/>
      </w:divBdr>
    </w:div>
    <w:div w:id="1285884892">
      <w:bodyDiv w:val="1"/>
      <w:marLeft w:val="0"/>
      <w:marRight w:val="0"/>
      <w:marTop w:val="0"/>
      <w:marBottom w:val="0"/>
      <w:divBdr>
        <w:top w:val="none" w:sz="0" w:space="0" w:color="auto"/>
        <w:left w:val="none" w:sz="0" w:space="0" w:color="auto"/>
        <w:bottom w:val="none" w:sz="0" w:space="0" w:color="auto"/>
        <w:right w:val="none" w:sz="0" w:space="0" w:color="auto"/>
      </w:divBdr>
    </w:div>
    <w:div w:id="1285963371">
      <w:bodyDiv w:val="1"/>
      <w:marLeft w:val="0"/>
      <w:marRight w:val="0"/>
      <w:marTop w:val="0"/>
      <w:marBottom w:val="0"/>
      <w:divBdr>
        <w:top w:val="none" w:sz="0" w:space="0" w:color="auto"/>
        <w:left w:val="none" w:sz="0" w:space="0" w:color="auto"/>
        <w:bottom w:val="none" w:sz="0" w:space="0" w:color="auto"/>
        <w:right w:val="none" w:sz="0" w:space="0" w:color="auto"/>
      </w:divBdr>
    </w:div>
    <w:div w:id="1291470586">
      <w:bodyDiv w:val="1"/>
      <w:marLeft w:val="0"/>
      <w:marRight w:val="0"/>
      <w:marTop w:val="0"/>
      <w:marBottom w:val="0"/>
      <w:divBdr>
        <w:top w:val="none" w:sz="0" w:space="0" w:color="auto"/>
        <w:left w:val="none" w:sz="0" w:space="0" w:color="auto"/>
        <w:bottom w:val="none" w:sz="0" w:space="0" w:color="auto"/>
        <w:right w:val="none" w:sz="0" w:space="0" w:color="auto"/>
      </w:divBdr>
    </w:div>
    <w:div w:id="1308239474">
      <w:bodyDiv w:val="1"/>
      <w:marLeft w:val="0"/>
      <w:marRight w:val="0"/>
      <w:marTop w:val="0"/>
      <w:marBottom w:val="0"/>
      <w:divBdr>
        <w:top w:val="none" w:sz="0" w:space="0" w:color="auto"/>
        <w:left w:val="none" w:sz="0" w:space="0" w:color="auto"/>
        <w:bottom w:val="none" w:sz="0" w:space="0" w:color="auto"/>
        <w:right w:val="none" w:sz="0" w:space="0" w:color="auto"/>
      </w:divBdr>
    </w:div>
    <w:div w:id="1312370087">
      <w:bodyDiv w:val="1"/>
      <w:marLeft w:val="0"/>
      <w:marRight w:val="0"/>
      <w:marTop w:val="0"/>
      <w:marBottom w:val="0"/>
      <w:divBdr>
        <w:top w:val="none" w:sz="0" w:space="0" w:color="auto"/>
        <w:left w:val="none" w:sz="0" w:space="0" w:color="auto"/>
        <w:bottom w:val="none" w:sz="0" w:space="0" w:color="auto"/>
        <w:right w:val="none" w:sz="0" w:space="0" w:color="auto"/>
      </w:divBdr>
    </w:div>
    <w:div w:id="1319110312">
      <w:bodyDiv w:val="1"/>
      <w:marLeft w:val="0"/>
      <w:marRight w:val="0"/>
      <w:marTop w:val="0"/>
      <w:marBottom w:val="0"/>
      <w:divBdr>
        <w:top w:val="none" w:sz="0" w:space="0" w:color="auto"/>
        <w:left w:val="none" w:sz="0" w:space="0" w:color="auto"/>
        <w:bottom w:val="none" w:sz="0" w:space="0" w:color="auto"/>
        <w:right w:val="none" w:sz="0" w:space="0" w:color="auto"/>
      </w:divBdr>
    </w:div>
    <w:div w:id="1338730392">
      <w:bodyDiv w:val="1"/>
      <w:marLeft w:val="0"/>
      <w:marRight w:val="0"/>
      <w:marTop w:val="0"/>
      <w:marBottom w:val="0"/>
      <w:divBdr>
        <w:top w:val="none" w:sz="0" w:space="0" w:color="auto"/>
        <w:left w:val="none" w:sz="0" w:space="0" w:color="auto"/>
        <w:bottom w:val="none" w:sz="0" w:space="0" w:color="auto"/>
        <w:right w:val="none" w:sz="0" w:space="0" w:color="auto"/>
      </w:divBdr>
    </w:div>
    <w:div w:id="1341466443">
      <w:bodyDiv w:val="1"/>
      <w:marLeft w:val="0"/>
      <w:marRight w:val="0"/>
      <w:marTop w:val="0"/>
      <w:marBottom w:val="0"/>
      <w:divBdr>
        <w:top w:val="none" w:sz="0" w:space="0" w:color="auto"/>
        <w:left w:val="none" w:sz="0" w:space="0" w:color="auto"/>
        <w:bottom w:val="none" w:sz="0" w:space="0" w:color="auto"/>
        <w:right w:val="none" w:sz="0" w:space="0" w:color="auto"/>
      </w:divBdr>
    </w:div>
    <w:div w:id="1345354902">
      <w:bodyDiv w:val="1"/>
      <w:marLeft w:val="0"/>
      <w:marRight w:val="0"/>
      <w:marTop w:val="0"/>
      <w:marBottom w:val="0"/>
      <w:divBdr>
        <w:top w:val="none" w:sz="0" w:space="0" w:color="auto"/>
        <w:left w:val="none" w:sz="0" w:space="0" w:color="auto"/>
        <w:bottom w:val="none" w:sz="0" w:space="0" w:color="auto"/>
        <w:right w:val="none" w:sz="0" w:space="0" w:color="auto"/>
      </w:divBdr>
    </w:div>
    <w:div w:id="1365711816">
      <w:bodyDiv w:val="1"/>
      <w:marLeft w:val="0"/>
      <w:marRight w:val="0"/>
      <w:marTop w:val="0"/>
      <w:marBottom w:val="0"/>
      <w:divBdr>
        <w:top w:val="none" w:sz="0" w:space="0" w:color="auto"/>
        <w:left w:val="none" w:sz="0" w:space="0" w:color="auto"/>
        <w:bottom w:val="none" w:sz="0" w:space="0" w:color="auto"/>
        <w:right w:val="none" w:sz="0" w:space="0" w:color="auto"/>
      </w:divBdr>
    </w:div>
    <w:div w:id="1366713553">
      <w:bodyDiv w:val="1"/>
      <w:marLeft w:val="0"/>
      <w:marRight w:val="0"/>
      <w:marTop w:val="0"/>
      <w:marBottom w:val="0"/>
      <w:divBdr>
        <w:top w:val="none" w:sz="0" w:space="0" w:color="auto"/>
        <w:left w:val="none" w:sz="0" w:space="0" w:color="auto"/>
        <w:bottom w:val="none" w:sz="0" w:space="0" w:color="auto"/>
        <w:right w:val="none" w:sz="0" w:space="0" w:color="auto"/>
      </w:divBdr>
    </w:div>
    <w:div w:id="1367557127">
      <w:bodyDiv w:val="1"/>
      <w:marLeft w:val="0"/>
      <w:marRight w:val="0"/>
      <w:marTop w:val="0"/>
      <w:marBottom w:val="0"/>
      <w:divBdr>
        <w:top w:val="none" w:sz="0" w:space="0" w:color="auto"/>
        <w:left w:val="none" w:sz="0" w:space="0" w:color="auto"/>
        <w:bottom w:val="none" w:sz="0" w:space="0" w:color="auto"/>
        <w:right w:val="none" w:sz="0" w:space="0" w:color="auto"/>
      </w:divBdr>
      <w:divsChild>
        <w:div w:id="1006665122">
          <w:marLeft w:val="0"/>
          <w:marRight w:val="0"/>
          <w:marTop w:val="0"/>
          <w:marBottom w:val="0"/>
          <w:divBdr>
            <w:top w:val="single" w:sz="2" w:space="0" w:color="E3E3E3"/>
            <w:left w:val="single" w:sz="2" w:space="0" w:color="E3E3E3"/>
            <w:bottom w:val="single" w:sz="2" w:space="0" w:color="E3E3E3"/>
            <w:right w:val="single" w:sz="2" w:space="0" w:color="E3E3E3"/>
          </w:divBdr>
          <w:divsChild>
            <w:div w:id="2018969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916005">
                  <w:marLeft w:val="0"/>
                  <w:marRight w:val="0"/>
                  <w:marTop w:val="0"/>
                  <w:marBottom w:val="0"/>
                  <w:divBdr>
                    <w:top w:val="single" w:sz="2" w:space="0" w:color="E3E3E3"/>
                    <w:left w:val="single" w:sz="2" w:space="0" w:color="E3E3E3"/>
                    <w:bottom w:val="single" w:sz="2" w:space="0" w:color="E3E3E3"/>
                    <w:right w:val="single" w:sz="2" w:space="0" w:color="E3E3E3"/>
                  </w:divBdr>
                  <w:divsChild>
                    <w:div w:id="1051348042">
                      <w:marLeft w:val="0"/>
                      <w:marRight w:val="0"/>
                      <w:marTop w:val="0"/>
                      <w:marBottom w:val="0"/>
                      <w:divBdr>
                        <w:top w:val="single" w:sz="2" w:space="0" w:color="E3E3E3"/>
                        <w:left w:val="single" w:sz="2" w:space="0" w:color="E3E3E3"/>
                        <w:bottom w:val="single" w:sz="2" w:space="0" w:color="E3E3E3"/>
                        <w:right w:val="single" w:sz="2" w:space="0" w:color="E3E3E3"/>
                      </w:divBdr>
                      <w:divsChild>
                        <w:div w:id="1591621267">
                          <w:marLeft w:val="0"/>
                          <w:marRight w:val="0"/>
                          <w:marTop w:val="0"/>
                          <w:marBottom w:val="0"/>
                          <w:divBdr>
                            <w:top w:val="single" w:sz="2" w:space="0" w:color="E3E3E3"/>
                            <w:left w:val="single" w:sz="2" w:space="0" w:color="E3E3E3"/>
                            <w:bottom w:val="single" w:sz="2" w:space="0" w:color="E3E3E3"/>
                            <w:right w:val="single" w:sz="2" w:space="0" w:color="E3E3E3"/>
                          </w:divBdr>
                          <w:divsChild>
                            <w:div w:id="460926221">
                              <w:marLeft w:val="0"/>
                              <w:marRight w:val="0"/>
                              <w:marTop w:val="0"/>
                              <w:marBottom w:val="0"/>
                              <w:divBdr>
                                <w:top w:val="single" w:sz="2" w:space="0" w:color="E3E3E3"/>
                                <w:left w:val="single" w:sz="2" w:space="0" w:color="E3E3E3"/>
                                <w:bottom w:val="single" w:sz="2" w:space="0" w:color="E3E3E3"/>
                                <w:right w:val="single" w:sz="2" w:space="0" w:color="E3E3E3"/>
                              </w:divBdr>
                              <w:divsChild>
                                <w:div w:id="1442142268">
                                  <w:marLeft w:val="0"/>
                                  <w:marRight w:val="0"/>
                                  <w:marTop w:val="0"/>
                                  <w:marBottom w:val="0"/>
                                  <w:divBdr>
                                    <w:top w:val="single" w:sz="2" w:space="0" w:color="E3E3E3"/>
                                    <w:left w:val="single" w:sz="2" w:space="0" w:color="E3E3E3"/>
                                    <w:bottom w:val="single" w:sz="2" w:space="0" w:color="E3E3E3"/>
                                    <w:right w:val="single" w:sz="2" w:space="0" w:color="E3E3E3"/>
                                  </w:divBdr>
                                  <w:divsChild>
                                    <w:div w:id="272438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8023197">
      <w:bodyDiv w:val="1"/>
      <w:marLeft w:val="0"/>
      <w:marRight w:val="0"/>
      <w:marTop w:val="0"/>
      <w:marBottom w:val="0"/>
      <w:divBdr>
        <w:top w:val="none" w:sz="0" w:space="0" w:color="auto"/>
        <w:left w:val="none" w:sz="0" w:space="0" w:color="auto"/>
        <w:bottom w:val="none" w:sz="0" w:space="0" w:color="auto"/>
        <w:right w:val="none" w:sz="0" w:space="0" w:color="auto"/>
      </w:divBdr>
      <w:divsChild>
        <w:div w:id="875582387">
          <w:marLeft w:val="0"/>
          <w:marRight w:val="0"/>
          <w:marTop w:val="0"/>
          <w:marBottom w:val="0"/>
          <w:divBdr>
            <w:top w:val="single" w:sz="2" w:space="0" w:color="E3E3E3"/>
            <w:left w:val="single" w:sz="2" w:space="0" w:color="E3E3E3"/>
            <w:bottom w:val="single" w:sz="2" w:space="0" w:color="E3E3E3"/>
            <w:right w:val="single" w:sz="2" w:space="0" w:color="E3E3E3"/>
          </w:divBdr>
          <w:divsChild>
            <w:div w:id="1365641198">
              <w:marLeft w:val="0"/>
              <w:marRight w:val="0"/>
              <w:marTop w:val="0"/>
              <w:marBottom w:val="0"/>
              <w:divBdr>
                <w:top w:val="single" w:sz="2" w:space="0" w:color="E3E3E3"/>
                <w:left w:val="single" w:sz="2" w:space="0" w:color="E3E3E3"/>
                <w:bottom w:val="single" w:sz="2" w:space="0" w:color="E3E3E3"/>
                <w:right w:val="single" w:sz="2" w:space="0" w:color="E3E3E3"/>
              </w:divBdr>
              <w:divsChild>
                <w:div w:id="2318238">
                  <w:marLeft w:val="0"/>
                  <w:marRight w:val="0"/>
                  <w:marTop w:val="0"/>
                  <w:marBottom w:val="0"/>
                  <w:divBdr>
                    <w:top w:val="single" w:sz="2" w:space="0" w:color="E3E3E3"/>
                    <w:left w:val="single" w:sz="2" w:space="0" w:color="E3E3E3"/>
                    <w:bottom w:val="single" w:sz="2" w:space="0" w:color="E3E3E3"/>
                    <w:right w:val="single" w:sz="2" w:space="0" w:color="E3E3E3"/>
                  </w:divBdr>
                  <w:divsChild>
                    <w:div w:id="2080516265">
                      <w:marLeft w:val="0"/>
                      <w:marRight w:val="0"/>
                      <w:marTop w:val="0"/>
                      <w:marBottom w:val="0"/>
                      <w:divBdr>
                        <w:top w:val="single" w:sz="2" w:space="0" w:color="E3E3E3"/>
                        <w:left w:val="single" w:sz="2" w:space="0" w:color="E3E3E3"/>
                        <w:bottom w:val="single" w:sz="2" w:space="0" w:color="E3E3E3"/>
                        <w:right w:val="single" w:sz="2" w:space="0" w:color="E3E3E3"/>
                      </w:divBdr>
                      <w:divsChild>
                        <w:div w:id="500051454">
                          <w:marLeft w:val="0"/>
                          <w:marRight w:val="0"/>
                          <w:marTop w:val="0"/>
                          <w:marBottom w:val="0"/>
                          <w:divBdr>
                            <w:top w:val="single" w:sz="2" w:space="0" w:color="E3E3E3"/>
                            <w:left w:val="single" w:sz="2" w:space="0" w:color="E3E3E3"/>
                            <w:bottom w:val="single" w:sz="2" w:space="0" w:color="E3E3E3"/>
                            <w:right w:val="single" w:sz="2" w:space="0" w:color="E3E3E3"/>
                          </w:divBdr>
                          <w:divsChild>
                            <w:div w:id="975330808">
                              <w:marLeft w:val="0"/>
                              <w:marRight w:val="0"/>
                              <w:marTop w:val="0"/>
                              <w:marBottom w:val="0"/>
                              <w:divBdr>
                                <w:top w:val="single" w:sz="2" w:space="0" w:color="E3E3E3"/>
                                <w:left w:val="single" w:sz="2" w:space="0" w:color="E3E3E3"/>
                                <w:bottom w:val="single" w:sz="2" w:space="0" w:color="E3E3E3"/>
                                <w:right w:val="single" w:sz="2" w:space="0" w:color="E3E3E3"/>
                              </w:divBdr>
                              <w:divsChild>
                                <w:div w:id="653340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550002">
                                      <w:marLeft w:val="0"/>
                                      <w:marRight w:val="0"/>
                                      <w:marTop w:val="0"/>
                                      <w:marBottom w:val="0"/>
                                      <w:divBdr>
                                        <w:top w:val="single" w:sz="2" w:space="0" w:color="E3E3E3"/>
                                        <w:left w:val="single" w:sz="2" w:space="0" w:color="E3E3E3"/>
                                        <w:bottom w:val="single" w:sz="2" w:space="0" w:color="E3E3E3"/>
                                        <w:right w:val="single" w:sz="2" w:space="0" w:color="E3E3E3"/>
                                      </w:divBdr>
                                      <w:divsChild>
                                        <w:div w:id="192689024">
                                          <w:marLeft w:val="0"/>
                                          <w:marRight w:val="0"/>
                                          <w:marTop w:val="0"/>
                                          <w:marBottom w:val="0"/>
                                          <w:divBdr>
                                            <w:top w:val="single" w:sz="2" w:space="0" w:color="E3E3E3"/>
                                            <w:left w:val="single" w:sz="2" w:space="0" w:color="E3E3E3"/>
                                            <w:bottom w:val="single" w:sz="2" w:space="0" w:color="E3E3E3"/>
                                            <w:right w:val="single" w:sz="2" w:space="0" w:color="E3E3E3"/>
                                          </w:divBdr>
                                          <w:divsChild>
                                            <w:div w:id="1773089949">
                                              <w:marLeft w:val="0"/>
                                              <w:marRight w:val="0"/>
                                              <w:marTop w:val="0"/>
                                              <w:marBottom w:val="0"/>
                                              <w:divBdr>
                                                <w:top w:val="single" w:sz="2" w:space="0" w:color="E3E3E3"/>
                                                <w:left w:val="single" w:sz="2" w:space="0" w:color="E3E3E3"/>
                                                <w:bottom w:val="single" w:sz="2" w:space="0" w:color="E3E3E3"/>
                                                <w:right w:val="single" w:sz="2" w:space="0" w:color="E3E3E3"/>
                                              </w:divBdr>
                                              <w:divsChild>
                                                <w:div w:id="830678271">
                                                  <w:marLeft w:val="0"/>
                                                  <w:marRight w:val="0"/>
                                                  <w:marTop w:val="0"/>
                                                  <w:marBottom w:val="0"/>
                                                  <w:divBdr>
                                                    <w:top w:val="single" w:sz="2" w:space="0" w:color="E3E3E3"/>
                                                    <w:left w:val="single" w:sz="2" w:space="0" w:color="E3E3E3"/>
                                                    <w:bottom w:val="single" w:sz="2" w:space="0" w:color="E3E3E3"/>
                                                    <w:right w:val="single" w:sz="2" w:space="0" w:color="E3E3E3"/>
                                                  </w:divBdr>
                                                  <w:divsChild>
                                                    <w:div w:id="1671174327">
                                                      <w:marLeft w:val="0"/>
                                                      <w:marRight w:val="0"/>
                                                      <w:marTop w:val="0"/>
                                                      <w:marBottom w:val="0"/>
                                                      <w:divBdr>
                                                        <w:top w:val="single" w:sz="2" w:space="0" w:color="E3E3E3"/>
                                                        <w:left w:val="single" w:sz="2" w:space="0" w:color="E3E3E3"/>
                                                        <w:bottom w:val="single" w:sz="2" w:space="0" w:color="E3E3E3"/>
                                                        <w:right w:val="single" w:sz="2" w:space="0" w:color="E3E3E3"/>
                                                      </w:divBdr>
                                                      <w:divsChild>
                                                        <w:div w:id="1721593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6112232">
          <w:marLeft w:val="0"/>
          <w:marRight w:val="0"/>
          <w:marTop w:val="0"/>
          <w:marBottom w:val="0"/>
          <w:divBdr>
            <w:top w:val="none" w:sz="0" w:space="0" w:color="auto"/>
            <w:left w:val="none" w:sz="0" w:space="0" w:color="auto"/>
            <w:bottom w:val="none" w:sz="0" w:space="0" w:color="auto"/>
            <w:right w:val="none" w:sz="0" w:space="0" w:color="auto"/>
          </w:divBdr>
          <w:divsChild>
            <w:div w:id="1387483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770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9356007">
      <w:bodyDiv w:val="1"/>
      <w:marLeft w:val="0"/>
      <w:marRight w:val="0"/>
      <w:marTop w:val="0"/>
      <w:marBottom w:val="0"/>
      <w:divBdr>
        <w:top w:val="none" w:sz="0" w:space="0" w:color="auto"/>
        <w:left w:val="none" w:sz="0" w:space="0" w:color="auto"/>
        <w:bottom w:val="none" w:sz="0" w:space="0" w:color="auto"/>
        <w:right w:val="none" w:sz="0" w:space="0" w:color="auto"/>
      </w:divBdr>
    </w:div>
    <w:div w:id="1383556676">
      <w:bodyDiv w:val="1"/>
      <w:marLeft w:val="0"/>
      <w:marRight w:val="0"/>
      <w:marTop w:val="0"/>
      <w:marBottom w:val="0"/>
      <w:divBdr>
        <w:top w:val="none" w:sz="0" w:space="0" w:color="auto"/>
        <w:left w:val="none" w:sz="0" w:space="0" w:color="auto"/>
        <w:bottom w:val="none" w:sz="0" w:space="0" w:color="auto"/>
        <w:right w:val="none" w:sz="0" w:space="0" w:color="auto"/>
      </w:divBdr>
    </w:div>
    <w:div w:id="1392924225">
      <w:bodyDiv w:val="1"/>
      <w:marLeft w:val="0"/>
      <w:marRight w:val="0"/>
      <w:marTop w:val="0"/>
      <w:marBottom w:val="0"/>
      <w:divBdr>
        <w:top w:val="none" w:sz="0" w:space="0" w:color="auto"/>
        <w:left w:val="none" w:sz="0" w:space="0" w:color="auto"/>
        <w:bottom w:val="none" w:sz="0" w:space="0" w:color="auto"/>
        <w:right w:val="none" w:sz="0" w:space="0" w:color="auto"/>
      </w:divBdr>
    </w:div>
    <w:div w:id="1393189046">
      <w:bodyDiv w:val="1"/>
      <w:marLeft w:val="0"/>
      <w:marRight w:val="0"/>
      <w:marTop w:val="0"/>
      <w:marBottom w:val="0"/>
      <w:divBdr>
        <w:top w:val="none" w:sz="0" w:space="0" w:color="auto"/>
        <w:left w:val="none" w:sz="0" w:space="0" w:color="auto"/>
        <w:bottom w:val="none" w:sz="0" w:space="0" w:color="auto"/>
        <w:right w:val="none" w:sz="0" w:space="0" w:color="auto"/>
      </w:divBdr>
      <w:divsChild>
        <w:div w:id="2026209220">
          <w:marLeft w:val="0"/>
          <w:marRight w:val="0"/>
          <w:marTop w:val="0"/>
          <w:marBottom w:val="0"/>
          <w:divBdr>
            <w:top w:val="single" w:sz="2" w:space="0" w:color="E3E3E3"/>
            <w:left w:val="single" w:sz="2" w:space="0" w:color="E3E3E3"/>
            <w:bottom w:val="single" w:sz="2" w:space="0" w:color="E3E3E3"/>
            <w:right w:val="single" w:sz="2" w:space="0" w:color="E3E3E3"/>
          </w:divBdr>
          <w:divsChild>
            <w:div w:id="806900164">
              <w:marLeft w:val="0"/>
              <w:marRight w:val="0"/>
              <w:marTop w:val="0"/>
              <w:marBottom w:val="0"/>
              <w:divBdr>
                <w:top w:val="single" w:sz="2" w:space="0" w:color="E3E3E3"/>
                <w:left w:val="single" w:sz="2" w:space="0" w:color="E3E3E3"/>
                <w:bottom w:val="single" w:sz="2" w:space="0" w:color="E3E3E3"/>
                <w:right w:val="single" w:sz="2" w:space="0" w:color="E3E3E3"/>
              </w:divBdr>
              <w:divsChild>
                <w:div w:id="102968351">
                  <w:marLeft w:val="0"/>
                  <w:marRight w:val="0"/>
                  <w:marTop w:val="0"/>
                  <w:marBottom w:val="0"/>
                  <w:divBdr>
                    <w:top w:val="single" w:sz="2" w:space="0" w:color="E3E3E3"/>
                    <w:left w:val="single" w:sz="2" w:space="0" w:color="E3E3E3"/>
                    <w:bottom w:val="single" w:sz="2" w:space="0" w:color="E3E3E3"/>
                    <w:right w:val="single" w:sz="2" w:space="0" w:color="E3E3E3"/>
                  </w:divBdr>
                  <w:divsChild>
                    <w:div w:id="942879604">
                      <w:marLeft w:val="0"/>
                      <w:marRight w:val="0"/>
                      <w:marTop w:val="0"/>
                      <w:marBottom w:val="0"/>
                      <w:divBdr>
                        <w:top w:val="single" w:sz="2" w:space="0" w:color="E3E3E3"/>
                        <w:left w:val="single" w:sz="2" w:space="0" w:color="E3E3E3"/>
                        <w:bottom w:val="single" w:sz="2" w:space="0" w:color="E3E3E3"/>
                        <w:right w:val="single" w:sz="2" w:space="0" w:color="E3E3E3"/>
                      </w:divBdr>
                      <w:divsChild>
                        <w:div w:id="1653945092">
                          <w:marLeft w:val="0"/>
                          <w:marRight w:val="0"/>
                          <w:marTop w:val="0"/>
                          <w:marBottom w:val="0"/>
                          <w:divBdr>
                            <w:top w:val="single" w:sz="2" w:space="0" w:color="E3E3E3"/>
                            <w:left w:val="single" w:sz="2" w:space="0" w:color="E3E3E3"/>
                            <w:bottom w:val="single" w:sz="2" w:space="0" w:color="E3E3E3"/>
                            <w:right w:val="single" w:sz="2" w:space="0" w:color="E3E3E3"/>
                          </w:divBdr>
                          <w:divsChild>
                            <w:div w:id="1715228310">
                              <w:marLeft w:val="0"/>
                              <w:marRight w:val="0"/>
                              <w:marTop w:val="0"/>
                              <w:marBottom w:val="0"/>
                              <w:divBdr>
                                <w:top w:val="single" w:sz="2" w:space="0" w:color="E3E3E3"/>
                                <w:left w:val="single" w:sz="2" w:space="0" w:color="E3E3E3"/>
                                <w:bottom w:val="single" w:sz="2" w:space="0" w:color="E3E3E3"/>
                                <w:right w:val="single" w:sz="2" w:space="0" w:color="E3E3E3"/>
                              </w:divBdr>
                              <w:divsChild>
                                <w:div w:id="1986545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338289">
                                      <w:marLeft w:val="0"/>
                                      <w:marRight w:val="0"/>
                                      <w:marTop w:val="0"/>
                                      <w:marBottom w:val="0"/>
                                      <w:divBdr>
                                        <w:top w:val="single" w:sz="2" w:space="0" w:color="E3E3E3"/>
                                        <w:left w:val="single" w:sz="2" w:space="0" w:color="E3E3E3"/>
                                        <w:bottom w:val="single" w:sz="2" w:space="0" w:color="E3E3E3"/>
                                        <w:right w:val="single" w:sz="2" w:space="0" w:color="E3E3E3"/>
                                      </w:divBdr>
                                      <w:divsChild>
                                        <w:div w:id="2129541904">
                                          <w:marLeft w:val="0"/>
                                          <w:marRight w:val="0"/>
                                          <w:marTop w:val="0"/>
                                          <w:marBottom w:val="0"/>
                                          <w:divBdr>
                                            <w:top w:val="single" w:sz="2" w:space="0" w:color="E3E3E3"/>
                                            <w:left w:val="single" w:sz="2" w:space="0" w:color="E3E3E3"/>
                                            <w:bottom w:val="single" w:sz="2" w:space="0" w:color="E3E3E3"/>
                                            <w:right w:val="single" w:sz="2" w:space="0" w:color="E3E3E3"/>
                                          </w:divBdr>
                                          <w:divsChild>
                                            <w:div w:id="1601138152">
                                              <w:marLeft w:val="0"/>
                                              <w:marRight w:val="0"/>
                                              <w:marTop w:val="0"/>
                                              <w:marBottom w:val="0"/>
                                              <w:divBdr>
                                                <w:top w:val="single" w:sz="2" w:space="0" w:color="E3E3E3"/>
                                                <w:left w:val="single" w:sz="2" w:space="0" w:color="E3E3E3"/>
                                                <w:bottom w:val="single" w:sz="2" w:space="0" w:color="E3E3E3"/>
                                                <w:right w:val="single" w:sz="2" w:space="0" w:color="E3E3E3"/>
                                              </w:divBdr>
                                              <w:divsChild>
                                                <w:div w:id="1679380411">
                                                  <w:marLeft w:val="0"/>
                                                  <w:marRight w:val="0"/>
                                                  <w:marTop w:val="0"/>
                                                  <w:marBottom w:val="0"/>
                                                  <w:divBdr>
                                                    <w:top w:val="single" w:sz="2" w:space="0" w:color="E3E3E3"/>
                                                    <w:left w:val="single" w:sz="2" w:space="0" w:color="E3E3E3"/>
                                                    <w:bottom w:val="single" w:sz="2" w:space="0" w:color="E3E3E3"/>
                                                    <w:right w:val="single" w:sz="2" w:space="0" w:color="E3E3E3"/>
                                                  </w:divBdr>
                                                  <w:divsChild>
                                                    <w:div w:id="1519080279">
                                                      <w:marLeft w:val="0"/>
                                                      <w:marRight w:val="0"/>
                                                      <w:marTop w:val="0"/>
                                                      <w:marBottom w:val="0"/>
                                                      <w:divBdr>
                                                        <w:top w:val="single" w:sz="2" w:space="0" w:color="E3E3E3"/>
                                                        <w:left w:val="single" w:sz="2" w:space="0" w:color="E3E3E3"/>
                                                        <w:bottom w:val="single" w:sz="2" w:space="0" w:color="E3E3E3"/>
                                                        <w:right w:val="single" w:sz="2" w:space="0" w:color="E3E3E3"/>
                                                      </w:divBdr>
                                                      <w:divsChild>
                                                        <w:div w:id="916403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3077866">
          <w:marLeft w:val="0"/>
          <w:marRight w:val="0"/>
          <w:marTop w:val="0"/>
          <w:marBottom w:val="0"/>
          <w:divBdr>
            <w:top w:val="none" w:sz="0" w:space="0" w:color="auto"/>
            <w:left w:val="none" w:sz="0" w:space="0" w:color="auto"/>
            <w:bottom w:val="none" w:sz="0" w:space="0" w:color="auto"/>
            <w:right w:val="none" w:sz="0" w:space="0" w:color="auto"/>
          </w:divBdr>
          <w:divsChild>
            <w:div w:id="1136335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9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7164478">
      <w:bodyDiv w:val="1"/>
      <w:marLeft w:val="0"/>
      <w:marRight w:val="0"/>
      <w:marTop w:val="0"/>
      <w:marBottom w:val="0"/>
      <w:divBdr>
        <w:top w:val="none" w:sz="0" w:space="0" w:color="auto"/>
        <w:left w:val="none" w:sz="0" w:space="0" w:color="auto"/>
        <w:bottom w:val="none" w:sz="0" w:space="0" w:color="auto"/>
        <w:right w:val="none" w:sz="0" w:space="0" w:color="auto"/>
      </w:divBdr>
    </w:div>
    <w:div w:id="1397585188">
      <w:bodyDiv w:val="1"/>
      <w:marLeft w:val="0"/>
      <w:marRight w:val="0"/>
      <w:marTop w:val="0"/>
      <w:marBottom w:val="0"/>
      <w:divBdr>
        <w:top w:val="none" w:sz="0" w:space="0" w:color="auto"/>
        <w:left w:val="none" w:sz="0" w:space="0" w:color="auto"/>
        <w:bottom w:val="none" w:sz="0" w:space="0" w:color="auto"/>
        <w:right w:val="none" w:sz="0" w:space="0" w:color="auto"/>
      </w:divBdr>
    </w:div>
    <w:div w:id="1401095015">
      <w:bodyDiv w:val="1"/>
      <w:marLeft w:val="0"/>
      <w:marRight w:val="0"/>
      <w:marTop w:val="0"/>
      <w:marBottom w:val="0"/>
      <w:divBdr>
        <w:top w:val="none" w:sz="0" w:space="0" w:color="auto"/>
        <w:left w:val="none" w:sz="0" w:space="0" w:color="auto"/>
        <w:bottom w:val="none" w:sz="0" w:space="0" w:color="auto"/>
        <w:right w:val="none" w:sz="0" w:space="0" w:color="auto"/>
      </w:divBdr>
    </w:div>
    <w:div w:id="1448043955">
      <w:bodyDiv w:val="1"/>
      <w:marLeft w:val="0"/>
      <w:marRight w:val="0"/>
      <w:marTop w:val="0"/>
      <w:marBottom w:val="0"/>
      <w:divBdr>
        <w:top w:val="none" w:sz="0" w:space="0" w:color="auto"/>
        <w:left w:val="none" w:sz="0" w:space="0" w:color="auto"/>
        <w:bottom w:val="none" w:sz="0" w:space="0" w:color="auto"/>
        <w:right w:val="none" w:sz="0" w:space="0" w:color="auto"/>
      </w:divBdr>
    </w:div>
    <w:div w:id="1449622726">
      <w:bodyDiv w:val="1"/>
      <w:marLeft w:val="0"/>
      <w:marRight w:val="0"/>
      <w:marTop w:val="0"/>
      <w:marBottom w:val="0"/>
      <w:divBdr>
        <w:top w:val="none" w:sz="0" w:space="0" w:color="auto"/>
        <w:left w:val="none" w:sz="0" w:space="0" w:color="auto"/>
        <w:bottom w:val="none" w:sz="0" w:space="0" w:color="auto"/>
        <w:right w:val="none" w:sz="0" w:space="0" w:color="auto"/>
      </w:divBdr>
      <w:divsChild>
        <w:div w:id="402872941">
          <w:marLeft w:val="0"/>
          <w:marRight w:val="0"/>
          <w:marTop w:val="0"/>
          <w:marBottom w:val="0"/>
          <w:divBdr>
            <w:top w:val="single" w:sz="2" w:space="0" w:color="E3E3E3"/>
            <w:left w:val="single" w:sz="2" w:space="0" w:color="E3E3E3"/>
            <w:bottom w:val="single" w:sz="2" w:space="0" w:color="E3E3E3"/>
            <w:right w:val="single" w:sz="2" w:space="0" w:color="E3E3E3"/>
          </w:divBdr>
          <w:divsChild>
            <w:div w:id="1338190975">
              <w:marLeft w:val="0"/>
              <w:marRight w:val="0"/>
              <w:marTop w:val="0"/>
              <w:marBottom w:val="0"/>
              <w:divBdr>
                <w:top w:val="single" w:sz="2" w:space="0" w:color="E3E3E3"/>
                <w:left w:val="single" w:sz="2" w:space="0" w:color="E3E3E3"/>
                <w:bottom w:val="single" w:sz="2" w:space="0" w:color="E3E3E3"/>
                <w:right w:val="single" w:sz="2" w:space="0" w:color="E3E3E3"/>
              </w:divBdr>
              <w:divsChild>
                <w:div w:id="396518986">
                  <w:marLeft w:val="0"/>
                  <w:marRight w:val="0"/>
                  <w:marTop w:val="0"/>
                  <w:marBottom w:val="0"/>
                  <w:divBdr>
                    <w:top w:val="single" w:sz="2" w:space="0" w:color="E3E3E3"/>
                    <w:left w:val="single" w:sz="2" w:space="0" w:color="E3E3E3"/>
                    <w:bottom w:val="single" w:sz="2" w:space="0" w:color="E3E3E3"/>
                    <w:right w:val="single" w:sz="2" w:space="0" w:color="E3E3E3"/>
                  </w:divBdr>
                  <w:divsChild>
                    <w:div w:id="983851492">
                      <w:marLeft w:val="0"/>
                      <w:marRight w:val="0"/>
                      <w:marTop w:val="0"/>
                      <w:marBottom w:val="0"/>
                      <w:divBdr>
                        <w:top w:val="single" w:sz="2" w:space="0" w:color="E3E3E3"/>
                        <w:left w:val="single" w:sz="2" w:space="0" w:color="E3E3E3"/>
                        <w:bottom w:val="single" w:sz="2" w:space="0" w:color="E3E3E3"/>
                        <w:right w:val="single" w:sz="2" w:space="0" w:color="E3E3E3"/>
                      </w:divBdr>
                      <w:divsChild>
                        <w:div w:id="697773461">
                          <w:marLeft w:val="0"/>
                          <w:marRight w:val="0"/>
                          <w:marTop w:val="0"/>
                          <w:marBottom w:val="0"/>
                          <w:divBdr>
                            <w:top w:val="single" w:sz="2" w:space="0" w:color="E3E3E3"/>
                            <w:left w:val="single" w:sz="2" w:space="0" w:color="E3E3E3"/>
                            <w:bottom w:val="single" w:sz="2" w:space="31" w:color="E3E3E3"/>
                            <w:right w:val="single" w:sz="2" w:space="0" w:color="E3E3E3"/>
                          </w:divBdr>
                          <w:divsChild>
                            <w:div w:id="1191994232">
                              <w:marLeft w:val="0"/>
                              <w:marRight w:val="0"/>
                              <w:marTop w:val="0"/>
                              <w:marBottom w:val="0"/>
                              <w:divBdr>
                                <w:top w:val="single" w:sz="2" w:space="0" w:color="E3E3E3"/>
                                <w:left w:val="single" w:sz="2" w:space="0" w:color="E3E3E3"/>
                                <w:bottom w:val="single" w:sz="2" w:space="0" w:color="E3E3E3"/>
                                <w:right w:val="single" w:sz="2" w:space="0" w:color="E3E3E3"/>
                              </w:divBdr>
                              <w:divsChild>
                                <w:div w:id="697655588">
                                  <w:marLeft w:val="0"/>
                                  <w:marRight w:val="0"/>
                                  <w:marTop w:val="100"/>
                                  <w:marBottom w:val="100"/>
                                  <w:divBdr>
                                    <w:top w:val="single" w:sz="2" w:space="0" w:color="E3E3E3"/>
                                    <w:left w:val="single" w:sz="2" w:space="0" w:color="E3E3E3"/>
                                    <w:bottom w:val="single" w:sz="2" w:space="0" w:color="E3E3E3"/>
                                    <w:right w:val="single" w:sz="2" w:space="0" w:color="E3E3E3"/>
                                  </w:divBdr>
                                  <w:divsChild>
                                    <w:div w:id="824246943">
                                      <w:marLeft w:val="0"/>
                                      <w:marRight w:val="0"/>
                                      <w:marTop w:val="0"/>
                                      <w:marBottom w:val="0"/>
                                      <w:divBdr>
                                        <w:top w:val="single" w:sz="2" w:space="0" w:color="E3E3E3"/>
                                        <w:left w:val="single" w:sz="2" w:space="0" w:color="E3E3E3"/>
                                        <w:bottom w:val="single" w:sz="2" w:space="0" w:color="E3E3E3"/>
                                        <w:right w:val="single" w:sz="2" w:space="0" w:color="E3E3E3"/>
                                      </w:divBdr>
                                      <w:divsChild>
                                        <w:div w:id="1452435474">
                                          <w:marLeft w:val="0"/>
                                          <w:marRight w:val="0"/>
                                          <w:marTop w:val="0"/>
                                          <w:marBottom w:val="0"/>
                                          <w:divBdr>
                                            <w:top w:val="single" w:sz="2" w:space="0" w:color="E3E3E3"/>
                                            <w:left w:val="single" w:sz="2" w:space="0" w:color="E3E3E3"/>
                                            <w:bottom w:val="single" w:sz="2" w:space="0" w:color="E3E3E3"/>
                                            <w:right w:val="single" w:sz="2" w:space="0" w:color="E3E3E3"/>
                                          </w:divBdr>
                                          <w:divsChild>
                                            <w:div w:id="910701077">
                                              <w:marLeft w:val="0"/>
                                              <w:marRight w:val="0"/>
                                              <w:marTop w:val="0"/>
                                              <w:marBottom w:val="0"/>
                                              <w:divBdr>
                                                <w:top w:val="single" w:sz="2" w:space="0" w:color="E3E3E3"/>
                                                <w:left w:val="single" w:sz="2" w:space="0" w:color="E3E3E3"/>
                                                <w:bottom w:val="single" w:sz="2" w:space="0" w:color="E3E3E3"/>
                                                <w:right w:val="single" w:sz="2" w:space="0" w:color="E3E3E3"/>
                                              </w:divBdr>
                                              <w:divsChild>
                                                <w:div w:id="2015179497">
                                                  <w:marLeft w:val="0"/>
                                                  <w:marRight w:val="0"/>
                                                  <w:marTop w:val="0"/>
                                                  <w:marBottom w:val="0"/>
                                                  <w:divBdr>
                                                    <w:top w:val="single" w:sz="2" w:space="0" w:color="E3E3E3"/>
                                                    <w:left w:val="single" w:sz="2" w:space="0" w:color="E3E3E3"/>
                                                    <w:bottom w:val="single" w:sz="2" w:space="0" w:color="E3E3E3"/>
                                                    <w:right w:val="single" w:sz="2" w:space="0" w:color="E3E3E3"/>
                                                  </w:divBdr>
                                                  <w:divsChild>
                                                    <w:div w:id="1203177342">
                                                      <w:marLeft w:val="0"/>
                                                      <w:marRight w:val="0"/>
                                                      <w:marTop w:val="0"/>
                                                      <w:marBottom w:val="0"/>
                                                      <w:divBdr>
                                                        <w:top w:val="single" w:sz="2" w:space="0" w:color="E3E3E3"/>
                                                        <w:left w:val="single" w:sz="2" w:space="0" w:color="E3E3E3"/>
                                                        <w:bottom w:val="single" w:sz="2" w:space="0" w:color="E3E3E3"/>
                                                        <w:right w:val="single" w:sz="2" w:space="0" w:color="E3E3E3"/>
                                                      </w:divBdr>
                                                      <w:divsChild>
                                                        <w:div w:id="796601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4178752">
          <w:marLeft w:val="0"/>
          <w:marRight w:val="0"/>
          <w:marTop w:val="0"/>
          <w:marBottom w:val="0"/>
          <w:divBdr>
            <w:top w:val="none" w:sz="0" w:space="0" w:color="auto"/>
            <w:left w:val="none" w:sz="0" w:space="0" w:color="auto"/>
            <w:bottom w:val="none" w:sz="0" w:space="0" w:color="auto"/>
            <w:right w:val="none" w:sz="0" w:space="0" w:color="auto"/>
          </w:divBdr>
          <w:divsChild>
            <w:div w:id="5094945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391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0590951">
      <w:bodyDiv w:val="1"/>
      <w:marLeft w:val="0"/>
      <w:marRight w:val="0"/>
      <w:marTop w:val="0"/>
      <w:marBottom w:val="0"/>
      <w:divBdr>
        <w:top w:val="none" w:sz="0" w:space="0" w:color="auto"/>
        <w:left w:val="none" w:sz="0" w:space="0" w:color="auto"/>
        <w:bottom w:val="none" w:sz="0" w:space="0" w:color="auto"/>
        <w:right w:val="none" w:sz="0" w:space="0" w:color="auto"/>
      </w:divBdr>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
    <w:div w:id="1473519380">
      <w:bodyDiv w:val="1"/>
      <w:marLeft w:val="0"/>
      <w:marRight w:val="0"/>
      <w:marTop w:val="0"/>
      <w:marBottom w:val="0"/>
      <w:divBdr>
        <w:top w:val="none" w:sz="0" w:space="0" w:color="auto"/>
        <w:left w:val="none" w:sz="0" w:space="0" w:color="auto"/>
        <w:bottom w:val="none" w:sz="0" w:space="0" w:color="auto"/>
        <w:right w:val="none" w:sz="0" w:space="0" w:color="auto"/>
      </w:divBdr>
    </w:div>
    <w:div w:id="1480222492">
      <w:bodyDiv w:val="1"/>
      <w:marLeft w:val="0"/>
      <w:marRight w:val="0"/>
      <w:marTop w:val="0"/>
      <w:marBottom w:val="0"/>
      <w:divBdr>
        <w:top w:val="none" w:sz="0" w:space="0" w:color="auto"/>
        <w:left w:val="none" w:sz="0" w:space="0" w:color="auto"/>
        <w:bottom w:val="none" w:sz="0" w:space="0" w:color="auto"/>
        <w:right w:val="none" w:sz="0" w:space="0" w:color="auto"/>
      </w:divBdr>
    </w:div>
    <w:div w:id="1506433522">
      <w:bodyDiv w:val="1"/>
      <w:marLeft w:val="0"/>
      <w:marRight w:val="0"/>
      <w:marTop w:val="0"/>
      <w:marBottom w:val="0"/>
      <w:divBdr>
        <w:top w:val="none" w:sz="0" w:space="0" w:color="auto"/>
        <w:left w:val="none" w:sz="0" w:space="0" w:color="auto"/>
        <w:bottom w:val="none" w:sz="0" w:space="0" w:color="auto"/>
        <w:right w:val="none" w:sz="0" w:space="0" w:color="auto"/>
      </w:divBdr>
      <w:divsChild>
        <w:div w:id="1280407352">
          <w:marLeft w:val="547"/>
          <w:marRight w:val="0"/>
          <w:marTop w:val="0"/>
          <w:marBottom w:val="0"/>
          <w:divBdr>
            <w:top w:val="none" w:sz="0" w:space="0" w:color="auto"/>
            <w:left w:val="none" w:sz="0" w:space="0" w:color="auto"/>
            <w:bottom w:val="none" w:sz="0" w:space="0" w:color="auto"/>
            <w:right w:val="none" w:sz="0" w:space="0" w:color="auto"/>
          </w:divBdr>
        </w:div>
      </w:divsChild>
    </w:div>
    <w:div w:id="1524199164">
      <w:bodyDiv w:val="1"/>
      <w:marLeft w:val="0"/>
      <w:marRight w:val="0"/>
      <w:marTop w:val="0"/>
      <w:marBottom w:val="0"/>
      <w:divBdr>
        <w:top w:val="none" w:sz="0" w:space="0" w:color="auto"/>
        <w:left w:val="none" w:sz="0" w:space="0" w:color="auto"/>
        <w:bottom w:val="none" w:sz="0" w:space="0" w:color="auto"/>
        <w:right w:val="none" w:sz="0" w:space="0" w:color="auto"/>
      </w:divBdr>
    </w:div>
    <w:div w:id="1525708109">
      <w:bodyDiv w:val="1"/>
      <w:marLeft w:val="0"/>
      <w:marRight w:val="0"/>
      <w:marTop w:val="0"/>
      <w:marBottom w:val="0"/>
      <w:divBdr>
        <w:top w:val="none" w:sz="0" w:space="0" w:color="auto"/>
        <w:left w:val="none" w:sz="0" w:space="0" w:color="auto"/>
        <w:bottom w:val="none" w:sz="0" w:space="0" w:color="auto"/>
        <w:right w:val="none" w:sz="0" w:space="0" w:color="auto"/>
      </w:divBdr>
    </w:div>
    <w:div w:id="1539775020">
      <w:bodyDiv w:val="1"/>
      <w:marLeft w:val="0"/>
      <w:marRight w:val="0"/>
      <w:marTop w:val="0"/>
      <w:marBottom w:val="0"/>
      <w:divBdr>
        <w:top w:val="none" w:sz="0" w:space="0" w:color="auto"/>
        <w:left w:val="none" w:sz="0" w:space="0" w:color="auto"/>
        <w:bottom w:val="none" w:sz="0" w:space="0" w:color="auto"/>
        <w:right w:val="none" w:sz="0" w:space="0" w:color="auto"/>
      </w:divBdr>
    </w:div>
    <w:div w:id="1548107457">
      <w:bodyDiv w:val="1"/>
      <w:marLeft w:val="0"/>
      <w:marRight w:val="0"/>
      <w:marTop w:val="0"/>
      <w:marBottom w:val="0"/>
      <w:divBdr>
        <w:top w:val="none" w:sz="0" w:space="0" w:color="auto"/>
        <w:left w:val="none" w:sz="0" w:space="0" w:color="auto"/>
        <w:bottom w:val="none" w:sz="0" w:space="0" w:color="auto"/>
        <w:right w:val="none" w:sz="0" w:space="0" w:color="auto"/>
      </w:divBdr>
    </w:div>
    <w:div w:id="1604877296">
      <w:bodyDiv w:val="1"/>
      <w:marLeft w:val="0"/>
      <w:marRight w:val="0"/>
      <w:marTop w:val="0"/>
      <w:marBottom w:val="0"/>
      <w:divBdr>
        <w:top w:val="none" w:sz="0" w:space="0" w:color="auto"/>
        <w:left w:val="none" w:sz="0" w:space="0" w:color="auto"/>
        <w:bottom w:val="none" w:sz="0" w:space="0" w:color="auto"/>
        <w:right w:val="none" w:sz="0" w:space="0" w:color="auto"/>
      </w:divBdr>
    </w:div>
    <w:div w:id="1656763764">
      <w:bodyDiv w:val="1"/>
      <w:marLeft w:val="0"/>
      <w:marRight w:val="0"/>
      <w:marTop w:val="0"/>
      <w:marBottom w:val="0"/>
      <w:divBdr>
        <w:top w:val="none" w:sz="0" w:space="0" w:color="auto"/>
        <w:left w:val="none" w:sz="0" w:space="0" w:color="auto"/>
        <w:bottom w:val="none" w:sz="0" w:space="0" w:color="auto"/>
        <w:right w:val="none" w:sz="0" w:space="0" w:color="auto"/>
      </w:divBdr>
    </w:div>
    <w:div w:id="1659722951">
      <w:bodyDiv w:val="1"/>
      <w:marLeft w:val="0"/>
      <w:marRight w:val="0"/>
      <w:marTop w:val="0"/>
      <w:marBottom w:val="0"/>
      <w:divBdr>
        <w:top w:val="none" w:sz="0" w:space="0" w:color="auto"/>
        <w:left w:val="none" w:sz="0" w:space="0" w:color="auto"/>
        <w:bottom w:val="none" w:sz="0" w:space="0" w:color="auto"/>
        <w:right w:val="none" w:sz="0" w:space="0" w:color="auto"/>
      </w:divBdr>
    </w:div>
    <w:div w:id="1689912833">
      <w:bodyDiv w:val="1"/>
      <w:marLeft w:val="0"/>
      <w:marRight w:val="0"/>
      <w:marTop w:val="0"/>
      <w:marBottom w:val="0"/>
      <w:divBdr>
        <w:top w:val="none" w:sz="0" w:space="0" w:color="auto"/>
        <w:left w:val="none" w:sz="0" w:space="0" w:color="auto"/>
        <w:bottom w:val="none" w:sz="0" w:space="0" w:color="auto"/>
        <w:right w:val="none" w:sz="0" w:space="0" w:color="auto"/>
      </w:divBdr>
    </w:div>
    <w:div w:id="1720592156">
      <w:bodyDiv w:val="1"/>
      <w:marLeft w:val="0"/>
      <w:marRight w:val="0"/>
      <w:marTop w:val="0"/>
      <w:marBottom w:val="0"/>
      <w:divBdr>
        <w:top w:val="none" w:sz="0" w:space="0" w:color="auto"/>
        <w:left w:val="none" w:sz="0" w:space="0" w:color="auto"/>
        <w:bottom w:val="none" w:sz="0" w:space="0" w:color="auto"/>
        <w:right w:val="none" w:sz="0" w:space="0" w:color="auto"/>
      </w:divBdr>
    </w:div>
    <w:div w:id="1737626334">
      <w:bodyDiv w:val="1"/>
      <w:marLeft w:val="0"/>
      <w:marRight w:val="0"/>
      <w:marTop w:val="0"/>
      <w:marBottom w:val="0"/>
      <w:divBdr>
        <w:top w:val="none" w:sz="0" w:space="0" w:color="auto"/>
        <w:left w:val="none" w:sz="0" w:space="0" w:color="auto"/>
        <w:bottom w:val="none" w:sz="0" w:space="0" w:color="auto"/>
        <w:right w:val="none" w:sz="0" w:space="0" w:color="auto"/>
      </w:divBdr>
    </w:div>
    <w:div w:id="1760910301">
      <w:bodyDiv w:val="1"/>
      <w:marLeft w:val="0"/>
      <w:marRight w:val="0"/>
      <w:marTop w:val="0"/>
      <w:marBottom w:val="0"/>
      <w:divBdr>
        <w:top w:val="none" w:sz="0" w:space="0" w:color="auto"/>
        <w:left w:val="none" w:sz="0" w:space="0" w:color="auto"/>
        <w:bottom w:val="none" w:sz="0" w:space="0" w:color="auto"/>
        <w:right w:val="none" w:sz="0" w:space="0" w:color="auto"/>
      </w:divBdr>
    </w:div>
    <w:div w:id="1773013331">
      <w:bodyDiv w:val="1"/>
      <w:marLeft w:val="0"/>
      <w:marRight w:val="0"/>
      <w:marTop w:val="0"/>
      <w:marBottom w:val="0"/>
      <w:divBdr>
        <w:top w:val="none" w:sz="0" w:space="0" w:color="auto"/>
        <w:left w:val="none" w:sz="0" w:space="0" w:color="auto"/>
        <w:bottom w:val="none" w:sz="0" w:space="0" w:color="auto"/>
        <w:right w:val="none" w:sz="0" w:space="0" w:color="auto"/>
      </w:divBdr>
    </w:div>
    <w:div w:id="1780174454">
      <w:bodyDiv w:val="1"/>
      <w:marLeft w:val="0"/>
      <w:marRight w:val="0"/>
      <w:marTop w:val="0"/>
      <w:marBottom w:val="0"/>
      <w:divBdr>
        <w:top w:val="none" w:sz="0" w:space="0" w:color="auto"/>
        <w:left w:val="none" w:sz="0" w:space="0" w:color="auto"/>
        <w:bottom w:val="none" w:sz="0" w:space="0" w:color="auto"/>
        <w:right w:val="none" w:sz="0" w:space="0" w:color="auto"/>
      </w:divBdr>
    </w:div>
    <w:div w:id="1787388489">
      <w:bodyDiv w:val="1"/>
      <w:marLeft w:val="0"/>
      <w:marRight w:val="0"/>
      <w:marTop w:val="0"/>
      <w:marBottom w:val="0"/>
      <w:divBdr>
        <w:top w:val="none" w:sz="0" w:space="0" w:color="auto"/>
        <w:left w:val="none" w:sz="0" w:space="0" w:color="auto"/>
        <w:bottom w:val="none" w:sz="0" w:space="0" w:color="auto"/>
        <w:right w:val="none" w:sz="0" w:space="0" w:color="auto"/>
      </w:divBdr>
    </w:div>
    <w:div w:id="1792507504">
      <w:bodyDiv w:val="1"/>
      <w:marLeft w:val="0"/>
      <w:marRight w:val="0"/>
      <w:marTop w:val="0"/>
      <w:marBottom w:val="0"/>
      <w:divBdr>
        <w:top w:val="none" w:sz="0" w:space="0" w:color="auto"/>
        <w:left w:val="none" w:sz="0" w:space="0" w:color="auto"/>
        <w:bottom w:val="none" w:sz="0" w:space="0" w:color="auto"/>
        <w:right w:val="none" w:sz="0" w:space="0" w:color="auto"/>
      </w:divBdr>
    </w:div>
    <w:div w:id="1796557252">
      <w:bodyDiv w:val="1"/>
      <w:marLeft w:val="0"/>
      <w:marRight w:val="0"/>
      <w:marTop w:val="0"/>
      <w:marBottom w:val="0"/>
      <w:divBdr>
        <w:top w:val="none" w:sz="0" w:space="0" w:color="auto"/>
        <w:left w:val="none" w:sz="0" w:space="0" w:color="auto"/>
        <w:bottom w:val="none" w:sz="0" w:space="0" w:color="auto"/>
        <w:right w:val="none" w:sz="0" w:space="0" w:color="auto"/>
      </w:divBdr>
    </w:div>
    <w:div w:id="1814519670">
      <w:bodyDiv w:val="1"/>
      <w:marLeft w:val="0"/>
      <w:marRight w:val="0"/>
      <w:marTop w:val="0"/>
      <w:marBottom w:val="0"/>
      <w:divBdr>
        <w:top w:val="none" w:sz="0" w:space="0" w:color="auto"/>
        <w:left w:val="none" w:sz="0" w:space="0" w:color="auto"/>
        <w:bottom w:val="none" w:sz="0" w:space="0" w:color="auto"/>
        <w:right w:val="none" w:sz="0" w:space="0" w:color="auto"/>
      </w:divBdr>
    </w:div>
    <w:div w:id="1824853077">
      <w:bodyDiv w:val="1"/>
      <w:marLeft w:val="0"/>
      <w:marRight w:val="0"/>
      <w:marTop w:val="0"/>
      <w:marBottom w:val="0"/>
      <w:divBdr>
        <w:top w:val="none" w:sz="0" w:space="0" w:color="auto"/>
        <w:left w:val="none" w:sz="0" w:space="0" w:color="auto"/>
        <w:bottom w:val="none" w:sz="0" w:space="0" w:color="auto"/>
        <w:right w:val="none" w:sz="0" w:space="0" w:color="auto"/>
      </w:divBdr>
    </w:div>
    <w:div w:id="1832452435">
      <w:bodyDiv w:val="1"/>
      <w:marLeft w:val="0"/>
      <w:marRight w:val="0"/>
      <w:marTop w:val="0"/>
      <w:marBottom w:val="0"/>
      <w:divBdr>
        <w:top w:val="none" w:sz="0" w:space="0" w:color="auto"/>
        <w:left w:val="none" w:sz="0" w:space="0" w:color="auto"/>
        <w:bottom w:val="none" w:sz="0" w:space="0" w:color="auto"/>
        <w:right w:val="none" w:sz="0" w:space="0" w:color="auto"/>
      </w:divBdr>
    </w:div>
    <w:div w:id="1839618778">
      <w:bodyDiv w:val="1"/>
      <w:marLeft w:val="0"/>
      <w:marRight w:val="0"/>
      <w:marTop w:val="0"/>
      <w:marBottom w:val="0"/>
      <w:divBdr>
        <w:top w:val="none" w:sz="0" w:space="0" w:color="auto"/>
        <w:left w:val="none" w:sz="0" w:space="0" w:color="auto"/>
        <w:bottom w:val="none" w:sz="0" w:space="0" w:color="auto"/>
        <w:right w:val="none" w:sz="0" w:space="0" w:color="auto"/>
      </w:divBdr>
    </w:div>
    <w:div w:id="1849177607">
      <w:bodyDiv w:val="1"/>
      <w:marLeft w:val="0"/>
      <w:marRight w:val="0"/>
      <w:marTop w:val="0"/>
      <w:marBottom w:val="0"/>
      <w:divBdr>
        <w:top w:val="none" w:sz="0" w:space="0" w:color="auto"/>
        <w:left w:val="none" w:sz="0" w:space="0" w:color="auto"/>
        <w:bottom w:val="none" w:sz="0" w:space="0" w:color="auto"/>
        <w:right w:val="none" w:sz="0" w:space="0" w:color="auto"/>
      </w:divBdr>
    </w:div>
    <w:div w:id="1864056639">
      <w:bodyDiv w:val="1"/>
      <w:marLeft w:val="0"/>
      <w:marRight w:val="0"/>
      <w:marTop w:val="0"/>
      <w:marBottom w:val="0"/>
      <w:divBdr>
        <w:top w:val="none" w:sz="0" w:space="0" w:color="auto"/>
        <w:left w:val="none" w:sz="0" w:space="0" w:color="auto"/>
        <w:bottom w:val="none" w:sz="0" w:space="0" w:color="auto"/>
        <w:right w:val="none" w:sz="0" w:space="0" w:color="auto"/>
      </w:divBdr>
    </w:div>
    <w:div w:id="1872377456">
      <w:bodyDiv w:val="1"/>
      <w:marLeft w:val="0"/>
      <w:marRight w:val="0"/>
      <w:marTop w:val="0"/>
      <w:marBottom w:val="0"/>
      <w:divBdr>
        <w:top w:val="none" w:sz="0" w:space="0" w:color="auto"/>
        <w:left w:val="none" w:sz="0" w:space="0" w:color="auto"/>
        <w:bottom w:val="none" w:sz="0" w:space="0" w:color="auto"/>
        <w:right w:val="none" w:sz="0" w:space="0" w:color="auto"/>
      </w:divBdr>
    </w:div>
    <w:div w:id="1898782794">
      <w:bodyDiv w:val="1"/>
      <w:marLeft w:val="0"/>
      <w:marRight w:val="0"/>
      <w:marTop w:val="0"/>
      <w:marBottom w:val="0"/>
      <w:divBdr>
        <w:top w:val="none" w:sz="0" w:space="0" w:color="auto"/>
        <w:left w:val="none" w:sz="0" w:space="0" w:color="auto"/>
        <w:bottom w:val="none" w:sz="0" w:space="0" w:color="auto"/>
        <w:right w:val="none" w:sz="0" w:space="0" w:color="auto"/>
      </w:divBdr>
    </w:div>
    <w:div w:id="1903322998">
      <w:bodyDiv w:val="1"/>
      <w:marLeft w:val="0"/>
      <w:marRight w:val="0"/>
      <w:marTop w:val="0"/>
      <w:marBottom w:val="0"/>
      <w:divBdr>
        <w:top w:val="none" w:sz="0" w:space="0" w:color="auto"/>
        <w:left w:val="none" w:sz="0" w:space="0" w:color="auto"/>
        <w:bottom w:val="none" w:sz="0" w:space="0" w:color="auto"/>
        <w:right w:val="none" w:sz="0" w:space="0" w:color="auto"/>
      </w:divBdr>
    </w:div>
    <w:div w:id="1904875266">
      <w:bodyDiv w:val="1"/>
      <w:marLeft w:val="0"/>
      <w:marRight w:val="0"/>
      <w:marTop w:val="0"/>
      <w:marBottom w:val="0"/>
      <w:divBdr>
        <w:top w:val="none" w:sz="0" w:space="0" w:color="auto"/>
        <w:left w:val="none" w:sz="0" w:space="0" w:color="auto"/>
        <w:bottom w:val="none" w:sz="0" w:space="0" w:color="auto"/>
        <w:right w:val="none" w:sz="0" w:space="0" w:color="auto"/>
      </w:divBdr>
    </w:div>
    <w:div w:id="1915969723">
      <w:bodyDiv w:val="1"/>
      <w:marLeft w:val="0"/>
      <w:marRight w:val="0"/>
      <w:marTop w:val="0"/>
      <w:marBottom w:val="0"/>
      <w:divBdr>
        <w:top w:val="none" w:sz="0" w:space="0" w:color="auto"/>
        <w:left w:val="none" w:sz="0" w:space="0" w:color="auto"/>
        <w:bottom w:val="none" w:sz="0" w:space="0" w:color="auto"/>
        <w:right w:val="none" w:sz="0" w:space="0" w:color="auto"/>
      </w:divBdr>
    </w:div>
    <w:div w:id="1918174058">
      <w:bodyDiv w:val="1"/>
      <w:marLeft w:val="0"/>
      <w:marRight w:val="0"/>
      <w:marTop w:val="0"/>
      <w:marBottom w:val="0"/>
      <w:divBdr>
        <w:top w:val="none" w:sz="0" w:space="0" w:color="auto"/>
        <w:left w:val="none" w:sz="0" w:space="0" w:color="auto"/>
        <w:bottom w:val="none" w:sz="0" w:space="0" w:color="auto"/>
        <w:right w:val="none" w:sz="0" w:space="0" w:color="auto"/>
      </w:divBdr>
    </w:div>
    <w:div w:id="1924533679">
      <w:bodyDiv w:val="1"/>
      <w:marLeft w:val="0"/>
      <w:marRight w:val="0"/>
      <w:marTop w:val="0"/>
      <w:marBottom w:val="0"/>
      <w:divBdr>
        <w:top w:val="none" w:sz="0" w:space="0" w:color="auto"/>
        <w:left w:val="none" w:sz="0" w:space="0" w:color="auto"/>
        <w:bottom w:val="none" w:sz="0" w:space="0" w:color="auto"/>
        <w:right w:val="none" w:sz="0" w:space="0" w:color="auto"/>
      </w:divBdr>
    </w:div>
    <w:div w:id="1936402233">
      <w:bodyDiv w:val="1"/>
      <w:marLeft w:val="0"/>
      <w:marRight w:val="0"/>
      <w:marTop w:val="0"/>
      <w:marBottom w:val="0"/>
      <w:divBdr>
        <w:top w:val="none" w:sz="0" w:space="0" w:color="auto"/>
        <w:left w:val="none" w:sz="0" w:space="0" w:color="auto"/>
        <w:bottom w:val="none" w:sz="0" w:space="0" w:color="auto"/>
        <w:right w:val="none" w:sz="0" w:space="0" w:color="auto"/>
      </w:divBdr>
    </w:div>
    <w:div w:id="1939020449">
      <w:bodyDiv w:val="1"/>
      <w:marLeft w:val="0"/>
      <w:marRight w:val="0"/>
      <w:marTop w:val="0"/>
      <w:marBottom w:val="0"/>
      <w:divBdr>
        <w:top w:val="none" w:sz="0" w:space="0" w:color="auto"/>
        <w:left w:val="none" w:sz="0" w:space="0" w:color="auto"/>
        <w:bottom w:val="none" w:sz="0" w:space="0" w:color="auto"/>
        <w:right w:val="none" w:sz="0" w:space="0" w:color="auto"/>
      </w:divBdr>
    </w:div>
    <w:div w:id="1940795397">
      <w:bodyDiv w:val="1"/>
      <w:marLeft w:val="0"/>
      <w:marRight w:val="0"/>
      <w:marTop w:val="0"/>
      <w:marBottom w:val="0"/>
      <w:divBdr>
        <w:top w:val="none" w:sz="0" w:space="0" w:color="auto"/>
        <w:left w:val="none" w:sz="0" w:space="0" w:color="auto"/>
        <w:bottom w:val="none" w:sz="0" w:space="0" w:color="auto"/>
        <w:right w:val="none" w:sz="0" w:space="0" w:color="auto"/>
      </w:divBdr>
    </w:div>
    <w:div w:id="1954246831">
      <w:bodyDiv w:val="1"/>
      <w:marLeft w:val="0"/>
      <w:marRight w:val="0"/>
      <w:marTop w:val="0"/>
      <w:marBottom w:val="0"/>
      <w:divBdr>
        <w:top w:val="none" w:sz="0" w:space="0" w:color="auto"/>
        <w:left w:val="none" w:sz="0" w:space="0" w:color="auto"/>
        <w:bottom w:val="none" w:sz="0" w:space="0" w:color="auto"/>
        <w:right w:val="none" w:sz="0" w:space="0" w:color="auto"/>
      </w:divBdr>
    </w:div>
    <w:div w:id="1965040492">
      <w:bodyDiv w:val="1"/>
      <w:marLeft w:val="0"/>
      <w:marRight w:val="0"/>
      <w:marTop w:val="0"/>
      <w:marBottom w:val="0"/>
      <w:divBdr>
        <w:top w:val="none" w:sz="0" w:space="0" w:color="auto"/>
        <w:left w:val="none" w:sz="0" w:space="0" w:color="auto"/>
        <w:bottom w:val="none" w:sz="0" w:space="0" w:color="auto"/>
        <w:right w:val="none" w:sz="0" w:space="0" w:color="auto"/>
      </w:divBdr>
    </w:div>
    <w:div w:id="1968580112">
      <w:bodyDiv w:val="1"/>
      <w:marLeft w:val="0"/>
      <w:marRight w:val="0"/>
      <w:marTop w:val="0"/>
      <w:marBottom w:val="0"/>
      <w:divBdr>
        <w:top w:val="none" w:sz="0" w:space="0" w:color="auto"/>
        <w:left w:val="none" w:sz="0" w:space="0" w:color="auto"/>
        <w:bottom w:val="none" w:sz="0" w:space="0" w:color="auto"/>
        <w:right w:val="none" w:sz="0" w:space="0" w:color="auto"/>
      </w:divBdr>
    </w:div>
    <w:div w:id="1970745001">
      <w:bodyDiv w:val="1"/>
      <w:marLeft w:val="0"/>
      <w:marRight w:val="0"/>
      <w:marTop w:val="0"/>
      <w:marBottom w:val="0"/>
      <w:divBdr>
        <w:top w:val="none" w:sz="0" w:space="0" w:color="auto"/>
        <w:left w:val="none" w:sz="0" w:space="0" w:color="auto"/>
        <w:bottom w:val="none" w:sz="0" w:space="0" w:color="auto"/>
        <w:right w:val="none" w:sz="0" w:space="0" w:color="auto"/>
      </w:divBdr>
    </w:div>
    <w:div w:id="1975212089">
      <w:bodyDiv w:val="1"/>
      <w:marLeft w:val="0"/>
      <w:marRight w:val="0"/>
      <w:marTop w:val="0"/>
      <w:marBottom w:val="0"/>
      <w:divBdr>
        <w:top w:val="none" w:sz="0" w:space="0" w:color="auto"/>
        <w:left w:val="none" w:sz="0" w:space="0" w:color="auto"/>
        <w:bottom w:val="none" w:sz="0" w:space="0" w:color="auto"/>
        <w:right w:val="none" w:sz="0" w:space="0" w:color="auto"/>
      </w:divBdr>
    </w:div>
    <w:div w:id="1987659044">
      <w:bodyDiv w:val="1"/>
      <w:marLeft w:val="0"/>
      <w:marRight w:val="0"/>
      <w:marTop w:val="0"/>
      <w:marBottom w:val="0"/>
      <w:divBdr>
        <w:top w:val="none" w:sz="0" w:space="0" w:color="auto"/>
        <w:left w:val="none" w:sz="0" w:space="0" w:color="auto"/>
        <w:bottom w:val="none" w:sz="0" w:space="0" w:color="auto"/>
        <w:right w:val="none" w:sz="0" w:space="0" w:color="auto"/>
      </w:divBdr>
    </w:div>
    <w:div w:id="1988243193">
      <w:bodyDiv w:val="1"/>
      <w:marLeft w:val="0"/>
      <w:marRight w:val="0"/>
      <w:marTop w:val="0"/>
      <w:marBottom w:val="0"/>
      <w:divBdr>
        <w:top w:val="none" w:sz="0" w:space="0" w:color="auto"/>
        <w:left w:val="none" w:sz="0" w:space="0" w:color="auto"/>
        <w:bottom w:val="none" w:sz="0" w:space="0" w:color="auto"/>
        <w:right w:val="none" w:sz="0" w:space="0" w:color="auto"/>
      </w:divBdr>
    </w:div>
    <w:div w:id="1992440893">
      <w:bodyDiv w:val="1"/>
      <w:marLeft w:val="0"/>
      <w:marRight w:val="0"/>
      <w:marTop w:val="0"/>
      <w:marBottom w:val="0"/>
      <w:divBdr>
        <w:top w:val="none" w:sz="0" w:space="0" w:color="auto"/>
        <w:left w:val="none" w:sz="0" w:space="0" w:color="auto"/>
        <w:bottom w:val="none" w:sz="0" w:space="0" w:color="auto"/>
        <w:right w:val="none" w:sz="0" w:space="0" w:color="auto"/>
      </w:divBdr>
    </w:div>
    <w:div w:id="1999336684">
      <w:bodyDiv w:val="1"/>
      <w:marLeft w:val="0"/>
      <w:marRight w:val="0"/>
      <w:marTop w:val="0"/>
      <w:marBottom w:val="0"/>
      <w:divBdr>
        <w:top w:val="none" w:sz="0" w:space="0" w:color="auto"/>
        <w:left w:val="none" w:sz="0" w:space="0" w:color="auto"/>
        <w:bottom w:val="none" w:sz="0" w:space="0" w:color="auto"/>
        <w:right w:val="none" w:sz="0" w:space="0" w:color="auto"/>
      </w:divBdr>
    </w:div>
    <w:div w:id="2000034189">
      <w:bodyDiv w:val="1"/>
      <w:marLeft w:val="0"/>
      <w:marRight w:val="0"/>
      <w:marTop w:val="0"/>
      <w:marBottom w:val="0"/>
      <w:divBdr>
        <w:top w:val="none" w:sz="0" w:space="0" w:color="auto"/>
        <w:left w:val="none" w:sz="0" w:space="0" w:color="auto"/>
        <w:bottom w:val="none" w:sz="0" w:space="0" w:color="auto"/>
        <w:right w:val="none" w:sz="0" w:space="0" w:color="auto"/>
      </w:divBdr>
    </w:div>
    <w:div w:id="2004775255">
      <w:bodyDiv w:val="1"/>
      <w:marLeft w:val="0"/>
      <w:marRight w:val="0"/>
      <w:marTop w:val="0"/>
      <w:marBottom w:val="0"/>
      <w:divBdr>
        <w:top w:val="none" w:sz="0" w:space="0" w:color="auto"/>
        <w:left w:val="none" w:sz="0" w:space="0" w:color="auto"/>
        <w:bottom w:val="none" w:sz="0" w:space="0" w:color="auto"/>
        <w:right w:val="none" w:sz="0" w:space="0" w:color="auto"/>
      </w:divBdr>
    </w:div>
    <w:div w:id="2046328504">
      <w:bodyDiv w:val="1"/>
      <w:marLeft w:val="0"/>
      <w:marRight w:val="0"/>
      <w:marTop w:val="0"/>
      <w:marBottom w:val="0"/>
      <w:divBdr>
        <w:top w:val="none" w:sz="0" w:space="0" w:color="auto"/>
        <w:left w:val="none" w:sz="0" w:space="0" w:color="auto"/>
        <w:bottom w:val="none" w:sz="0" w:space="0" w:color="auto"/>
        <w:right w:val="none" w:sz="0" w:space="0" w:color="auto"/>
      </w:divBdr>
    </w:div>
    <w:div w:id="2048139823">
      <w:bodyDiv w:val="1"/>
      <w:marLeft w:val="0"/>
      <w:marRight w:val="0"/>
      <w:marTop w:val="0"/>
      <w:marBottom w:val="0"/>
      <w:divBdr>
        <w:top w:val="none" w:sz="0" w:space="0" w:color="auto"/>
        <w:left w:val="none" w:sz="0" w:space="0" w:color="auto"/>
        <w:bottom w:val="none" w:sz="0" w:space="0" w:color="auto"/>
        <w:right w:val="none" w:sz="0" w:space="0" w:color="auto"/>
      </w:divBdr>
    </w:div>
    <w:div w:id="2050177445">
      <w:bodyDiv w:val="1"/>
      <w:marLeft w:val="0"/>
      <w:marRight w:val="0"/>
      <w:marTop w:val="0"/>
      <w:marBottom w:val="0"/>
      <w:divBdr>
        <w:top w:val="none" w:sz="0" w:space="0" w:color="auto"/>
        <w:left w:val="none" w:sz="0" w:space="0" w:color="auto"/>
        <w:bottom w:val="none" w:sz="0" w:space="0" w:color="auto"/>
        <w:right w:val="none" w:sz="0" w:space="0" w:color="auto"/>
      </w:divBdr>
    </w:div>
    <w:div w:id="2090541065">
      <w:bodyDiv w:val="1"/>
      <w:marLeft w:val="0"/>
      <w:marRight w:val="0"/>
      <w:marTop w:val="0"/>
      <w:marBottom w:val="0"/>
      <w:divBdr>
        <w:top w:val="none" w:sz="0" w:space="0" w:color="auto"/>
        <w:left w:val="none" w:sz="0" w:space="0" w:color="auto"/>
        <w:bottom w:val="none" w:sz="0" w:space="0" w:color="auto"/>
        <w:right w:val="none" w:sz="0" w:space="0" w:color="auto"/>
      </w:divBdr>
    </w:div>
    <w:div w:id="2098822438">
      <w:bodyDiv w:val="1"/>
      <w:marLeft w:val="0"/>
      <w:marRight w:val="0"/>
      <w:marTop w:val="0"/>
      <w:marBottom w:val="0"/>
      <w:divBdr>
        <w:top w:val="none" w:sz="0" w:space="0" w:color="auto"/>
        <w:left w:val="none" w:sz="0" w:space="0" w:color="auto"/>
        <w:bottom w:val="none" w:sz="0" w:space="0" w:color="auto"/>
        <w:right w:val="none" w:sz="0" w:space="0" w:color="auto"/>
      </w:divBdr>
    </w:div>
    <w:div w:id="2099010722">
      <w:bodyDiv w:val="1"/>
      <w:marLeft w:val="0"/>
      <w:marRight w:val="0"/>
      <w:marTop w:val="0"/>
      <w:marBottom w:val="0"/>
      <w:divBdr>
        <w:top w:val="none" w:sz="0" w:space="0" w:color="auto"/>
        <w:left w:val="none" w:sz="0" w:space="0" w:color="auto"/>
        <w:bottom w:val="none" w:sz="0" w:space="0" w:color="auto"/>
        <w:right w:val="none" w:sz="0" w:space="0" w:color="auto"/>
      </w:divBdr>
    </w:div>
    <w:div w:id="2104062114">
      <w:bodyDiv w:val="1"/>
      <w:marLeft w:val="0"/>
      <w:marRight w:val="0"/>
      <w:marTop w:val="0"/>
      <w:marBottom w:val="0"/>
      <w:divBdr>
        <w:top w:val="none" w:sz="0" w:space="0" w:color="auto"/>
        <w:left w:val="none" w:sz="0" w:space="0" w:color="auto"/>
        <w:bottom w:val="none" w:sz="0" w:space="0" w:color="auto"/>
        <w:right w:val="none" w:sz="0" w:space="0" w:color="auto"/>
      </w:divBdr>
    </w:div>
    <w:div w:id="2127193675">
      <w:bodyDiv w:val="1"/>
      <w:marLeft w:val="0"/>
      <w:marRight w:val="0"/>
      <w:marTop w:val="0"/>
      <w:marBottom w:val="0"/>
      <w:divBdr>
        <w:top w:val="none" w:sz="0" w:space="0" w:color="auto"/>
        <w:left w:val="none" w:sz="0" w:space="0" w:color="auto"/>
        <w:bottom w:val="none" w:sz="0" w:space="0" w:color="auto"/>
        <w:right w:val="none" w:sz="0" w:space="0" w:color="auto"/>
      </w:divBdr>
    </w:div>
    <w:div w:id="2133016221">
      <w:bodyDiv w:val="1"/>
      <w:marLeft w:val="0"/>
      <w:marRight w:val="0"/>
      <w:marTop w:val="0"/>
      <w:marBottom w:val="0"/>
      <w:divBdr>
        <w:top w:val="none" w:sz="0" w:space="0" w:color="auto"/>
        <w:left w:val="none" w:sz="0" w:space="0" w:color="auto"/>
        <w:bottom w:val="none" w:sz="0" w:space="0" w:color="auto"/>
        <w:right w:val="none" w:sz="0" w:space="0" w:color="auto"/>
      </w:divBdr>
    </w:div>
    <w:div w:id="213767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header" Target="header4.xml"/><Relationship Id="rId16" Type="http://schemas.openxmlformats.org/officeDocument/2006/relationships/footer" Target="footer2.xml"/><Relationship Id="rId1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Cen06</b:Tag>
    <b:SourceType>Misc</b:SourceType>
    <b:Guid>{7C2ED401-C873-43B8-BD02-D947493FC230}</b:Guid>
    <b:Author>
      <b:Author>
        <b:Corporate>Centro Español de Metrología</b:Corporate>
      </b:Author>
    </b:Author>
    <b:Title>El Sistema Internacional de Unidades SI</b:Title>
    <b:Year>2006</b:Year>
    <b:RefOrder>1</b:RefOrder>
  </b:Source>
  <b:Source>
    <b:Tag>Ang</b:Tag>
    <b:SourceType>Misc</b:SourceType>
    <b:Guid>{8F91FA4E-7246-488F-B193-C2B66E309583}</b:Guid>
    <b:Author>
      <b:Author>
        <b:NameList>
          <b:Person>
            <b:Last>Angelina</b:Last>
          </b:Person>
        </b:NameList>
      </b:Author>
    </b:Author>
    <b:RefOrder>2</b:RefOrder>
  </b:Source>
</b:Sources>
</file>

<file path=customXml/itemProps1.xml><?xml version="1.0" encoding="utf-8"?>
<ds:datastoreItem xmlns:ds="http://schemas.openxmlformats.org/officeDocument/2006/customXml" ds:itemID="{4C217550-2D35-4B8A-B791-74EBA949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97</Pages>
  <Words>29087</Words>
  <Characters>159979</Characters>
  <Application>Microsoft Office Word</Application>
  <DocSecurity>0</DocSecurity>
  <Lines>1333</Lines>
  <Paragraphs>377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Eduardo Bellota Crespo</dc:creator>
  <cp:keywords/>
  <dc:description/>
  <cp:lastModifiedBy>Natalia Serrano</cp:lastModifiedBy>
  <cp:revision>13</cp:revision>
  <cp:lastPrinted>2024-05-27T19:58:00Z</cp:lastPrinted>
  <dcterms:created xsi:type="dcterms:W3CDTF">2024-05-07T19:18:00Z</dcterms:created>
  <dcterms:modified xsi:type="dcterms:W3CDTF">2024-05-27T19:59:00Z</dcterms:modified>
</cp:coreProperties>
</file>