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14017" w14:textId="7B5ECF74" w:rsidR="00E832A3" w:rsidRDefault="00E832A3" w:rsidP="00E022FF">
      <w:pPr>
        <w:ind w:right="-142"/>
        <w:rPr>
          <w:color w:val="000000"/>
          <w:lang w:val="es-PE"/>
        </w:rPr>
      </w:pPr>
    </w:p>
    <w:p w14:paraId="7F498AC6" w14:textId="12596D62" w:rsidR="004F0E8D" w:rsidRDefault="004F0E8D" w:rsidP="00E022FF">
      <w:pPr>
        <w:ind w:right="-142"/>
        <w:rPr>
          <w:color w:val="000000"/>
          <w:lang w:val="es-PE"/>
        </w:rPr>
      </w:pPr>
    </w:p>
    <w:p w14:paraId="0BC60ED1" w14:textId="77777777" w:rsidR="004F0E8D" w:rsidRDefault="004F0E8D" w:rsidP="00E022FF">
      <w:pPr>
        <w:ind w:right="-142"/>
        <w:rPr>
          <w:color w:val="000000"/>
          <w:lang w:val="es-PE"/>
        </w:rPr>
      </w:pPr>
    </w:p>
    <w:p w14:paraId="13F6B85B" w14:textId="65EFE943" w:rsidR="00816A4F" w:rsidRPr="00592C03" w:rsidRDefault="00816A4F" w:rsidP="00816A4F">
      <w:pPr>
        <w:pStyle w:val="BodyText"/>
        <w:rPr>
          <w:i/>
          <w:sz w:val="20"/>
          <w:lang w:val="es-ES"/>
        </w:rPr>
      </w:pPr>
    </w:p>
    <w:p w14:paraId="7B0B3F64" w14:textId="75653350" w:rsidR="00816A4F" w:rsidRPr="00592C03" w:rsidRDefault="00C01A62" w:rsidP="00816A4F">
      <w:pPr>
        <w:pStyle w:val="BodyText"/>
        <w:rPr>
          <w:i/>
          <w:sz w:val="20"/>
          <w:lang w:val="es-ES"/>
        </w:rPr>
      </w:pPr>
      <w:r>
        <w:rPr>
          <w:noProof/>
        </w:rPr>
        <w:drawing>
          <wp:anchor distT="0" distB="0" distL="114300" distR="114300" simplePos="0" relativeHeight="251667456" behindDoc="0" locked="0" layoutInCell="1" allowOverlap="1" wp14:anchorId="34F797E2" wp14:editId="5B701F19">
            <wp:simplePos x="0" y="0"/>
            <wp:positionH relativeFrom="page">
              <wp:align>center</wp:align>
            </wp:positionH>
            <wp:positionV relativeFrom="paragraph">
              <wp:posOffset>235373</wp:posOffset>
            </wp:positionV>
            <wp:extent cx="1196128" cy="1276244"/>
            <wp:effectExtent l="0" t="0" r="4445" b="635"/>
            <wp:wrapNone/>
            <wp:docPr id="113238934" name="Imagen 1" descr="Logotipo, Icon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8934" name="Imagen 1" descr="Logotipo, Icono, nombre de la empres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28" cy="1276244"/>
                    </a:xfrm>
                    <a:prstGeom prst="rect">
                      <a:avLst/>
                    </a:prstGeom>
                  </pic:spPr>
                </pic:pic>
              </a:graphicData>
            </a:graphic>
            <wp14:sizeRelH relativeFrom="margin">
              <wp14:pctWidth>0</wp14:pctWidth>
            </wp14:sizeRelH>
            <wp14:sizeRelV relativeFrom="margin">
              <wp14:pctHeight>0</wp14:pctHeight>
            </wp14:sizeRelV>
          </wp:anchor>
        </w:drawing>
      </w:r>
      <w:r w:rsidR="00BF2A04">
        <w:rPr>
          <w:i/>
          <w:noProof/>
          <w:sz w:val="16"/>
          <w:lang w:val="en-US"/>
        </w:rPr>
        <mc:AlternateContent>
          <mc:Choice Requires="wps">
            <w:drawing>
              <wp:anchor distT="0" distB="0" distL="114300" distR="114300" simplePos="0" relativeHeight="251660288" behindDoc="1" locked="0" layoutInCell="1" allowOverlap="1" wp14:anchorId="2917E2F2" wp14:editId="6709FFA7">
                <wp:simplePos x="0" y="0"/>
                <wp:positionH relativeFrom="margin">
                  <wp:posOffset>414976</wp:posOffset>
                </wp:positionH>
                <wp:positionV relativeFrom="paragraph">
                  <wp:posOffset>39088</wp:posOffset>
                </wp:positionV>
                <wp:extent cx="5544185" cy="2556083"/>
                <wp:effectExtent l="0" t="0" r="18415" b="15875"/>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4185" cy="2556083"/>
                        </a:xfrm>
                        <a:prstGeom prst="rect">
                          <a:avLst/>
                        </a:prstGeom>
                        <a:solidFill>
                          <a:schemeClr val="lt1">
                            <a:lumMod val="100000"/>
                            <a:lumOff val="0"/>
                          </a:schemeClr>
                        </a:solidFill>
                        <a:ln w="63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AC5E75" w14:textId="64FEF882" w:rsidR="00FA2901" w:rsidRDefault="00F75A61" w:rsidP="00FC6215">
                            <w:r>
                              <w:t xml:space="preserve"> </w:t>
                            </w:r>
                          </w:p>
                          <w:p w14:paraId="57550C1E" w14:textId="25F3BE89" w:rsidR="00C01A62" w:rsidRDefault="00C01A62" w:rsidP="00FC6215"/>
                          <w:p w14:paraId="6CADFCD1" w14:textId="77777777" w:rsidR="00C01A62" w:rsidRDefault="00C01A62" w:rsidP="00C01A62">
                            <w:pPr>
                              <w:jc w:val="center"/>
                              <w:rPr>
                                <w:b/>
                                <w:bCs/>
                              </w:rPr>
                            </w:pPr>
                          </w:p>
                          <w:p w14:paraId="0DC4C755" w14:textId="77777777" w:rsidR="00C01A62" w:rsidRDefault="00C01A62" w:rsidP="00C01A62">
                            <w:pPr>
                              <w:jc w:val="center"/>
                              <w:rPr>
                                <w:b/>
                                <w:bCs/>
                              </w:rPr>
                            </w:pPr>
                          </w:p>
                          <w:p w14:paraId="05BA746B" w14:textId="77777777" w:rsidR="00A97976" w:rsidRPr="00D31B95" w:rsidRDefault="00A97976" w:rsidP="00A97976">
                            <w:pPr>
                              <w:pStyle w:val="Header"/>
                              <w:jc w:val="center"/>
                              <w:rPr>
                                <w:rFonts w:cs="Times New Roman"/>
                                <w:b/>
                                <w:sz w:val="22"/>
                              </w:rPr>
                            </w:pPr>
                            <w:r>
                              <w:rPr>
                                <w:rFonts w:ascii="Arial" w:hAnsi="Arial" w:cs="Arial"/>
                                <w:b/>
                                <w:szCs w:val="24"/>
                              </w:rPr>
                              <w:t>BASES DEL PLIEGO DE LICITACIÓN CIVIL Y ELECTRÓNICO A NIVEL NACIONAL</w:t>
                            </w:r>
                          </w:p>
                          <w:p w14:paraId="53FD3EC3" w14:textId="37DA6C01" w:rsidR="00C01A62" w:rsidRPr="00887653" w:rsidRDefault="00C01A62" w:rsidP="00F8647D">
                            <w:pPr>
                              <w:jc w:val="center"/>
                              <w:rPr>
                                <w:rFonts w:cs="Times New Roman"/>
                                <w:b/>
                                <w:b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917E2F2" id="Rectángulo 27" o:spid="_x0000_s1026" style="position:absolute;left:0;text-align:left;margin-left:32.7pt;margin-top:3.1pt;width:436.55pt;height:201.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" fillcolor="white [3201]" strokecolor="black [3200]" strokeweight=".5pt">
                <v:shadow color="#868686"/>
                <v:textbox>
                  <w:txbxContent>
                    <w:p w14:paraId="03AC5E75" w14:textId="64FEF882" w:rsidR="00FA2901" w:rsidRDefault="00F75A61" w:rsidP="00FC6215">
                      <w:r>
                        <w:t xml:space="preserve"> </w:t>
                      </w:r>
                    </w:p>
                    <w:p w14:paraId="57550C1E" w14:textId="25F3BE89" w:rsidR="00C01A62" w:rsidRDefault="00C01A62" w:rsidP="00FC6215"/>
                    <w:p w14:paraId="6CADFCD1" w14:textId="77777777" w:rsidR="00C01A62" w:rsidRDefault="00C01A62" w:rsidP="00C01A62">
                      <w:pPr>
                        <w:jc w:val="center"/>
                        <w:rPr>
                          <w:b/>
                          <w:bCs/>
                        </w:rPr>
                      </w:pPr>
                    </w:p>
                    <w:p w14:paraId="0DC4C755" w14:textId="77777777" w:rsidR="00C01A62" w:rsidRDefault="00C01A62" w:rsidP="00C01A62">
                      <w:pPr>
                        <w:jc w:val="center"/>
                        <w:rPr>
                          <w:b/>
                          <w:bCs/>
                        </w:rPr>
                      </w:pPr>
                    </w:p>
                    <w:p w14:paraId="05BA746B" w14:textId="77777777" w:rsidR="00A97976" w:rsidRPr="00D31B95" w:rsidRDefault="00A97976" w:rsidP="00A97976">
                      <w:pPr>
                        <w:pStyle w:val="Encabezado"/>
                        <w:jc w:val="center"/>
                        <w:rPr>
                          <w:rFonts w:cs="Times New Roman"/>
                          <w:b/>
                          <w:sz w:val="22"/>
                        </w:rPr>
                      </w:pPr>
                      <w:r>
                        <w:rPr>
                          <w:rFonts w:ascii="Arial" w:hAnsi="Arial" w:cs="Arial"/>
                          <w:b/>
                          <w:szCs w:val="24"/>
                        </w:rPr>
                        <w:t>BASES DEL PLIEGO DE LICITACIÓN CIVIL Y ELECTRÓNICO A NIVEL NACIONAL</w:t>
                      </w:r>
                    </w:p>
                    <w:p w14:paraId="53FD3EC3" w14:textId="37DA6C01" w:rsidR="00C01A62" w:rsidRPr="00887653" w:rsidRDefault="00C01A62" w:rsidP="00F8647D">
                      <w:pPr>
                        <w:jc w:val="center"/>
                        <w:rPr>
                          <w:rFonts w:cs="Times New Roman"/>
                          <w:b/>
                          <w:bCs/>
                        </w:rPr>
                      </w:pPr>
                    </w:p>
                  </w:txbxContent>
                </v:textbox>
                <w10:wrap anchorx="margin"/>
              </v:rect>
            </w:pict>
          </mc:Fallback>
        </mc:AlternateContent>
      </w:r>
    </w:p>
    <w:p w14:paraId="798BD257" w14:textId="54976A04" w:rsidR="00816A4F" w:rsidRPr="00592C03" w:rsidRDefault="00816A4F" w:rsidP="00816A4F">
      <w:pPr>
        <w:rPr>
          <w:lang w:val="es-ES"/>
        </w:rPr>
      </w:pPr>
      <w:r w:rsidRPr="00592C03">
        <w:rPr>
          <w:noProof/>
          <w:lang w:val="es-ES"/>
        </w:rPr>
        <w:t xml:space="preserve">  </w:t>
      </w:r>
    </w:p>
    <w:p w14:paraId="04114CEB" w14:textId="3031956A" w:rsidR="00816A4F" w:rsidRPr="00592C03" w:rsidRDefault="00816A4F" w:rsidP="00816A4F">
      <w:pPr>
        <w:pStyle w:val="BodyText"/>
        <w:rPr>
          <w:i/>
          <w:sz w:val="20"/>
          <w:lang w:val="es-ES"/>
        </w:rPr>
      </w:pPr>
    </w:p>
    <w:p w14:paraId="26C089D9" w14:textId="2767B8CD" w:rsidR="00816A4F" w:rsidRPr="00592C03" w:rsidRDefault="00816A4F" w:rsidP="00816A4F">
      <w:pPr>
        <w:pStyle w:val="BodyText"/>
        <w:rPr>
          <w:i/>
          <w:sz w:val="20"/>
          <w:lang w:val="es-ES"/>
        </w:rPr>
      </w:pPr>
    </w:p>
    <w:p w14:paraId="4374FF55" w14:textId="411486D6" w:rsidR="00816A4F" w:rsidRPr="00592C03" w:rsidRDefault="00816A4F" w:rsidP="00816A4F">
      <w:pPr>
        <w:pStyle w:val="BodyText"/>
        <w:spacing w:before="4"/>
        <w:rPr>
          <w:i/>
          <w:sz w:val="26"/>
          <w:lang w:val="es-ES"/>
        </w:rPr>
      </w:pPr>
    </w:p>
    <w:p w14:paraId="7A742DE0" w14:textId="77777777" w:rsidR="00816A4F" w:rsidRPr="00592C03" w:rsidRDefault="00816A4F" w:rsidP="00816A4F">
      <w:pPr>
        <w:pStyle w:val="BodyText"/>
        <w:rPr>
          <w:i/>
          <w:sz w:val="20"/>
          <w:lang w:val="es-ES"/>
        </w:rPr>
      </w:pPr>
    </w:p>
    <w:p w14:paraId="5610EDF3" w14:textId="77777777" w:rsidR="00816A4F" w:rsidRPr="00592C03" w:rsidRDefault="00816A4F" w:rsidP="00816A4F">
      <w:pPr>
        <w:pStyle w:val="BodyText"/>
        <w:rPr>
          <w:i/>
          <w:sz w:val="20"/>
          <w:lang w:val="es-ES"/>
        </w:rPr>
      </w:pPr>
    </w:p>
    <w:p w14:paraId="62855B9E" w14:textId="77777777" w:rsidR="00816A4F" w:rsidRPr="00592C03" w:rsidRDefault="00816A4F" w:rsidP="00816A4F">
      <w:pPr>
        <w:pStyle w:val="BodyText"/>
        <w:rPr>
          <w:i/>
          <w:sz w:val="20"/>
          <w:lang w:val="es-ES"/>
        </w:rPr>
      </w:pPr>
    </w:p>
    <w:p w14:paraId="31189C28" w14:textId="77777777" w:rsidR="00816A4F" w:rsidRPr="00592C03" w:rsidRDefault="00816A4F" w:rsidP="00816A4F">
      <w:pPr>
        <w:pStyle w:val="BodyText"/>
        <w:rPr>
          <w:i/>
          <w:sz w:val="20"/>
          <w:lang w:val="es-ES"/>
        </w:rPr>
      </w:pPr>
    </w:p>
    <w:p w14:paraId="182B899E" w14:textId="77777777" w:rsidR="002F43C4" w:rsidRPr="00405C2E" w:rsidRDefault="002F43C4" w:rsidP="00E022FF">
      <w:pPr>
        <w:ind w:right="-142"/>
        <w:rPr>
          <w:color w:val="000000"/>
          <w:lang w:val="es-PE"/>
        </w:rPr>
      </w:pPr>
    </w:p>
    <w:p w14:paraId="594B3921" w14:textId="77777777" w:rsidR="00E022FF" w:rsidRDefault="00E022FF" w:rsidP="00B07438">
      <w:pPr>
        <w:spacing w:after="360" w:line="276" w:lineRule="auto"/>
        <w:ind w:right="51"/>
        <w:rPr>
          <w:sz w:val="32"/>
          <w:szCs w:val="32"/>
        </w:rPr>
      </w:pPr>
    </w:p>
    <w:p w14:paraId="35DB92D0" w14:textId="77777777" w:rsidR="00411D50" w:rsidRPr="00B07438" w:rsidRDefault="00411D50" w:rsidP="00B07438">
      <w:pPr>
        <w:spacing w:after="360" w:line="276" w:lineRule="auto"/>
        <w:ind w:right="51"/>
        <w:rPr>
          <w:sz w:val="32"/>
          <w:szCs w:val="32"/>
        </w:rPr>
      </w:pPr>
    </w:p>
    <w:p w14:paraId="20357720" w14:textId="1FB10EC6" w:rsidR="00816A4F" w:rsidRPr="002F43C4" w:rsidRDefault="00816A4F" w:rsidP="002F43C4">
      <w:pPr>
        <w:pStyle w:val="BodyText"/>
        <w:ind w:left="284"/>
        <w:rPr>
          <w:i/>
          <w:sz w:val="20"/>
          <w:lang w:val="es-ES"/>
        </w:rPr>
      </w:pPr>
    </w:p>
    <w:p w14:paraId="703205FE" w14:textId="24195857" w:rsidR="003D3682" w:rsidRPr="000B2B70" w:rsidRDefault="003D3682"/>
    <w:p w14:paraId="0B48D941" w14:textId="77777777" w:rsidR="00DA0C52" w:rsidRPr="000B2B70" w:rsidRDefault="00DA0C52" w:rsidP="007274A4">
      <w:pPr>
        <w:tabs>
          <w:tab w:val="center" w:pos="5024"/>
        </w:tabs>
        <w:sectPr w:rsidR="00DA0C52" w:rsidRPr="000B2B70" w:rsidSect="00DF147E">
          <w:headerReference w:type="default" r:id="rId9"/>
          <w:footerReference w:type="default" r:id="rId10"/>
          <w:headerReference w:type="first" r:id="rId11"/>
          <w:headerReference w:type="even" r:id="rId15"/>
          <w:footerReference w:type="first" r:id="rId16"/>
          <w:footerReference w:type="even" r:id="rId17"/>
          <w:type w:val="continuous"/>
          <w:pgSz w:w="11907" w:h="16840" w:code="9"/>
          <w:pgMar w:top="862" w:right="561" w:bottom="278" w:left="1298" w:header="709" w:footer="567" w:gutter="0"/>
          <w:pgNumType w:start="1"/>
          <w:cols w:space="708"/>
          <w:docGrid w:linePitch="360"/>
        </w:sectPr>
      </w:pPr>
    </w:p>
    <w:p w14:paraId="04C33CCD" w14:textId="77777777" w:rsidR="00DA0C52" w:rsidRPr="00CE48FE" w:rsidRDefault="00DA0C52" w:rsidP="00227F5F">
      <w:pPr>
        <w:pStyle w:val="Ttuloindice"/>
        <w:spacing w:before="120" w:after="360"/>
        <w:rPr>
          <w:i w:val="0"/>
          <w:lang w:val="es-BO"/>
        </w:rPr>
      </w:pPr>
      <w:r w:rsidRPr="00CE48FE">
        <w:rPr>
          <w:i w:val="0"/>
          <w:lang w:val="es-BO"/>
        </w:rPr>
        <w:lastRenderedPageBreak/>
        <w:t>Índice general</w:t>
      </w:r>
    </w:p>
    <w:p w14:paraId="70454E6D" w14:textId="346DAE87" w:rsidR="003B41B0" w:rsidRDefault="00CE48FE">
      <w:pPr>
        <w:pStyle w:val="TOC1"/>
        <w:rPr>
          <w:rFonts w:asciiTheme="minorHAnsi" w:eastAsiaTheme="minorEastAsia" w:hAnsiTheme="minorHAnsi"/>
          <w:b w:val="0"/>
          <w:bCs w:val="0"/>
          <w:caps w:val="0"/>
          <w:noProof/>
          <w:sz w:val="22"/>
          <w:szCs w:val="22"/>
          <w:lang w:eastAsia="es-BO"/>
        </w:rPr>
      </w:pPr>
      <w:r w:rsidRPr="005E4ADF">
        <w:rPr>
          <w:rFonts w:cs="Times New Roman"/>
          <w:sz w:val="20"/>
        </w:rPr>
        <w:fldChar w:fldCharType="begin"/>
      </w:r>
      <w:r w:rsidRPr="005E4ADF">
        <w:rPr>
          <w:rFonts w:cs="Times New Roman"/>
          <w:sz w:val="20"/>
        </w:rPr>
        <w:instrText xml:space="preserve"> TOC \o "1-4" \h \z \u </w:instrText>
      </w:r>
      <w:r w:rsidRPr="005E4ADF">
        <w:rPr>
          <w:rFonts w:cs="Times New Roman"/>
          <w:sz w:val="20"/>
        </w:rPr>
        <w:fldChar w:fldCharType="separate"/>
      </w:r>
      <w:hyperlink w:anchor="_Toc170558120" w:history="1">
        <w:r w:rsidR="003B41B0" w:rsidRPr="00AC7323">
          <w:rPr>
            <w:rStyle w:val="Hyperlink"/>
            <w:noProof/>
          </w:rPr>
          <w:t>ESPECIFICACIONES TÉCNICAS PARA LICITACIÓN CIVIL Y ELECTRÓNICO</w:t>
        </w:r>
        <w:r w:rsidR="003B41B0">
          <w:rPr>
            <w:rStyle w:val="Hyperlink"/>
            <w:noProof/>
          </w:rPr>
          <w:t>…………………..</w:t>
        </w:r>
        <w:r w:rsidR="003B41B0">
          <w:rPr>
            <w:noProof/>
            <w:webHidden/>
          </w:rPr>
          <w:tab/>
        </w:r>
        <w:r w:rsidR="003B41B0">
          <w:rPr>
            <w:noProof/>
            <w:webHidden/>
          </w:rPr>
          <w:fldChar w:fldCharType="begin"/>
        </w:r>
        <w:r w:rsidR="003B41B0">
          <w:rPr>
            <w:noProof/>
            <w:webHidden/>
          </w:rPr>
          <w:instrText xml:space="preserve"> PAGEREF _Toc170558120 \h </w:instrText>
        </w:r>
        <w:r w:rsidR="003B41B0">
          <w:rPr>
            <w:noProof/>
            <w:webHidden/>
          </w:rPr>
        </w:r>
        <w:r w:rsidR="003B41B0">
          <w:rPr>
            <w:noProof/>
            <w:webHidden/>
          </w:rPr>
          <w:fldChar w:fldCharType="separate"/>
        </w:r>
        <w:r w:rsidR="00A661A2">
          <w:rPr>
            <w:noProof/>
            <w:webHidden/>
          </w:rPr>
          <w:t>5</w:t>
        </w:r>
        <w:r w:rsidR="003B41B0">
          <w:rPr>
            <w:noProof/>
            <w:webHidden/>
          </w:rPr>
          <w:fldChar w:fldCharType="end"/>
        </w:r>
      </w:hyperlink>
    </w:p>
    <w:p w14:paraId="2DDEAB47" w14:textId="029CE0A4" w:rsidR="003B41B0" w:rsidRDefault="003B41B0">
      <w:pPr>
        <w:pStyle w:val="TOC1"/>
        <w:rPr>
          <w:rFonts w:asciiTheme="minorHAnsi" w:eastAsiaTheme="minorEastAsia" w:hAnsiTheme="minorHAnsi"/>
          <w:b w:val="0"/>
          <w:bCs w:val="0"/>
          <w:caps w:val="0"/>
          <w:noProof/>
          <w:sz w:val="22"/>
          <w:szCs w:val="22"/>
          <w:lang w:eastAsia="es-BO"/>
        </w:rPr>
      </w:pPr>
      <w:hyperlink w:anchor="_Toc170558121" w:history="1">
        <w:r w:rsidRPr="00AC7323">
          <w:rPr>
            <w:rStyle w:val="Hyperlink"/>
            <w:noProof/>
          </w:rPr>
          <w:t>1.</w:t>
        </w:r>
        <w:r>
          <w:rPr>
            <w:rFonts w:asciiTheme="minorHAnsi" w:eastAsiaTheme="minorEastAsia" w:hAnsiTheme="minorHAnsi"/>
            <w:b w:val="0"/>
            <w:bCs w:val="0"/>
            <w:caps w:val="0"/>
            <w:noProof/>
            <w:sz w:val="22"/>
            <w:szCs w:val="22"/>
            <w:lang w:eastAsia="es-BO"/>
          </w:rPr>
          <w:tab/>
        </w:r>
        <w:r w:rsidRPr="00AC7323">
          <w:rPr>
            <w:rStyle w:val="Hyperlink"/>
            <w:noProof/>
          </w:rPr>
          <w:t>PISOS</w:t>
        </w:r>
        <w:r>
          <w:rPr>
            <w:rStyle w:val="Hyperlink"/>
            <w:noProof/>
          </w:rPr>
          <w:t>……………………………</w:t>
        </w:r>
        <w:r>
          <w:rPr>
            <w:noProof/>
            <w:webHidden/>
          </w:rPr>
          <w:tab/>
        </w:r>
        <w:r>
          <w:rPr>
            <w:noProof/>
            <w:webHidden/>
          </w:rPr>
          <w:fldChar w:fldCharType="begin"/>
        </w:r>
        <w:r>
          <w:rPr>
            <w:noProof/>
            <w:webHidden/>
          </w:rPr>
          <w:instrText xml:space="preserve"> PAGEREF _Toc170558121 \h </w:instrText>
        </w:r>
        <w:r>
          <w:rPr>
            <w:noProof/>
            <w:webHidden/>
          </w:rPr>
        </w:r>
        <w:r>
          <w:rPr>
            <w:noProof/>
            <w:webHidden/>
          </w:rPr>
          <w:fldChar w:fldCharType="separate"/>
        </w:r>
        <w:r w:rsidR="00A661A2">
          <w:rPr>
            <w:noProof/>
            <w:webHidden/>
          </w:rPr>
          <w:t>5</w:t>
        </w:r>
        <w:r>
          <w:rPr>
            <w:noProof/>
            <w:webHidden/>
          </w:rPr>
          <w:fldChar w:fldCharType="end"/>
        </w:r>
      </w:hyperlink>
    </w:p>
    <w:p w14:paraId="525D8A0D" w14:textId="7EAF95C2" w:rsidR="003B41B0" w:rsidRDefault="003B41B0">
      <w:pPr>
        <w:pStyle w:val="TOC2"/>
        <w:tabs>
          <w:tab w:val="left" w:pos="720"/>
          <w:tab w:val="right" w:leader="dot" w:pos="8778"/>
        </w:tabs>
        <w:rPr>
          <w:rFonts w:eastAsiaTheme="minorEastAsia"/>
          <w:smallCaps w:val="0"/>
          <w:noProof/>
          <w:sz w:val="22"/>
          <w:szCs w:val="22"/>
          <w:lang w:eastAsia="es-BO"/>
        </w:rPr>
      </w:pPr>
      <w:hyperlink w:anchor="_Toc170558122" w:history="1">
        <w:r w:rsidRPr="00AC7323">
          <w:rPr>
            <w:rStyle w:val="Hyperlink"/>
            <w:noProof/>
          </w:rPr>
          <w:t>1.1</w:t>
        </w:r>
        <w:r>
          <w:rPr>
            <w:rFonts w:eastAsiaTheme="minorEastAsia"/>
            <w:smallCaps w:val="0"/>
            <w:noProof/>
            <w:sz w:val="22"/>
            <w:szCs w:val="22"/>
            <w:lang w:eastAsia="es-BO"/>
          </w:rPr>
          <w:tab/>
        </w:r>
        <w:r w:rsidRPr="00AC7323">
          <w:rPr>
            <w:rStyle w:val="Hyperlink"/>
            <w:noProof/>
          </w:rPr>
          <w:t>Contrapiso de ladrillo adobito calafateado (incluye compactación)</w:t>
        </w:r>
        <w:r>
          <w:rPr>
            <w:noProof/>
            <w:webHidden/>
          </w:rPr>
          <w:tab/>
        </w:r>
        <w:r>
          <w:rPr>
            <w:noProof/>
            <w:webHidden/>
          </w:rPr>
          <w:fldChar w:fldCharType="begin"/>
        </w:r>
        <w:r>
          <w:rPr>
            <w:noProof/>
            <w:webHidden/>
          </w:rPr>
          <w:instrText xml:space="preserve"> PAGEREF _Toc170558122 \h </w:instrText>
        </w:r>
        <w:r>
          <w:rPr>
            <w:noProof/>
            <w:webHidden/>
          </w:rPr>
        </w:r>
        <w:r>
          <w:rPr>
            <w:noProof/>
            <w:webHidden/>
          </w:rPr>
          <w:fldChar w:fldCharType="separate"/>
        </w:r>
        <w:r w:rsidR="00A661A2">
          <w:rPr>
            <w:noProof/>
            <w:webHidden/>
          </w:rPr>
          <w:t>5</w:t>
        </w:r>
        <w:r>
          <w:rPr>
            <w:noProof/>
            <w:webHidden/>
          </w:rPr>
          <w:fldChar w:fldCharType="end"/>
        </w:r>
      </w:hyperlink>
    </w:p>
    <w:p w14:paraId="6985E498" w14:textId="7999E72B"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23" w:history="1">
        <w:r w:rsidRPr="00AC7323">
          <w:rPr>
            <w:rStyle w:val="Hyperlink"/>
            <w:noProof/>
          </w:rPr>
          <w:t>1.1.1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_Toc170558123 \h </w:instrText>
        </w:r>
        <w:r>
          <w:rPr>
            <w:noProof/>
            <w:webHidden/>
          </w:rPr>
        </w:r>
        <w:r>
          <w:rPr>
            <w:noProof/>
            <w:webHidden/>
          </w:rPr>
          <w:fldChar w:fldCharType="separate"/>
        </w:r>
        <w:r w:rsidR="00A661A2">
          <w:rPr>
            <w:noProof/>
            <w:webHidden/>
          </w:rPr>
          <w:t>5</w:t>
        </w:r>
        <w:r>
          <w:rPr>
            <w:noProof/>
            <w:webHidden/>
          </w:rPr>
          <w:fldChar w:fldCharType="end"/>
        </w:r>
      </w:hyperlink>
    </w:p>
    <w:p w14:paraId="509F8D2F" w14:textId="4467135D"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24" w:history="1">
        <w:r w:rsidRPr="00AC7323">
          <w:rPr>
            <w:rStyle w:val="Hyperlink"/>
            <w:noProof/>
          </w:rPr>
          <w:t>1.1.2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_Toc170558124 \h </w:instrText>
        </w:r>
        <w:r>
          <w:rPr>
            <w:noProof/>
            <w:webHidden/>
          </w:rPr>
        </w:r>
        <w:r>
          <w:rPr>
            <w:noProof/>
            <w:webHidden/>
          </w:rPr>
          <w:fldChar w:fldCharType="separate"/>
        </w:r>
        <w:r w:rsidR="00A661A2">
          <w:rPr>
            <w:noProof/>
            <w:webHidden/>
          </w:rPr>
          <w:t>5</w:t>
        </w:r>
        <w:r>
          <w:rPr>
            <w:noProof/>
            <w:webHidden/>
          </w:rPr>
          <w:fldChar w:fldCharType="end"/>
        </w:r>
      </w:hyperlink>
    </w:p>
    <w:p w14:paraId="13F8287B" w14:textId="6AC4439C"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25" w:history="1">
        <w:r w:rsidRPr="00AC7323">
          <w:rPr>
            <w:rStyle w:val="Hyperlink"/>
            <w:noProof/>
          </w:rPr>
          <w:t>1.1.3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_Toc170558125 \h </w:instrText>
        </w:r>
        <w:r>
          <w:rPr>
            <w:noProof/>
            <w:webHidden/>
          </w:rPr>
        </w:r>
        <w:r>
          <w:rPr>
            <w:noProof/>
            <w:webHidden/>
          </w:rPr>
          <w:fldChar w:fldCharType="separate"/>
        </w:r>
        <w:r w:rsidR="00A661A2">
          <w:rPr>
            <w:noProof/>
            <w:webHidden/>
          </w:rPr>
          <w:t>5</w:t>
        </w:r>
        <w:r>
          <w:rPr>
            <w:noProof/>
            <w:webHidden/>
          </w:rPr>
          <w:fldChar w:fldCharType="end"/>
        </w:r>
      </w:hyperlink>
    </w:p>
    <w:p w14:paraId="3235B972" w14:textId="13A244A5"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26" w:history="1">
        <w:r w:rsidRPr="00AC7323">
          <w:rPr>
            <w:rStyle w:val="Hyperlink"/>
            <w:noProof/>
          </w:rPr>
          <w:t>1.1.4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_Toc170558126 \h </w:instrText>
        </w:r>
        <w:r>
          <w:rPr>
            <w:noProof/>
            <w:webHidden/>
          </w:rPr>
        </w:r>
        <w:r>
          <w:rPr>
            <w:noProof/>
            <w:webHidden/>
          </w:rPr>
          <w:fldChar w:fldCharType="separate"/>
        </w:r>
        <w:r w:rsidR="00A661A2">
          <w:rPr>
            <w:noProof/>
            <w:webHidden/>
          </w:rPr>
          <w:t>6</w:t>
        </w:r>
        <w:r>
          <w:rPr>
            <w:noProof/>
            <w:webHidden/>
          </w:rPr>
          <w:fldChar w:fldCharType="end"/>
        </w:r>
      </w:hyperlink>
    </w:p>
    <w:p w14:paraId="52181E2F" w14:textId="7B2DD8A1" w:rsidR="003B41B0" w:rsidRDefault="003B41B0">
      <w:pPr>
        <w:pStyle w:val="TOC2"/>
        <w:tabs>
          <w:tab w:val="right" w:leader="dot" w:pos="8778"/>
        </w:tabs>
        <w:rPr>
          <w:rFonts w:eastAsiaTheme="minorEastAsia"/>
          <w:smallCaps w:val="0"/>
          <w:noProof/>
          <w:sz w:val="22"/>
          <w:szCs w:val="22"/>
          <w:lang w:eastAsia="es-BO"/>
        </w:rPr>
      </w:pPr>
      <w:hyperlink w:anchor="_Toc170558127" w:history="1">
        <w:r w:rsidRPr="00AC7323">
          <w:rPr>
            <w:rStyle w:val="Hyperlink"/>
            <w:noProof/>
          </w:rPr>
          <w:t>Contrapiso de ladrillo adobito calafateado (incluye compactación)</w:t>
        </w:r>
        <w:r>
          <w:rPr>
            <w:noProof/>
            <w:webHidden/>
          </w:rPr>
          <w:tab/>
        </w:r>
        <w:r>
          <w:rPr>
            <w:noProof/>
            <w:webHidden/>
          </w:rPr>
          <w:fldChar w:fldCharType="begin"/>
        </w:r>
        <w:r>
          <w:rPr>
            <w:noProof/>
            <w:webHidden/>
          </w:rPr>
          <w:instrText xml:space="preserve"> PAGEREF _Toc170558127 \h </w:instrText>
        </w:r>
        <w:r>
          <w:rPr>
            <w:noProof/>
            <w:webHidden/>
          </w:rPr>
        </w:r>
        <w:r>
          <w:rPr>
            <w:noProof/>
            <w:webHidden/>
          </w:rPr>
          <w:fldChar w:fldCharType="separate"/>
        </w:r>
        <w:r w:rsidR="00A661A2">
          <w:rPr>
            <w:noProof/>
            <w:webHidden/>
          </w:rPr>
          <w:t>6</w:t>
        </w:r>
        <w:r>
          <w:rPr>
            <w:noProof/>
            <w:webHidden/>
          </w:rPr>
          <w:fldChar w:fldCharType="end"/>
        </w:r>
      </w:hyperlink>
    </w:p>
    <w:p w14:paraId="024ACDC4" w14:textId="33A95B27" w:rsidR="003B41B0" w:rsidRDefault="003B41B0">
      <w:pPr>
        <w:pStyle w:val="TOC2"/>
        <w:tabs>
          <w:tab w:val="left" w:pos="720"/>
          <w:tab w:val="right" w:leader="dot" w:pos="8778"/>
        </w:tabs>
        <w:rPr>
          <w:rFonts w:eastAsiaTheme="minorEastAsia"/>
          <w:smallCaps w:val="0"/>
          <w:noProof/>
          <w:sz w:val="22"/>
          <w:szCs w:val="22"/>
          <w:lang w:eastAsia="es-BO"/>
        </w:rPr>
      </w:pPr>
      <w:hyperlink w:anchor="_Toc170558128" w:history="1">
        <w:r w:rsidRPr="00AC7323">
          <w:rPr>
            <w:rStyle w:val="Hyperlink"/>
            <w:noProof/>
          </w:rPr>
          <w:t>1.2</w:t>
        </w:r>
        <w:r>
          <w:rPr>
            <w:rFonts w:eastAsiaTheme="minorEastAsia"/>
            <w:smallCaps w:val="0"/>
            <w:noProof/>
            <w:sz w:val="22"/>
            <w:szCs w:val="22"/>
            <w:lang w:eastAsia="es-BO"/>
          </w:rPr>
          <w:tab/>
        </w:r>
        <w:r w:rsidRPr="00AC7323">
          <w:rPr>
            <w:rStyle w:val="Hyperlink"/>
            <w:noProof/>
          </w:rPr>
          <w:t>Contrapiso de empedrado</w:t>
        </w:r>
        <w:r>
          <w:rPr>
            <w:noProof/>
            <w:webHidden/>
          </w:rPr>
          <w:tab/>
        </w:r>
        <w:r>
          <w:rPr>
            <w:noProof/>
            <w:webHidden/>
          </w:rPr>
          <w:fldChar w:fldCharType="begin"/>
        </w:r>
        <w:r>
          <w:rPr>
            <w:noProof/>
            <w:webHidden/>
          </w:rPr>
          <w:instrText xml:space="preserve"> PAGEREF _Toc170558128 \h </w:instrText>
        </w:r>
        <w:r>
          <w:rPr>
            <w:noProof/>
            <w:webHidden/>
          </w:rPr>
        </w:r>
        <w:r>
          <w:rPr>
            <w:noProof/>
            <w:webHidden/>
          </w:rPr>
          <w:fldChar w:fldCharType="separate"/>
        </w:r>
        <w:r w:rsidR="00A661A2">
          <w:rPr>
            <w:noProof/>
            <w:webHidden/>
          </w:rPr>
          <w:t>6</w:t>
        </w:r>
        <w:r>
          <w:rPr>
            <w:noProof/>
            <w:webHidden/>
          </w:rPr>
          <w:fldChar w:fldCharType="end"/>
        </w:r>
      </w:hyperlink>
    </w:p>
    <w:p w14:paraId="0AC47FC5" w14:textId="32A7EFB4"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29" w:history="1">
        <w:r w:rsidRPr="00AC7323">
          <w:rPr>
            <w:rStyle w:val="Hyperlink"/>
            <w:noProof/>
          </w:rPr>
          <w:t>1.2.1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_Toc170558129 \h </w:instrText>
        </w:r>
        <w:r>
          <w:rPr>
            <w:noProof/>
            <w:webHidden/>
          </w:rPr>
        </w:r>
        <w:r>
          <w:rPr>
            <w:noProof/>
            <w:webHidden/>
          </w:rPr>
          <w:fldChar w:fldCharType="separate"/>
        </w:r>
        <w:r w:rsidR="00A661A2">
          <w:rPr>
            <w:noProof/>
            <w:webHidden/>
          </w:rPr>
          <w:t>6</w:t>
        </w:r>
        <w:r>
          <w:rPr>
            <w:noProof/>
            <w:webHidden/>
          </w:rPr>
          <w:fldChar w:fldCharType="end"/>
        </w:r>
      </w:hyperlink>
    </w:p>
    <w:p w14:paraId="2F665873" w14:textId="735577CE"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0" w:history="1">
        <w:r w:rsidRPr="00AC7323">
          <w:rPr>
            <w:rStyle w:val="Hyperlink"/>
            <w:noProof/>
          </w:rPr>
          <w:t>1.2.2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_Toc170558130 \h </w:instrText>
        </w:r>
        <w:r>
          <w:rPr>
            <w:noProof/>
            <w:webHidden/>
          </w:rPr>
        </w:r>
        <w:r>
          <w:rPr>
            <w:noProof/>
            <w:webHidden/>
          </w:rPr>
          <w:fldChar w:fldCharType="separate"/>
        </w:r>
        <w:r w:rsidR="00A661A2">
          <w:rPr>
            <w:noProof/>
            <w:webHidden/>
          </w:rPr>
          <w:t>6</w:t>
        </w:r>
        <w:r>
          <w:rPr>
            <w:noProof/>
            <w:webHidden/>
          </w:rPr>
          <w:fldChar w:fldCharType="end"/>
        </w:r>
      </w:hyperlink>
    </w:p>
    <w:p w14:paraId="045C00E0" w14:textId="6BF9CFCB"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1" w:history="1">
        <w:r w:rsidRPr="00AC7323">
          <w:rPr>
            <w:rStyle w:val="Hyperlink"/>
            <w:noProof/>
          </w:rPr>
          <w:t>1.2.3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_Toc170558131 \h </w:instrText>
        </w:r>
        <w:r>
          <w:rPr>
            <w:noProof/>
            <w:webHidden/>
          </w:rPr>
        </w:r>
        <w:r>
          <w:rPr>
            <w:noProof/>
            <w:webHidden/>
          </w:rPr>
          <w:fldChar w:fldCharType="separate"/>
        </w:r>
        <w:r w:rsidR="00A661A2">
          <w:rPr>
            <w:noProof/>
            <w:webHidden/>
          </w:rPr>
          <w:t>7</w:t>
        </w:r>
        <w:r>
          <w:rPr>
            <w:noProof/>
            <w:webHidden/>
          </w:rPr>
          <w:fldChar w:fldCharType="end"/>
        </w:r>
      </w:hyperlink>
    </w:p>
    <w:p w14:paraId="589A3214" w14:textId="0ED5E460"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2" w:history="1">
        <w:r w:rsidRPr="00AC7323">
          <w:rPr>
            <w:rStyle w:val="Hyperlink"/>
            <w:noProof/>
          </w:rPr>
          <w:t>1.2.4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_Toc170558132 \h </w:instrText>
        </w:r>
        <w:r>
          <w:rPr>
            <w:noProof/>
            <w:webHidden/>
          </w:rPr>
        </w:r>
        <w:r>
          <w:rPr>
            <w:noProof/>
            <w:webHidden/>
          </w:rPr>
          <w:fldChar w:fldCharType="separate"/>
        </w:r>
        <w:r w:rsidR="00A661A2">
          <w:rPr>
            <w:noProof/>
            <w:webHidden/>
          </w:rPr>
          <w:t>7</w:t>
        </w:r>
        <w:r>
          <w:rPr>
            <w:noProof/>
            <w:webHidden/>
          </w:rPr>
          <w:fldChar w:fldCharType="end"/>
        </w:r>
      </w:hyperlink>
    </w:p>
    <w:p w14:paraId="2E802144" w14:textId="236DFC66" w:rsidR="003B41B0" w:rsidRDefault="003B41B0">
      <w:pPr>
        <w:pStyle w:val="TOC2"/>
        <w:tabs>
          <w:tab w:val="left" w:pos="720"/>
          <w:tab w:val="right" w:leader="dot" w:pos="8778"/>
        </w:tabs>
        <w:rPr>
          <w:rFonts w:eastAsiaTheme="minorEastAsia"/>
          <w:smallCaps w:val="0"/>
          <w:noProof/>
          <w:sz w:val="22"/>
          <w:szCs w:val="22"/>
          <w:lang w:eastAsia="es-BO"/>
        </w:rPr>
      </w:pPr>
      <w:hyperlink w:anchor="_Toc170558133" w:history="1">
        <w:r w:rsidRPr="00AC7323">
          <w:rPr>
            <w:rStyle w:val="Hyperlink"/>
            <w:rFonts w:eastAsia="Calibri Light"/>
            <w:noProof/>
            <w:lang w:val="es-ES"/>
          </w:rPr>
          <w:t>1.3</w:t>
        </w:r>
        <w:r>
          <w:rPr>
            <w:rFonts w:eastAsiaTheme="minorEastAsia"/>
            <w:smallCaps w:val="0"/>
            <w:noProof/>
            <w:sz w:val="22"/>
            <w:szCs w:val="22"/>
            <w:lang w:eastAsia="es-BO"/>
          </w:rPr>
          <w:tab/>
        </w:r>
        <w:r w:rsidRPr="00AC7323">
          <w:rPr>
            <w:rStyle w:val="Hyperlink"/>
            <w:rFonts w:eastAsia="Calibri Light"/>
            <w:noProof/>
            <w:lang w:val="es-ES"/>
          </w:rPr>
          <w:t>Vaciado</w:t>
        </w:r>
        <w:r w:rsidRPr="00AC7323">
          <w:rPr>
            <w:rStyle w:val="Hyperlink"/>
            <w:rFonts w:eastAsia="Calibri Light"/>
            <w:noProof/>
            <w:spacing w:val="46"/>
            <w:lang w:val="es-ES"/>
          </w:rPr>
          <w:t xml:space="preserve"> </w:t>
        </w:r>
        <w:r w:rsidRPr="00AC7323">
          <w:rPr>
            <w:rStyle w:val="Hyperlink"/>
            <w:rFonts w:eastAsia="Calibri Light"/>
            <w:noProof/>
            <w:lang w:val="es-ES"/>
          </w:rPr>
          <w:t>de</w:t>
        </w:r>
        <w:r w:rsidRPr="00AC7323">
          <w:rPr>
            <w:rStyle w:val="Hyperlink"/>
            <w:rFonts w:eastAsia="Calibri Light"/>
            <w:noProof/>
            <w:spacing w:val="46"/>
            <w:lang w:val="es-ES"/>
          </w:rPr>
          <w:t xml:space="preserve"> </w:t>
        </w:r>
        <w:r w:rsidRPr="00AC7323">
          <w:rPr>
            <w:rStyle w:val="Hyperlink"/>
            <w:rFonts w:eastAsia="Calibri Light"/>
            <w:noProof/>
            <w:lang w:val="es-ES"/>
          </w:rPr>
          <w:t>piso</w:t>
        </w:r>
        <w:r w:rsidRPr="00AC7323">
          <w:rPr>
            <w:rStyle w:val="Hyperlink"/>
            <w:rFonts w:eastAsia="Calibri Light"/>
            <w:noProof/>
            <w:spacing w:val="45"/>
            <w:lang w:val="es-ES"/>
          </w:rPr>
          <w:t xml:space="preserve"> </w:t>
        </w:r>
        <w:r w:rsidRPr="00AC7323">
          <w:rPr>
            <w:rStyle w:val="Hyperlink"/>
            <w:rFonts w:eastAsia="Calibri Light"/>
            <w:noProof/>
            <w:lang w:val="es-ES"/>
          </w:rPr>
          <w:t>de</w:t>
        </w:r>
        <w:r w:rsidRPr="00AC7323">
          <w:rPr>
            <w:rStyle w:val="Hyperlink"/>
            <w:rFonts w:eastAsia="Calibri Light"/>
            <w:noProof/>
            <w:spacing w:val="46"/>
            <w:lang w:val="es-ES"/>
          </w:rPr>
          <w:t xml:space="preserve"> </w:t>
        </w:r>
        <w:r w:rsidRPr="00AC7323">
          <w:rPr>
            <w:rStyle w:val="Hyperlink"/>
            <w:rFonts w:eastAsia="Calibri Light"/>
            <w:noProof/>
            <w:lang w:val="es-ES"/>
          </w:rPr>
          <w:t>H°A°</w:t>
        </w:r>
        <w:r w:rsidRPr="00AC7323">
          <w:rPr>
            <w:rStyle w:val="Hyperlink"/>
            <w:rFonts w:eastAsia="Calibri Light"/>
            <w:noProof/>
            <w:spacing w:val="49"/>
            <w:lang w:val="es-ES"/>
          </w:rPr>
          <w:t xml:space="preserve"> </w:t>
        </w:r>
        <w:r w:rsidRPr="00AC7323">
          <w:rPr>
            <w:rStyle w:val="Hyperlink"/>
            <w:rFonts w:eastAsia="Calibri Light"/>
            <w:noProof/>
            <w:lang w:val="es-ES"/>
          </w:rPr>
          <w:t>con</w:t>
        </w:r>
        <w:r w:rsidRPr="00AC7323">
          <w:rPr>
            <w:rStyle w:val="Hyperlink"/>
            <w:rFonts w:eastAsia="Calibri Light"/>
            <w:noProof/>
            <w:spacing w:val="44"/>
            <w:lang w:val="es-ES"/>
          </w:rPr>
          <w:t xml:space="preserve"> </w:t>
        </w:r>
        <w:r w:rsidRPr="00AC7323">
          <w:rPr>
            <w:rStyle w:val="Hyperlink"/>
            <w:rFonts w:eastAsia="Calibri Light"/>
            <w:noProof/>
            <w:lang w:val="es-ES"/>
          </w:rPr>
          <w:t>malla</w:t>
        </w:r>
        <w:r w:rsidRPr="00AC7323">
          <w:rPr>
            <w:rStyle w:val="Hyperlink"/>
            <w:rFonts w:eastAsia="Calibri Light"/>
            <w:noProof/>
            <w:spacing w:val="47"/>
            <w:lang w:val="es-ES"/>
          </w:rPr>
          <w:t xml:space="preserve"> </w:t>
        </w:r>
        <w:r w:rsidRPr="00AC7323">
          <w:rPr>
            <w:rStyle w:val="Hyperlink"/>
            <w:rFonts w:eastAsia="Calibri Light"/>
            <w:noProof/>
            <w:lang w:val="es-ES"/>
          </w:rPr>
          <w:t>Ø 1/4”</w:t>
        </w:r>
        <w:r w:rsidRPr="00AC7323">
          <w:rPr>
            <w:rStyle w:val="Hyperlink"/>
            <w:rFonts w:eastAsia="Calibri Light"/>
            <w:noProof/>
            <w:spacing w:val="-3"/>
            <w:lang w:val="es-ES"/>
          </w:rPr>
          <w:t xml:space="preserve"> </w:t>
        </w:r>
        <w:r w:rsidRPr="00AC7323">
          <w:rPr>
            <w:rStyle w:val="Hyperlink"/>
            <w:rFonts w:eastAsia="Calibri Light"/>
            <w:noProof/>
            <w:lang w:val="es-ES"/>
          </w:rPr>
          <w:t>C/0.50,</w:t>
        </w:r>
        <w:r w:rsidRPr="00AC7323">
          <w:rPr>
            <w:rStyle w:val="Hyperlink"/>
            <w:rFonts w:eastAsia="Calibri Light"/>
            <w:noProof/>
            <w:spacing w:val="-2"/>
            <w:lang w:val="es-ES"/>
          </w:rPr>
          <w:t xml:space="preserve"> </w:t>
        </w:r>
        <w:r w:rsidRPr="00AC7323">
          <w:rPr>
            <w:rStyle w:val="Hyperlink"/>
            <w:rFonts w:eastAsia="Calibri Light"/>
            <w:noProof/>
            <w:lang w:val="es-ES"/>
          </w:rPr>
          <w:t>e=8cm</w:t>
        </w:r>
        <w:r>
          <w:rPr>
            <w:noProof/>
            <w:webHidden/>
          </w:rPr>
          <w:tab/>
        </w:r>
        <w:r>
          <w:rPr>
            <w:noProof/>
            <w:webHidden/>
          </w:rPr>
          <w:fldChar w:fldCharType="begin"/>
        </w:r>
        <w:r>
          <w:rPr>
            <w:noProof/>
            <w:webHidden/>
          </w:rPr>
          <w:instrText xml:space="preserve"> PAGEREF _Toc170558133 \h </w:instrText>
        </w:r>
        <w:r>
          <w:rPr>
            <w:noProof/>
            <w:webHidden/>
          </w:rPr>
        </w:r>
        <w:r>
          <w:rPr>
            <w:noProof/>
            <w:webHidden/>
          </w:rPr>
          <w:fldChar w:fldCharType="separate"/>
        </w:r>
        <w:r w:rsidR="00A661A2">
          <w:rPr>
            <w:noProof/>
            <w:webHidden/>
          </w:rPr>
          <w:t>8</w:t>
        </w:r>
        <w:r>
          <w:rPr>
            <w:noProof/>
            <w:webHidden/>
          </w:rPr>
          <w:fldChar w:fldCharType="end"/>
        </w:r>
      </w:hyperlink>
    </w:p>
    <w:p w14:paraId="0488F065" w14:textId="23FAFC81"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4" w:history="1">
        <w:r w:rsidRPr="00AC7323">
          <w:rPr>
            <w:rStyle w:val="Hyperlink"/>
            <w:noProof/>
          </w:rPr>
          <w:t>1.3.1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_Toc170558134 \h </w:instrText>
        </w:r>
        <w:r>
          <w:rPr>
            <w:noProof/>
            <w:webHidden/>
          </w:rPr>
        </w:r>
        <w:r>
          <w:rPr>
            <w:noProof/>
            <w:webHidden/>
          </w:rPr>
          <w:fldChar w:fldCharType="separate"/>
        </w:r>
        <w:r w:rsidR="00A661A2">
          <w:rPr>
            <w:noProof/>
            <w:webHidden/>
          </w:rPr>
          <w:t>8</w:t>
        </w:r>
        <w:r>
          <w:rPr>
            <w:noProof/>
            <w:webHidden/>
          </w:rPr>
          <w:fldChar w:fldCharType="end"/>
        </w:r>
      </w:hyperlink>
    </w:p>
    <w:p w14:paraId="147AF922" w14:textId="4802B407"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5" w:history="1">
        <w:r w:rsidRPr="00AC7323">
          <w:rPr>
            <w:rStyle w:val="Hyperlink"/>
            <w:noProof/>
          </w:rPr>
          <w:t>1.3.2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_Toc170558135 \h </w:instrText>
        </w:r>
        <w:r>
          <w:rPr>
            <w:noProof/>
            <w:webHidden/>
          </w:rPr>
        </w:r>
        <w:r>
          <w:rPr>
            <w:noProof/>
            <w:webHidden/>
          </w:rPr>
          <w:fldChar w:fldCharType="separate"/>
        </w:r>
        <w:r w:rsidR="00A661A2">
          <w:rPr>
            <w:noProof/>
            <w:webHidden/>
          </w:rPr>
          <w:t>8</w:t>
        </w:r>
        <w:r>
          <w:rPr>
            <w:noProof/>
            <w:webHidden/>
          </w:rPr>
          <w:fldChar w:fldCharType="end"/>
        </w:r>
      </w:hyperlink>
    </w:p>
    <w:p w14:paraId="4CB447CC" w14:textId="52443ACF"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6" w:history="1">
        <w:r w:rsidRPr="00AC7323">
          <w:rPr>
            <w:rStyle w:val="Hyperlink"/>
            <w:noProof/>
          </w:rPr>
          <w:t>1.3.3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_Toc170558136 \h </w:instrText>
        </w:r>
        <w:r>
          <w:rPr>
            <w:noProof/>
            <w:webHidden/>
          </w:rPr>
        </w:r>
        <w:r>
          <w:rPr>
            <w:noProof/>
            <w:webHidden/>
          </w:rPr>
          <w:fldChar w:fldCharType="separate"/>
        </w:r>
        <w:r w:rsidR="00A661A2">
          <w:rPr>
            <w:noProof/>
            <w:webHidden/>
          </w:rPr>
          <w:t>8</w:t>
        </w:r>
        <w:r>
          <w:rPr>
            <w:noProof/>
            <w:webHidden/>
          </w:rPr>
          <w:fldChar w:fldCharType="end"/>
        </w:r>
      </w:hyperlink>
    </w:p>
    <w:p w14:paraId="3B332AA9" w14:textId="3C953A9C"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7" w:history="1">
        <w:r w:rsidRPr="00AC7323">
          <w:rPr>
            <w:rStyle w:val="Hyperlink"/>
            <w:noProof/>
          </w:rPr>
          <w:t>1.3.4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_Toc170558137 \h </w:instrText>
        </w:r>
        <w:r>
          <w:rPr>
            <w:noProof/>
            <w:webHidden/>
          </w:rPr>
        </w:r>
        <w:r>
          <w:rPr>
            <w:noProof/>
            <w:webHidden/>
          </w:rPr>
          <w:fldChar w:fldCharType="separate"/>
        </w:r>
        <w:r w:rsidR="00A661A2">
          <w:rPr>
            <w:noProof/>
            <w:webHidden/>
          </w:rPr>
          <w:t>9</w:t>
        </w:r>
        <w:r>
          <w:rPr>
            <w:noProof/>
            <w:webHidden/>
          </w:rPr>
          <w:fldChar w:fldCharType="end"/>
        </w:r>
      </w:hyperlink>
    </w:p>
    <w:p w14:paraId="34F86F29" w14:textId="5CD638C2" w:rsidR="003B41B0" w:rsidRDefault="003B41B0">
      <w:pPr>
        <w:pStyle w:val="TOC2"/>
        <w:tabs>
          <w:tab w:val="left" w:pos="720"/>
          <w:tab w:val="right" w:leader="dot" w:pos="8778"/>
        </w:tabs>
        <w:rPr>
          <w:rFonts w:eastAsiaTheme="minorEastAsia"/>
          <w:smallCaps w:val="0"/>
          <w:noProof/>
          <w:sz w:val="22"/>
          <w:szCs w:val="22"/>
          <w:lang w:eastAsia="es-BO"/>
        </w:rPr>
      </w:pPr>
      <w:hyperlink w:anchor="_Toc170558138" w:history="1">
        <w:r w:rsidRPr="00AC7323">
          <w:rPr>
            <w:rStyle w:val="Hyperlink"/>
            <w:noProof/>
          </w:rPr>
          <w:t>1.4</w:t>
        </w:r>
        <w:r>
          <w:rPr>
            <w:rFonts w:eastAsiaTheme="minorEastAsia"/>
            <w:smallCaps w:val="0"/>
            <w:noProof/>
            <w:sz w:val="22"/>
            <w:szCs w:val="22"/>
            <w:lang w:eastAsia="es-BO"/>
          </w:rPr>
          <w:tab/>
        </w:r>
        <w:r w:rsidRPr="00AC7323">
          <w:rPr>
            <w:rStyle w:val="Hyperlink"/>
            <w:noProof/>
          </w:rPr>
          <w:t>Vaciado de carpeta de hormigón fibrado</w:t>
        </w:r>
        <w:r>
          <w:rPr>
            <w:noProof/>
            <w:webHidden/>
          </w:rPr>
          <w:tab/>
        </w:r>
        <w:r>
          <w:rPr>
            <w:noProof/>
            <w:webHidden/>
          </w:rPr>
          <w:fldChar w:fldCharType="begin"/>
        </w:r>
        <w:r>
          <w:rPr>
            <w:noProof/>
            <w:webHidden/>
          </w:rPr>
          <w:instrText xml:space="preserve"> PAGEREF _Toc170558138 \h </w:instrText>
        </w:r>
        <w:r>
          <w:rPr>
            <w:noProof/>
            <w:webHidden/>
          </w:rPr>
        </w:r>
        <w:r>
          <w:rPr>
            <w:noProof/>
            <w:webHidden/>
          </w:rPr>
          <w:fldChar w:fldCharType="separate"/>
        </w:r>
        <w:r w:rsidR="00A661A2">
          <w:rPr>
            <w:noProof/>
            <w:webHidden/>
          </w:rPr>
          <w:t>9</w:t>
        </w:r>
        <w:r>
          <w:rPr>
            <w:noProof/>
            <w:webHidden/>
          </w:rPr>
          <w:fldChar w:fldCharType="end"/>
        </w:r>
      </w:hyperlink>
    </w:p>
    <w:p w14:paraId="39CD4299" w14:textId="079A9572"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39" w:history="1">
        <w:r w:rsidRPr="00AC7323">
          <w:rPr>
            <w:rStyle w:val="Hyperlink"/>
            <w:noProof/>
          </w:rPr>
          <w:t>1.4.1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_Toc170558139 \h </w:instrText>
        </w:r>
        <w:r>
          <w:rPr>
            <w:noProof/>
            <w:webHidden/>
          </w:rPr>
        </w:r>
        <w:r>
          <w:rPr>
            <w:noProof/>
            <w:webHidden/>
          </w:rPr>
          <w:fldChar w:fldCharType="separate"/>
        </w:r>
        <w:r w:rsidR="00A661A2">
          <w:rPr>
            <w:noProof/>
            <w:webHidden/>
          </w:rPr>
          <w:t>9</w:t>
        </w:r>
        <w:r>
          <w:rPr>
            <w:noProof/>
            <w:webHidden/>
          </w:rPr>
          <w:fldChar w:fldCharType="end"/>
        </w:r>
      </w:hyperlink>
    </w:p>
    <w:p w14:paraId="1280C518" w14:textId="221C7801"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0" w:history="1">
        <w:r w:rsidRPr="00AC7323">
          <w:rPr>
            <w:rStyle w:val="Hyperlink"/>
            <w:noProof/>
          </w:rPr>
          <w:t>1.4.2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_Toc170558140 \h </w:instrText>
        </w:r>
        <w:r>
          <w:rPr>
            <w:noProof/>
            <w:webHidden/>
          </w:rPr>
        </w:r>
        <w:r>
          <w:rPr>
            <w:noProof/>
            <w:webHidden/>
          </w:rPr>
          <w:fldChar w:fldCharType="separate"/>
        </w:r>
        <w:r w:rsidR="00A661A2">
          <w:rPr>
            <w:noProof/>
            <w:webHidden/>
          </w:rPr>
          <w:t>9</w:t>
        </w:r>
        <w:r>
          <w:rPr>
            <w:noProof/>
            <w:webHidden/>
          </w:rPr>
          <w:fldChar w:fldCharType="end"/>
        </w:r>
      </w:hyperlink>
    </w:p>
    <w:p w14:paraId="7115F791" w14:textId="2FE869C6"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1" w:history="1">
        <w:r w:rsidRPr="00AC7323">
          <w:rPr>
            <w:rStyle w:val="Hyperlink"/>
            <w:noProof/>
          </w:rPr>
          <w:t>1.4.3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_Toc170558141 \h </w:instrText>
        </w:r>
        <w:r>
          <w:rPr>
            <w:noProof/>
            <w:webHidden/>
          </w:rPr>
        </w:r>
        <w:r>
          <w:rPr>
            <w:noProof/>
            <w:webHidden/>
          </w:rPr>
          <w:fldChar w:fldCharType="separate"/>
        </w:r>
        <w:r w:rsidR="00A661A2">
          <w:rPr>
            <w:noProof/>
            <w:webHidden/>
          </w:rPr>
          <w:t>10</w:t>
        </w:r>
        <w:r>
          <w:rPr>
            <w:noProof/>
            <w:webHidden/>
          </w:rPr>
          <w:fldChar w:fldCharType="end"/>
        </w:r>
      </w:hyperlink>
    </w:p>
    <w:p w14:paraId="72C76B4F" w14:textId="5115735D"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2" w:history="1">
        <w:r w:rsidRPr="00AC7323">
          <w:rPr>
            <w:rStyle w:val="Hyperlink"/>
            <w:noProof/>
          </w:rPr>
          <w:t>1.4.4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_Toc170558142 \h </w:instrText>
        </w:r>
        <w:r>
          <w:rPr>
            <w:noProof/>
            <w:webHidden/>
          </w:rPr>
        </w:r>
        <w:r>
          <w:rPr>
            <w:noProof/>
            <w:webHidden/>
          </w:rPr>
          <w:fldChar w:fldCharType="separate"/>
        </w:r>
        <w:r w:rsidR="00A661A2">
          <w:rPr>
            <w:noProof/>
            <w:webHidden/>
          </w:rPr>
          <w:t>10</w:t>
        </w:r>
        <w:r>
          <w:rPr>
            <w:noProof/>
            <w:webHidden/>
          </w:rPr>
          <w:fldChar w:fldCharType="end"/>
        </w:r>
      </w:hyperlink>
    </w:p>
    <w:p w14:paraId="676CBCCB" w14:textId="38A8477E" w:rsidR="003B41B0" w:rsidRDefault="003B41B0">
      <w:pPr>
        <w:pStyle w:val="TOC2"/>
        <w:tabs>
          <w:tab w:val="left" w:pos="720"/>
          <w:tab w:val="right" w:leader="dot" w:pos="8778"/>
        </w:tabs>
        <w:rPr>
          <w:rFonts w:eastAsiaTheme="minorEastAsia"/>
          <w:smallCaps w:val="0"/>
          <w:noProof/>
          <w:sz w:val="22"/>
          <w:szCs w:val="22"/>
          <w:lang w:eastAsia="es-BO"/>
        </w:rPr>
      </w:pPr>
      <w:hyperlink w:anchor="_Toc170558143" w:history="1">
        <w:r w:rsidRPr="00AC7323">
          <w:rPr>
            <w:rStyle w:val="Hyperlink"/>
            <w:noProof/>
          </w:rPr>
          <w:t>1.5</w:t>
        </w:r>
        <w:r>
          <w:rPr>
            <w:rFonts w:eastAsiaTheme="minorEastAsia"/>
            <w:smallCaps w:val="0"/>
            <w:noProof/>
            <w:sz w:val="22"/>
            <w:szCs w:val="22"/>
            <w:lang w:eastAsia="es-BO"/>
          </w:rPr>
          <w:tab/>
        </w:r>
        <w:r w:rsidRPr="00AC7323">
          <w:rPr>
            <w:rStyle w:val="Hyperlink"/>
            <w:noProof/>
          </w:rPr>
          <w:t>Carpeta de nivelación e= 5cm</w:t>
        </w:r>
        <w:r>
          <w:rPr>
            <w:noProof/>
            <w:webHidden/>
          </w:rPr>
          <w:tab/>
        </w:r>
        <w:r>
          <w:rPr>
            <w:noProof/>
            <w:webHidden/>
          </w:rPr>
          <w:fldChar w:fldCharType="begin"/>
        </w:r>
        <w:r>
          <w:rPr>
            <w:noProof/>
            <w:webHidden/>
          </w:rPr>
          <w:instrText xml:space="preserve"> PAGEREF _Toc170558143 \h </w:instrText>
        </w:r>
        <w:r>
          <w:rPr>
            <w:noProof/>
            <w:webHidden/>
          </w:rPr>
        </w:r>
        <w:r>
          <w:rPr>
            <w:noProof/>
            <w:webHidden/>
          </w:rPr>
          <w:fldChar w:fldCharType="separate"/>
        </w:r>
        <w:r w:rsidR="00A661A2">
          <w:rPr>
            <w:noProof/>
            <w:webHidden/>
          </w:rPr>
          <w:t>11</w:t>
        </w:r>
        <w:r>
          <w:rPr>
            <w:noProof/>
            <w:webHidden/>
          </w:rPr>
          <w:fldChar w:fldCharType="end"/>
        </w:r>
      </w:hyperlink>
    </w:p>
    <w:p w14:paraId="5193A4C4" w14:textId="5C9EEAB7"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4" w:history="1">
        <w:r w:rsidRPr="00AC7323">
          <w:rPr>
            <w:rStyle w:val="Hyperlink"/>
            <w:noProof/>
          </w:rPr>
          <w:t>1.5.1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_Toc170558144 \h </w:instrText>
        </w:r>
        <w:r>
          <w:rPr>
            <w:noProof/>
            <w:webHidden/>
          </w:rPr>
        </w:r>
        <w:r>
          <w:rPr>
            <w:noProof/>
            <w:webHidden/>
          </w:rPr>
          <w:fldChar w:fldCharType="separate"/>
        </w:r>
        <w:r w:rsidR="00A661A2">
          <w:rPr>
            <w:noProof/>
            <w:webHidden/>
          </w:rPr>
          <w:t>11</w:t>
        </w:r>
        <w:r>
          <w:rPr>
            <w:noProof/>
            <w:webHidden/>
          </w:rPr>
          <w:fldChar w:fldCharType="end"/>
        </w:r>
      </w:hyperlink>
    </w:p>
    <w:p w14:paraId="2824D80F" w14:textId="167ACE62"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5" w:history="1">
        <w:r w:rsidRPr="00AC7323">
          <w:rPr>
            <w:rStyle w:val="Hyperlink"/>
            <w:noProof/>
          </w:rPr>
          <w:t>1.5.2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_Toc170558145 \h </w:instrText>
        </w:r>
        <w:r>
          <w:rPr>
            <w:noProof/>
            <w:webHidden/>
          </w:rPr>
        </w:r>
        <w:r>
          <w:rPr>
            <w:noProof/>
            <w:webHidden/>
          </w:rPr>
          <w:fldChar w:fldCharType="separate"/>
        </w:r>
        <w:r w:rsidR="00A661A2">
          <w:rPr>
            <w:noProof/>
            <w:webHidden/>
          </w:rPr>
          <w:t>11</w:t>
        </w:r>
        <w:r>
          <w:rPr>
            <w:noProof/>
            <w:webHidden/>
          </w:rPr>
          <w:fldChar w:fldCharType="end"/>
        </w:r>
      </w:hyperlink>
    </w:p>
    <w:p w14:paraId="28817DA9" w14:textId="09F6C642"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6" w:history="1">
        <w:r w:rsidRPr="00AC7323">
          <w:rPr>
            <w:rStyle w:val="Hyperlink"/>
            <w:noProof/>
          </w:rPr>
          <w:t>1.5.3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_Toc170558146 \h </w:instrText>
        </w:r>
        <w:r>
          <w:rPr>
            <w:noProof/>
            <w:webHidden/>
          </w:rPr>
        </w:r>
        <w:r>
          <w:rPr>
            <w:noProof/>
            <w:webHidden/>
          </w:rPr>
          <w:fldChar w:fldCharType="separate"/>
        </w:r>
        <w:r w:rsidR="00A661A2">
          <w:rPr>
            <w:noProof/>
            <w:webHidden/>
          </w:rPr>
          <w:t>11</w:t>
        </w:r>
        <w:r>
          <w:rPr>
            <w:noProof/>
            <w:webHidden/>
          </w:rPr>
          <w:fldChar w:fldCharType="end"/>
        </w:r>
      </w:hyperlink>
    </w:p>
    <w:p w14:paraId="0ABE7771" w14:textId="07C6C90D"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7" w:history="1">
        <w:r w:rsidRPr="00AC7323">
          <w:rPr>
            <w:rStyle w:val="Hyperlink"/>
            <w:noProof/>
          </w:rPr>
          <w:t>1.5.4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_Toc170558147 \h </w:instrText>
        </w:r>
        <w:r>
          <w:rPr>
            <w:noProof/>
            <w:webHidden/>
          </w:rPr>
        </w:r>
        <w:r>
          <w:rPr>
            <w:noProof/>
            <w:webHidden/>
          </w:rPr>
          <w:fldChar w:fldCharType="separate"/>
        </w:r>
        <w:r w:rsidR="00A661A2">
          <w:rPr>
            <w:noProof/>
            <w:webHidden/>
          </w:rPr>
          <w:t>12</w:t>
        </w:r>
        <w:r>
          <w:rPr>
            <w:noProof/>
            <w:webHidden/>
          </w:rPr>
          <w:fldChar w:fldCharType="end"/>
        </w:r>
      </w:hyperlink>
    </w:p>
    <w:p w14:paraId="47F8E29F" w14:textId="6E530E6A" w:rsidR="003B41B0" w:rsidRDefault="003B41B0">
      <w:pPr>
        <w:pStyle w:val="TOC2"/>
        <w:tabs>
          <w:tab w:val="left" w:pos="720"/>
          <w:tab w:val="right" w:leader="dot" w:pos="8778"/>
        </w:tabs>
        <w:rPr>
          <w:rFonts w:eastAsiaTheme="minorEastAsia"/>
          <w:smallCaps w:val="0"/>
          <w:noProof/>
          <w:sz w:val="22"/>
          <w:szCs w:val="22"/>
          <w:lang w:eastAsia="es-BO"/>
        </w:rPr>
      </w:pPr>
      <w:hyperlink w:anchor="_Toc170558148" w:history="1">
        <w:r w:rsidRPr="00AC7323">
          <w:rPr>
            <w:rStyle w:val="Hyperlink"/>
            <w:rFonts w:eastAsia="Calibri Light"/>
            <w:noProof/>
            <w:lang w:val="es-ES"/>
          </w:rPr>
          <w:t>1.6</w:t>
        </w:r>
        <w:r>
          <w:rPr>
            <w:rFonts w:eastAsiaTheme="minorEastAsia"/>
            <w:smallCaps w:val="0"/>
            <w:noProof/>
            <w:sz w:val="22"/>
            <w:szCs w:val="22"/>
            <w:lang w:eastAsia="es-BO"/>
          </w:rPr>
          <w:tab/>
        </w:r>
        <w:r w:rsidRPr="00AC7323">
          <w:rPr>
            <w:rStyle w:val="Hyperlink"/>
            <w:rFonts w:eastAsia="Calibri Light"/>
            <w:noProof/>
            <w:lang w:val="es-ES"/>
          </w:rPr>
          <w:t>Vaciado de carpeta de nivelación + sika</w:t>
        </w:r>
        <w:r w:rsidRPr="00AC7323">
          <w:rPr>
            <w:rStyle w:val="Hyperlink"/>
            <w:rFonts w:eastAsia="Calibri Light"/>
            <w:noProof/>
            <w:spacing w:val="1"/>
            <w:lang w:val="es-ES"/>
          </w:rPr>
          <w:t xml:space="preserve"> </w:t>
        </w:r>
        <w:r w:rsidRPr="00AC7323">
          <w:rPr>
            <w:rStyle w:val="Hyperlink"/>
            <w:rFonts w:eastAsia="Calibri Light"/>
            <w:noProof/>
            <w:lang w:val="es-ES"/>
          </w:rPr>
          <w:t>sobre</w:t>
        </w:r>
        <w:r w:rsidRPr="00AC7323">
          <w:rPr>
            <w:rStyle w:val="Hyperlink"/>
            <w:rFonts w:eastAsia="Calibri Light"/>
            <w:noProof/>
            <w:spacing w:val="1"/>
            <w:lang w:val="es-ES"/>
          </w:rPr>
          <w:t xml:space="preserve"> </w:t>
        </w:r>
        <w:r w:rsidRPr="00AC7323">
          <w:rPr>
            <w:rStyle w:val="Hyperlink"/>
            <w:rFonts w:eastAsia="Calibri Light"/>
            <w:noProof/>
            <w:lang w:val="es-ES"/>
          </w:rPr>
          <w:t>losa</w:t>
        </w:r>
        <w:r w:rsidRPr="00AC7323">
          <w:rPr>
            <w:rStyle w:val="Hyperlink"/>
            <w:rFonts w:eastAsia="Calibri Light"/>
            <w:noProof/>
            <w:spacing w:val="1"/>
            <w:lang w:val="es-ES"/>
          </w:rPr>
          <w:t xml:space="preserve"> </w:t>
        </w:r>
        <w:r w:rsidRPr="00AC7323">
          <w:rPr>
            <w:rStyle w:val="Hyperlink"/>
            <w:rFonts w:eastAsia="Calibri Light"/>
            <w:noProof/>
            <w:lang w:val="es-ES"/>
          </w:rPr>
          <w:t>con</w:t>
        </w:r>
        <w:r w:rsidRPr="00AC7323">
          <w:rPr>
            <w:rStyle w:val="Hyperlink"/>
            <w:rFonts w:eastAsia="Calibri Light"/>
            <w:noProof/>
            <w:spacing w:val="1"/>
            <w:lang w:val="es-ES"/>
          </w:rPr>
          <w:t xml:space="preserve"> </w:t>
        </w:r>
        <w:r w:rsidRPr="00AC7323">
          <w:rPr>
            <w:rStyle w:val="Hyperlink"/>
            <w:rFonts w:eastAsia="Calibri Light"/>
            <w:noProof/>
            <w:lang w:val="es-ES"/>
          </w:rPr>
          <w:t>pendiente</w:t>
        </w:r>
        <w:r w:rsidRPr="00AC7323">
          <w:rPr>
            <w:rStyle w:val="Hyperlink"/>
            <w:rFonts w:eastAsia="Calibri Light"/>
            <w:noProof/>
            <w:spacing w:val="1"/>
            <w:lang w:val="es-ES"/>
          </w:rPr>
          <w:t xml:space="preserve"> </w:t>
        </w:r>
        <w:r w:rsidRPr="00AC7323">
          <w:rPr>
            <w:rStyle w:val="Hyperlink"/>
            <w:rFonts w:eastAsia="Calibri Light"/>
            <w:noProof/>
            <w:lang w:val="es-ES"/>
          </w:rPr>
          <w:t>adecuada</w:t>
        </w:r>
        <w:r w:rsidRPr="00AC7323">
          <w:rPr>
            <w:rStyle w:val="Hyperlink"/>
            <w:rFonts w:eastAsia="Calibri Light"/>
            <w:noProof/>
            <w:spacing w:val="1"/>
            <w:lang w:val="es-ES"/>
          </w:rPr>
          <w:t xml:space="preserve"> </w:t>
        </w:r>
        <w:r w:rsidRPr="00AC7323">
          <w:rPr>
            <w:rStyle w:val="Hyperlink"/>
            <w:rFonts w:eastAsia="Calibri Light"/>
            <w:noProof/>
            <w:lang w:val="es-ES"/>
          </w:rPr>
          <w:t>hacia</w:t>
        </w:r>
        <w:r w:rsidRPr="00AC7323">
          <w:rPr>
            <w:rStyle w:val="Hyperlink"/>
            <w:rFonts w:eastAsia="Calibri Light"/>
            <w:noProof/>
            <w:spacing w:val="-1"/>
            <w:lang w:val="es-ES"/>
          </w:rPr>
          <w:t xml:space="preserve"> </w:t>
        </w:r>
        <w:r w:rsidRPr="00AC7323">
          <w:rPr>
            <w:rStyle w:val="Hyperlink"/>
            <w:rFonts w:eastAsia="Calibri Light"/>
            <w:noProof/>
            <w:lang w:val="es-ES"/>
          </w:rPr>
          <w:t>drenaje</w:t>
        </w:r>
        <w:r w:rsidRPr="00AC7323">
          <w:rPr>
            <w:rStyle w:val="Hyperlink"/>
            <w:rFonts w:eastAsia="Calibri Light"/>
            <w:noProof/>
            <w:spacing w:val="-2"/>
            <w:lang w:val="es-ES"/>
          </w:rPr>
          <w:t xml:space="preserve"> </w:t>
        </w:r>
        <w:r w:rsidRPr="00AC7323">
          <w:rPr>
            <w:rStyle w:val="Hyperlink"/>
            <w:rFonts w:eastAsia="Calibri Light"/>
            <w:noProof/>
            <w:lang w:val="es-ES"/>
          </w:rPr>
          <w:t>(espesor mínimo</w:t>
        </w:r>
        <w:r w:rsidRPr="00AC7323">
          <w:rPr>
            <w:rStyle w:val="Hyperlink"/>
            <w:rFonts w:eastAsia="Calibri Light"/>
            <w:noProof/>
            <w:spacing w:val="-2"/>
            <w:lang w:val="es-ES"/>
          </w:rPr>
          <w:t xml:space="preserve"> </w:t>
        </w:r>
        <w:r w:rsidRPr="00AC7323">
          <w:rPr>
            <w:rStyle w:val="Hyperlink"/>
            <w:rFonts w:eastAsia="Calibri Light"/>
            <w:noProof/>
            <w:lang w:val="es-ES"/>
          </w:rPr>
          <w:t>0.04m)</w:t>
        </w:r>
        <w:r>
          <w:rPr>
            <w:noProof/>
            <w:webHidden/>
          </w:rPr>
          <w:tab/>
        </w:r>
        <w:r>
          <w:rPr>
            <w:noProof/>
            <w:webHidden/>
          </w:rPr>
          <w:fldChar w:fldCharType="begin"/>
        </w:r>
        <w:r>
          <w:rPr>
            <w:noProof/>
            <w:webHidden/>
          </w:rPr>
          <w:instrText xml:space="preserve"> PAGEREF _Toc170558148 \h </w:instrText>
        </w:r>
        <w:r>
          <w:rPr>
            <w:noProof/>
            <w:webHidden/>
          </w:rPr>
        </w:r>
        <w:r>
          <w:rPr>
            <w:noProof/>
            <w:webHidden/>
          </w:rPr>
          <w:fldChar w:fldCharType="separate"/>
        </w:r>
        <w:r w:rsidR="00A661A2">
          <w:rPr>
            <w:noProof/>
            <w:webHidden/>
          </w:rPr>
          <w:t>12</w:t>
        </w:r>
        <w:r>
          <w:rPr>
            <w:noProof/>
            <w:webHidden/>
          </w:rPr>
          <w:fldChar w:fldCharType="end"/>
        </w:r>
      </w:hyperlink>
    </w:p>
    <w:p w14:paraId="321ACCEC" w14:textId="20623401"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49" w:history="1">
        <w:r w:rsidRPr="00AC7323">
          <w:rPr>
            <w:rStyle w:val="Hyperlink"/>
            <w:noProof/>
          </w:rPr>
          <w:t>1.6.1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_Toc170558149 \h </w:instrText>
        </w:r>
        <w:r>
          <w:rPr>
            <w:noProof/>
            <w:webHidden/>
          </w:rPr>
        </w:r>
        <w:r>
          <w:rPr>
            <w:noProof/>
            <w:webHidden/>
          </w:rPr>
          <w:fldChar w:fldCharType="separate"/>
        </w:r>
        <w:r w:rsidR="00A661A2">
          <w:rPr>
            <w:noProof/>
            <w:webHidden/>
          </w:rPr>
          <w:t>12</w:t>
        </w:r>
        <w:r>
          <w:rPr>
            <w:noProof/>
            <w:webHidden/>
          </w:rPr>
          <w:fldChar w:fldCharType="end"/>
        </w:r>
      </w:hyperlink>
    </w:p>
    <w:p w14:paraId="4934476F" w14:textId="140AAA8F"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0" w:history="1">
        <w:r w:rsidRPr="00AC7323">
          <w:rPr>
            <w:rStyle w:val="Hyperlink"/>
            <w:noProof/>
          </w:rPr>
          <w:t>1.6.2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_Toc170558150 \h </w:instrText>
        </w:r>
        <w:r>
          <w:rPr>
            <w:noProof/>
            <w:webHidden/>
          </w:rPr>
        </w:r>
        <w:r>
          <w:rPr>
            <w:noProof/>
            <w:webHidden/>
          </w:rPr>
          <w:fldChar w:fldCharType="separate"/>
        </w:r>
        <w:r w:rsidR="00A661A2">
          <w:rPr>
            <w:noProof/>
            <w:webHidden/>
          </w:rPr>
          <w:t>12</w:t>
        </w:r>
        <w:r>
          <w:rPr>
            <w:noProof/>
            <w:webHidden/>
          </w:rPr>
          <w:fldChar w:fldCharType="end"/>
        </w:r>
      </w:hyperlink>
    </w:p>
    <w:p w14:paraId="75A55506" w14:textId="7CA337BA"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1" w:history="1">
        <w:r w:rsidRPr="00AC7323">
          <w:rPr>
            <w:rStyle w:val="Hyperlink"/>
            <w:noProof/>
          </w:rPr>
          <w:t>1.6.3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_Toc170558151 \h </w:instrText>
        </w:r>
        <w:r>
          <w:rPr>
            <w:noProof/>
            <w:webHidden/>
          </w:rPr>
        </w:r>
        <w:r>
          <w:rPr>
            <w:noProof/>
            <w:webHidden/>
          </w:rPr>
          <w:fldChar w:fldCharType="separate"/>
        </w:r>
        <w:r w:rsidR="00A661A2">
          <w:rPr>
            <w:noProof/>
            <w:webHidden/>
          </w:rPr>
          <w:t>13</w:t>
        </w:r>
        <w:r>
          <w:rPr>
            <w:noProof/>
            <w:webHidden/>
          </w:rPr>
          <w:fldChar w:fldCharType="end"/>
        </w:r>
      </w:hyperlink>
    </w:p>
    <w:p w14:paraId="62BBB001" w14:textId="6EBC313A"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2" w:history="1">
        <w:r w:rsidRPr="00AC7323">
          <w:rPr>
            <w:rStyle w:val="Hyperlink"/>
            <w:noProof/>
          </w:rPr>
          <w:t>1.6.4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_Toc170558152 \h </w:instrText>
        </w:r>
        <w:r>
          <w:rPr>
            <w:noProof/>
            <w:webHidden/>
          </w:rPr>
        </w:r>
        <w:r>
          <w:rPr>
            <w:noProof/>
            <w:webHidden/>
          </w:rPr>
          <w:fldChar w:fldCharType="separate"/>
        </w:r>
        <w:r w:rsidR="00A661A2">
          <w:rPr>
            <w:noProof/>
            <w:webHidden/>
          </w:rPr>
          <w:t>13</w:t>
        </w:r>
        <w:r>
          <w:rPr>
            <w:noProof/>
            <w:webHidden/>
          </w:rPr>
          <w:fldChar w:fldCharType="end"/>
        </w:r>
      </w:hyperlink>
    </w:p>
    <w:p w14:paraId="555BF4B2" w14:textId="1811D914" w:rsidR="003B41B0" w:rsidRDefault="003B41B0">
      <w:pPr>
        <w:pStyle w:val="TOC2"/>
        <w:tabs>
          <w:tab w:val="left" w:pos="720"/>
          <w:tab w:val="right" w:leader="dot" w:pos="8778"/>
        </w:tabs>
        <w:rPr>
          <w:rFonts w:eastAsiaTheme="minorEastAsia"/>
          <w:smallCaps w:val="0"/>
          <w:noProof/>
          <w:sz w:val="22"/>
          <w:szCs w:val="22"/>
          <w:lang w:eastAsia="es-BO"/>
        </w:rPr>
      </w:pPr>
      <w:hyperlink w:anchor="_Toc170558153" w:history="1">
        <w:r w:rsidRPr="00AC7323">
          <w:rPr>
            <w:rStyle w:val="Hyperlink"/>
            <w:noProof/>
          </w:rPr>
          <w:t>1.7</w:t>
        </w:r>
        <w:r>
          <w:rPr>
            <w:rFonts w:eastAsiaTheme="minorEastAsia"/>
            <w:smallCaps w:val="0"/>
            <w:noProof/>
            <w:sz w:val="22"/>
            <w:szCs w:val="22"/>
            <w:lang w:eastAsia="es-BO"/>
          </w:rPr>
          <w:tab/>
        </w:r>
        <w:r w:rsidRPr="00AC7323">
          <w:rPr>
            <w:rStyle w:val="Hyperlink"/>
            <w:noProof/>
          </w:rPr>
          <w:t>Colocado de piso de Pavik peatonal H=0.03 M. (incluye compactado, nivelado, bordes, areneado)</w:t>
        </w:r>
        <w:r>
          <w:rPr>
            <w:noProof/>
            <w:webHidden/>
          </w:rPr>
          <w:tab/>
        </w:r>
        <w:r>
          <w:rPr>
            <w:noProof/>
            <w:webHidden/>
          </w:rPr>
          <w:fldChar w:fldCharType="begin"/>
        </w:r>
        <w:r>
          <w:rPr>
            <w:noProof/>
            <w:webHidden/>
          </w:rPr>
          <w:instrText xml:space="preserve"> PAGEREF _Toc170558153 \h </w:instrText>
        </w:r>
        <w:r>
          <w:rPr>
            <w:noProof/>
            <w:webHidden/>
          </w:rPr>
        </w:r>
        <w:r>
          <w:rPr>
            <w:noProof/>
            <w:webHidden/>
          </w:rPr>
          <w:fldChar w:fldCharType="separate"/>
        </w:r>
        <w:r w:rsidR="00A661A2">
          <w:rPr>
            <w:noProof/>
            <w:webHidden/>
          </w:rPr>
          <w:t>14</w:t>
        </w:r>
        <w:r>
          <w:rPr>
            <w:noProof/>
            <w:webHidden/>
          </w:rPr>
          <w:fldChar w:fldCharType="end"/>
        </w:r>
      </w:hyperlink>
    </w:p>
    <w:p w14:paraId="43C744CE" w14:textId="3F1F6E95"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4" w:history="1">
        <w:r w:rsidRPr="00AC7323">
          <w:rPr>
            <w:rStyle w:val="Hyperlink"/>
            <w:noProof/>
          </w:rPr>
          <w:t>1.7.1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_Toc170558154 \h </w:instrText>
        </w:r>
        <w:r>
          <w:rPr>
            <w:noProof/>
            <w:webHidden/>
          </w:rPr>
        </w:r>
        <w:r>
          <w:rPr>
            <w:noProof/>
            <w:webHidden/>
          </w:rPr>
          <w:fldChar w:fldCharType="separate"/>
        </w:r>
        <w:r w:rsidR="00A661A2">
          <w:rPr>
            <w:noProof/>
            <w:webHidden/>
          </w:rPr>
          <w:t>14</w:t>
        </w:r>
        <w:r>
          <w:rPr>
            <w:noProof/>
            <w:webHidden/>
          </w:rPr>
          <w:fldChar w:fldCharType="end"/>
        </w:r>
      </w:hyperlink>
    </w:p>
    <w:p w14:paraId="4EA75B24" w14:textId="06036D56"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5" w:history="1">
        <w:r w:rsidRPr="00AC7323">
          <w:rPr>
            <w:rStyle w:val="Hyperlink"/>
            <w:noProof/>
          </w:rPr>
          <w:t>1.7.2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_Toc170558155 \h </w:instrText>
        </w:r>
        <w:r>
          <w:rPr>
            <w:noProof/>
            <w:webHidden/>
          </w:rPr>
        </w:r>
        <w:r>
          <w:rPr>
            <w:noProof/>
            <w:webHidden/>
          </w:rPr>
          <w:fldChar w:fldCharType="separate"/>
        </w:r>
        <w:r w:rsidR="00A661A2">
          <w:rPr>
            <w:noProof/>
            <w:webHidden/>
          </w:rPr>
          <w:t>14</w:t>
        </w:r>
        <w:r>
          <w:rPr>
            <w:noProof/>
            <w:webHidden/>
          </w:rPr>
          <w:fldChar w:fldCharType="end"/>
        </w:r>
      </w:hyperlink>
    </w:p>
    <w:p w14:paraId="056058C9" w14:textId="559ED7F6"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6" w:history="1">
        <w:r w:rsidRPr="00AC7323">
          <w:rPr>
            <w:rStyle w:val="Hyperlink"/>
            <w:noProof/>
          </w:rPr>
          <w:t>1.7.3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_Toc170558156 \h </w:instrText>
        </w:r>
        <w:r>
          <w:rPr>
            <w:noProof/>
            <w:webHidden/>
          </w:rPr>
        </w:r>
        <w:r>
          <w:rPr>
            <w:noProof/>
            <w:webHidden/>
          </w:rPr>
          <w:fldChar w:fldCharType="separate"/>
        </w:r>
        <w:r w:rsidR="00A661A2">
          <w:rPr>
            <w:noProof/>
            <w:webHidden/>
          </w:rPr>
          <w:t>14</w:t>
        </w:r>
        <w:r>
          <w:rPr>
            <w:noProof/>
            <w:webHidden/>
          </w:rPr>
          <w:fldChar w:fldCharType="end"/>
        </w:r>
      </w:hyperlink>
    </w:p>
    <w:p w14:paraId="5C3ACF4A" w14:textId="43785BAB"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57" w:history="1">
        <w:r w:rsidRPr="00AC7323">
          <w:rPr>
            <w:rStyle w:val="Hyperlink"/>
            <w:noProof/>
          </w:rPr>
          <w:t>1.7.4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_Toc170558157 \h </w:instrText>
        </w:r>
        <w:r>
          <w:rPr>
            <w:noProof/>
            <w:webHidden/>
          </w:rPr>
        </w:r>
        <w:r>
          <w:rPr>
            <w:noProof/>
            <w:webHidden/>
          </w:rPr>
          <w:fldChar w:fldCharType="separate"/>
        </w:r>
        <w:r w:rsidR="00A661A2">
          <w:rPr>
            <w:noProof/>
            <w:webHidden/>
          </w:rPr>
          <w:t>15</w:t>
        </w:r>
        <w:r>
          <w:rPr>
            <w:noProof/>
            <w:webHidden/>
          </w:rPr>
          <w:fldChar w:fldCharType="end"/>
        </w:r>
      </w:hyperlink>
    </w:p>
    <w:p w14:paraId="572F3388" w14:textId="69290785" w:rsidR="003B41B0" w:rsidRDefault="003B41B0">
      <w:pPr>
        <w:pStyle w:val="TOC2"/>
        <w:tabs>
          <w:tab w:val="right" w:leader="dot" w:pos="8778"/>
        </w:tabs>
        <w:rPr>
          <w:rFonts w:eastAsiaTheme="minorEastAsia"/>
          <w:smallCaps w:val="0"/>
          <w:noProof/>
          <w:sz w:val="22"/>
          <w:szCs w:val="22"/>
          <w:lang w:eastAsia="es-BO"/>
        </w:rPr>
      </w:pPr>
      <w:hyperlink w:anchor="_Toc170558158" w:history="1">
        <w:r w:rsidRPr="00AC7323">
          <w:rPr>
            <w:rStyle w:val="Hyperlink"/>
            <w:noProof/>
            <w:lang w:val="es-ES"/>
          </w:rPr>
          <w:t>Colocado de piso de Pavik peatonal H=0.03 M. (incluye compactado, nivelado, bordes, areneado)</w:t>
        </w:r>
        <w:r>
          <w:rPr>
            <w:noProof/>
            <w:webHidden/>
          </w:rPr>
          <w:tab/>
        </w:r>
        <w:r>
          <w:rPr>
            <w:noProof/>
            <w:webHidden/>
          </w:rPr>
          <w:fldChar w:fldCharType="begin"/>
        </w:r>
        <w:r>
          <w:rPr>
            <w:noProof/>
            <w:webHidden/>
          </w:rPr>
          <w:instrText xml:space="preserve"> PAGEREF _Toc170558158 \h </w:instrText>
        </w:r>
        <w:r>
          <w:rPr>
            <w:noProof/>
            <w:webHidden/>
          </w:rPr>
        </w:r>
        <w:r>
          <w:rPr>
            <w:noProof/>
            <w:webHidden/>
          </w:rPr>
          <w:fldChar w:fldCharType="separate"/>
        </w:r>
        <w:r w:rsidR="00A661A2">
          <w:rPr>
            <w:noProof/>
            <w:webHidden/>
          </w:rPr>
          <w:t>15</w:t>
        </w:r>
        <w:r>
          <w:rPr>
            <w:noProof/>
            <w:webHidden/>
          </w:rPr>
          <w:fldChar w:fldCharType="end"/>
        </w:r>
      </w:hyperlink>
    </w:p>
    <w:p w14:paraId="48D8C697" w14:textId="68A2707A" w:rsidR="003B41B0" w:rsidRDefault="003B41B0">
      <w:pPr>
        <w:pStyle w:val="TOC2"/>
        <w:tabs>
          <w:tab w:val="left" w:pos="720"/>
          <w:tab w:val="right" w:leader="dot" w:pos="8778"/>
        </w:tabs>
        <w:rPr>
          <w:rFonts w:eastAsiaTheme="minorEastAsia"/>
          <w:smallCaps w:val="0"/>
          <w:noProof/>
          <w:sz w:val="22"/>
          <w:szCs w:val="22"/>
          <w:lang w:eastAsia="es-BO"/>
        </w:rPr>
      </w:pPr>
      <w:hyperlink w:anchor="_Toc170558159" w:history="1">
        <w:r w:rsidRPr="00AC7323">
          <w:rPr>
            <w:rStyle w:val="Hyperlink"/>
            <w:noProof/>
          </w:rPr>
          <w:t>1.8</w:t>
        </w:r>
        <w:r>
          <w:rPr>
            <w:rFonts w:eastAsiaTheme="minorEastAsia"/>
            <w:smallCaps w:val="0"/>
            <w:noProof/>
            <w:sz w:val="22"/>
            <w:szCs w:val="22"/>
            <w:lang w:eastAsia="es-BO"/>
          </w:rPr>
          <w:tab/>
        </w:r>
        <w:r w:rsidRPr="00AC7323">
          <w:rPr>
            <w:rStyle w:val="Hyperlink"/>
            <w:noProof/>
          </w:rPr>
          <w:t>Colocado de piso Pavik de alto tráfico h=0.05 m. (incluye compactado, nivelado, bordes, areneado)</w:t>
        </w:r>
        <w:r>
          <w:rPr>
            <w:noProof/>
            <w:webHidden/>
          </w:rPr>
          <w:tab/>
        </w:r>
        <w:r>
          <w:rPr>
            <w:noProof/>
            <w:webHidden/>
          </w:rPr>
          <w:fldChar w:fldCharType="begin"/>
        </w:r>
        <w:r>
          <w:rPr>
            <w:noProof/>
            <w:webHidden/>
          </w:rPr>
          <w:instrText xml:space="preserve"> PAGEREF _Toc170558159 \h </w:instrText>
        </w:r>
        <w:r>
          <w:rPr>
            <w:noProof/>
            <w:webHidden/>
          </w:rPr>
        </w:r>
        <w:r>
          <w:rPr>
            <w:noProof/>
            <w:webHidden/>
          </w:rPr>
          <w:fldChar w:fldCharType="separate"/>
        </w:r>
        <w:r w:rsidR="00A661A2">
          <w:rPr>
            <w:noProof/>
            <w:webHidden/>
          </w:rPr>
          <w:t>15</w:t>
        </w:r>
        <w:r>
          <w:rPr>
            <w:noProof/>
            <w:webHidden/>
          </w:rPr>
          <w:fldChar w:fldCharType="end"/>
        </w:r>
      </w:hyperlink>
    </w:p>
    <w:p w14:paraId="3F47750F" w14:textId="3AF865ED"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0" w:history="1">
        <w:r w:rsidRPr="00AC7323">
          <w:rPr>
            <w:rStyle w:val="Hyperlink"/>
            <w:noProof/>
          </w:rPr>
          <w:t>1.8.1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_Toc170558160 \h </w:instrText>
        </w:r>
        <w:r>
          <w:rPr>
            <w:noProof/>
            <w:webHidden/>
          </w:rPr>
        </w:r>
        <w:r>
          <w:rPr>
            <w:noProof/>
            <w:webHidden/>
          </w:rPr>
          <w:fldChar w:fldCharType="separate"/>
        </w:r>
        <w:r w:rsidR="00A661A2">
          <w:rPr>
            <w:noProof/>
            <w:webHidden/>
          </w:rPr>
          <w:t>15</w:t>
        </w:r>
        <w:r>
          <w:rPr>
            <w:noProof/>
            <w:webHidden/>
          </w:rPr>
          <w:fldChar w:fldCharType="end"/>
        </w:r>
      </w:hyperlink>
    </w:p>
    <w:p w14:paraId="33629100" w14:textId="3359E82C"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1" w:history="1">
        <w:r w:rsidRPr="00AC7323">
          <w:rPr>
            <w:rStyle w:val="Hyperlink"/>
            <w:noProof/>
          </w:rPr>
          <w:t>1.8.2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_Toc170558161 \h </w:instrText>
        </w:r>
        <w:r>
          <w:rPr>
            <w:noProof/>
            <w:webHidden/>
          </w:rPr>
        </w:r>
        <w:r>
          <w:rPr>
            <w:noProof/>
            <w:webHidden/>
          </w:rPr>
          <w:fldChar w:fldCharType="separate"/>
        </w:r>
        <w:r w:rsidR="00A661A2">
          <w:rPr>
            <w:noProof/>
            <w:webHidden/>
          </w:rPr>
          <w:t>15</w:t>
        </w:r>
        <w:r>
          <w:rPr>
            <w:noProof/>
            <w:webHidden/>
          </w:rPr>
          <w:fldChar w:fldCharType="end"/>
        </w:r>
      </w:hyperlink>
    </w:p>
    <w:p w14:paraId="67616A97" w14:textId="1C4977B1"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2" w:history="1">
        <w:r w:rsidRPr="00AC7323">
          <w:rPr>
            <w:rStyle w:val="Hyperlink"/>
            <w:noProof/>
          </w:rPr>
          <w:t>1.8.3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_Toc170558162 \h </w:instrText>
        </w:r>
        <w:r>
          <w:rPr>
            <w:noProof/>
            <w:webHidden/>
          </w:rPr>
        </w:r>
        <w:r>
          <w:rPr>
            <w:noProof/>
            <w:webHidden/>
          </w:rPr>
          <w:fldChar w:fldCharType="separate"/>
        </w:r>
        <w:r w:rsidR="00A661A2">
          <w:rPr>
            <w:noProof/>
            <w:webHidden/>
          </w:rPr>
          <w:t>16</w:t>
        </w:r>
        <w:r>
          <w:rPr>
            <w:noProof/>
            <w:webHidden/>
          </w:rPr>
          <w:fldChar w:fldCharType="end"/>
        </w:r>
      </w:hyperlink>
    </w:p>
    <w:p w14:paraId="1F430889" w14:textId="07CE37EF"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3" w:history="1">
        <w:r w:rsidRPr="00AC7323">
          <w:rPr>
            <w:rStyle w:val="Hyperlink"/>
            <w:noProof/>
          </w:rPr>
          <w:t>1.8.4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_Toc170558163 \h </w:instrText>
        </w:r>
        <w:r>
          <w:rPr>
            <w:noProof/>
            <w:webHidden/>
          </w:rPr>
        </w:r>
        <w:r>
          <w:rPr>
            <w:noProof/>
            <w:webHidden/>
          </w:rPr>
          <w:fldChar w:fldCharType="separate"/>
        </w:r>
        <w:r w:rsidR="00A661A2">
          <w:rPr>
            <w:noProof/>
            <w:webHidden/>
          </w:rPr>
          <w:t>16</w:t>
        </w:r>
        <w:r>
          <w:rPr>
            <w:noProof/>
            <w:webHidden/>
          </w:rPr>
          <w:fldChar w:fldCharType="end"/>
        </w:r>
      </w:hyperlink>
    </w:p>
    <w:p w14:paraId="69AB35E6" w14:textId="15EBD4A2" w:rsidR="003B41B0" w:rsidRDefault="003B41B0">
      <w:pPr>
        <w:pStyle w:val="TOC2"/>
        <w:tabs>
          <w:tab w:val="left" w:pos="720"/>
          <w:tab w:val="right" w:leader="dot" w:pos="8778"/>
        </w:tabs>
        <w:rPr>
          <w:rFonts w:eastAsiaTheme="minorEastAsia"/>
          <w:smallCaps w:val="0"/>
          <w:noProof/>
          <w:sz w:val="22"/>
          <w:szCs w:val="22"/>
          <w:lang w:eastAsia="es-BO"/>
        </w:rPr>
      </w:pPr>
      <w:hyperlink w:anchor="_Toc170558164" w:history="1">
        <w:r w:rsidRPr="00AC7323">
          <w:rPr>
            <w:rStyle w:val="Hyperlink"/>
            <w:noProof/>
          </w:rPr>
          <w:t>1.9</w:t>
        </w:r>
        <w:r>
          <w:rPr>
            <w:rFonts w:eastAsiaTheme="minorEastAsia"/>
            <w:smallCaps w:val="0"/>
            <w:noProof/>
            <w:sz w:val="22"/>
            <w:szCs w:val="22"/>
            <w:lang w:eastAsia="es-BO"/>
          </w:rPr>
          <w:tab/>
        </w:r>
        <w:r w:rsidRPr="00AC7323">
          <w:rPr>
            <w:rStyle w:val="Hyperlink"/>
            <w:noProof/>
          </w:rPr>
          <w:t>Colocado de piso de cerámica/porcelanato (incluye cemento cola)</w:t>
        </w:r>
        <w:r>
          <w:rPr>
            <w:noProof/>
            <w:webHidden/>
          </w:rPr>
          <w:tab/>
        </w:r>
        <w:r>
          <w:rPr>
            <w:noProof/>
            <w:webHidden/>
          </w:rPr>
          <w:fldChar w:fldCharType="begin"/>
        </w:r>
        <w:r>
          <w:rPr>
            <w:noProof/>
            <w:webHidden/>
          </w:rPr>
          <w:instrText xml:space="preserve"> PAGEREF _Toc170558164 \h </w:instrText>
        </w:r>
        <w:r>
          <w:rPr>
            <w:noProof/>
            <w:webHidden/>
          </w:rPr>
        </w:r>
        <w:r>
          <w:rPr>
            <w:noProof/>
            <w:webHidden/>
          </w:rPr>
          <w:fldChar w:fldCharType="separate"/>
        </w:r>
        <w:r w:rsidR="00A661A2">
          <w:rPr>
            <w:noProof/>
            <w:webHidden/>
          </w:rPr>
          <w:t>17</w:t>
        </w:r>
        <w:r>
          <w:rPr>
            <w:noProof/>
            <w:webHidden/>
          </w:rPr>
          <w:fldChar w:fldCharType="end"/>
        </w:r>
      </w:hyperlink>
    </w:p>
    <w:p w14:paraId="683FB95B" w14:textId="73C19DA2"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5" w:history="1">
        <w:r w:rsidRPr="00AC7323">
          <w:rPr>
            <w:rStyle w:val="Hyperlink"/>
            <w:noProof/>
          </w:rPr>
          <w:t>1.9.1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_Toc170558165 \h </w:instrText>
        </w:r>
        <w:r>
          <w:rPr>
            <w:noProof/>
            <w:webHidden/>
          </w:rPr>
        </w:r>
        <w:r>
          <w:rPr>
            <w:noProof/>
            <w:webHidden/>
          </w:rPr>
          <w:fldChar w:fldCharType="separate"/>
        </w:r>
        <w:r w:rsidR="00A661A2">
          <w:rPr>
            <w:noProof/>
            <w:webHidden/>
          </w:rPr>
          <w:t>17</w:t>
        </w:r>
        <w:r>
          <w:rPr>
            <w:noProof/>
            <w:webHidden/>
          </w:rPr>
          <w:fldChar w:fldCharType="end"/>
        </w:r>
      </w:hyperlink>
    </w:p>
    <w:p w14:paraId="6FB6BB1C" w14:textId="72AFED44"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6" w:history="1">
        <w:r w:rsidRPr="00AC7323">
          <w:rPr>
            <w:rStyle w:val="Hyperlink"/>
            <w:noProof/>
          </w:rPr>
          <w:t>1.9.2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_Toc170558166 \h </w:instrText>
        </w:r>
        <w:r>
          <w:rPr>
            <w:noProof/>
            <w:webHidden/>
          </w:rPr>
        </w:r>
        <w:r>
          <w:rPr>
            <w:noProof/>
            <w:webHidden/>
          </w:rPr>
          <w:fldChar w:fldCharType="separate"/>
        </w:r>
        <w:r w:rsidR="00A661A2">
          <w:rPr>
            <w:noProof/>
            <w:webHidden/>
          </w:rPr>
          <w:t>17</w:t>
        </w:r>
        <w:r>
          <w:rPr>
            <w:noProof/>
            <w:webHidden/>
          </w:rPr>
          <w:fldChar w:fldCharType="end"/>
        </w:r>
      </w:hyperlink>
    </w:p>
    <w:p w14:paraId="50352652" w14:textId="2534F6B0"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7" w:history="1">
        <w:r w:rsidRPr="00AC7323">
          <w:rPr>
            <w:rStyle w:val="Hyperlink"/>
            <w:noProof/>
          </w:rPr>
          <w:t>1.9.3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_Toc170558167 \h </w:instrText>
        </w:r>
        <w:r>
          <w:rPr>
            <w:noProof/>
            <w:webHidden/>
          </w:rPr>
        </w:r>
        <w:r>
          <w:rPr>
            <w:noProof/>
            <w:webHidden/>
          </w:rPr>
          <w:fldChar w:fldCharType="separate"/>
        </w:r>
        <w:r w:rsidR="00A661A2">
          <w:rPr>
            <w:noProof/>
            <w:webHidden/>
          </w:rPr>
          <w:t>17</w:t>
        </w:r>
        <w:r>
          <w:rPr>
            <w:noProof/>
            <w:webHidden/>
          </w:rPr>
          <w:fldChar w:fldCharType="end"/>
        </w:r>
      </w:hyperlink>
    </w:p>
    <w:p w14:paraId="220BE917" w14:textId="21E043D3" w:rsidR="003B41B0" w:rsidRDefault="003B41B0">
      <w:pPr>
        <w:pStyle w:val="TOC3"/>
        <w:tabs>
          <w:tab w:val="left" w:pos="1200"/>
          <w:tab w:val="right" w:leader="dot" w:pos="8778"/>
        </w:tabs>
        <w:rPr>
          <w:rFonts w:eastAsiaTheme="minorEastAsia"/>
          <w:i w:val="0"/>
          <w:iCs w:val="0"/>
          <w:noProof/>
          <w:sz w:val="22"/>
          <w:szCs w:val="22"/>
          <w:lang w:eastAsia="es-BO"/>
        </w:rPr>
      </w:pPr>
      <w:hyperlink w:anchor="_Toc170558168" w:history="1">
        <w:r w:rsidRPr="00AC7323">
          <w:rPr>
            <w:rStyle w:val="Hyperlink"/>
            <w:noProof/>
          </w:rPr>
          <w:t>1.9.4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_Toc170558168 \h </w:instrText>
        </w:r>
        <w:r>
          <w:rPr>
            <w:noProof/>
            <w:webHidden/>
          </w:rPr>
        </w:r>
        <w:r>
          <w:rPr>
            <w:noProof/>
            <w:webHidden/>
          </w:rPr>
          <w:fldChar w:fldCharType="separate"/>
        </w:r>
        <w:r w:rsidR="00A661A2">
          <w:rPr>
            <w:noProof/>
            <w:webHidden/>
          </w:rPr>
          <w:t>18</w:t>
        </w:r>
        <w:r>
          <w:rPr>
            <w:noProof/>
            <w:webHidden/>
          </w:rPr>
          <w:fldChar w:fldCharType="end"/>
        </w:r>
      </w:hyperlink>
    </w:p>
    <w:p w14:paraId="3DF9CDE7" w14:textId="395E4092" w:rsidR="003B41B0" w:rsidRDefault="003B41B0">
      <w:pPr>
        <w:pStyle w:val="TOC2"/>
        <w:tabs>
          <w:tab w:val="left" w:pos="960"/>
          <w:tab w:val="right" w:leader="dot" w:pos="8778"/>
        </w:tabs>
        <w:rPr>
          <w:rFonts w:eastAsiaTheme="minorEastAsia"/>
          <w:smallCaps w:val="0"/>
          <w:noProof/>
          <w:sz w:val="22"/>
          <w:szCs w:val="22"/>
          <w:lang w:eastAsia="es-BO"/>
        </w:rPr>
      </w:pPr>
      <w:hyperlink w:anchor="_Toc170558169" w:history="1">
        <w:r w:rsidRPr="00AC7323">
          <w:rPr>
            <w:rStyle w:val="Hyperlink"/>
            <w:noProof/>
          </w:rPr>
          <w:t>1.10</w:t>
        </w:r>
        <w:r>
          <w:rPr>
            <w:rFonts w:eastAsiaTheme="minorEastAsia"/>
            <w:smallCaps w:val="0"/>
            <w:noProof/>
            <w:sz w:val="22"/>
            <w:szCs w:val="22"/>
            <w:lang w:eastAsia="es-BO"/>
          </w:rPr>
          <w:tab/>
        </w:r>
        <w:r w:rsidRPr="00AC7323">
          <w:rPr>
            <w:rStyle w:val="Hyperlink"/>
            <w:noProof/>
          </w:rPr>
          <w:t>Reparación de piso de cerámica / porcelanato (incluye cemento cola)</w:t>
        </w:r>
        <w:r>
          <w:rPr>
            <w:noProof/>
            <w:webHidden/>
          </w:rPr>
          <w:tab/>
        </w:r>
        <w:r>
          <w:rPr>
            <w:noProof/>
            <w:webHidden/>
          </w:rPr>
          <w:fldChar w:fldCharType="begin"/>
        </w:r>
        <w:r>
          <w:rPr>
            <w:noProof/>
            <w:webHidden/>
          </w:rPr>
          <w:instrText xml:space="preserve"> PAGEREF _Toc170558169 \h </w:instrText>
        </w:r>
        <w:r>
          <w:rPr>
            <w:noProof/>
            <w:webHidden/>
          </w:rPr>
        </w:r>
        <w:r>
          <w:rPr>
            <w:noProof/>
            <w:webHidden/>
          </w:rPr>
          <w:fldChar w:fldCharType="separate"/>
        </w:r>
        <w:r w:rsidR="00A661A2">
          <w:rPr>
            <w:noProof/>
            <w:webHidden/>
          </w:rPr>
          <w:t>18</w:t>
        </w:r>
        <w:r>
          <w:rPr>
            <w:noProof/>
            <w:webHidden/>
          </w:rPr>
          <w:fldChar w:fldCharType="end"/>
        </w:r>
      </w:hyperlink>
    </w:p>
    <w:p w14:paraId="335CF9C0" w14:textId="7CDC7019"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0" w:history="1">
        <w:r w:rsidRPr="00AC7323">
          <w:rPr>
            <w:rStyle w:val="Hyperlink"/>
            <w:noProof/>
          </w:rPr>
          <w:t>1.10.1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_Toc170558170 \h </w:instrText>
        </w:r>
        <w:r>
          <w:rPr>
            <w:noProof/>
            <w:webHidden/>
          </w:rPr>
        </w:r>
        <w:r>
          <w:rPr>
            <w:noProof/>
            <w:webHidden/>
          </w:rPr>
          <w:fldChar w:fldCharType="separate"/>
        </w:r>
        <w:r w:rsidR="00A661A2">
          <w:rPr>
            <w:noProof/>
            <w:webHidden/>
          </w:rPr>
          <w:t>18</w:t>
        </w:r>
        <w:r>
          <w:rPr>
            <w:noProof/>
            <w:webHidden/>
          </w:rPr>
          <w:fldChar w:fldCharType="end"/>
        </w:r>
      </w:hyperlink>
    </w:p>
    <w:p w14:paraId="10E604A2" w14:textId="4553895E"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1" w:history="1">
        <w:r w:rsidRPr="00AC7323">
          <w:rPr>
            <w:rStyle w:val="Hyperlink"/>
            <w:noProof/>
          </w:rPr>
          <w:t>1.10.2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_Toc170558171 \h </w:instrText>
        </w:r>
        <w:r>
          <w:rPr>
            <w:noProof/>
            <w:webHidden/>
          </w:rPr>
        </w:r>
        <w:r>
          <w:rPr>
            <w:noProof/>
            <w:webHidden/>
          </w:rPr>
          <w:fldChar w:fldCharType="separate"/>
        </w:r>
        <w:r w:rsidR="00A661A2">
          <w:rPr>
            <w:noProof/>
            <w:webHidden/>
          </w:rPr>
          <w:t>18</w:t>
        </w:r>
        <w:r>
          <w:rPr>
            <w:noProof/>
            <w:webHidden/>
          </w:rPr>
          <w:fldChar w:fldCharType="end"/>
        </w:r>
      </w:hyperlink>
    </w:p>
    <w:p w14:paraId="634C7212" w14:textId="46D7AC92"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2" w:history="1">
        <w:r w:rsidRPr="00AC7323">
          <w:rPr>
            <w:rStyle w:val="Hyperlink"/>
            <w:noProof/>
          </w:rPr>
          <w:t>1.10.3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_Toc170558172 \h </w:instrText>
        </w:r>
        <w:r>
          <w:rPr>
            <w:noProof/>
            <w:webHidden/>
          </w:rPr>
        </w:r>
        <w:r>
          <w:rPr>
            <w:noProof/>
            <w:webHidden/>
          </w:rPr>
          <w:fldChar w:fldCharType="separate"/>
        </w:r>
        <w:r w:rsidR="00A661A2">
          <w:rPr>
            <w:noProof/>
            <w:webHidden/>
          </w:rPr>
          <w:t>19</w:t>
        </w:r>
        <w:r>
          <w:rPr>
            <w:noProof/>
            <w:webHidden/>
          </w:rPr>
          <w:fldChar w:fldCharType="end"/>
        </w:r>
      </w:hyperlink>
    </w:p>
    <w:p w14:paraId="06C117BA" w14:textId="4CDC7A59"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3" w:history="1">
        <w:r w:rsidRPr="00AC7323">
          <w:rPr>
            <w:rStyle w:val="Hyperlink"/>
            <w:noProof/>
          </w:rPr>
          <w:t>1.10.4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_Toc170558173 \h </w:instrText>
        </w:r>
        <w:r>
          <w:rPr>
            <w:noProof/>
            <w:webHidden/>
          </w:rPr>
        </w:r>
        <w:r>
          <w:rPr>
            <w:noProof/>
            <w:webHidden/>
          </w:rPr>
          <w:fldChar w:fldCharType="separate"/>
        </w:r>
        <w:r w:rsidR="00A661A2">
          <w:rPr>
            <w:noProof/>
            <w:webHidden/>
          </w:rPr>
          <w:t>19</w:t>
        </w:r>
        <w:r>
          <w:rPr>
            <w:noProof/>
            <w:webHidden/>
          </w:rPr>
          <w:fldChar w:fldCharType="end"/>
        </w:r>
      </w:hyperlink>
    </w:p>
    <w:p w14:paraId="38B7DF5C" w14:textId="7CB0BA78" w:rsidR="003B41B0" w:rsidRDefault="003B41B0">
      <w:pPr>
        <w:pStyle w:val="TOC2"/>
        <w:tabs>
          <w:tab w:val="left" w:pos="960"/>
          <w:tab w:val="right" w:leader="dot" w:pos="8778"/>
        </w:tabs>
        <w:rPr>
          <w:rFonts w:eastAsiaTheme="minorEastAsia"/>
          <w:smallCaps w:val="0"/>
          <w:noProof/>
          <w:sz w:val="22"/>
          <w:szCs w:val="22"/>
          <w:lang w:eastAsia="es-BO"/>
        </w:rPr>
      </w:pPr>
      <w:hyperlink w:anchor="_Toc170558174" w:history="1">
        <w:r w:rsidRPr="00AC7323">
          <w:rPr>
            <w:rStyle w:val="Hyperlink"/>
            <w:noProof/>
          </w:rPr>
          <w:t>1.11</w:t>
        </w:r>
        <w:r>
          <w:rPr>
            <w:rFonts w:eastAsiaTheme="minorEastAsia"/>
            <w:smallCaps w:val="0"/>
            <w:noProof/>
            <w:sz w:val="22"/>
            <w:szCs w:val="22"/>
            <w:lang w:eastAsia="es-BO"/>
          </w:rPr>
          <w:tab/>
        </w:r>
        <w:r w:rsidRPr="00AC7323">
          <w:rPr>
            <w:rStyle w:val="Hyperlink"/>
            <w:noProof/>
          </w:rPr>
          <w:t>Provisión y colocado de piso flotante de madera 12 mm (incluye terminaciones y transiciones)</w:t>
        </w:r>
        <w:r>
          <w:rPr>
            <w:noProof/>
            <w:webHidden/>
          </w:rPr>
          <w:tab/>
        </w:r>
        <w:r>
          <w:rPr>
            <w:noProof/>
            <w:webHidden/>
          </w:rPr>
          <w:fldChar w:fldCharType="begin"/>
        </w:r>
        <w:r>
          <w:rPr>
            <w:noProof/>
            <w:webHidden/>
          </w:rPr>
          <w:instrText xml:space="preserve"> PAGEREF _Toc170558174 \h </w:instrText>
        </w:r>
        <w:r>
          <w:rPr>
            <w:noProof/>
            <w:webHidden/>
          </w:rPr>
        </w:r>
        <w:r>
          <w:rPr>
            <w:noProof/>
            <w:webHidden/>
          </w:rPr>
          <w:fldChar w:fldCharType="separate"/>
        </w:r>
        <w:r w:rsidR="00A661A2">
          <w:rPr>
            <w:noProof/>
            <w:webHidden/>
          </w:rPr>
          <w:t>20</w:t>
        </w:r>
        <w:r>
          <w:rPr>
            <w:noProof/>
            <w:webHidden/>
          </w:rPr>
          <w:fldChar w:fldCharType="end"/>
        </w:r>
      </w:hyperlink>
    </w:p>
    <w:p w14:paraId="0100AD62" w14:textId="36D664D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5" w:history="1">
        <w:r w:rsidRPr="00AC7323">
          <w:rPr>
            <w:rStyle w:val="Hyperlink"/>
            <w:noProof/>
          </w:rPr>
          <w:t>1.11.1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_Toc170558175 \h </w:instrText>
        </w:r>
        <w:r>
          <w:rPr>
            <w:noProof/>
            <w:webHidden/>
          </w:rPr>
        </w:r>
        <w:r>
          <w:rPr>
            <w:noProof/>
            <w:webHidden/>
          </w:rPr>
          <w:fldChar w:fldCharType="separate"/>
        </w:r>
        <w:r w:rsidR="00A661A2">
          <w:rPr>
            <w:noProof/>
            <w:webHidden/>
          </w:rPr>
          <w:t>20</w:t>
        </w:r>
        <w:r>
          <w:rPr>
            <w:noProof/>
            <w:webHidden/>
          </w:rPr>
          <w:fldChar w:fldCharType="end"/>
        </w:r>
      </w:hyperlink>
    </w:p>
    <w:p w14:paraId="12083DBB" w14:textId="34E75619"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6" w:history="1">
        <w:r w:rsidRPr="00AC7323">
          <w:rPr>
            <w:rStyle w:val="Hyperlink"/>
            <w:noProof/>
          </w:rPr>
          <w:t>1.11.2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_Toc170558176 \h </w:instrText>
        </w:r>
        <w:r>
          <w:rPr>
            <w:noProof/>
            <w:webHidden/>
          </w:rPr>
        </w:r>
        <w:r>
          <w:rPr>
            <w:noProof/>
            <w:webHidden/>
          </w:rPr>
          <w:fldChar w:fldCharType="separate"/>
        </w:r>
        <w:r w:rsidR="00A661A2">
          <w:rPr>
            <w:noProof/>
            <w:webHidden/>
          </w:rPr>
          <w:t>20</w:t>
        </w:r>
        <w:r>
          <w:rPr>
            <w:noProof/>
            <w:webHidden/>
          </w:rPr>
          <w:fldChar w:fldCharType="end"/>
        </w:r>
      </w:hyperlink>
    </w:p>
    <w:p w14:paraId="6134DA17" w14:textId="62E5648E"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7" w:history="1">
        <w:r w:rsidRPr="00AC7323">
          <w:rPr>
            <w:rStyle w:val="Hyperlink"/>
            <w:noProof/>
          </w:rPr>
          <w:t>1.11.3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_Toc170558177 \h </w:instrText>
        </w:r>
        <w:r>
          <w:rPr>
            <w:noProof/>
            <w:webHidden/>
          </w:rPr>
        </w:r>
        <w:r>
          <w:rPr>
            <w:noProof/>
            <w:webHidden/>
          </w:rPr>
          <w:fldChar w:fldCharType="separate"/>
        </w:r>
        <w:r w:rsidR="00A661A2">
          <w:rPr>
            <w:noProof/>
            <w:webHidden/>
          </w:rPr>
          <w:t>20</w:t>
        </w:r>
        <w:r>
          <w:rPr>
            <w:noProof/>
            <w:webHidden/>
          </w:rPr>
          <w:fldChar w:fldCharType="end"/>
        </w:r>
      </w:hyperlink>
    </w:p>
    <w:p w14:paraId="439FA1AC" w14:textId="2597B9E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78" w:history="1">
        <w:r w:rsidRPr="00AC7323">
          <w:rPr>
            <w:rStyle w:val="Hyperlink"/>
            <w:noProof/>
          </w:rPr>
          <w:t>1.11.4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_Toc170558178 \h </w:instrText>
        </w:r>
        <w:r>
          <w:rPr>
            <w:noProof/>
            <w:webHidden/>
          </w:rPr>
        </w:r>
        <w:r>
          <w:rPr>
            <w:noProof/>
            <w:webHidden/>
          </w:rPr>
          <w:fldChar w:fldCharType="separate"/>
        </w:r>
        <w:r w:rsidR="00A661A2">
          <w:rPr>
            <w:noProof/>
            <w:webHidden/>
          </w:rPr>
          <w:t>20</w:t>
        </w:r>
        <w:r>
          <w:rPr>
            <w:noProof/>
            <w:webHidden/>
          </w:rPr>
          <w:fldChar w:fldCharType="end"/>
        </w:r>
      </w:hyperlink>
    </w:p>
    <w:p w14:paraId="5E0A28A3" w14:textId="2765753D" w:rsidR="003B41B0" w:rsidRDefault="003B41B0">
      <w:pPr>
        <w:pStyle w:val="TOC2"/>
        <w:tabs>
          <w:tab w:val="left" w:pos="960"/>
          <w:tab w:val="right" w:leader="dot" w:pos="8778"/>
        </w:tabs>
        <w:rPr>
          <w:rFonts w:eastAsiaTheme="minorEastAsia"/>
          <w:smallCaps w:val="0"/>
          <w:noProof/>
          <w:sz w:val="22"/>
          <w:szCs w:val="22"/>
          <w:lang w:eastAsia="es-BO"/>
        </w:rPr>
      </w:pPr>
      <w:hyperlink w:anchor="_Toc170558179" w:history="1">
        <w:r w:rsidRPr="00AC7323">
          <w:rPr>
            <w:rStyle w:val="Hyperlink"/>
            <w:noProof/>
          </w:rPr>
          <w:t>1.12</w:t>
        </w:r>
        <w:r>
          <w:rPr>
            <w:rFonts w:eastAsiaTheme="minorEastAsia"/>
            <w:smallCaps w:val="0"/>
            <w:noProof/>
            <w:sz w:val="22"/>
            <w:szCs w:val="22"/>
            <w:lang w:eastAsia="es-BO"/>
          </w:rPr>
          <w:tab/>
        </w:r>
        <w:r w:rsidRPr="00AC7323">
          <w:rPr>
            <w:rStyle w:val="Hyperlink"/>
            <w:noProof/>
          </w:rPr>
          <w:t>Provisión y colocado de piso de linóleo de alto tráfico (tipo moneda)</w:t>
        </w:r>
        <w:r>
          <w:rPr>
            <w:noProof/>
            <w:webHidden/>
          </w:rPr>
          <w:tab/>
        </w:r>
        <w:r>
          <w:rPr>
            <w:noProof/>
            <w:webHidden/>
          </w:rPr>
          <w:fldChar w:fldCharType="begin"/>
        </w:r>
        <w:r>
          <w:rPr>
            <w:noProof/>
            <w:webHidden/>
          </w:rPr>
          <w:instrText xml:space="preserve"> PAGEREF _Toc170558179 \h </w:instrText>
        </w:r>
        <w:r>
          <w:rPr>
            <w:noProof/>
            <w:webHidden/>
          </w:rPr>
        </w:r>
        <w:r>
          <w:rPr>
            <w:noProof/>
            <w:webHidden/>
          </w:rPr>
          <w:fldChar w:fldCharType="separate"/>
        </w:r>
        <w:r w:rsidR="00A661A2">
          <w:rPr>
            <w:noProof/>
            <w:webHidden/>
          </w:rPr>
          <w:t>21</w:t>
        </w:r>
        <w:r>
          <w:rPr>
            <w:noProof/>
            <w:webHidden/>
          </w:rPr>
          <w:fldChar w:fldCharType="end"/>
        </w:r>
      </w:hyperlink>
    </w:p>
    <w:p w14:paraId="46C5D74C" w14:textId="5394B987"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0" w:history="1">
        <w:r w:rsidRPr="00AC7323">
          <w:rPr>
            <w:rStyle w:val="Hyperlink"/>
            <w:noProof/>
          </w:rPr>
          <w:t>1.12.1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_Toc170558180 \h </w:instrText>
        </w:r>
        <w:r>
          <w:rPr>
            <w:noProof/>
            <w:webHidden/>
          </w:rPr>
        </w:r>
        <w:r>
          <w:rPr>
            <w:noProof/>
            <w:webHidden/>
          </w:rPr>
          <w:fldChar w:fldCharType="separate"/>
        </w:r>
        <w:r w:rsidR="00A661A2">
          <w:rPr>
            <w:noProof/>
            <w:webHidden/>
          </w:rPr>
          <w:t>21</w:t>
        </w:r>
        <w:r>
          <w:rPr>
            <w:noProof/>
            <w:webHidden/>
          </w:rPr>
          <w:fldChar w:fldCharType="end"/>
        </w:r>
      </w:hyperlink>
    </w:p>
    <w:p w14:paraId="2EE14F89" w14:textId="56004CAE"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1" w:history="1">
        <w:r w:rsidRPr="00AC7323">
          <w:rPr>
            <w:rStyle w:val="Hyperlink"/>
            <w:noProof/>
          </w:rPr>
          <w:t>1.12.2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_Toc170558181 \h </w:instrText>
        </w:r>
        <w:r>
          <w:rPr>
            <w:noProof/>
            <w:webHidden/>
          </w:rPr>
        </w:r>
        <w:r>
          <w:rPr>
            <w:noProof/>
            <w:webHidden/>
          </w:rPr>
          <w:fldChar w:fldCharType="separate"/>
        </w:r>
        <w:r w:rsidR="00A661A2">
          <w:rPr>
            <w:noProof/>
            <w:webHidden/>
          </w:rPr>
          <w:t>21</w:t>
        </w:r>
        <w:r>
          <w:rPr>
            <w:noProof/>
            <w:webHidden/>
          </w:rPr>
          <w:fldChar w:fldCharType="end"/>
        </w:r>
      </w:hyperlink>
    </w:p>
    <w:p w14:paraId="14B4F4D8" w14:textId="35AC5BDF"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2" w:history="1">
        <w:r w:rsidRPr="00AC7323">
          <w:rPr>
            <w:rStyle w:val="Hyperlink"/>
            <w:noProof/>
          </w:rPr>
          <w:t>1.12.3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_Toc170558182 \h </w:instrText>
        </w:r>
        <w:r>
          <w:rPr>
            <w:noProof/>
            <w:webHidden/>
          </w:rPr>
        </w:r>
        <w:r>
          <w:rPr>
            <w:noProof/>
            <w:webHidden/>
          </w:rPr>
          <w:fldChar w:fldCharType="separate"/>
        </w:r>
        <w:r w:rsidR="00A661A2">
          <w:rPr>
            <w:noProof/>
            <w:webHidden/>
          </w:rPr>
          <w:t>21</w:t>
        </w:r>
        <w:r>
          <w:rPr>
            <w:noProof/>
            <w:webHidden/>
          </w:rPr>
          <w:fldChar w:fldCharType="end"/>
        </w:r>
      </w:hyperlink>
    </w:p>
    <w:p w14:paraId="7D21AD2D" w14:textId="2299583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3" w:history="1">
        <w:r w:rsidRPr="00AC7323">
          <w:rPr>
            <w:rStyle w:val="Hyperlink"/>
            <w:noProof/>
          </w:rPr>
          <w:t>1.12.4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_Toc170558183 \h </w:instrText>
        </w:r>
        <w:r>
          <w:rPr>
            <w:noProof/>
            <w:webHidden/>
          </w:rPr>
        </w:r>
        <w:r>
          <w:rPr>
            <w:noProof/>
            <w:webHidden/>
          </w:rPr>
          <w:fldChar w:fldCharType="separate"/>
        </w:r>
        <w:r w:rsidR="00A661A2">
          <w:rPr>
            <w:noProof/>
            <w:webHidden/>
          </w:rPr>
          <w:t>22</w:t>
        </w:r>
        <w:r>
          <w:rPr>
            <w:noProof/>
            <w:webHidden/>
          </w:rPr>
          <w:fldChar w:fldCharType="end"/>
        </w:r>
      </w:hyperlink>
    </w:p>
    <w:p w14:paraId="0FFD85B8" w14:textId="2EB4611C" w:rsidR="003B41B0" w:rsidRDefault="003B41B0">
      <w:pPr>
        <w:pStyle w:val="TOC2"/>
        <w:tabs>
          <w:tab w:val="right" w:leader="dot" w:pos="8778"/>
        </w:tabs>
        <w:rPr>
          <w:rFonts w:eastAsiaTheme="minorEastAsia"/>
          <w:smallCaps w:val="0"/>
          <w:noProof/>
          <w:sz w:val="22"/>
          <w:szCs w:val="22"/>
          <w:lang w:eastAsia="es-BO"/>
        </w:rPr>
      </w:pPr>
      <w:hyperlink w:anchor="_Toc170558184" w:history="1">
        <w:r w:rsidRPr="00AC7323">
          <w:rPr>
            <w:rStyle w:val="Hyperlink"/>
            <w:noProof/>
          </w:rPr>
          <w:t>Provisión y colocado de piso de linóleo de alto tráfico (tipo moneda)</w:t>
        </w:r>
        <w:r>
          <w:rPr>
            <w:noProof/>
            <w:webHidden/>
          </w:rPr>
          <w:tab/>
        </w:r>
        <w:r>
          <w:rPr>
            <w:noProof/>
            <w:webHidden/>
          </w:rPr>
          <w:fldChar w:fldCharType="begin"/>
        </w:r>
        <w:r>
          <w:rPr>
            <w:noProof/>
            <w:webHidden/>
          </w:rPr>
          <w:instrText xml:space="preserve"> PAGEREF _Toc170558184 \h </w:instrText>
        </w:r>
        <w:r>
          <w:rPr>
            <w:noProof/>
            <w:webHidden/>
          </w:rPr>
        </w:r>
        <w:r>
          <w:rPr>
            <w:noProof/>
            <w:webHidden/>
          </w:rPr>
          <w:fldChar w:fldCharType="separate"/>
        </w:r>
        <w:r w:rsidR="00A661A2">
          <w:rPr>
            <w:noProof/>
            <w:webHidden/>
          </w:rPr>
          <w:t>22</w:t>
        </w:r>
        <w:r>
          <w:rPr>
            <w:noProof/>
            <w:webHidden/>
          </w:rPr>
          <w:fldChar w:fldCharType="end"/>
        </w:r>
      </w:hyperlink>
    </w:p>
    <w:p w14:paraId="0BFFACC1" w14:textId="2AABF326" w:rsidR="003B41B0" w:rsidRDefault="003B41B0">
      <w:pPr>
        <w:pStyle w:val="TOC2"/>
        <w:tabs>
          <w:tab w:val="left" w:pos="960"/>
          <w:tab w:val="right" w:leader="dot" w:pos="8778"/>
        </w:tabs>
        <w:rPr>
          <w:rFonts w:eastAsiaTheme="minorEastAsia"/>
          <w:smallCaps w:val="0"/>
          <w:noProof/>
          <w:sz w:val="22"/>
          <w:szCs w:val="22"/>
          <w:lang w:eastAsia="es-BO"/>
        </w:rPr>
      </w:pPr>
      <w:hyperlink w:anchor="_Toc170558185" w:history="1">
        <w:r w:rsidRPr="00AC7323">
          <w:rPr>
            <w:rStyle w:val="Hyperlink"/>
            <w:noProof/>
          </w:rPr>
          <w:t>1.13</w:t>
        </w:r>
        <w:r>
          <w:rPr>
            <w:rFonts w:eastAsiaTheme="minorEastAsia"/>
            <w:smallCaps w:val="0"/>
            <w:noProof/>
            <w:sz w:val="22"/>
            <w:szCs w:val="22"/>
            <w:lang w:eastAsia="es-BO"/>
          </w:rPr>
          <w:tab/>
        </w:r>
        <w:r w:rsidRPr="00AC7323">
          <w:rPr>
            <w:rStyle w:val="Hyperlink"/>
            <w:noProof/>
          </w:rPr>
          <w:t>Provisión y colocado de piso antideslizante de goma</w:t>
        </w:r>
        <w:r>
          <w:rPr>
            <w:noProof/>
            <w:webHidden/>
          </w:rPr>
          <w:tab/>
        </w:r>
        <w:r>
          <w:rPr>
            <w:noProof/>
            <w:webHidden/>
          </w:rPr>
          <w:fldChar w:fldCharType="begin"/>
        </w:r>
        <w:r>
          <w:rPr>
            <w:noProof/>
            <w:webHidden/>
          </w:rPr>
          <w:instrText xml:space="preserve"> PAGEREF _Toc170558185 \h </w:instrText>
        </w:r>
        <w:r>
          <w:rPr>
            <w:noProof/>
            <w:webHidden/>
          </w:rPr>
        </w:r>
        <w:r>
          <w:rPr>
            <w:noProof/>
            <w:webHidden/>
          </w:rPr>
          <w:fldChar w:fldCharType="separate"/>
        </w:r>
        <w:r w:rsidR="00A661A2">
          <w:rPr>
            <w:noProof/>
            <w:webHidden/>
          </w:rPr>
          <w:t>22</w:t>
        </w:r>
        <w:r>
          <w:rPr>
            <w:noProof/>
            <w:webHidden/>
          </w:rPr>
          <w:fldChar w:fldCharType="end"/>
        </w:r>
      </w:hyperlink>
    </w:p>
    <w:p w14:paraId="6A931179" w14:textId="6E43BFC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6" w:history="1">
        <w:r w:rsidRPr="00AC7323">
          <w:rPr>
            <w:rStyle w:val="Hyperlink"/>
            <w:noProof/>
          </w:rPr>
          <w:t>1.13.1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_Toc170558186 \h </w:instrText>
        </w:r>
        <w:r>
          <w:rPr>
            <w:noProof/>
            <w:webHidden/>
          </w:rPr>
        </w:r>
        <w:r>
          <w:rPr>
            <w:noProof/>
            <w:webHidden/>
          </w:rPr>
          <w:fldChar w:fldCharType="separate"/>
        </w:r>
        <w:r w:rsidR="00A661A2">
          <w:rPr>
            <w:noProof/>
            <w:webHidden/>
          </w:rPr>
          <w:t>22</w:t>
        </w:r>
        <w:r>
          <w:rPr>
            <w:noProof/>
            <w:webHidden/>
          </w:rPr>
          <w:fldChar w:fldCharType="end"/>
        </w:r>
      </w:hyperlink>
    </w:p>
    <w:p w14:paraId="271232FD" w14:textId="619A1EC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7" w:history="1">
        <w:r w:rsidRPr="00AC7323">
          <w:rPr>
            <w:rStyle w:val="Hyperlink"/>
            <w:noProof/>
          </w:rPr>
          <w:t>1.13.2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_Toc170558187 \h </w:instrText>
        </w:r>
        <w:r>
          <w:rPr>
            <w:noProof/>
            <w:webHidden/>
          </w:rPr>
        </w:r>
        <w:r>
          <w:rPr>
            <w:noProof/>
            <w:webHidden/>
          </w:rPr>
          <w:fldChar w:fldCharType="separate"/>
        </w:r>
        <w:r w:rsidR="00A661A2">
          <w:rPr>
            <w:noProof/>
            <w:webHidden/>
          </w:rPr>
          <w:t>23</w:t>
        </w:r>
        <w:r>
          <w:rPr>
            <w:noProof/>
            <w:webHidden/>
          </w:rPr>
          <w:fldChar w:fldCharType="end"/>
        </w:r>
      </w:hyperlink>
    </w:p>
    <w:p w14:paraId="003ADA32" w14:textId="36825A27"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8" w:history="1">
        <w:r w:rsidRPr="00AC7323">
          <w:rPr>
            <w:rStyle w:val="Hyperlink"/>
            <w:noProof/>
          </w:rPr>
          <w:t>1.13.3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_Toc170558188 \h </w:instrText>
        </w:r>
        <w:r>
          <w:rPr>
            <w:noProof/>
            <w:webHidden/>
          </w:rPr>
        </w:r>
        <w:r>
          <w:rPr>
            <w:noProof/>
            <w:webHidden/>
          </w:rPr>
          <w:fldChar w:fldCharType="separate"/>
        </w:r>
        <w:r w:rsidR="00A661A2">
          <w:rPr>
            <w:noProof/>
            <w:webHidden/>
          </w:rPr>
          <w:t>23</w:t>
        </w:r>
        <w:r>
          <w:rPr>
            <w:noProof/>
            <w:webHidden/>
          </w:rPr>
          <w:fldChar w:fldCharType="end"/>
        </w:r>
      </w:hyperlink>
    </w:p>
    <w:p w14:paraId="6CD1722C" w14:textId="61E6E23F"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89" w:history="1">
        <w:r w:rsidRPr="00AC7323">
          <w:rPr>
            <w:rStyle w:val="Hyperlink"/>
            <w:noProof/>
          </w:rPr>
          <w:t>1.13.4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_Toc170558189 \h </w:instrText>
        </w:r>
        <w:r>
          <w:rPr>
            <w:noProof/>
            <w:webHidden/>
          </w:rPr>
        </w:r>
        <w:r>
          <w:rPr>
            <w:noProof/>
            <w:webHidden/>
          </w:rPr>
          <w:fldChar w:fldCharType="separate"/>
        </w:r>
        <w:r w:rsidR="00A661A2">
          <w:rPr>
            <w:noProof/>
            <w:webHidden/>
          </w:rPr>
          <w:t>23</w:t>
        </w:r>
        <w:r>
          <w:rPr>
            <w:noProof/>
            <w:webHidden/>
          </w:rPr>
          <w:fldChar w:fldCharType="end"/>
        </w:r>
      </w:hyperlink>
    </w:p>
    <w:p w14:paraId="3A16032A" w14:textId="3697D49E" w:rsidR="003B41B0" w:rsidRDefault="003B41B0">
      <w:pPr>
        <w:pStyle w:val="TOC2"/>
        <w:tabs>
          <w:tab w:val="left" w:pos="960"/>
          <w:tab w:val="right" w:leader="dot" w:pos="8778"/>
        </w:tabs>
        <w:rPr>
          <w:rFonts w:eastAsiaTheme="minorEastAsia"/>
          <w:smallCaps w:val="0"/>
          <w:noProof/>
          <w:sz w:val="22"/>
          <w:szCs w:val="22"/>
          <w:lang w:eastAsia="es-BO"/>
        </w:rPr>
      </w:pPr>
      <w:hyperlink w:anchor="_Toc170558190" w:history="1">
        <w:r w:rsidRPr="00AC7323">
          <w:rPr>
            <w:rStyle w:val="Hyperlink"/>
            <w:noProof/>
          </w:rPr>
          <w:t>1.14</w:t>
        </w:r>
        <w:r>
          <w:rPr>
            <w:rFonts w:eastAsiaTheme="minorEastAsia"/>
            <w:smallCaps w:val="0"/>
            <w:noProof/>
            <w:sz w:val="22"/>
            <w:szCs w:val="22"/>
            <w:lang w:eastAsia="es-BO"/>
          </w:rPr>
          <w:tab/>
        </w:r>
        <w:r w:rsidRPr="00AC7323">
          <w:rPr>
            <w:rStyle w:val="Hyperlink"/>
            <w:noProof/>
          </w:rPr>
          <w:t>Provisión Y Colocado De Zócalo De Porcelanato (Incluye Cortes)</w:t>
        </w:r>
        <w:r>
          <w:rPr>
            <w:noProof/>
            <w:webHidden/>
          </w:rPr>
          <w:tab/>
        </w:r>
        <w:r>
          <w:rPr>
            <w:noProof/>
            <w:webHidden/>
          </w:rPr>
          <w:fldChar w:fldCharType="begin"/>
        </w:r>
        <w:r>
          <w:rPr>
            <w:noProof/>
            <w:webHidden/>
          </w:rPr>
          <w:instrText xml:space="preserve"> PAGEREF _Toc170558190 \h </w:instrText>
        </w:r>
        <w:r>
          <w:rPr>
            <w:noProof/>
            <w:webHidden/>
          </w:rPr>
        </w:r>
        <w:r>
          <w:rPr>
            <w:noProof/>
            <w:webHidden/>
          </w:rPr>
          <w:fldChar w:fldCharType="separate"/>
        </w:r>
        <w:r w:rsidR="00A661A2">
          <w:rPr>
            <w:noProof/>
            <w:webHidden/>
          </w:rPr>
          <w:t>24</w:t>
        </w:r>
        <w:r>
          <w:rPr>
            <w:noProof/>
            <w:webHidden/>
          </w:rPr>
          <w:fldChar w:fldCharType="end"/>
        </w:r>
      </w:hyperlink>
    </w:p>
    <w:p w14:paraId="798429D0" w14:textId="01D40F38"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1" w:history="1">
        <w:r w:rsidRPr="00AC7323">
          <w:rPr>
            <w:rStyle w:val="Hyperlink"/>
            <w:noProof/>
          </w:rPr>
          <w:t>1.14.1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_Toc170558191 \h </w:instrText>
        </w:r>
        <w:r>
          <w:rPr>
            <w:noProof/>
            <w:webHidden/>
          </w:rPr>
        </w:r>
        <w:r>
          <w:rPr>
            <w:noProof/>
            <w:webHidden/>
          </w:rPr>
          <w:fldChar w:fldCharType="separate"/>
        </w:r>
        <w:r w:rsidR="00A661A2">
          <w:rPr>
            <w:noProof/>
            <w:webHidden/>
          </w:rPr>
          <w:t>24</w:t>
        </w:r>
        <w:r>
          <w:rPr>
            <w:noProof/>
            <w:webHidden/>
          </w:rPr>
          <w:fldChar w:fldCharType="end"/>
        </w:r>
      </w:hyperlink>
    </w:p>
    <w:p w14:paraId="5E44FC4F" w14:textId="4248722C"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2" w:history="1">
        <w:r w:rsidRPr="00AC7323">
          <w:rPr>
            <w:rStyle w:val="Hyperlink"/>
            <w:noProof/>
          </w:rPr>
          <w:t>1.14.2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_Toc170558192 \h </w:instrText>
        </w:r>
        <w:r>
          <w:rPr>
            <w:noProof/>
            <w:webHidden/>
          </w:rPr>
        </w:r>
        <w:r>
          <w:rPr>
            <w:noProof/>
            <w:webHidden/>
          </w:rPr>
          <w:fldChar w:fldCharType="separate"/>
        </w:r>
        <w:r w:rsidR="00A661A2">
          <w:rPr>
            <w:noProof/>
            <w:webHidden/>
          </w:rPr>
          <w:t>24</w:t>
        </w:r>
        <w:r>
          <w:rPr>
            <w:noProof/>
            <w:webHidden/>
          </w:rPr>
          <w:fldChar w:fldCharType="end"/>
        </w:r>
      </w:hyperlink>
    </w:p>
    <w:p w14:paraId="17904455" w14:textId="67957044"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3" w:history="1">
        <w:r w:rsidRPr="00AC7323">
          <w:rPr>
            <w:rStyle w:val="Hyperlink"/>
            <w:noProof/>
          </w:rPr>
          <w:t>1.14.3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_Toc170558193 \h </w:instrText>
        </w:r>
        <w:r>
          <w:rPr>
            <w:noProof/>
            <w:webHidden/>
          </w:rPr>
        </w:r>
        <w:r>
          <w:rPr>
            <w:noProof/>
            <w:webHidden/>
          </w:rPr>
          <w:fldChar w:fldCharType="separate"/>
        </w:r>
        <w:r w:rsidR="00A661A2">
          <w:rPr>
            <w:noProof/>
            <w:webHidden/>
          </w:rPr>
          <w:t>24</w:t>
        </w:r>
        <w:r>
          <w:rPr>
            <w:noProof/>
            <w:webHidden/>
          </w:rPr>
          <w:fldChar w:fldCharType="end"/>
        </w:r>
      </w:hyperlink>
    </w:p>
    <w:p w14:paraId="149A3E5C" w14:textId="165D3408"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4" w:history="1">
        <w:r w:rsidRPr="00AC7323">
          <w:rPr>
            <w:rStyle w:val="Hyperlink"/>
            <w:noProof/>
          </w:rPr>
          <w:t>1.14.4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_Toc170558194 \h </w:instrText>
        </w:r>
        <w:r>
          <w:rPr>
            <w:noProof/>
            <w:webHidden/>
          </w:rPr>
        </w:r>
        <w:r>
          <w:rPr>
            <w:noProof/>
            <w:webHidden/>
          </w:rPr>
          <w:fldChar w:fldCharType="separate"/>
        </w:r>
        <w:r w:rsidR="00A661A2">
          <w:rPr>
            <w:noProof/>
            <w:webHidden/>
          </w:rPr>
          <w:t>25</w:t>
        </w:r>
        <w:r>
          <w:rPr>
            <w:noProof/>
            <w:webHidden/>
          </w:rPr>
          <w:fldChar w:fldCharType="end"/>
        </w:r>
      </w:hyperlink>
    </w:p>
    <w:p w14:paraId="7C56FBDA" w14:textId="2D0E3E8C" w:rsidR="003B41B0" w:rsidRDefault="003B41B0">
      <w:pPr>
        <w:pStyle w:val="TOC2"/>
        <w:tabs>
          <w:tab w:val="left" w:pos="960"/>
          <w:tab w:val="right" w:leader="dot" w:pos="8778"/>
        </w:tabs>
        <w:rPr>
          <w:rFonts w:eastAsiaTheme="minorEastAsia"/>
          <w:smallCaps w:val="0"/>
          <w:noProof/>
          <w:sz w:val="22"/>
          <w:szCs w:val="22"/>
          <w:lang w:eastAsia="es-BO"/>
        </w:rPr>
      </w:pPr>
      <w:hyperlink w:anchor="_Toc170558195" w:history="1">
        <w:r w:rsidRPr="00AC7323">
          <w:rPr>
            <w:rStyle w:val="Hyperlink"/>
            <w:noProof/>
          </w:rPr>
          <w:t>1.15</w:t>
        </w:r>
        <w:r>
          <w:rPr>
            <w:rFonts w:eastAsiaTheme="minorEastAsia"/>
            <w:smallCaps w:val="0"/>
            <w:noProof/>
            <w:sz w:val="22"/>
            <w:szCs w:val="22"/>
            <w:lang w:eastAsia="es-BO"/>
          </w:rPr>
          <w:tab/>
        </w:r>
        <w:r w:rsidRPr="00AC7323">
          <w:rPr>
            <w:rStyle w:val="Hyperlink"/>
            <w:noProof/>
          </w:rPr>
          <w:t>Provisión y colocado de zócalos de madera / aglomerado h=10cm (incluye pintura sintética lavable)</w:t>
        </w:r>
        <w:r>
          <w:rPr>
            <w:noProof/>
            <w:webHidden/>
          </w:rPr>
          <w:tab/>
        </w:r>
        <w:r>
          <w:rPr>
            <w:noProof/>
            <w:webHidden/>
          </w:rPr>
          <w:fldChar w:fldCharType="begin"/>
        </w:r>
        <w:r>
          <w:rPr>
            <w:noProof/>
            <w:webHidden/>
          </w:rPr>
          <w:instrText xml:space="preserve"> PAGEREF _Toc170558195 \h </w:instrText>
        </w:r>
        <w:r>
          <w:rPr>
            <w:noProof/>
            <w:webHidden/>
          </w:rPr>
        </w:r>
        <w:r>
          <w:rPr>
            <w:noProof/>
            <w:webHidden/>
          </w:rPr>
          <w:fldChar w:fldCharType="separate"/>
        </w:r>
        <w:r w:rsidR="00A661A2">
          <w:rPr>
            <w:noProof/>
            <w:webHidden/>
          </w:rPr>
          <w:t>25</w:t>
        </w:r>
        <w:r>
          <w:rPr>
            <w:noProof/>
            <w:webHidden/>
          </w:rPr>
          <w:fldChar w:fldCharType="end"/>
        </w:r>
      </w:hyperlink>
    </w:p>
    <w:p w14:paraId="3008CF62" w14:textId="1EE1B91A"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6" w:history="1">
        <w:r w:rsidRPr="00AC7323">
          <w:rPr>
            <w:rStyle w:val="Hyperlink"/>
            <w:noProof/>
          </w:rPr>
          <w:t>1.15.1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_Toc170558196 \h </w:instrText>
        </w:r>
        <w:r>
          <w:rPr>
            <w:noProof/>
            <w:webHidden/>
          </w:rPr>
        </w:r>
        <w:r>
          <w:rPr>
            <w:noProof/>
            <w:webHidden/>
          </w:rPr>
          <w:fldChar w:fldCharType="separate"/>
        </w:r>
        <w:r w:rsidR="00A661A2">
          <w:rPr>
            <w:noProof/>
            <w:webHidden/>
          </w:rPr>
          <w:t>25</w:t>
        </w:r>
        <w:r>
          <w:rPr>
            <w:noProof/>
            <w:webHidden/>
          </w:rPr>
          <w:fldChar w:fldCharType="end"/>
        </w:r>
      </w:hyperlink>
    </w:p>
    <w:p w14:paraId="5D08BFBC" w14:textId="55D28329"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7" w:history="1">
        <w:r w:rsidRPr="00AC7323">
          <w:rPr>
            <w:rStyle w:val="Hyperlink"/>
            <w:noProof/>
          </w:rPr>
          <w:t>1.15.2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_Toc170558197 \h </w:instrText>
        </w:r>
        <w:r>
          <w:rPr>
            <w:noProof/>
            <w:webHidden/>
          </w:rPr>
        </w:r>
        <w:r>
          <w:rPr>
            <w:noProof/>
            <w:webHidden/>
          </w:rPr>
          <w:fldChar w:fldCharType="separate"/>
        </w:r>
        <w:r w:rsidR="00A661A2">
          <w:rPr>
            <w:noProof/>
            <w:webHidden/>
          </w:rPr>
          <w:t>26</w:t>
        </w:r>
        <w:r>
          <w:rPr>
            <w:noProof/>
            <w:webHidden/>
          </w:rPr>
          <w:fldChar w:fldCharType="end"/>
        </w:r>
      </w:hyperlink>
    </w:p>
    <w:p w14:paraId="33B08709" w14:textId="4D0DDB9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8" w:history="1">
        <w:r w:rsidRPr="00AC7323">
          <w:rPr>
            <w:rStyle w:val="Hyperlink"/>
            <w:noProof/>
          </w:rPr>
          <w:t>1.15.3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_Toc170558198 \h </w:instrText>
        </w:r>
        <w:r>
          <w:rPr>
            <w:noProof/>
            <w:webHidden/>
          </w:rPr>
        </w:r>
        <w:r>
          <w:rPr>
            <w:noProof/>
            <w:webHidden/>
          </w:rPr>
          <w:fldChar w:fldCharType="separate"/>
        </w:r>
        <w:r w:rsidR="00A661A2">
          <w:rPr>
            <w:noProof/>
            <w:webHidden/>
          </w:rPr>
          <w:t>26</w:t>
        </w:r>
        <w:r>
          <w:rPr>
            <w:noProof/>
            <w:webHidden/>
          </w:rPr>
          <w:fldChar w:fldCharType="end"/>
        </w:r>
      </w:hyperlink>
    </w:p>
    <w:p w14:paraId="163921CA" w14:textId="72D52D8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199" w:history="1">
        <w:r w:rsidRPr="00AC7323">
          <w:rPr>
            <w:rStyle w:val="Hyperlink"/>
            <w:noProof/>
          </w:rPr>
          <w:t>1.15.4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_Toc170558199 \h </w:instrText>
        </w:r>
        <w:r>
          <w:rPr>
            <w:noProof/>
            <w:webHidden/>
          </w:rPr>
        </w:r>
        <w:r>
          <w:rPr>
            <w:noProof/>
            <w:webHidden/>
          </w:rPr>
          <w:fldChar w:fldCharType="separate"/>
        </w:r>
        <w:r w:rsidR="00A661A2">
          <w:rPr>
            <w:noProof/>
            <w:webHidden/>
          </w:rPr>
          <w:t>26</w:t>
        </w:r>
        <w:r>
          <w:rPr>
            <w:noProof/>
            <w:webHidden/>
          </w:rPr>
          <w:fldChar w:fldCharType="end"/>
        </w:r>
      </w:hyperlink>
    </w:p>
    <w:p w14:paraId="28D1FABB" w14:textId="162D6FB2" w:rsidR="003B41B0" w:rsidRDefault="003B41B0">
      <w:pPr>
        <w:pStyle w:val="TOC2"/>
        <w:tabs>
          <w:tab w:val="left" w:pos="960"/>
          <w:tab w:val="right" w:leader="dot" w:pos="8778"/>
        </w:tabs>
        <w:rPr>
          <w:rFonts w:eastAsiaTheme="minorEastAsia"/>
          <w:smallCaps w:val="0"/>
          <w:noProof/>
          <w:sz w:val="22"/>
          <w:szCs w:val="22"/>
          <w:lang w:eastAsia="es-BO"/>
        </w:rPr>
      </w:pPr>
      <w:hyperlink w:anchor="_Toc170558200" w:history="1">
        <w:r w:rsidRPr="00AC7323">
          <w:rPr>
            <w:rStyle w:val="Hyperlink"/>
            <w:noProof/>
          </w:rPr>
          <w:t>1.16</w:t>
        </w:r>
        <w:r>
          <w:rPr>
            <w:rFonts w:eastAsiaTheme="minorEastAsia"/>
            <w:smallCaps w:val="0"/>
            <w:noProof/>
            <w:sz w:val="22"/>
            <w:szCs w:val="22"/>
            <w:lang w:eastAsia="es-BO"/>
          </w:rPr>
          <w:tab/>
        </w:r>
        <w:r w:rsidRPr="00AC7323">
          <w:rPr>
            <w:rStyle w:val="Hyperlink"/>
            <w:noProof/>
          </w:rPr>
          <w:t>Colocado de zócalos de aluminio e= 3 mm</w:t>
        </w:r>
        <w:r>
          <w:rPr>
            <w:noProof/>
            <w:webHidden/>
          </w:rPr>
          <w:tab/>
        </w:r>
        <w:r>
          <w:rPr>
            <w:noProof/>
            <w:webHidden/>
          </w:rPr>
          <w:fldChar w:fldCharType="begin"/>
        </w:r>
        <w:r>
          <w:rPr>
            <w:noProof/>
            <w:webHidden/>
          </w:rPr>
          <w:instrText xml:space="preserve"> PAGEREF _Toc170558200 \h </w:instrText>
        </w:r>
        <w:r>
          <w:rPr>
            <w:noProof/>
            <w:webHidden/>
          </w:rPr>
        </w:r>
        <w:r>
          <w:rPr>
            <w:noProof/>
            <w:webHidden/>
          </w:rPr>
          <w:fldChar w:fldCharType="separate"/>
        </w:r>
        <w:r w:rsidR="00A661A2">
          <w:rPr>
            <w:noProof/>
            <w:webHidden/>
          </w:rPr>
          <w:t>27</w:t>
        </w:r>
        <w:r>
          <w:rPr>
            <w:noProof/>
            <w:webHidden/>
          </w:rPr>
          <w:fldChar w:fldCharType="end"/>
        </w:r>
      </w:hyperlink>
    </w:p>
    <w:p w14:paraId="1A8CA231" w14:textId="19E85398"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1" w:history="1">
        <w:r w:rsidRPr="00AC7323">
          <w:rPr>
            <w:rStyle w:val="Hyperlink"/>
            <w:noProof/>
          </w:rPr>
          <w:t>1.16.1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_Toc170558201 \h </w:instrText>
        </w:r>
        <w:r>
          <w:rPr>
            <w:noProof/>
            <w:webHidden/>
          </w:rPr>
        </w:r>
        <w:r>
          <w:rPr>
            <w:noProof/>
            <w:webHidden/>
          </w:rPr>
          <w:fldChar w:fldCharType="separate"/>
        </w:r>
        <w:r w:rsidR="00A661A2">
          <w:rPr>
            <w:noProof/>
            <w:webHidden/>
          </w:rPr>
          <w:t>27</w:t>
        </w:r>
        <w:r>
          <w:rPr>
            <w:noProof/>
            <w:webHidden/>
          </w:rPr>
          <w:fldChar w:fldCharType="end"/>
        </w:r>
      </w:hyperlink>
    </w:p>
    <w:p w14:paraId="2036E581" w14:textId="04A8FD69"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2" w:history="1">
        <w:r w:rsidRPr="00AC7323">
          <w:rPr>
            <w:rStyle w:val="Hyperlink"/>
            <w:noProof/>
          </w:rPr>
          <w:t>1.16.2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_Toc170558202 \h </w:instrText>
        </w:r>
        <w:r>
          <w:rPr>
            <w:noProof/>
            <w:webHidden/>
          </w:rPr>
        </w:r>
        <w:r>
          <w:rPr>
            <w:noProof/>
            <w:webHidden/>
          </w:rPr>
          <w:fldChar w:fldCharType="separate"/>
        </w:r>
        <w:r w:rsidR="00A661A2">
          <w:rPr>
            <w:noProof/>
            <w:webHidden/>
          </w:rPr>
          <w:t>27</w:t>
        </w:r>
        <w:r>
          <w:rPr>
            <w:noProof/>
            <w:webHidden/>
          </w:rPr>
          <w:fldChar w:fldCharType="end"/>
        </w:r>
      </w:hyperlink>
    </w:p>
    <w:p w14:paraId="750F4613" w14:textId="59BB7C54"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3" w:history="1">
        <w:r w:rsidRPr="00AC7323">
          <w:rPr>
            <w:rStyle w:val="Hyperlink"/>
            <w:noProof/>
          </w:rPr>
          <w:t>1.16.3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_Toc170558203 \h </w:instrText>
        </w:r>
        <w:r>
          <w:rPr>
            <w:noProof/>
            <w:webHidden/>
          </w:rPr>
        </w:r>
        <w:r>
          <w:rPr>
            <w:noProof/>
            <w:webHidden/>
          </w:rPr>
          <w:fldChar w:fldCharType="separate"/>
        </w:r>
        <w:r w:rsidR="00A661A2">
          <w:rPr>
            <w:noProof/>
            <w:webHidden/>
          </w:rPr>
          <w:t>27</w:t>
        </w:r>
        <w:r>
          <w:rPr>
            <w:noProof/>
            <w:webHidden/>
          </w:rPr>
          <w:fldChar w:fldCharType="end"/>
        </w:r>
      </w:hyperlink>
    </w:p>
    <w:p w14:paraId="66003A4A" w14:textId="1E5C2DDA"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4" w:history="1">
        <w:r w:rsidRPr="00AC7323">
          <w:rPr>
            <w:rStyle w:val="Hyperlink"/>
            <w:noProof/>
          </w:rPr>
          <w:t>1.16.4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_Toc170558204 \h </w:instrText>
        </w:r>
        <w:r>
          <w:rPr>
            <w:noProof/>
            <w:webHidden/>
          </w:rPr>
        </w:r>
        <w:r>
          <w:rPr>
            <w:noProof/>
            <w:webHidden/>
          </w:rPr>
          <w:fldChar w:fldCharType="separate"/>
        </w:r>
        <w:r w:rsidR="00A661A2">
          <w:rPr>
            <w:noProof/>
            <w:webHidden/>
          </w:rPr>
          <w:t>28</w:t>
        </w:r>
        <w:r>
          <w:rPr>
            <w:noProof/>
            <w:webHidden/>
          </w:rPr>
          <w:fldChar w:fldCharType="end"/>
        </w:r>
      </w:hyperlink>
    </w:p>
    <w:p w14:paraId="31C91E99" w14:textId="2EEE7EFC" w:rsidR="003B41B0" w:rsidRDefault="003B41B0">
      <w:pPr>
        <w:pStyle w:val="TOC2"/>
        <w:tabs>
          <w:tab w:val="left" w:pos="960"/>
          <w:tab w:val="right" w:leader="dot" w:pos="8778"/>
        </w:tabs>
        <w:rPr>
          <w:rFonts w:eastAsiaTheme="minorEastAsia"/>
          <w:smallCaps w:val="0"/>
          <w:noProof/>
          <w:sz w:val="22"/>
          <w:szCs w:val="22"/>
          <w:lang w:eastAsia="es-BO"/>
        </w:rPr>
      </w:pPr>
      <w:hyperlink w:anchor="_Toc170558205" w:history="1">
        <w:r w:rsidRPr="00AC7323">
          <w:rPr>
            <w:rStyle w:val="Hyperlink"/>
            <w:noProof/>
          </w:rPr>
          <w:t>1.17</w:t>
        </w:r>
        <w:r>
          <w:rPr>
            <w:rFonts w:eastAsiaTheme="minorEastAsia"/>
            <w:smallCaps w:val="0"/>
            <w:noProof/>
            <w:sz w:val="22"/>
            <w:szCs w:val="22"/>
            <w:lang w:eastAsia="es-BO"/>
          </w:rPr>
          <w:tab/>
        </w:r>
        <w:r w:rsidRPr="00AC7323">
          <w:rPr>
            <w:rStyle w:val="Hyperlink"/>
            <w:noProof/>
          </w:rPr>
          <w:t>Colocado o cambio de cinta antideslizante (3m de 2”)</w:t>
        </w:r>
        <w:r>
          <w:rPr>
            <w:noProof/>
            <w:webHidden/>
          </w:rPr>
          <w:tab/>
        </w:r>
        <w:r>
          <w:rPr>
            <w:noProof/>
            <w:webHidden/>
          </w:rPr>
          <w:fldChar w:fldCharType="begin"/>
        </w:r>
        <w:r>
          <w:rPr>
            <w:noProof/>
            <w:webHidden/>
          </w:rPr>
          <w:instrText xml:space="preserve"> PAGEREF _Toc170558205 \h </w:instrText>
        </w:r>
        <w:r>
          <w:rPr>
            <w:noProof/>
            <w:webHidden/>
          </w:rPr>
        </w:r>
        <w:r>
          <w:rPr>
            <w:noProof/>
            <w:webHidden/>
          </w:rPr>
          <w:fldChar w:fldCharType="separate"/>
        </w:r>
        <w:r w:rsidR="00A661A2">
          <w:rPr>
            <w:noProof/>
            <w:webHidden/>
          </w:rPr>
          <w:t>28</w:t>
        </w:r>
        <w:r>
          <w:rPr>
            <w:noProof/>
            <w:webHidden/>
          </w:rPr>
          <w:fldChar w:fldCharType="end"/>
        </w:r>
      </w:hyperlink>
    </w:p>
    <w:p w14:paraId="0BA794C6" w14:textId="69A71197"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6" w:history="1">
        <w:r w:rsidRPr="00AC7323">
          <w:rPr>
            <w:rStyle w:val="Hyperlink"/>
            <w:noProof/>
          </w:rPr>
          <w:t>1.17.1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_Toc170558206 \h </w:instrText>
        </w:r>
        <w:r>
          <w:rPr>
            <w:noProof/>
            <w:webHidden/>
          </w:rPr>
        </w:r>
        <w:r>
          <w:rPr>
            <w:noProof/>
            <w:webHidden/>
          </w:rPr>
          <w:fldChar w:fldCharType="separate"/>
        </w:r>
        <w:r w:rsidR="00A661A2">
          <w:rPr>
            <w:noProof/>
            <w:webHidden/>
          </w:rPr>
          <w:t>28</w:t>
        </w:r>
        <w:r>
          <w:rPr>
            <w:noProof/>
            <w:webHidden/>
          </w:rPr>
          <w:fldChar w:fldCharType="end"/>
        </w:r>
      </w:hyperlink>
    </w:p>
    <w:p w14:paraId="37032475" w14:textId="37AC14A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7" w:history="1">
        <w:r w:rsidRPr="00AC7323">
          <w:rPr>
            <w:rStyle w:val="Hyperlink"/>
            <w:noProof/>
          </w:rPr>
          <w:t>1.17.2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_Toc170558207 \h </w:instrText>
        </w:r>
        <w:r>
          <w:rPr>
            <w:noProof/>
            <w:webHidden/>
          </w:rPr>
        </w:r>
        <w:r>
          <w:rPr>
            <w:noProof/>
            <w:webHidden/>
          </w:rPr>
          <w:fldChar w:fldCharType="separate"/>
        </w:r>
        <w:r w:rsidR="00A661A2">
          <w:rPr>
            <w:noProof/>
            <w:webHidden/>
          </w:rPr>
          <w:t>29</w:t>
        </w:r>
        <w:r>
          <w:rPr>
            <w:noProof/>
            <w:webHidden/>
          </w:rPr>
          <w:fldChar w:fldCharType="end"/>
        </w:r>
      </w:hyperlink>
    </w:p>
    <w:p w14:paraId="0E9A5CA5" w14:textId="375DB28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8" w:history="1">
        <w:r w:rsidRPr="00AC7323">
          <w:rPr>
            <w:rStyle w:val="Hyperlink"/>
            <w:noProof/>
          </w:rPr>
          <w:t>1.17.3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_Toc170558208 \h </w:instrText>
        </w:r>
        <w:r>
          <w:rPr>
            <w:noProof/>
            <w:webHidden/>
          </w:rPr>
        </w:r>
        <w:r>
          <w:rPr>
            <w:noProof/>
            <w:webHidden/>
          </w:rPr>
          <w:fldChar w:fldCharType="separate"/>
        </w:r>
        <w:r w:rsidR="00A661A2">
          <w:rPr>
            <w:noProof/>
            <w:webHidden/>
          </w:rPr>
          <w:t>29</w:t>
        </w:r>
        <w:r>
          <w:rPr>
            <w:noProof/>
            <w:webHidden/>
          </w:rPr>
          <w:fldChar w:fldCharType="end"/>
        </w:r>
      </w:hyperlink>
    </w:p>
    <w:p w14:paraId="52E0EC00" w14:textId="4655BDD3"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09" w:history="1">
        <w:r w:rsidRPr="00AC7323">
          <w:rPr>
            <w:rStyle w:val="Hyperlink"/>
            <w:noProof/>
          </w:rPr>
          <w:t>1.17.4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_Toc170558209 \h </w:instrText>
        </w:r>
        <w:r>
          <w:rPr>
            <w:noProof/>
            <w:webHidden/>
          </w:rPr>
        </w:r>
        <w:r>
          <w:rPr>
            <w:noProof/>
            <w:webHidden/>
          </w:rPr>
          <w:fldChar w:fldCharType="separate"/>
        </w:r>
        <w:r w:rsidR="00A661A2">
          <w:rPr>
            <w:noProof/>
            <w:webHidden/>
          </w:rPr>
          <w:t>29</w:t>
        </w:r>
        <w:r>
          <w:rPr>
            <w:noProof/>
            <w:webHidden/>
          </w:rPr>
          <w:fldChar w:fldCharType="end"/>
        </w:r>
      </w:hyperlink>
    </w:p>
    <w:p w14:paraId="19CA8F79" w14:textId="1CEBF0B5" w:rsidR="003B41B0" w:rsidRDefault="003B41B0">
      <w:pPr>
        <w:pStyle w:val="TOC2"/>
        <w:tabs>
          <w:tab w:val="left" w:pos="960"/>
          <w:tab w:val="right" w:leader="dot" w:pos="8778"/>
        </w:tabs>
        <w:rPr>
          <w:rFonts w:eastAsiaTheme="minorEastAsia"/>
          <w:smallCaps w:val="0"/>
          <w:noProof/>
          <w:sz w:val="22"/>
          <w:szCs w:val="22"/>
          <w:lang w:eastAsia="es-BO"/>
        </w:rPr>
      </w:pPr>
      <w:hyperlink w:anchor="_Toc170558210" w:history="1">
        <w:r w:rsidRPr="00AC7323">
          <w:rPr>
            <w:rStyle w:val="Hyperlink"/>
            <w:noProof/>
          </w:rPr>
          <w:t>1.18</w:t>
        </w:r>
        <w:r>
          <w:rPr>
            <w:rFonts w:eastAsiaTheme="minorEastAsia"/>
            <w:smallCaps w:val="0"/>
            <w:noProof/>
            <w:sz w:val="22"/>
            <w:szCs w:val="22"/>
            <w:lang w:eastAsia="es-BO"/>
          </w:rPr>
          <w:tab/>
        </w:r>
        <w:r w:rsidRPr="00AC7323">
          <w:rPr>
            <w:rStyle w:val="Hyperlink"/>
            <w:noProof/>
          </w:rPr>
          <w:t>Acera De Cemento e=5 cm</w:t>
        </w:r>
        <w:r>
          <w:rPr>
            <w:noProof/>
            <w:webHidden/>
          </w:rPr>
          <w:tab/>
        </w:r>
        <w:r>
          <w:rPr>
            <w:noProof/>
            <w:webHidden/>
          </w:rPr>
          <w:fldChar w:fldCharType="begin"/>
        </w:r>
        <w:r>
          <w:rPr>
            <w:noProof/>
            <w:webHidden/>
          </w:rPr>
          <w:instrText xml:space="preserve"> PAGEREF _Toc170558210 \h </w:instrText>
        </w:r>
        <w:r>
          <w:rPr>
            <w:noProof/>
            <w:webHidden/>
          </w:rPr>
        </w:r>
        <w:r>
          <w:rPr>
            <w:noProof/>
            <w:webHidden/>
          </w:rPr>
          <w:fldChar w:fldCharType="separate"/>
        </w:r>
        <w:r w:rsidR="00A661A2">
          <w:rPr>
            <w:noProof/>
            <w:webHidden/>
          </w:rPr>
          <w:t>30</w:t>
        </w:r>
        <w:r>
          <w:rPr>
            <w:noProof/>
            <w:webHidden/>
          </w:rPr>
          <w:fldChar w:fldCharType="end"/>
        </w:r>
      </w:hyperlink>
    </w:p>
    <w:p w14:paraId="0AEED5C6" w14:textId="5879B2A8"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1" w:history="1">
        <w:r w:rsidRPr="00AC7323">
          <w:rPr>
            <w:rStyle w:val="Hyperlink"/>
            <w:noProof/>
          </w:rPr>
          <w:t>1.18.1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_Toc170558211 \h </w:instrText>
        </w:r>
        <w:r>
          <w:rPr>
            <w:noProof/>
            <w:webHidden/>
          </w:rPr>
        </w:r>
        <w:r>
          <w:rPr>
            <w:noProof/>
            <w:webHidden/>
          </w:rPr>
          <w:fldChar w:fldCharType="separate"/>
        </w:r>
        <w:r w:rsidR="00A661A2">
          <w:rPr>
            <w:noProof/>
            <w:webHidden/>
          </w:rPr>
          <w:t>30</w:t>
        </w:r>
        <w:r>
          <w:rPr>
            <w:noProof/>
            <w:webHidden/>
          </w:rPr>
          <w:fldChar w:fldCharType="end"/>
        </w:r>
      </w:hyperlink>
    </w:p>
    <w:p w14:paraId="078BC4FB" w14:textId="39CAF8D7"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2" w:history="1">
        <w:r w:rsidRPr="00AC7323">
          <w:rPr>
            <w:rStyle w:val="Hyperlink"/>
            <w:noProof/>
          </w:rPr>
          <w:t>1.18.2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_Toc170558212 \h </w:instrText>
        </w:r>
        <w:r>
          <w:rPr>
            <w:noProof/>
            <w:webHidden/>
          </w:rPr>
        </w:r>
        <w:r>
          <w:rPr>
            <w:noProof/>
            <w:webHidden/>
          </w:rPr>
          <w:fldChar w:fldCharType="separate"/>
        </w:r>
        <w:r w:rsidR="00A661A2">
          <w:rPr>
            <w:noProof/>
            <w:webHidden/>
          </w:rPr>
          <w:t>30</w:t>
        </w:r>
        <w:r>
          <w:rPr>
            <w:noProof/>
            <w:webHidden/>
          </w:rPr>
          <w:fldChar w:fldCharType="end"/>
        </w:r>
      </w:hyperlink>
    </w:p>
    <w:p w14:paraId="18107F91" w14:textId="6D0974E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3" w:history="1">
        <w:r w:rsidRPr="00AC7323">
          <w:rPr>
            <w:rStyle w:val="Hyperlink"/>
            <w:noProof/>
          </w:rPr>
          <w:t>1.18.3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_Toc170558213 \h </w:instrText>
        </w:r>
        <w:r>
          <w:rPr>
            <w:noProof/>
            <w:webHidden/>
          </w:rPr>
        </w:r>
        <w:r>
          <w:rPr>
            <w:noProof/>
            <w:webHidden/>
          </w:rPr>
          <w:fldChar w:fldCharType="separate"/>
        </w:r>
        <w:r w:rsidR="00A661A2">
          <w:rPr>
            <w:noProof/>
            <w:webHidden/>
          </w:rPr>
          <w:t>30</w:t>
        </w:r>
        <w:r>
          <w:rPr>
            <w:noProof/>
            <w:webHidden/>
          </w:rPr>
          <w:fldChar w:fldCharType="end"/>
        </w:r>
      </w:hyperlink>
    </w:p>
    <w:p w14:paraId="4BFAA1DC" w14:textId="2023E653"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4" w:history="1">
        <w:r w:rsidRPr="00AC7323">
          <w:rPr>
            <w:rStyle w:val="Hyperlink"/>
            <w:noProof/>
          </w:rPr>
          <w:t>1.18.4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_Toc170558214 \h </w:instrText>
        </w:r>
        <w:r>
          <w:rPr>
            <w:noProof/>
            <w:webHidden/>
          </w:rPr>
        </w:r>
        <w:r>
          <w:rPr>
            <w:noProof/>
            <w:webHidden/>
          </w:rPr>
          <w:fldChar w:fldCharType="separate"/>
        </w:r>
        <w:r w:rsidR="00A661A2">
          <w:rPr>
            <w:noProof/>
            <w:webHidden/>
          </w:rPr>
          <w:t>31</w:t>
        </w:r>
        <w:r>
          <w:rPr>
            <w:noProof/>
            <w:webHidden/>
          </w:rPr>
          <w:fldChar w:fldCharType="end"/>
        </w:r>
      </w:hyperlink>
    </w:p>
    <w:p w14:paraId="692059FF" w14:textId="09EB6BD2" w:rsidR="003B41B0" w:rsidRDefault="003B41B0">
      <w:pPr>
        <w:pStyle w:val="TOC2"/>
        <w:tabs>
          <w:tab w:val="left" w:pos="960"/>
          <w:tab w:val="right" w:leader="dot" w:pos="8778"/>
        </w:tabs>
        <w:rPr>
          <w:rFonts w:eastAsiaTheme="minorEastAsia"/>
          <w:smallCaps w:val="0"/>
          <w:noProof/>
          <w:sz w:val="22"/>
          <w:szCs w:val="22"/>
          <w:lang w:eastAsia="es-BO"/>
        </w:rPr>
      </w:pPr>
      <w:hyperlink w:anchor="_Toc170558215" w:history="1">
        <w:r w:rsidRPr="00AC7323">
          <w:rPr>
            <w:rStyle w:val="Hyperlink"/>
            <w:noProof/>
          </w:rPr>
          <w:t>1.19</w:t>
        </w:r>
        <w:r>
          <w:rPr>
            <w:rFonts w:eastAsiaTheme="minorEastAsia"/>
            <w:smallCaps w:val="0"/>
            <w:noProof/>
            <w:sz w:val="22"/>
            <w:szCs w:val="22"/>
            <w:lang w:eastAsia="es-BO"/>
          </w:rPr>
          <w:tab/>
        </w:r>
        <w:r w:rsidRPr="00AC7323">
          <w:rPr>
            <w:rStyle w:val="Hyperlink"/>
            <w:noProof/>
          </w:rPr>
          <w:t>Vaciado De Pavimento Rígido Para Tráfico Vehicular Mediano</w:t>
        </w:r>
        <w:r>
          <w:rPr>
            <w:noProof/>
            <w:webHidden/>
          </w:rPr>
          <w:tab/>
        </w:r>
        <w:r>
          <w:rPr>
            <w:noProof/>
            <w:webHidden/>
          </w:rPr>
          <w:fldChar w:fldCharType="begin"/>
        </w:r>
        <w:r>
          <w:rPr>
            <w:noProof/>
            <w:webHidden/>
          </w:rPr>
          <w:instrText xml:space="preserve"> PAGEREF _Toc170558215 \h </w:instrText>
        </w:r>
        <w:r>
          <w:rPr>
            <w:noProof/>
            <w:webHidden/>
          </w:rPr>
        </w:r>
        <w:r>
          <w:rPr>
            <w:noProof/>
            <w:webHidden/>
          </w:rPr>
          <w:fldChar w:fldCharType="separate"/>
        </w:r>
        <w:r w:rsidR="00A661A2">
          <w:rPr>
            <w:noProof/>
            <w:webHidden/>
          </w:rPr>
          <w:t>31</w:t>
        </w:r>
        <w:r>
          <w:rPr>
            <w:noProof/>
            <w:webHidden/>
          </w:rPr>
          <w:fldChar w:fldCharType="end"/>
        </w:r>
      </w:hyperlink>
    </w:p>
    <w:p w14:paraId="19298D1E" w14:textId="7764DC3D"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6" w:history="1">
        <w:r w:rsidRPr="00AC7323">
          <w:rPr>
            <w:rStyle w:val="Hyperlink"/>
            <w:noProof/>
          </w:rPr>
          <w:t>1.19.1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_Toc170558216 \h </w:instrText>
        </w:r>
        <w:r>
          <w:rPr>
            <w:noProof/>
            <w:webHidden/>
          </w:rPr>
        </w:r>
        <w:r>
          <w:rPr>
            <w:noProof/>
            <w:webHidden/>
          </w:rPr>
          <w:fldChar w:fldCharType="separate"/>
        </w:r>
        <w:r w:rsidR="00A661A2">
          <w:rPr>
            <w:noProof/>
            <w:webHidden/>
          </w:rPr>
          <w:t>31</w:t>
        </w:r>
        <w:r>
          <w:rPr>
            <w:noProof/>
            <w:webHidden/>
          </w:rPr>
          <w:fldChar w:fldCharType="end"/>
        </w:r>
      </w:hyperlink>
    </w:p>
    <w:p w14:paraId="6A176694" w14:textId="153164EA"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7" w:history="1">
        <w:r w:rsidRPr="00AC7323">
          <w:rPr>
            <w:rStyle w:val="Hyperlink"/>
            <w:noProof/>
          </w:rPr>
          <w:t>1.19.2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_Toc170558217 \h </w:instrText>
        </w:r>
        <w:r>
          <w:rPr>
            <w:noProof/>
            <w:webHidden/>
          </w:rPr>
        </w:r>
        <w:r>
          <w:rPr>
            <w:noProof/>
            <w:webHidden/>
          </w:rPr>
          <w:fldChar w:fldCharType="separate"/>
        </w:r>
        <w:r w:rsidR="00A661A2">
          <w:rPr>
            <w:noProof/>
            <w:webHidden/>
          </w:rPr>
          <w:t>32</w:t>
        </w:r>
        <w:r>
          <w:rPr>
            <w:noProof/>
            <w:webHidden/>
          </w:rPr>
          <w:fldChar w:fldCharType="end"/>
        </w:r>
      </w:hyperlink>
    </w:p>
    <w:p w14:paraId="1EC71BD3" w14:textId="4C7478F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8" w:history="1">
        <w:r w:rsidRPr="00AC7323">
          <w:rPr>
            <w:rStyle w:val="Hyperlink"/>
            <w:noProof/>
          </w:rPr>
          <w:t>1.19.3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_Toc170558218 \h </w:instrText>
        </w:r>
        <w:r>
          <w:rPr>
            <w:noProof/>
            <w:webHidden/>
          </w:rPr>
        </w:r>
        <w:r>
          <w:rPr>
            <w:noProof/>
            <w:webHidden/>
          </w:rPr>
          <w:fldChar w:fldCharType="separate"/>
        </w:r>
        <w:r w:rsidR="00A661A2">
          <w:rPr>
            <w:noProof/>
            <w:webHidden/>
          </w:rPr>
          <w:t>32</w:t>
        </w:r>
        <w:r>
          <w:rPr>
            <w:noProof/>
            <w:webHidden/>
          </w:rPr>
          <w:fldChar w:fldCharType="end"/>
        </w:r>
      </w:hyperlink>
    </w:p>
    <w:p w14:paraId="5783423F" w14:textId="616B113A"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19" w:history="1">
        <w:r w:rsidRPr="00AC7323">
          <w:rPr>
            <w:rStyle w:val="Hyperlink"/>
            <w:noProof/>
          </w:rPr>
          <w:t>1.19.4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_Toc170558219 \h </w:instrText>
        </w:r>
        <w:r>
          <w:rPr>
            <w:noProof/>
            <w:webHidden/>
          </w:rPr>
        </w:r>
        <w:r>
          <w:rPr>
            <w:noProof/>
            <w:webHidden/>
          </w:rPr>
          <w:fldChar w:fldCharType="separate"/>
        </w:r>
        <w:r w:rsidR="00A661A2">
          <w:rPr>
            <w:noProof/>
            <w:webHidden/>
          </w:rPr>
          <w:t>32</w:t>
        </w:r>
        <w:r>
          <w:rPr>
            <w:noProof/>
            <w:webHidden/>
          </w:rPr>
          <w:fldChar w:fldCharType="end"/>
        </w:r>
      </w:hyperlink>
    </w:p>
    <w:p w14:paraId="6191477F" w14:textId="60DF007B" w:rsidR="003B41B0" w:rsidRDefault="003B41B0">
      <w:pPr>
        <w:pStyle w:val="TOC2"/>
        <w:tabs>
          <w:tab w:val="left" w:pos="960"/>
          <w:tab w:val="right" w:leader="dot" w:pos="8778"/>
        </w:tabs>
        <w:rPr>
          <w:rFonts w:eastAsiaTheme="minorEastAsia"/>
          <w:smallCaps w:val="0"/>
          <w:noProof/>
          <w:sz w:val="22"/>
          <w:szCs w:val="22"/>
          <w:lang w:eastAsia="es-BO"/>
        </w:rPr>
      </w:pPr>
      <w:hyperlink w:anchor="_Toc170558220" w:history="1">
        <w:r w:rsidRPr="00AC7323">
          <w:rPr>
            <w:rStyle w:val="Hyperlink"/>
            <w:noProof/>
          </w:rPr>
          <w:t>1.20</w:t>
        </w:r>
        <w:r>
          <w:rPr>
            <w:rFonts w:eastAsiaTheme="minorEastAsia"/>
            <w:smallCaps w:val="0"/>
            <w:noProof/>
            <w:sz w:val="22"/>
            <w:szCs w:val="22"/>
            <w:lang w:eastAsia="es-BO"/>
          </w:rPr>
          <w:tab/>
        </w:r>
        <w:r w:rsidRPr="00AC7323">
          <w:rPr>
            <w:rStyle w:val="Hyperlink"/>
            <w:noProof/>
          </w:rPr>
          <w:t>Pintado de piso para taller de mantenimiento</w:t>
        </w:r>
        <w:r>
          <w:rPr>
            <w:noProof/>
            <w:webHidden/>
          </w:rPr>
          <w:tab/>
        </w:r>
        <w:r>
          <w:rPr>
            <w:noProof/>
            <w:webHidden/>
          </w:rPr>
          <w:fldChar w:fldCharType="begin"/>
        </w:r>
        <w:r>
          <w:rPr>
            <w:noProof/>
            <w:webHidden/>
          </w:rPr>
          <w:instrText xml:space="preserve"> PAGEREF _Toc170558220 \h </w:instrText>
        </w:r>
        <w:r>
          <w:rPr>
            <w:noProof/>
            <w:webHidden/>
          </w:rPr>
        </w:r>
        <w:r>
          <w:rPr>
            <w:noProof/>
            <w:webHidden/>
          </w:rPr>
          <w:fldChar w:fldCharType="separate"/>
        </w:r>
        <w:r w:rsidR="00A661A2">
          <w:rPr>
            <w:noProof/>
            <w:webHidden/>
          </w:rPr>
          <w:t>33</w:t>
        </w:r>
        <w:r>
          <w:rPr>
            <w:noProof/>
            <w:webHidden/>
          </w:rPr>
          <w:fldChar w:fldCharType="end"/>
        </w:r>
      </w:hyperlink>
    </w:p>
    <w:p w14:paraId="1D70C076" w14:textId="4ECEB120"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1" w:history="1">
        <w:r w:rsidRPr="00AC7323">
          <w:rPr>
            <w:rStyle w:val="Hyperlink"/>
            <w:noProof/>
          </w:rPr>
          <w:t>1.20.1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_Toc170558221 \h </w:instrText>
        </w:r>
        <w:r>
          <w:rPr>
            <w:noProof/>
            <w:webHidden/>
          </w:rPr>
        </w:r>
        <w:r>
          <w:rPr>
            <w:noProof/>
            <w:webHidden/>
          </w:rPr>
          <w:fldChar w:fldCharType="separate"/>
        </w:r>
        <w:r w:rsidR="00A661A2">
          <w:rPr>
            <w:noProof/>
            <w:webHidden/>
          </w:rPr>
          <w:t>33</w:t>
        </w:r>
        <w:r>
          <w:rPr>
            <w:noProof/>
            <w:webHidden/>
          </w:rPr>
          <w:fldChar w:fldCharType="end"/>
        </w:r>
      </w:hyperlink>
    </w:p>
    <w:p w14:paraId="099422DF" w14:textId="1552240C"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2" w:history="1">
        <w:r w:rsidRPr="00AC7323">
          <w:rPr>
            <w:rStyle w:val="Hyperlink"/>
            <w:noProof/>
          </w:rPr>
          <w:t>1.20.2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_Toc170558222 \h </w:instrText>
        </w:r>
        <w:r>
          <w:rPr>
            <w:noProof/>
            <w:webHidden/>
          </w:rPr>
        </w:r>
        <w:r>
          <w:rPr>
            <w:noProof/>
            <w:webHidden/>
          </w:rPr>
          <w:fldChar w:fldCharType="separate"/>
        </w:r>
        <w:r w:rsidR="00A661A2">
          <w:rPr>
            <w:noProof/>
            <w:webHidden/>
          </w:rPr>
          <w:t>33</w:t>
        </w:r>
        <w:r>
          <w:rPr>
            <w:noProof/>
            <w:webHidden/>
          </w:rPr>
          <w:fldChar w:fldCharType="end"/>
        </w:r>
      </w:hyperlink>
    </w:p>
    <w:p w14:paraId="130A7ABD" w14:textId="53B691EA"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3" w:history="1">
        <w:r w:rsidRPr="00AC7323">
          <w:rPr>
            <w:rStyle w:val="Hyperlink"/>
            <w:noProof/>
          </w:rPr>
          <w:t>1.20.3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_Toc170558223 \h </w:instrText>
        </w:r>
        <w:r>
          <w:rPr>
            <w:noProof/>
            <w:webHidden/>
          </w:rPr>
        </w:r>
        <w:r>
          <w:rPr>
            <w:noProof/>
            <w:webHidden/>
          </w:rPr>
          <w:fldChar w:fldCharType="separate"/>
        </w:r>
        <w:r w:rsidR="00A661A2">
          <w:rPr>
            <w:noProof/>
            <w:webHidden/>
          </w:rPr>
          <w:t>34</w:t>
        </w:r>
        <w:r>
          <w:rPr>
            <w:noProof/>
            <w:webHidden/>
          </w:rPr>
          <w:fldChar w:fldCharType="end"/>
        </w:r>
      </w:hyperlink>
    </w:p>
    <w:p w14:paraId="14136135" w14:textId="4BF8230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4" w:history="1">
        <w:r w:rsidRPr="00AC7323">
          <w:rPr>
            <w:rStyle w:val="Hyperlink"/>
            <w:noProof/>
          </w:rPr>
          <w:t>1.20.4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_Toc170558224 \h </w:instrText>
        </w:r>
        <w:r>
          <w:rPr>
            <w:noProof/>
            <w:webHidden/>
          </w:rPr>
        </w:r>
        <w:r>
          <w:rPr>
            <w:noProof/>
            <w:webHidden/>
          </w:rPr>
          <w:fldChar w:fldCharType="separate"/>
        </w:r>
        <w:r w:rsidR="00A661A2">
          <w:rPr>
            <w:noProof/>
            <w:webHidden/>
          </w:rPr>
          <w:t>34</w:t>
        </w:r>
        <w:r>
          <w:rPr>
            <w:noProof/>
            <w:webHidden/>
          </w:rPr>
          <w:fldChar w:fldCharType="end"/>
        </w:r>
      </w:hyperlink>
    </w:p>
    <w:p w14:paraId="4684D8BD" w14:textId="6837D18C" w:rsidR="003B41B0" w:rsidRDefault="003B41B0">
      <w:pPr>
        <w:pStyle w:val="TOC2"/>
        <w:tabs>
          <w:tab w:val="left" w:pos="960"/>
          <w:tab w:val="right" w:leader="dot" w:pos="8778"/>
        </w:tabs>
        <w:rPr>
          <w:rFonts w:eastAsiaTheme="minorEastAsia"/>
          <w:smallCaps w:val="0"/>
          <w:noProof/>
          <w:sz w:val="22"/>
          <w:szCs w:val="22"/>
          <w:lang w:eastAsia="es-BO"/>
        </w:rPr>
      </w:pPr>
      <w:hyperlink w:anchor="_Toc170558225" w:history="1">
        <w:r w:rsidRPr="00AC7323">
          <w:rPr>
            <w:rStyle w:val="Hyperlink"/>
            <w:noProof/>
          </w:rPr>
          <w:t>1.21</w:t>
        </w:r>
        <w:r>
          <w:rPr>
            <w:rFonts w:eastAsiaTheme="minorEastAsia"/>
            <w:smallCaps w:val="0"/>
            <w:noProof/>
            <w:sz w:val="22"/>
            <w:szCs w:val="22"/>
            <w:lang w:eastAsia="es-BO"/>
          </w:rPr>
          <w:tab/>
        </w:r>
        <w:r w:rsidRPr="00AC7323">
          <w:rPr>
            <w:rStyle w:val="Hyperlink"/>
            <w:noProof/>
          </w:rPr>
          <w:t>Piso de losa de H°A° e=20 cm, h40 (incluye colocado de hule)</w:t>
        </w:r>
        <w:r>
          <w:rPr>
            <w:noProof/>
            <w:webHidden/>
          </w:rPr>
          <w:tab/>
        </w:r>
        <w:r>
          <w:rPr>
            <w:noProof/>
            <w:webHidden/>
          </w:rPr>
          <w:fldChar w:fldCharType="begin"/>
        </w:r>
        <w:r>
          <w:rPr>
            <w:noProof/>
            <w:webHidden/>
          </w:rPr>
          <w:instrText xml:space="preserve"> PAGEREF _Toc170558225 \h </w:instrText>
        </w:r>
        <w:r>
          <w:rPr>
            <w:noProof/>
            <w:webHidden/>
          </w:rPr>
        </w:r>
        <w:r>
          <w:rPr>
            <w:noProof/>
            <w:webHidden/>
          </w:rPr>
          <w:fldChar w:fldCharType="separate"/>
        </w:r>
        <w:r w:rsidR="00A661A2">
          <w:rPr>
            <w:noProof/>
            <w:webHidden/>
          </w:rPr>
          <w:t>35</w:t>
        </w:r>
        <w:r>
          <w:rPr>
            <w:noProof/>
            <w:webHidden/>
          </w:rPr>
          <w:fldChar w:fldCharType="end"/>
        </w:r>
      </w:hyperlink>
    </w:p>
    <w:p w14:paraId="717BA41F" w14:textId="760F2A6B"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6" w:history="1">
        <w:r w:rsidRPr="00AC7323">
          <w:rPr>
            <w:rStyle w:val="Hyperlink"/>
            <w:noProof/>
          </w:rPr>
          <w:t>1.21.1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_Toc170558226 \h </w:instrText>
        </w:r>
        <w:r>
          <w:rPr>
            <w:noProof/>
            <w:webHidden/>
          </w:rPr>
        </w:r>
        <w:r>
          <w:rPr>
            <w:noProof/>
            <w:webHidden/>
          </w:rPr>
          <w:fldChar w:fldCharType="separate"/>
        </w:r>
        <w:r w:rsidR="00A661A2">
          <w:rPr>
            <w:noProof/>
            <w:webHidden/>
          </w:rPr>
          <w:t>35</w:t>
        </w:r>
        <w:r>
          <w:rPr>
            <w:noProof/>
            <w:webHidden/>
          </w:rPr>
          <w:fldChar w:fldCharType="end"/>
        </w:r>
      </w:hyperlink>
    </w:p>
    <w:p w14:paraId="2F5434D2" w14:textId="7BDC40AA"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7" w:history="1">
        <w:r w:rsidRPr="00AC7323">
          <w:rPr>
            <w:rStyle w:val="Hyperlink"/>
            <w:noProof/>
          </w:rPr>
          <w:t>1.21.2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_Toc170558227 \h </w:instrText>
        </w:r>
        <w:r>
          <w:rPr>
            <w:noProof/>
            <w:webHidden/>
          </w:rPr>
        </w:r>
        <w:r>
          <w:rPr>
            <w:noProof/>
            <w:webHidden/>
          </w:rPr>
          <w:fldChar w:fldCharType="separate"/>
        </w:r>
        <w:r w:rsidR="00A661A2">
          <w:rPr>
            <w:noProof/>
            <w:webHidden/>
          </w:rPr>
          <w:t>35</w:t>
        </w:r>
        <w:r>
          <w:rPr>
            <w:noProof/>
            <w:webHidden/>
          </w:rPr>
          <w:fldChar w:fldCharType="end"/>
        </w:r>
      </w:hyperlink>
    </w:p>
    <w:p w14:paraId="4C7B23FF" w14:textId="4AFC30C5"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8" w:history="1">
        <w:r w:rsidRPr="00AC7323">
          <w:rPr>
            <w:rStyle w:val="Hyperlink"/>
            <w:noProof/>
          </w:rPr>
          <w:t>1.21.3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_Toc170558228 \h </w:instrText>
        </w:r>
        <w:r>
          <w:rPr>
            <w:noProof/>
            <w:webHidden/>
          </w:rPr>
        </w:r>
        <w:r>
          <w:rPr>
            <w:noProof/>
            <w:webHidden/>
          </w:rPr>
          <w:fldChar w:fldCharType="separate"/>
        </w:r>
        <w:r w:rsidR="00A661A2">
          <w:rPr>
            <w:noProof/>
            <w:webHidden/>
          </w:rPr>
          <w:t>36</w:t>
        </w:r>
        <w:r>
          <w:rPr>
            <w:noProof/>
            <w:webHidden/>
          </w:rPr>
          <w:fldChar w:fldCharType="end"/>
        </w:r>
      </w:hyperlink>
    </w:p>
    <w:p w14:paraId="2B20C0F5" w14:textId="22F2BB9E"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29" w:history="1">
        <w:r w:rsidRPr="00AC7323">
          <w:rPr>
            <w:rStyle w:val="Hyperlink"/>
            <w:noProof/>
          </w:rPr>
          <w:t>1.21.4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_Toc170558229 \h </w:instrText>
        </w:r>
        <w:r>
          <w:rPr>
            <w:noProof/>
            <w:webHidden/>
          </w:rPr>
        </w:r>
        <w:r>
          <w:rPr>
            <w:noProof/>
            <w:webHidden/>
          </w:rPr>
          <w:fldChar w:fldCharType="separate"/>
        </w:r>
        <w:r w:rsidR="00A661A2">
          <w:rPr>
            <w:noProof/>
            <w:webHidden/>
          </w:rPr>
          <w:t>37</w:t>
        </w:r>
        <w:r>
          <w:rPr>
            <w:noProof/>
            <w:webHidden/>
          </w:rPr>
          <w:fldChar w:fldCharType="end"/>
        </w:r>
      </w:hyperlink>
    </w:p>
    <w:p w14:paraId="2297503F" w14:textId="0CC6B6CF" w:rsidR="003B41B0" w:rsidRDefault="003B41B0">
      <w:pPr>
        <w:pStyle w:val="TOC2"/>
        <w:tabs>
          <w:tab w:val="left" w:pos="960"/>
          <w:tab w:val="right" w:leader="dot" w:pos="8778"/>
        </w:tabs>
        <w:rPr>
          <w:rFonts w:eastAsiaTheme="minorEastAsia"/>
          <w:smallCaps w:val="0"/>
          <w:noProof/>
          <w:sz w:val="22"/>
          <w:szCs w:val="22"/>
          <w:lang w:eastAsia="es-BO"/>
        </w:rPr>
      </w:pPr>
      <w:hyperlink w:anchor="_Toc170558230" w:history="1">
        <w:r w:rsidRPr="00AC7323">
          <w:rPr>
            <w:rStyle w:val="Hyperlink"/>
            <w:noProof/>
          </w:rPr>
          <w:t>1.22</w:t>
        </w:r>
        <w:r>
          <w:rPr>
            <w:rFonts w:eastAsiaTheme="minorEastAsia"/>
            <w:smallCaps w:val="0"/>
            <w:noProof/>
            <w:sz w:val="22"/>
            <w:szCs w:val="22"/>
            <w:lang w:eastAsia="es-BO"/>
          </w:rPr>
          <w:tab/>
        </w:r>
        <w:r w:rsidRPr="00AC7323">
          <w:rPr>
            <w:rStyle w:val="Hyperlink"/>
            <w:noProof/>
          </w:rPr>
          <w:t>Losa de piso de H°A° H-30, e=10 cm (incluye colocado de hule)</w:t>
        </w:r>
        <w:r>
          <w:rPr>
            <w:noProof/>
            <w:webHidden/>
          </w:rPr>
          <w:tab/>
        </w:r>
        <w:r>
          <w:rPr>
            <w:noProof/>
            <w:webHidden/>
          </w:rPr>
          <w:fldChar w:fldCharType="begin"/>
        </w:r>
        <w:r>
          <w:rPr>
            <w:noProof/>
            <w:webHidden/>
          </w:rPr>
          <w:instrText xml:space="preserve"> PAGEREF _Toc170558230 \h </w:instrText>
        </w:r>
        <w:r>
          <w:rPr>
            <w:noProof/>
            <w:webHidden/>
          </w:rPr>
        </w:r>
        <w:r>
          <w:rPr>
            <w:noProof/>
            <w:webHidden/>
          </w:rPr>
          <w:fldChar w:fldCharType="separate"/>
        </w:r>
        <w:r w:rsidR="00A661A2">
          <w:rPr>
            <w:noProof/>
            <w:webHidden/>
          </w:rPr>
          <w:t>37</w:t>
        </w:r>
        <w:r>
          <w:rPr>
            <w:noProof/>
            <w:webHidden/>
          </w:rPr>
          <w:fldChar w:fldCharType="end"/>
        </w:r>
      </w:hyperlink>
    </w:p>
    <w:p w14:paraId="21EE412D" w14:textId="005EFE22"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31" w:history="1">
        <w:r w:rsidRPr="00AC7323">
          <w:rPr>
            <w:rStyle w:val="Hyperlink"/>
            <w:noProof/>
          </w:rPr>
          <w:t>1.22.1</w:t>
        </w:r>
        <w:r>
          <w:rPr>
            <w:rFonts w:eastAsiaTheme="minorEastAsia"/>
            <w:i w:val="0"/>
            <w:iCs w:val="0"/>
            <w:noProof/>
            <w:sz w:val="22"/>
            <w:szCs w:val="22"/>
            <w:lang w:eastAsia="es-BO"/>
          </w:rPr>
          <w:tab/>
        </w:r>
        <w:r w:rsidRPr="00AC7323">
          <w:rPr>
            <w:rStyle w:val="Hyperlink"/>
            <w:noProof/>
          </w:rPr>
          <w:t>Descripción</w:t>
        </w:r>
        <w:r>
          <w:rPr>
            <w:noProof/>
            <w:webHidden/>
          </w:rPr>
          <w:tab/>
        </w:r>
        <w:r>
          <w:rPr>
            <w:noProof/>
            <w:webHidden/>
          </w:rPr>
          <w:fldChar w:fldCharType="begin"/>
        </w:r>
        <w:r>
          <w:rPr>
            <w:noProof/>
            <w:webHidden/>
          </w:rPr>
          <w:instrText xml:space="preserve"> PAGEREF _Toc170558231 \h </w:instrText>
        </w:r>
        <w:r>
          <w:rPr>
            <w:noProof/>
            <w:webHidden/>
          </w:rPr>
        </w:r>
        <w:r>
          <w:rPr>
            <w:noProof/>
            <w:webHidden/>
          </w:rPr>
          <w:fldChar w:fldCharType="separate"/>
        </w:r>
        <w:r w:rsidR="00A661A2">
          <w:rPr>
            <w:noProof/>
            <w:webHidden/>
          </w:rPr>
          <w:t>37</w:t>
        </w:r>
        <w:r>
          <w:rPr>
            <w:noProof/>
            <w:webHidden/>
          </w:rPr>
          <w:fldChar w:fldCharType="end"/>
        </w:r>
      </w:hyperlink>
    </w:p>
    <w:p w14:paraId="4C472F58" w14:textId="016834A2"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32" w:history="1">
        <w:r w:rsidRPr="00AC7323">
          <w:rPr>
            <w:rStyle w:val="Hyperlink"/>
            <w:noProof/>
          </w:rPr>
          <w:t>1.22.2</w:t>
        </w:r>
        <w:r>
          <w:rPr>
            <w:rFonts w:eastAsiaTheme="minorEastAsia"/>
            <w:i w:val="0"/>
            <w:iCs w:val="0"/>
            <w:noProof/>
            <w:sz w:val="22"/>
            <w:szCs w:val="22"/>
            <w:lang w:eastAsia="es-BO"/>
          </w:rPr>
          <w:tab/>
        </w:r>
        <w:r w:rsidRPr="00AC7323">
          <w:rPr>
            <w:rStyle w:val="Hyperlink"/>
            <w:noProof/>
          </w:rPr>
          <w:t>Materiales, herramientas y equipo</w:t>
        </w:r>
        <w:r>
          <w:rPr>
            <w:noProof/>
            <w:webHidden/>
          </w:rPr>
          <w:tab/>
        </w:r>
        <w:r>
          <w:rPr>
            <w:noProof/>
            <w:webHidden/>
          </w:rPr>
          <w:fldChar w:fldCharType="begin"/>
        </w:r>
        <w:r>
          <w:rPr>
            <w:noProof/>
            <w:webHidden/>
          </w:rPr>
          <w:instrText xml:space="preserve"> PAGEREF _Toc170558232 \h </w:instrText>
        </w:r>
        <w:r>
          <w:rPr>
            <w:noProof/>
            <w:webHidden/>
          </w:rPr>
        </w:r>
        <w:r>
          <w:rPr>
            <w:noProof/>
            <w:webHidden/>
          </w:rPr>
          <w:fldChar w:fldCharType="separate"/>
        </w:r>
        <w:r w:rsidR="00A661A2">
          <w:rPr>
            <w:noProof/>
            <w:webHidden/>
          </w:rPr>
          <w:t>37</w:t>
        </w:r>
        <w:r>
          <w:rPr>
            <w:noProof/>
            <w:webHidden/>
          </w:rPr>
          <w:fldChar w:fldCharType="end"/>
        </w:r>
      </w:hyperlink>
    </w:p>
    <w:p w14:paraId="61F00E32" w14:textId="4C5A1159"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33" w:history="1">
        <w:r w:rsidRPr="00AC7323">
          <w:rPr>
            <w:rStyle w:val="Hyperlink"/>
            <w:noProof/>
          </w:rPr>
          <w:t>1.22.3</w:t>
        </w:r>
        <w:r>
          <w:rPr>
            <w:rFonts w:eastAsiaTheme="minorEastAsia"/>
            <w:i w:val="0"/>
            <w:iCs w:val="0"/>
            <w:noProof/>
            <w:sz w:val="22"/>
            <w:szCs w:val="22"/>
            <w:lang w:eastAsia="es-BO"/>
          </w:rPr>
          <w:tab/>
        </w:r>
        <w:r w:rsidRPr="00AC7323">
          <w:rPr>
            <w:rStyle w:val="Hyperlink"/>
            <w:noProof/>
          </w:rPr>
          <w:t>Procedimiento</w:t>
        </w:r>
        <w:r>
          <w:rPr>
            <w:noProof/>
            <w:webHidden/>
          </w:rPr>
          <w:tab/>
        </w:r>
        <w:r>
          <w:rPr>
            <w:noProof/>
            <w:webHidden/>
          </w:rPr>
          <w:fldChar w:fldCharType="begin"/>
        </w:r>
        <w:r>
          <w:rPr>
            <w:noProof/>
            <w:webHidden/>
          </w:rPr>
          <w:instrText xml:space="preserve"> PAGEREF _Toc170558233 \h </w:instrText>
        </w:r>
        <w:r>
          <w:rPr>
            <w:noProof/>
            <w:webHidden/>
          </w:rPr>
        </w:r>
        <w:r>
          <w:rPr>
            <w:noProof/>
            <w:webHidden/>
          </w:rPr>
          <w:fldChar w:fldCharType="separate"/>
        </w:r>
        <w:r w:rsidR="00A661A2">
          <w:rPr>
            <w:noProof/>
            <w:webHidden/>
          </w:rPr>
          <w:t>38</w:t>
        </w:r>
        <w:r>
          <w:rPr>
            <w:noProof/>
            <w:webHidden/>
          </w:rPr>
          <w:fldChar w:fldCharType="end"/>
        </w:r>
      </w:hyperlink>
    </w:p>
    <w:p w14:paraId="515D7C17" w14:textId="78E54C91" w:rsidR="003B41B0" w:rsidRDefault="003B41B0">
      <w:pPr>
        <w:pStyle w:val="TOC3"/>
        <w:tabs>
          <w:tab w:val="left" w:pos="1440"/>
          <w:tab w:val="right" w:leader="dot" w:pos="8778"/>
        </w:tabs>
        <w:rPr>
          <w:rFonts w:eastAsiaTheme="minorEastAsia"/>
          <w:i w:val="0"/>
          <w:iCs w:val="0"/>
          <w:noProof/>
          <w:sz w:val="22"/>
          <w:szCs w:val="22"/>
          <w:lang w:eastAsia="es-BO"/>
        </w:rPr>
      </w:pPr>
      <w:hyperlink w:anchor="_Toc170558234" w:history="1">
        <w:r w:rsidRPr="00AC7323">
          <w:rPr>
            <w:rStyle w:val="Hyperlink"/>
            <w:noProof/>
          </w:rPr>
          <w:t>1.22.4</w:t>
        </w:r>
        <w:r>
          <w:rPr>
            <w:rFonts w:eastAsiaTheme="minorEastAsia"/>
            <w:i w:val="0"/>
            <w:iCs w:val="0"/>
            <w:noProof/>
            <w:sz w:val="22"/>
            <w:szCs w:val="22"/>
            <w:lang w:eastAsia="es-BO"/>
          </w:rPr>
          <w:tab/>
        </w:r>
        <w:r w:rsidRPr="00AC7323">
          <w:rPr>
            <w:rStyle w:val="Hyperlink"/>
            <w:noProof/>
          </w:rPr>
          <w:t>Medición y Precio</w:t>
        </w:r>
        <w:r>
          <w:rPr>
            <w:noProof/>
            <w:webHidden/>
          </w:rPr>
          <w:tab/>
        </w:r>
        <w:r>
          <w:rPr>
            <w:noProof/>
            <w:webHidden/>
          </w:rPr>
          <w:fldChar w:fldCharType="begin"/>
        </w:r>
        <w:r>
          <w:rPr>
            <w:noProof/>
            <w:webHidden/>
          </w:rPr>
          <w:instrText xml:space="preserve"> PAGEREF _Toc170558234 \h </w:instrText>
        </w:r>
        <w:r>
          <w:rPr>
            <w:noProof/>
            <w:webHidden/>
          </w:rPr>
        </w:r>
        <w:r>
          <w:rPr>
            <w:noProof/>
            <w:webHidden/>
          </w:rPr>
          <w:fldChar w:fldCharType="separate"/>
        </w:r>
        <w:r w:rsidR="00A661A2">
          <w:rPr>
            <w:noProof/>
            <w:webHidden/>
          </w:rPr>
          <w:t>39</w:t>
        </w:r>
        <w:r>
          <w:rPr>
            <w:noProof/>
            <w:webHidden/>
          </w:rPr>
          <w:fldChar w:fldCharType="end"/>
        </w:r>
      </w:hyperlink>
    </w:p>
    <w:p w14:paraId="4CE64D50" w14:textId="0A6E55BA" w:rsidR="00E43BC4" w:rsidRDefault="00CE48FE" w:rsidP="00A97976">
      <w:pPr>
        <w:pStyle w:val="Heading1"/>
        <w:numPr>
          <w:ilvl w:val="0"/>
          <w:numId w:val="0"/>
        </w:numPr>
        <w:jc w:val="center"/>
        <w:rPr>
          <w:rFonts w:cs="Times New Roman"/>
          <w:sz w:val="20"/>
          <w:szCs w:val="20"/>
        </w:rPr>
      </w:pPr>
      <w:r w:rsidRPr="005E4ADF">
        <w:rPr>
          <w:rFonts w:cs="Times New Roman"/>
          <w:sz w:val="20"/>
          <w:szCs w:val="20"/>
        </w:rPr>
        <w:fldChar w:fldCharType="end"/>
      </w:r>
      <w:bookmarkStart w:id="0" w:name="_Toc464116899"/>
      <w:bookmarkStart w:id="1" w:name="_Toc466471954"/>
      <w:bookmarkStart w:id="2" w:name="_Toc466556699"/>
      <w:bookmarkStart w:id="3" w:name="_Toc482721651"/>
      <w:bookmarkStart w:id="4" w:name="_Toc519594044"/>
    </w:p>
    <w:p w14:paraId="176E2FC3" w14:textId="1F004E95" w:rsidR="00E43BC4" w:rsidRDefault="00E43BC4" w:rsidP="00A97976">
      <w:pPr>
        <w:pStyle w:val="Heading1"/>
        <w:numPr>
          <w:ilvl w:val="0"/>
          <w:numId w:val="0"/>
        </w:numPr>
        <w:jc w:val="center"/>
        <w:rPr>
          <w:rFonts w:cs="Times New Roman"/>
          <w:sz w:val="20"/>
          <w:szCs w:val="20"/>
        </w:rPr>
      </w:pPr>
    </w:p>
    <w:p w14:paraId="77ADDC87" w14:textId="4ADD618B" w:rsidR="004E5847" w:rsidRDefault="004E5847" w:rsidP="004E5847"/>
    <w:p w14:paraId="29F3DB87" w14:textId="0B398F35" w:rsidR="00D77378" w:rsidRDefault="00D77378" w:rsidP="004E5847"/>
    <w:p w14:paraId="3A378A78" w14:textId="732AD65C" w:rsidR="00D77378" w:rsidRDefault="00D77378" w:rsidP="004E5847"/>
    <w:p w14:paraId="4D6E830E" w14:textId="0F889924" w:rsidR="00D77378" w:rsidRDefault="00D77378" w:rsidP="004E5847"/>
    <w:p w14:paraId="0667B739" w14:textId="5348F988" w:rsidR="00D77378" w:rsidRDefault="00D77378" w:rsidP="004E5847"/>
    <w:p w14:paraId="3199A83B" w14:textId="36E65F49" w:rsidR="00D77378" w:rsidRDefault="00D77378" w:rsidP="004E5847"/>
    <w:p w14:paraId="3EE24664" w14:textId="3D237B8A" w:rsidR="00D77378" w:rsidRDefault="00D77378" w:rsidP="004E5847"/>
    <w:p w14:paraId="15473D7E" w14:textId="7DAE181A" w:rsidR="00D77378" w:rsidRDefault="00D77378" w:rsidP="004E5847"/>
    <w:p w14:paraId="1ADF902A" w14:textId="6425053C" w:rsidR="00D77378" w:rsidRDefault="00D77378" w:rsidP="004E5847"/>
    <w:p w14:paraId="7B46AF00" w14:textId="2D005FE4" w:rsidR="00D77378" w:rsidRDefault="00D77378" w:rsidP="004E5847"/>
    <w:p w14:paraId="026B7D08" w14:textId="65E11426" w:rsidR="00D77378" w:rsidRDefault="00D77378" w:rsidP="004E5847"/>
    <w:p w14:paraId="06CEE035" w14:textId="44506EA2" w:rsidR="00D77378" w:rsidRDefault="00D77378" w:rsidP="004E5847"/>
    <w:p w14:paraId="5CB123F4" w14:textId="470368F2" w:rsidR="00D77378" w:rsidRDefault="00D77378" w:rsidP="004E5847"/>
    <w:p w14:paraId="68DDF496" w14:textId="351A8885" w:rsidR="00D77378" w:rsidRDefault="00D77378" w:rsidP="004E5847"/>
    <w:p w14:paraId="55F41B79" w14:textId="4C42F46B" w:rsidR="00D77378" w:rsidRDefault="00D77378" w:rsidP="004E5847"/>
    <w:p w14:paraId="3FA78583" w14:textId="50EE09E9" w:rsidR="00D77378" w:rsidRDefault="00D77378" w:rsidP="004E5847"/>
    <w:p w14:paraId="56FF0D61" w14:textId="77777777" w:rsidR="00D77378" w:rsidRPr="004E5847" w:rsidRDefault="00D77378" w:rsidP="004E5847"/>
    <w:p w14:paraId="424CF749" w14:textId="13A3D80C" w:rsidR="006B1610" w:rsidRPr="00A97976" w:rsidRDefault="00602F84" w:rsidP="00A97976">
      <w:pPr>
        <w:pStyle w:val="Heading1"/>
        <w:numPr>
          <w:ilvl w:val="0"/>
          <w:numId w:val="0"/>
        </w:numPr>
        <w:jc w:val="center"/>
      </w:pPr>
      <w:bookmarkStart w:id="5" w:name="_Toc170558120"/>
      <w:r>
        <w:t>ESPECIFICACIONES TÉCNICAS</w:t>
      </w:r>
      <w:r w:rsidR="00A97976">
        <w:t xml:space="preserve"> PARA LICITACIÓN CIVIL Y ELECTRÓNICO</w:t>
      </w:r>
      <w:bookmarkEnd w:id="5"/>
    </w:p>
    <w:p w14:paraId="7B7C241F" w14:textId="5D4CF704" w:rsidR="005556E9" w:rsidRDefault="00350581" w:rsidP="00A97976">
      <w:pPr>
        <w:pStyle w:val="Heading1"/>
      </w:pPr>
      <w:bookmarkStart w:id="6" w:name="_Toc170558121"/>
      <w:r>
        <w:t>PI</w:t>
      </w:r>
      <w:r w:rsidR="00D77378">
        <w:t>SOS</w:t>
      </w:r>
      <w:bookmarkEnd w:id="6"/>
    </w:p>
    <w:p w14:paraId="58C62CFB" w14:textId="6B92522F" w:rsidR="00CE0A68" w:rsidRPr="00D77378" w:rsidRDefault="00D77378" w:rsidP="00D77378">
      <w:pPr>
        <w:pStyle w:val="Heading2"/>
      </w:pPr>
      <w:bookmarkStart w:id="7" w:name="_Toc170558122"/>
      <w:bookmarkStart w:id="8" w:name="_Hlk166520337"/>
      <w:r w:rsidRPr="00D77378">
        <w:t>Contrapiso de ladrillo adobito calafateado (incluye compactación)</w:t>
      </w:r>
      <w:bookmarkEnd w:id="7"/>
    </w:p>
    <w:p w14:paraId="7D5CFAD6" w14:textId="28D3F3C2" w:rsidR="00A97976" w:rsidRPr="00A97976" w:rsidRDefault="00A97976" w:rsidP="00A97976">
      <w:pPr>
        <w:pStyle w:val="Heading3"/>
      </w:pPr>
      <w:bookmarkStart w:id="9" w:name="_Toc170558123"/>
      <w:bookmarkEnd w:id="8"/>
      <w:r>
        <w:t>Descripción</w:t>
      </w:r>
      <w:bookmarkEnd w:id="9"/>
    </w:p>
    <w:p w14:paraId="5E9D0ABF" w14:textId="0926733B" w:rsidR="00CE0A68" w:rsidRDefault="00D77378" w:rsidP="00D77378">
      <w:r>
        <w:rPr>
          <w:shd w:val="clear" w:color="auto" w:fill="FFFFFF"/>
        </w:rPr>
        <w:t>Esta actividad implica la preparación y construcción de un contrapiso utilizando ladrillos de adobito, que serán calafateados y compactados adecuadamente para proporcionar una base sólida y nivelada para futuras instalaciones o acabados de piso. Este tipo de contrapiso es esencial para garantizar la durabilidad y la integridad estructural de los pisos que se instalarán encima.</w:t>
      </w:r>
    </w:p>
    <w:p w14:paraId="6B8D8193" w14:textId="638E6022" w:rsidR="00D77378" w:rsidRPr="00D77378" w:rsidRDefault="00CE0A68" w:rsidP="00D77378">
      <w:pPr>
        <w:pStyle w:val="Heading3"/>
      </w:pPr>
      <w:bookmarkStart w:id="10" w:name="_Toc170558124"/>
      <w:r>
        <w:t>Materiales, herramientas y equipo</w:t>
      </w:r>
      <w:bookmarkEnd w:id="10"/>
    </w:p>
    <w:p w14:paraId="2EB0D3F9" w14:textId="77777777" w:rsidR="00D77378" w:rsidRPr="00D77378" w:rsidRDefault="00D77378" w:rsidP="00D77378">
      <w:pPr>
        <w:pStyle w:val="Vieta1"/>
        <w:rPr>
          <w:lang w:eastAsia="es-BO"/>
        </w:rPr>
      </w:pPr>
      <w:r w:rsidRPr="00D77378">
        <w:rPr>
          <w:lang w:eastAsia="es-BO"/>
        </w:rPr>
        <w:t>Ladrillos de adobito.</w:t>
      </w:r>
    </w:p>
    <w:p w14:paraId="50C0BCC4" w14:textId="77777777" w:rsidR="00D77378" w:rsidRPr="00D77378" w:rsidRDefault="00D77378" w:rsidP="00D77378">
      <w:pPr>
        <w:pStyle w:val="Vieta1"/>
        <w:rPr>
          <w:lang w:eastAsia="es-BO"/>
        </w:rPr>
      </w:pPr>
      <w:r w:rsidRPr="00D77378">
        <w:rPr>
          <w:lang w:eastAsia="es-BO"/>
        </w:rPr>
        <w:t>Mortero o cal para el calafateo.</w:t>
      </w:r>
    </w:p>
    <w:p w14:paraId="0D1685B8" w14:textId="77777777" w:rsidR="00D77378" w:rsidRPr="00D77378" w:rsidRDefault="00D77378" w:rsidP="00D77378">
      <w:pPr>
        <w:pStyle w:val="Vieta1"/>
        <w:rPr>
          <w:lang w:eastAsia="es-BO"/>
        </w:rPr>
      </w:pPr>
      <w:r w:rsidRPr="00D77378">
        <w:rPr>
          <w:lang w:eastAsia="es-BO"/>
        </w:rPr>
        <w:t>Arena y grava para la base de compactación.</w:t>
      </w:r>
    </w:p>
    <w:p w14:paraId="176ADA88" w14:textId="77777777" w:rsidR="00D77378" w:rsidRPr="00D77378" w:rsidRDefault="00D77378" w:rsidP="00D77378">
      <w:pPr>
        <w:pStyle w:val="Vieta1"/>
        <w:rPr>
          <w:lang w:eastAsia="es-BO"/>
        </w:rPr>
      </w:pPr>
      <w:r w:rsidRPr="00D77378">
        <w:rPr>
          <w:lang w:eastAsia="es-BO"/>
        </w:rPr>
        <w:t>Compactadora para asegurar una base sólida.</w:t>
      </w:r>
    </w:p>
    <w:p w14:paraId="48FB8E59" w14:textId="77777777" w:rsidR="00D77378" w:rsidRPr="00D77378" w:rsidRDefault="00D77378" w:rsidP="00D77378">
      <w:pPr>
        <w:pStyle w:val="Vieta1"/>
        <w:rPr>
          <w:lang w:eastAsia="es-BO"/>
        </w:rPr>
      </w:pPr>
      <w:r w:rsidRPr="00D77378">
        <w:rPr>
          <w:lang w:eastAsia="es-BO"/>
        </w:rPr>
        <w:t>Palas, picos y carretillas para la manipulación de materiales.</w:t>
      </w:r>
    </w:p>
    <w:p w14:paraId="34EE017A" w14:textId="34432466" w:rsidR="00A76A4E" w:rsidRPr="00A76A4E" w:rsidRDefault="00D77378" w:rsidP="00D77378">
      <w:pPr>
        <w:pStyle w:val="Vieta1"/>
        <w:rPr>
          <w:lang w:eastAsia="es-BO"/>
        </w:rPr>
      </w:pPr>
      <w:r w:rsidRPr="00D77378">
        <w:rPr>
          <w:lang w:eastAsia="es-BO"/>
        </w:rPr>
        <w:t>Cascos, guantes, gafas de seguridad y botas con puntera de acero.</w:t>
      </w:r>
    </w:p>
    <w:p w14:paraId="4F5EEB0D" w14:textId="6526474F" w:rsidR="00CE0A68" w:rsidRDefault="00CE0A68" w:rsidP="00CE0A68">
      <w:pPr>
        <w:pStyle w:val="Heading3"/>
      </w:pPr>
      <w:bookmarkStart w:id="11" w:name="_Toc170558125"/>
      <w:r>
        <w:t>Procedimiento</w:t>
      </w:r>
      <w:bookmarkEnd w:id="11"/>
    </w:p>
    <w:p w14:paraId="259A65C8" w14:textId="77777777" w:rsidR="00D77378" w:rsidRPr="00D77378" w:rsidRDefault="00D77378" w:rsidP="00D77378">
      <w:pPr>
        <w:rPr>
          <w:lang w:eastAsia="es-BO"/>
        </w:rPr>
      </w:pPr>
      <w:r w:rsidRPr="00D77378">
        <w:rPr>
          <w:lang w:eastAsia="es-BO"/>
        </w:rPr>
        <w:t>Inicialmente, se preparará el sitio asegurando que el terreno esté limpio y nivelado. Se realizará la compactación del suelo utilizando maquinaria adecuada para crear una base firme. Sobre esta base se distribuirán los ladrillos de adobito, colocándolos de forma precisa y alineada.</w:t>
      </w:r>
    </w:p>
    <w:p w14:paraId="2AEBE1EC" w14:textId="5A350173" w:rsidR="00A76A4E" w:rsidRPr="00A76A4E" w:rsidRDefault="00D77378" w:rsidP="00A76A4E">
      <w:pPr>
        <w:rPr>
          <w:lang w:eastAsia="es-BO"/>
        </w:rPr>
      </w:pPr>
      <w:r w:rsidRPr="00D77378">
        <w:rPr>
          <w:lang w:eastAsia="es-BO"/>
        </w:rPr>
        <w:t>Posteriormente, se procederá a calafatear los espacios entre los ladrillos utilizando una mezcla de mortero o cal, que se aplicará cuidadosamente para evitar huecos o áreas débiles en el contrapiso. Cada etapa del proceso se verificará utilizando niveles para asegurar que la superficie sea completamente plana y uniforme.</w:t>
      </w:r>
    </w:p>
    <w:p w14:paraId="3646F327" w14:textId="3A2FD075" w:rsidR="00A76A4E" w:rsidRPr="00A76A4E" w:rsidRDefault="00A76A4E" w:rsidP="00A76A4E">
      <w:pPr>
        <w:rPr>
          <w:lang w:eastAsia="es-BO"/>
        </w:rPr>
      </w:pPr>
      <w:r w:rsidRPr="00A76A4E">
        <w:rPr>
          <w:lang w:eastAsia="es-BO"/>
        </w:rPr>
        <w:lastRenderedPageBreak/>
        <w:t>EMBOL</w:t>
      </w:r>
      <w:r w:rsidR="004F0E8D">
        <w:rPr>
          <w:lang w:eastAsia="es-BO"/>
        </w:rPr>
        <w:t xml:space="preserve"> SA.</w:t>
      </w:r>
      <w:r w:rsidRPr="00A76A4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3008C60" w14:textId="3F12EB8D" w:rsidR="00CE0A68" w:rsidRDefault="00CE0A68" w:rsidP="00CE0A68">
      <w:pPr>
        <w:pStyle w:val="Heading3"/>
      </w:pPr>
      <w:bookmarkStart w:id="12" w:name="_Toc170558126"/>
      <w:r>
        <w:t xml:space="preserve">Medición y </w:t>
      </w:r>
      <w:r w:rsidR="005F6E33">
        <w:t>Precio</w:t>
      </w:r>
      <w:bookmarkEnd w:id="12"/>
    </w:p>
    <w:p w14:paraId="52497F2E" w14:textId="31958D52" w:rsidR="00CE0A68" w:rsidRDefault="00D77378" w:rsidP="00D77378">
      <w:r>
        <w:rPr>
          <w:shd w:val="clear" w:color="auto" w:fill="FFFFFF"/>
        </w:rPr>
        <w:t>La medición para el pago de esta actividad se realizará en metros cuadrados (m²), basándose en la superficie total efectivamente construida del contrapiso de ladrillo adobito calafateado. La verificación se llevará a cabo por un inspector de EMBOL S.A., quien confirmará que las dimensiones y la calidad del trabajo cumplen con los estándares especificados. El pago se efectuará conforme a la cantidad de metros cuadrados completados y verificados, de acuerdo con los términos y condiciones del contrato establecido con el contratista. Este pago se basará en el avance del proyecto y la aprobación final por parte de EMBOL S.A., asegurando que el trabajo cumpla con todas las expectativas de calidad y eficiencia.</w:t>
      </w:r>
    </w:p>
    <w:tbl>
      <w:tblPr>
        <w:tblStyle w:val="TableGrid"/>
        <w:tblW w:w="0" w:type="auto"/>
        <w:jc w:val="center"/>
        <w:tblLook w:val="04A0" w:firstRow="1" w:lastRow="0" w:firstColumn="1" w:lastColumn="0" w:noHBand="0" w:noVBand="1"/>
      </w:tblPr>
      <w:tblGrid>
        <w:gridCol w:w="2443"/>
        <w:gridCol w:w="2232"/>
        <w:gridCol w:w="1886"/>
      </w:tblGrid>
      <w:tr w:rsidR="005C462B" w14:paraId="1F047682" w14:textId="77777777" w:rsidTr="005C462B">
        <w:trPr>
          <w:jc w:val="center"/>
        </w:trPr>
        <w:tc>
          <w:tcPr>
            <w:tcW w:w="2443" w:type="dxa"/>
            <w:shd w:val="clear" w:color="auto" w:fill="D9D9D9" w:themeFill="background1" w:themeFillShade="D9"/>
          </w:tcPr>
          <w:p w14:paraId="333D9944" w14:textId="77777777" w:rsidR="005C462B" w:rsidRPr="005F6E33" w:rsidRDefault="005C462B" w:rsidP="005F6E33">
            <w:pPr>
              <w:jc w:val="center"/>
              <w:rPr>
                <w:b/>
                <w:bCs/>
              </w:rPr>
            </w:pPr>
          </w:p>
          <w:p w14:paraId="5FA14BA2" w14:textId="519DF144" w:rsidR="005C462B" w:rsidRPr="005F6E33" w:rsidRDefault="005C462B" w:rsidP="005F6E33">
            <w:pPr>
              <w:jc w:val="center"/>
              <w:rPr>
                <w:b/>
                <w:bCs/>
              </w:rPr>
            </w:pPr>
            <w:r w:rsidRPr="005F6E33">
              <w:rPr>
                <w:b/>
                <w:bCs/>
              </w:rPr>
              <w:t>Descripción</w:t>
            </w:r>
          </w:p>
        </w:tc>
        <w:tc>
          <w:tcPr>
            <w:tcW w:w="2232" w:type="dxa"/>
            <w:shd w:val="clear" w:color="auto" w:fill="D9D9D9" w:themeFill="background1" w:themeFillShade="D9"/>
          </w:tcPr>
          <w:p w14:paraId="3A1AAB7F" w14:textId="77777777" w:rsidR="005C462B" w:rsidRPr="005F6E33" w:rsidRDefault="005C462B" w:rsidP="005F6E33">
            <w:pPr>
              <w:jc w:val="center"/>
              <w:rPr>
                <w:b/>
                <w:bCs/>
              </w:rPr>
            </w:pPr>
          </w:p>
          <w:p w14:paraId="49DF8022" w14:textId="5D2D9E31" w:rsidR="005C462B" w:rsidRPr="005F6E33" w:rsidRDefault="005C462B" w:rsidP="005F6E33">
            <w:pPr>
              <w:jc w:val="center"/>
              <w:rPr>
                <w:b/>
                <w:bCs/>
              </w:rPr>
            </w:pPr>
            <w:r w:rsidRPr="005F6E33">
              <w:rPr>
                <w:b/>
                <w:bCs/>
              </w:rPr>
              <w:t>Unidades</w:t>
            </w:r>
          </w:p>
        </w:tc>
        <w:tc>
          <w:tcPr>
            <w:tcW w:w="1886" w:type="dxa"/>
            <w:shd w:val="clear" w:color="auto" w:fill="D9D9D9" w:themeFill="background1" w:themeFillShade="D9"/>
          </w:tcPr>
          <w:p w14:paraId="12AB7841" w14:textId="417D3577" w:rsidR="005C462B" w:rsidRPr="005F6E33" w:rsidRDefault="005C462B" w:rsidP="005C462B">
            <w:pPr>
              <w:jc w:val="center"/>
              <w:rPr>
                <w:b/>
                <w:bCs/>
              </w:rPr>
            </w:pPr>
            <w:r w:rsidRPr="005F6E33">
              <w:rPr>
                <w:b/>
                <w:bCs/>
              </w:rPr>
              <w:t>Precio Referencial</w:t>
            </w:r>
          </w:p>
          <w:p w14:paraId="576B83DC" w14:textId="5451224A" w:rsidR="005C462B" w:rsidRPr="005F6E33" w:rsidRDefault="005C462B" w:rsidP="005C462B">
            <w:pPr>
              <w:jc w:val="center"/>
              <w:rPr>
                <w:b/>
                <w:bCs/>
              </w:rPr>
            </w:pPr>
            <w:r>
              <w:rPr>
                <w:b/>
                <w:bCs/>
              </w:rPr>
              <w:t>Revista P &amp; C</w:t>
            </w:r>
          </w:p>
        </w:tc>
      </w:tr>
      <w:tr w:rsidR="005C462B" w14:paraId="5171337C" w14:textId="77777777" w:rsidTr="005C462B">
        <w:trPr>
          <w:jc w:val="center"/>
        </w:trPr>
        <w:tc>
          <w:tcPr>
            <w:tcW w:w="2443" w:type="dxa"/>
          </w:tcPr>
          <w:p w14:paraId="094309DC" w14:textId="1B1595CC" w:rsidR="00350581" w:rsidRPr="00D77378" w:rsidRDefault="00D77378" w:rsidP="00D77378">
            <w:pPr>
              <w:pStyle w:val="Heading2"/>
              <w:numPr>
                <w:ilvl w:val="0"/>
                <w:numId w:val="0"/>
              </w:numPr>
              <w:ind w:left="576"/>
              <w:jc w:val="center"/>
              <w:rPr>
                <w:rFonts w:eastAsiaTheme="minorHAnsi" w:cstheme="minorBidi"/>
                <w:b w:val="0"/>
                <w:bCs w:val="0"/>
                <w:caps w:val="0"/>
                <w:szCs w:val="22"/>
              </w:rPr>
            </w:pPr>
            <w:bookmarkStart w:id="13" w:name="_Toc170558127"/>
            <w:r w:rsidRPr="00D77378">
              <w:rPr>
                <w:rFonts w:eastAsiaTheme="minorHAnsi" w:cstheme="minorBidi"/>
                <w:b w:val="0"/>
                <w:bCs w:val="0"/>
                <w:caps w:val="0"/>
                <w:szCs w:val="22"/>
              </w:rPr>
              <w:t>Contrapiso de ladrillo adobito calafateado (incluye compactación)</w:t>
            </w:r>
            <w:bookmarkEnd w:id="13"/>
          </w:p>
        </w:tc>
        <w:tc>
          <w:tcPr>
            <w:tcW w:w="2232" w:type="dxa"/>
          </w:tcPr>
          <w:p w14:paraId="6BDDEBF9" w14:textId="4A2ABD84" w:rsidR="005C462B" w:rsidRPr="00311B12" w:rsidRDefault="00E502BF" w:rsidP="00E27B61">
            <w:pPr>
              <w:jc w:val="center"/>
              <w:rPr>
                <w:vertAlign w:val="superscript"/>
              </w:rPr>
            </w:pPr>
            <w:r>
              <w:rPr>
                <w:shd w:val="clear" w:color="auto" w:fill="FFFFFF"/>
              </w:rPr>
              <w:t>m</w:t>
            </w:r>
            <w:r w:rsidR="00350581">
              <w:rPr>
                <w:shd w:val="clear" w:color="auto" w:fill="FFFFFF"/>
              </w:rPr>
              <w:t>2</w:t>
            </w:r>
            <w:r w:rsidR="00D77378">
              <w:rPr>
                <w:shd w:val="clear" w:color="auto" w:fill="FFFFFF"/>
              </w:rPr>
              <w:t>.</w:t>
            </w:r>
          </w:p>
        </w:tc>
        <w:tc>
          <w:tcPr>
            <w:tcW w:w="1886" w:type="dxa"/>
          </w:tcPr>
          <w:p w14:paraId="0C3181C2" w14:textId="416C2D70" w:rsidR="005C462B" w:rsidRPr="007F5DFC" w:rsidRDefault="00E502BF" w:rsidP="00E27B61">
            <w:pPr>
              <w:jc w:val="center"/>
            </w:pPr>
            <w:r w:rsidRPr="006B28A8">
              <w:t xml:space="preserve">Bs. </w:t>
            </w:r>
            <w:r>
              <w:t>134.39</w:t>
            </w:r>
          </w:p>
        </w:tc>
      </w:tr>
    </w:tbl>
    <w:p w14:paraId="315D8B6E" w14:textId="0D58150E" w:rsidR="00350581" w:rsidRPr="00D77378" w:rsidRDefault="007F5DFC" w:rsidP="00D77378">
      <w:pPr>
        <w:pStyle w:val="Tabla"/>
        <w:rPr>
          <w:b w:val="0"/>
          <w:bCs/>
        </w:rPr>
      </w:pPr>
      <w:r w:rsidRPr="00D77378">
        <w:rPr>
          <w:b w:val="0"/>
          <w:bCs/>
        </w:rPr>
        <w:t>Cuantificación de</w:t>
      </w:r>
      <w:r w:rsidR="00A76A4E" w:rsidRPr="00D77378">
        <w:rPr>
          <w:b w:val="0"/>
          <w:bCs/>
        </w:rPr>
        <w:t xml:space="preserve"> Item</w:t>
      </w:r>
      <w:r w:rsidRPr="00D77378">
        <w:rPr>
          <w:b w:val="0"/>
          <w:bCs/>
        </w:rPr>
        <w:t xml:space="preserve"> </w:t>
      </w:r>
      <w:r w:rsidR="00D77378" w:rsidRPr="00D77378">
        <w:rPr>
          <w:b w:val="0"/>
          <w:bCs/>
        </w:rPr>
        <w:t>Contrapiso de ladrillo adobito calafateado (incluye compactación)</w:t>
      </w:r>
    </w:p>
    <w:p w14:paraId="20C78E4D" w14:textId="77777777" w:rsidR="004F0E8D" w:rsidRPr="00A76A4E" w:rsidRDefault="004F0E8D" w:rsidP="00350581">
      <w:pPr>
        <w:pStyle w:val="Tabla"/>
        <w:numPr>
          <w:ilvl w:val="0"/>
          <w:numId w:val="0"/>
        </w:numPr>
        <w:jc w:val="both"/>
        <w:rPr>
          <w:rFonts w:eastAsiaTheme="majorEastAsia" w:cstheme="majorBidi"/>
          <w:b w:val="0"/>
          <w:bCs/>
          <w:i w:val="0"/>
          <w:caps/>
          <w:sz w:val="24"/>
          <w:szCs w:val="26"/>
          <w:lang w:val="es-BO"/>
        </w:rPr>
      </w:pPr>
    </w:p>
    <w:p w14:paraId="5D8625F3" w14:textId="5C8DB351" w:rsidR="005C462B" w:rsidRPr="00D77378" w:rsidRDefault="00D77378" w:rsidP="00D77378">
      <w:pPr>
        <w:pStyle w:val="Heading2"/>
      </w:pPr>
      <w:bookmarkStart w:id="14" w:name="_Toc170558128"/>
      <w:r w:rsidRPr="00D77378">
        <w:t>Contrapiso de empedrado</w:t>
      </w:r>
      <w:bookmarkEnd w:id="14"/>
    </w:p>
    <w:p w14:paraId="7E6ACDD7" w14:textId="77777777" w:rsidR="005C462B" w:rsidRPr="00A97976" w:rsidRDefault="005C462B" w:rsidP="005C462B">
      <w:pPr>
        <w:pStyle w:val="Heading3"/>
      </w:pPr>
      <w:bookmarkStart w:id="15" w:name="_Toc170558129"/>
      <w:r>
        <w:t>Descripción</w:t>
      </w:r>
      <w:bookmarkEnd w:id="15"/>
    </w:p>
    <w:p w14:paraId="6267A6E4" w14:textId="720BF128" w:rsidR="005C462B" w:rsidRDefault="00D77378" w:rsidP="00D77378">
      <w:r>
        <w:rPr>
          <w:shd w:val="clear" w:color="auto" w:fill="FFFFFF"/>
        </w:rPr>
        <w:t>La actividad de construcción de un contrapiso de empedrado consiste en la creación de una base sólida y uniforme para superficies exteriores o interiores utilizando piedras naturales o artificiales dispuestas meticulosamente y fijadas con un aglutinante como mortero de cemento. Este tipo de contrapiso es ideal para áreas que requieren durabilidad y estética, como patios, caminos peatonales o bases para otras instalaciones.</w:t>
      </w:r>
    </w:p>
    <w:p w14:paraId="388A2167" w14:textId="2A7BF5D2" w:rsidR="00D77378" w:rsidRPr="00D77378" w:rsidRDefault="005C462B" w:rsidP="00D77378">
      <w:pPr>
        <w:pStyle w:val="Heading3"/>
      </w:pPr>
      <w:bookmarkStart w:id="16" w:name="_Toc170558130"/>
      <w:r>
        <w:t>Materiales, herramientas y equipo</w:t>
      </w:r>
      <w:bookmarkEnd w:id="16"/>
    </w:p>
    <w:p w14:paraId="26304450" w14:textId="77777777" w:rsidR="00D77378" w:rsidRPr="00D77378" w:rsidRDefault="00D77378" w:rsidP="00D77378">
      <w:pPr>
        <w:pStyle w:val="Vieta1"/>
        <w:rPr>
          <w:lang w:eastAsia="es-BO"/>
        </w:rPr>
      </w:pPr>
      <w:r w:rsidRPr="00D77378">
        <w:rPr>
          <w:lang w:eastAsia="es-BO"/>
        </w:rPr>
        <w:t>Piedras de tamaño uniforme o irregular según el diseño.</w:t>
      </w:r>
    </w:p>
    <w:p w14:paraId="24B96703" w14:textId="77777777" w:rsidR="00D77378" w:rsidRPr="00D77378" w:rsidRDefault="00D77378" w:rsidP="00D77378">
      <w:pPr>
        <w:pStyle w:val="Vieta1"/>
        <w:rPr>
          <w:lang w:eastAsia="es-BO"/>
        </w:rPr>
      </w:pPr>
      <w:r w:rsidRPr="00D77378">
        <w:rPr>
          <w:lang w:eastAsia="es-BO"/>
        </w:rPr>
        <w:t>Mortero de cemento o una mezcla de cal y arena.</w:t>
      </w:r>
    </w:p>
    <w:p w14:paraId="77B1AF89" w14:textId="77777777" w:rsidR="00D77378" w:rsidRPr="00D77378" w:rsidRDefault="00D77378" w:rsidP="00D77378">
      <w:pPr>
        <w:pStyle w:val="Vieta1"/>
        <w:rPr>
          <w:lang w:eastAsia="es-BO"/>
        </w:rPr>
      </w:pPr>
      <w:r w:rsidRPr="00D77378">
        <w:rPr>
          <w:lang w:eastAsia="es-BO"/>
        </w:rPr>
        <w:lastRenderedPageBreak/>
        <w:t>Arena para la nivelación y compactación.</w:t>
      </w:r>
    </w:p>
    <w:p w14:paraId="26EC5923" w14:textId="77777777" w:rsidR="00D77378" w:rsidRPr="00D77378" w:rsidRDefault="00D77378" w:rsidP="00D77378">
      <w:pPr>
        <w:pStyle w:val="Vieta1"/>
        <w:rPr>
          <w:lang w:eastAsia="es-BO"/>
        </w:rPr>
      </w:pPr>
      <w:r w:rsidRPr="00D77378">
        <w:rPr>
          <w:lang w:eastAsia="es-BO"/>
        </w:rPr>
        <w:t>Compactadora para asegurar la base.</w:t>
      </w:r>
    </w:p>
    <w:p w14:paraId="54246C5B" w14:textId="77777777" w:rsidR="00D77378" w:rsidRPr="00D77378" w:rsidRDefault="00D77378" w:rsidP="00D77378">
      <w:pPr>
        <w:pStyle w:val="Vieta1"/>
        <w:rPr>
          <w:lang w:eastAsia="es-BO"/>
        </w:rPr>
      </w:pPr>
      <w:r w:rsidRPr="00D77378">
        <w:rPr>
          <w:lang w:eastAsia="es-BO"/>
        </w:rPr>
        <w:t>Mezcladora de cemento para preparar el mortero.</w:t>
      </w:r>
    </w:p>
    <w:p w14:paraId="69DBC91D" w14:textId="77777777" w:rsidR="00D77378" w:rsidRPr="00D77378" w:rsidRDefault="00D77378" w:rsidP="00D77378">
      <w:pPr>
        <w:pStyle w:val="Vieta1"/>
        <w:rPr>
          <w:lang w:eastAsia="es-BO"/>
        </w:rPr>
      </w:pPr>
      <w:r w:rsidRPr="00D77378">
        <w:rPr>
          <w:lang w:eastAsia="es-BO"/>
        </w:rPr>
        <w:t>Palas, picos y rastrillos para la preparación y nivelación del terreno.</w:t>
      </w:r>
    </w:p>
    <w:p w14:paraId="2FBF4C21" w14:textId="77777777" w:rsidR="00D77378" w:rsidRPr="00D77378" w:rsidRDefault="00D77378" w:rsidP="00D77378">
      <w:pPr>
        <w:pStyle w:val="Vieta1"/>
        <w:rPr>
          <w:lang w:eastAsia="es-BO"/>
        </w:rPr>
      </w:pPr>
      <w:r w:rsidRPr="00D77378">
        <w:rPr>
          <w:lang w:eastAsia="es-BO"/>
        </w:rPr>
        <w:t>Niveles, metros y cuerdas para alinear y medir.</w:t>
      </w:r>
    </w:p>
    <w:p w14:paraId="01A97AF7" w14:textId="0427282D" w:rsidR="00D77378" w:rsidRPr="00D77378" w:rsidRDefault="00D77378" w:rsidP="00D77378">
      <w:pPr>
        <w:pStyle w:val="Vieta1"/>
        <w:rPr>
          <w:lang w:eastAsia="es-BO"/>
        </w:rPr>
      </w:pPr>
      <w:r w:rsidRPr="00D77378">
        <w:rPr>
          <w:lang w:eastAsia="es-BO"/>
        </w:rPr>
        <w:t xml:space="preserve">Cascos, guantes de trabajo, gafas de seguridad, y botas </w:t>
      </w:r>
      <w:r>
        <w:rPr>
          <w:lang w:eastAsia="es-BO"/>
        </w:rPr>
        <w:t>con punta de acero.</w:t>
      </w:r>
    </w:p>
    <w:p w14:paraId="26257EB4" w14:textId="77777777" w:rsidR="005C462B" w:rsidRDefault="005C462B" w:rsidP="005C462B">
      <w:pPr>
        <w:pStyle w:val="Heading3"/>
      </w:pPr>
      <w:bookmarkStart w:id="17" w:name="_Toc170558131"/>
      <w:r>
        <w:t>Procedimiento</w:t>
      </w:r>
      <w:bookmarkEnd w:id="17"/>
    </w:p>
    <w:p w14:paraId="3BADD7A2" w14:textId="77777777" w:rsidR="000E19C4" w:rsidRPr="000E19C4" w:rsidRDefault="000E19C4" w:rsidP="000E19C4">
      <w:pPr>
        <w:rPr>
          <w:lang w:eastAsia="es-BO"/>
        </w:rPr>
      </w:pPr>
      <w:r w:rsidRPr="000E19C4">
        <w:rPr>
          <w:lang w:eastAsia="es-BO"/>
        </w:rPr>
        <w:t>Inicialmente, se preparará el sitio asegurando que el terreno esté libre de cualquier obstrucción y perfectamente nivelado. Esta nivelación se verifica utilizando herramientas de precisión para asegurar que la base sea uniforme en toda el área de trabajo.</w:t>
      </w:r>
    </w:p>
    <w:p w14:paraId="68A7C090" w14:textId="6E7B025F" w:rsidR="00913323" w:rsidRPr="00913323" w:rsidRDefault="000E19C4" w:rsidP="00913323">
      <w:pPr>
        <w:rPr>
          <w:lang w:eastAsia="es-BO"/>
        </w:rPr>
      </w:pPr>
      <w:r w:rsidRPr="000E19C4">
        <w:rPr>
          <w:lang w:eastAsia="es-BO"/>
        </w:rPr>
        <w:t>Posteriormente, se compactará la base utilizando arena y una compactadora para crear una superficie sólida sobre la cual se colocarán las piedras. Las piedras se dispondrán de acuerdo con el diseño preestablecido, asegurando que cada pieza quede bien encajada y nivelada. Las juntas entre las piedras se rellenarán con mortero de cemento, garantizando la estabilidad y durabilidad del contrapiso.</w:t>
      </w:r>
    </w:p>
    <w:p w14:paraId="52024D9C" w14:textId="4522E58C" w:rsidR="005C462B" w:rsidRPr="0078194C" w:rsidRDefault="00913323" w:rsidP="00AF58D6">
      <w:pPr>
        <w:rPr>
          <w:lang w:eastAsia="es-BO"/>
        </w:rPr>
      </w:pPr>
      <w:r w:rsidRPr="00913323">
        <w:rPr>
          <w:lang w:eastAsia="es-BO"/>
        </w:rPr>
        <w:t>EMBOL</w:t>
      </w:r>
      <w:r w:rsidR="004F0E8D">
        <w:rPr>
          <w:lang w:eastAsia="es-BO"/>
        </w:rPr>
        <w:t xml:space="preserve"> SA.</w:t>
      </w:r>
      <w:r w:rsidRPr="00913323">
        <w:rPr>
          <w:lang w:eastAsia="es-BO"/>
        </w:rPr>
        <w:t xml:space="preserve"> se deslinda de cualquier responsabilidad asociada a la actividad de transporte y disposición de los residuos generados. La empresa contratista es responsable de llevar a cabo la </w:t>
      </w:r>
      <w:r>
        <w:rPr>
          <w:lang w:eastAsia="es-BO"/>
        </w:rPr>
        <w:t>actividad</w:t>
      </w:r>
      <w:r w:rsidRPr="00913323">
        <w:rPr>
          <w:lang w:eastAsia="es-BO"/>
        </w:rPr>
        <w:t xml:space="preserve"> de manera segura y conforme a todas las normativas y regulaciones aplicables.</w:t>
      </w:r>
    </w:p>
    <w:p w14:paraId="3D68389B" w14:textId="77777777" w:rsidR="005C462B" w:rsidRDefault="005C462B" w:rsidP="005C462B">
      <w:pPr>
        <w:pStyle w:val="Heading3"/>
      </w:pPr>
      <w:bookmarkStart w:id="18" w:name="_Toc170558132"/>
      <w:r>
        <w:t>Medición y Precio</w:t>
      </w:r>
      <w:bookmarkEnd w:id="18"/>
    </w:p>
    <w:p w14:paraId="74241C2D" w14:textId="065A3E4D" w:rsidR="0011413D" w:rsidRPr="0011413D" w:rsidRDefault="000E19C4" w:rsidP="00913323">
      <w:pPr>
        <w:rPr>
          <w:shd w:val="clear" w:color="auto" w:fill="FFFFFF"/>
        </w:rPr>
      </w:pPr>
      <w:r>
        <w:rPr>
          <w:shd w:val="clear" w:color="auto" w:fill="FFFFFF"/>
        </w:rPr>
        <w:t>La medición para el pago de esta actividad se realizará en metros cuadrados (m²), basándose en la superficie total efectivamente cubierta por el contrapiso de empedrado. La verificación de la superficie se llevará a cabo por un inspector de EMBOL S.A., quien confirmará que las dimensiones y la calidad del trabajo cumplen con las especificaciones. El pago se efectuará conforme a la cantidad de metros cuadrados completados y verificados, de acuerdo con los términos y condiciones del contrato establecido con el contratista. Este proceso se basará en el progreso del proyecto y la aprobación final por parte de EMBOL S.A.</w:t>
      </w:r>
    </w:p>
    <w:tbl>
      <w:tblPr>
        <w:tblStyle w:val="TableGrid"/>
        <w:tblW w:w="0" w:type="auto"/>
        <w:jc w:val="center"/>
        <w:tblLook w:val="04A0" w:firstRow="1" w:lastRow="0" w:firstColumn="1" w:lastColumn="0" w:noHBand="0" w:noVBand="1"/>
      </w:tblPr>
      <w:tblGrid>
        <w:gridCol w:w="2443"/>
        <w:gridCol w:w="2232"/>
        <w:gridCol w:w="1886"/>
      </w:tblGrid>
      <w:tr w:rsidR="005C462B" w14:paraId="56E1EDAC" w14:textId="77777777" w:rsidTr="00F76F84">
        <w:trPr>
          <w:jc w:val="center"/>
        </w:trPr>
        <w:tc>
          <w:tcPr>
            <w:tcW w:w="2443" w:type="dxa"/>
            <w:shd w:val="clear" w:color="auto" w:fill="D9D9D9" w:themeFill="background1" w:themeFillShade="D9"/>
          </w:tcPr>
          <w:p w14:paraId="3DDB9EEC" w14:textId="77777777" w:rsidR="005C462B" w:rsidRPr="005F6E33" w:rsidRDefault="005C462B" w:rsidP="00F76F84">
            <w:pPr>
              <w:jc w:val="center"/>
              <w:rPr>
                <w:b/>
                <w:bCs/>
              </w:rPr>
            </w:pPr>
          </w:p>
          <w:p w14:paraId="2D6C8AB1" w14:textId="77777777" w:rsidR="005C462B" w:rsidRPr="005F6E33" w:rsidRDefault="005C462B" w:rsidP="00F76F84">
            <w:pPr>
              <w:jc w:val="center"/>
              <w:rPr>
                <w:b/>
                <w:bCs/>
              </w:rPr>
            </w:pPr>
            <w:r w:rsidRPr="005F6E33">
              <w:rPr>
                <w:b/>
                <w:bCs/>
              </w:rPr>
              <w:t>Descripción</w:t>
            </w:r>
          </w:p>
        </w:tc>
        <w:tc>
          <w:tcPr>
            <w:tcW w:w="2232" w:type="dxa"/>
            <w:shd w:val="clear" w:color="auto" w:fill="D9D9D9" w:themeFill="background1" w:themeFillShade="D9"/>
          </w:tcPr>
          <w:p w14:paraId="381182AA" w14:textId="77777777" w:rsidR="005C462B" w:rsidRPr="005F6E33" w:rsidRDefault="005C462B" w:rsidP="00F76F84">
            <w:pPr>
              <w:jc w:val="center"/>
              <w:rPr>
                <w:b/>
                <w:bCs/>
              </w:rPr>
            </w:pPr>
          </w:p>
          <w:p w14:paraId="12CE8FD9" w14:textId="77777777" w:rsidR="005C462B" w:rsidRPr="005F6E33" w:rsidRDefault="005C462B" w:rsidP="00F76F84">
            <w:pPr>
              <w:jc w:val="center"/>
              <w:rPr>
                <w:b/>
                <w:bCs/>
              </w:rPr>
            </w:pPr>
            <w:r w:rsidRPr="005F6E33">
              <w:rPr>
                <w:b/>
                <w:bCs/>
              </w:rPr>
              <w:t>Unidades</w:t>
            </w:r>
          </w:p>
        </w:tc>
        <w:tc>
          <w:tcPr>
            <w:tcW w:w="1886" w:type="dxa"/>
            <w:shd w:val="clear" w:color="auto" w:fill="D9D9D9" w:themeFill="background1" w:themeFillShade="D9"/>
          </w:tcPr>
          <w:p w14:paraId="19713460" w14:textId="77777777" w:rsidR="005C462B" w:rsidRPr="005F6E33" w:rsidRDefault="005C462B" w:rsidP="00F76F84">
            <w:pPr>
              <w:jc w:val="center"/>
              <w:rPr>
                <w:b/>
                <w:bCs/>
              </w:rPr>
            </w:pPr>
            <w:r w:rsidRPr="005F6E33">
              <w:rPr>
                <w:b/>
                <w:bCs/>
              </w:rPr>
              <w:t>Precio Referencial</w:t>
            </w:r>
          </w:p>
          <w:p w14:paraId="26F317B9" w14:textId="77777777" w:rsidR="005C462B" w:rsidRPr="005F6E33" w:rsidRDefault="005C462B" w:rsidP="00F76F84">
            <w:pPr>
              <w:jc w:val="center"/>
              <w:rPr>
                <w:b/>
                <w:bCs/>
              </w:rPr>
            </w:pPr>
            <w:r>
              <w:rPr>
                <w:b/>
                <w:bCs/>
              </w:rPr>
              <w:t>Revista P &amp; C</w:t>
            </w:r>
          </w:p>
        </w:tc>
      </w:tr>
      <w:tr w:rsidR="005C462B" w14:paraId="3BEA45A6" w14:textId="77777777" w:rsidTr="00F76F84">
        <w:trPr>
          <w:jc w:val="center"/>
        </w:trPr>
        <w:tc>
          <w:tcPr>
            <w:tcW w:w="2443" w:type="dxa"/>
          </w:tcPr>
          <w:p w14:paraId="3467B4AE" w14:textId="6F388299" w:rsidR="00D77378" w:rsidRDefault="00D77378" w:rsidP="00D77378">
            <w:pPr>
              <w:jc w:val="center"/>
            </w:pPr>
            <w:r w:rsidRPr="00D77378">
              <w:t>Contrapiso de empedrado</w:t>
            </w:r>
          </w:p>
        </w:tc>
        <w:tc>
          <w:tcPr>
            <w:tcW w:w="2232" w:type="dxa"/>
          </w:tcPr>
          <w:p w14:paraId="098B3ED9" w14:textId="1B3F2C1B" w:rsidR="005C462B" w:rsidRPr="00311B12" w:rsidRDefault="00E502BF" w:rsidP="00F76F84">
            <w:pPr>
              <w:jc w:val="center"/>
              <w:rPr>
                <w:vertAlign w:val="superscript"/>
              </w:rPr>
            </w:pPr>
            <w:r>
              <w:rPr>
                <w:shd w:val="clear" w:color="auto" w:fill="FFFFFF"/>
              </w:rPr>
              <w:t>m</w:t>
            </w:r>
            <w:r w:rsidR="0011413D">
              <w:rPr>
                <w:shd w:val="clear" w:color="auto" w:fill="FFFFFF"/>
              </w:rPr>
              <w:t>2</w:t>
            </w:r>
          </w:p>
        </w:tc>
        <w:tc>
          <w:tcPr>
            <w:tcW w:w="1886" w:type="dxa"/>
          </w:tcPr>
          <w:p w14:paraId="3DF6B0D2" w14:textId="27E70DFC" w:rsidR="005C462B" w:rsidRPr="007F5DFC" w:rsidRDefault="00E502BF" w:rsidP="00F76F84">
            <w:pPr>
              <w:jc w:val="center"/>
            </w:pPr>
            <w:r w:rsidRPr="006B28A8">
              <w:t xml:space="preserve">Bs. </w:t>
            </w:r>
            <w:r>
              <w:t>187.57</w:t>
            </w:r>
          </w:p>
        </w:tc>
      </w:tr>
    </w:tbl>
    <w:p w14:paraId="257ED795" w14:textId="42598783" w:rsidR="005C462B" w:rsidRPr="00D77378" w:rsidRDefault="005C462B" w:rsidP="005C462B">
      <w:pPr>
        <w:pStyle w:val="Tabla"/>
        <w:rPr>
          <w:rFonts w:eastAsiaTheme="majorEastAsia" w:cstheme="majorBidi"/>
          <w:b w:val="0"/>
          <w:bCs/>
          <w:i w:val="0"/>
          <w:caps/>
          <w:sz w:val="24"/>
          <w:szCs w:val="26"/>
          <w:lang w:val="es-BO"/>
        </w:rPr>
      </w:pPr>
      <w:r w:rsidRPr="0011413D">
        <w:rPr>
          <w:b w:val="0"/>
          <w:bCs/>
        </w:rPr>
        <w:t xml:space="preserve">Cuantificación del </w:t>
      </w:r>
      <w:r w:rsidRPr="00D77378">
        <w:rPr>
          <w:b w:val="0"/>
          <w:bCs/>
        </w:rPr>
        <w:t xml:space="preserve">ítem </w:t>
      </w:r>
      <w:r w:rsidR="00D77378" w:rsidRPr="00D77378">
        <w:rPr>
          <w:b w:val="0"/>
          <w:bCs/>
        </w:rPr>
        <w:t>Contrapiso de empedrado</w:t>
      </w:r>
    </w:p>
    <w:p w14:paraId="3566B64E" w14:textId="77777777" w:rsidR="0011413D" w:rsidRPr="0011413D" w:rsidRDefault="0011413D" w:rsidP="0011413D">
      <w:pPr>
        <w:pStyle w:val="Tabla"/>
        <w:numPr>
          <w:ilvl w:val="0"/>
          <w:numId w:val="0"/>
        </w:numPr>
        <w:ind w:left="360"/>
        <w:jc w:val="both"/>
        <w:rPr>
          <w:rFonts w:eastAsiaTheme="majorEastAsia" w:cstheme="majorBidi"/>
          <w:b w:val="0"/>
          <w:bCs/>
          <w:i w:val="0"/>
          <w:caps/>
          <w:sz w:val="24"/>
          <w:szCs w:val="26"/>
          <w:lang w:val="es-BO"/>
        </w:rPr>
      </w:pPr>
    </w:p>
    <w:p w14:paraId="01BE3F7F" w14:textId="49D7F114" w:rsidR="008C4197" w:rsidRPr="000E19C4" w:rsidRDefault="000E19C4" w:rsidP="000E19C4">
      <w:pPr>
        <w:pStyle w:val="Heading2"/>
        <w:rPr>
          <w:rFonts w:eastAsia="Calibri Light"/>
          <w:lang w:val="es-ES"/>
        </w:rPr>
      </w:pPr>
      <w:bookmarkStart w:id="19" w:name="_Toc170558133"/>
      <w:r w:rsidRPr="00114236">
        <w:rPr>
          <w:rFonts w:eastAsia="Calibri Light"/>
          <w:lang w:val="es-ES"/>
        </w:rPr>
        <w:t>Vaciado</w:t>
      </w:r>
      <w:r w:rsidRPr="00114236">
        <w:rPr>
          <w:rFonts w:eastAsia="Calibri Light"/>
          <w:spacing w:val="46"/>
          <w:lang w:val="es-ES"/>
        </w:rPr>
        <w:t xml:space="preserve"> </w:t>
      </w:r>
      <w:r w:rsidRPr="00114236">
        <w:rPr>
          <w:rFonts w:eastAsia="Calibri Light"/>
          <w:lang w:val="es-ES"/>
        </w:rPr>
        <w:t>de</w:t>
      </w:r>
      <w:r w:rsidRPr="00114236">
        <w:rPr>
          <w:rFonts w:eastAsia="Calibri Light"/>
          <w:spacing w:val="46"/>
          <w:lang w:val="es-ES"/>
        </w:rPr>
        <w:t xml:space="preserve"> </w:t>
      </w:r>
      <w:r w:rsidRPr="00114236">
        <w:rPr>
          <w:rFonts w:eastAsia="Calibri Light"/>
          <w:lang w:val="es-ES"/>
        </w:rPr>
        <w:t>piso</w:t>
      </w:r>
      <w:r w:rsidRPr="00114236">
        <w:rPr>
          <w:rFonts w:eastAsia="Calibri Light"/>
          <w:spacing w:val="45"/>
          <w:lang w:val="es-ES"/>
        </w:rPr>
        <w:t xml:space="preserve"> </w:t>
      </w:r>
      <w:r w:rsidRPr="00114236">
        <w:rPr>
          <w:rFonts w:eastAsia="Calibri Light"/>
          <w:lang w:val="es-ES"/>
        </w:rPr>
        <w:t>de</w:t>
      </w:r>
      <w:r w:rsidRPr="00114236">
        <w:rPr>
          <w:rFonts w:eastAsia="Calibri Light"/>
          <w:spacing w:val="46"/>
          <w:lang w:val="es-ES"/>
        </w:rPr>
        <w:t xml:space="preserve"> </w:t>
      </w:r>
      <w:r w:rsidRPr="00114236">
        <w:rPr>
          <w:rFonts w:eastAsia="Calibri Light"/>
          <w:lang w:val="es-ES"/>
        </w:rPr>
        <w:t>H°A°</w:t>
      </w:r>
      <w:r w:rsidRPr="00114236">
        <w:rPr>
          <w:rFonts w:eastAsia="Calibri Light"/>
          <w:spacing w:val="49"/>
          <w:lang w:val="es-ES"/>
        </w:rPr>
        <w:t xml:space="preserve"> </w:t>
      </w:r>
      <w:r w:rsidRPr="00114236">
        <w:rPr>
          <w:rFonts w:eastAsia="Calibri Light"/>
          <w:lang w:val="es-ES"/>
        </w:rPr>
        <w:t>con</w:t>
      </w:r>
      <w:r w:rsidRPr="00114236">
        <w:rPr>
          <w:rFonts w:eastAsia="Calibri Light"/>
          <w:spacing w:val="44"/>
          <w:lang w:val="es-ES"/>
        </w:rPr>
        <w:t xml:space="preserve"> </w:t>
      </w:r>
      <w:r w:rsidRPr="00114236">
        <w:rPr>
          <w:rFonts w:eastAsia="Calibri Light"/>
          <w:lang w:val="es-ES"/>
        </w:rPr>
        <w:t>malla</w:t>
      </w:r>
      <w:r w:rsidRPr="00114236">
        <w:rPr>
          <w:rFonts w:eastAsia="Calibri Light"/>
          <w:spacing w:val="47"/>
          <w:lang w:val="es-ES"/>
        </w:rPr>
        <w:t xml:space="preserve"> </w:t>
      </w:r>
      <w:r w:rsidRPr="00114236">
        <w:rPr>
          <w:rFonts w:eastAsia="Calibri Light"/>
          <w:lang w:val="es-ES"/>
        </w:rPr>
        <w:t>Ø</w:t>
      </w:r>
      <w:r>
        <w:rPr>
          <w:rFonts w:eastAsia="Calibri Light"/>
          <w:lang w:val="es-ES"/>
        </w:rPr>
        <w:t xml:space="preserve"> </w:t>
      </w:r>
      <w:r w:rsidRPr="000E19C4">
        <w:rPr>
          <w:rFonts w:eastAsia="Calibri Light"/>
          <w:lang w:val="es-ES"/>
        </w:rPr>
        <w:t>1/4”</w:t>
      </w:r>
      <w:r w:rsidRPr="000E19C4">
        <w:rPr>
          <w:rFonts w:eastAsia="Calibri Light"/>
          <w:spacing w:val="-3"/>
          <w:lang w:val="es-ES"/>
        </w:rPr>
        <w:t xml:space="preserve"> </w:t>
      </w:r>
      <w:r w:rsidRPr="000E19C4">
        <w:rPr>
          <w:rFonts w:eastAsia="Calibri Light"/>
          <w:lang w:val="es-ES"/>
        </w:rPr>
        <w:t>C/0.50,</w:t>
      </w:r>
      <w:r w:rsidRPr="000E19C4">
        <w:rPr>
          <w:rFonts w:eastAsia="Calibri Light"/>
          <w:spacing w:val="-2"/>
          <w:lang w:val="es-ES"/>
        </w:rPr>
        <w:t xml:space="preserve"> </w:t>
      </w:r>
      <w:r w:rsidRPr="000E19C4">
        <w:rPr>
          <w:rFonts w:eastAsia="Calibri Light"/>
          <w:lang w:val="es-ES"/>
        </w:rPr>
        <w:t>e=8cm</w:t>
      </w:r>
      <w:bookmarkEnd w:id="19"/>
    </w:p>
    <w:p w14:paraId="7A9691B9" w14:textId="77777777" w:rsidR="008C4197" w:rsidRPr="00A97976" w:rsidRDefault="008C4197" w:rsidP="008C4197">
      <w:pPr>
        <w:pStyle w:val="Heading3"/>
      </w:pPr>
      <w:bookmarkStart w:id="20" w:name="_Toc170558134"/>
      <w:r>
        <w:t>Descripción</w:t>
      </w:r>
      <w:bookmarkEnd w:id="20"/>
    </w:p>
    <w:p w14:paraId="7D6154F3" w14:textId="12239F70" w:rsidR="008C4197" w:rsidRDefault="000E19C4" w:rsidP="000E19C4">
      <w:pPr>
        <w:rPr>
          <w:lang w:eastAsia="es-BO"/>
        </w:rPr>
      </w:pPr>
      <w:r>
        <w:rPr>
          <w:shd w:val="clear" w:color="auto" w:fill="FFFFFF"/>
        </w:rPr>
        <w:t>El vaciado de piso de hormigón armado con malla de acero Ø 1/4” C/0.50, con un espesor de 8 cm, es una actividad constructiva destinada a la creación de una superficie sólida y durable. Este proceso implica la preparación del terreno, la colocación de una malla de acero como refuerzo y el posterior vaciado de hormigón, lo que resulta en una base robusta y adecuada para soportar cargas significativas en edificaciones industriales, comerciales o residenciales.</w:t>
      </w:r>
    </w:p>
    <w:p w14:paraId="07E06EF0" w14:textId="7AF66D26" w:rsidR="000E19C4" w:rsidRPr="000E19C4" w:rsidRDefault="008C4197" w:rsidP="000E19C4">
      <w:pPr>
        <w:pStyle w:val="Heading3"/>
      </w:pPr>
      <w:bookmarkStart w:id="21" w:name="_Toc170558135"/>
      <w:r>
        <w:t>Materiales, herramientas y equipo</w:t>
      </w:r>
      <w:bookmarkEnd w:id="21"/>
    </w:p>
    <w:p w14:paraId="480C8FCE" w14:textId="77777777" w:rsidR="000E19C4" w:rsidRPr="000E19C4" w:rsidRDefault="000E19C4" w:rsidP="000E19C4">
      <w:pPr>
        <w:pStyle w:val="Vieta1"/>
        <w:rPr>
          <w:lang w:eastAsia="es-BO"/>
        </w:rPr>
      </w:pPr>
      <w:r w:rsidRPr="000E19C4">
        <w:rPr>
          <w:lang w:eastAsia="es-BO"/>
        </w:rPr>
        <w:t>Hormigón de alta resistencia.</w:t>
      </w:r>
    </w:p>
    <w:p w14:paraId="24F5A888" w14:textId="77777777" w:rsidR="000E19C4" w:rsidRPr="000E19C4" w:rsidRDefault="000E19C4" w:rsidP="000E19C4">
      <w:pPr>
        <w:pStyle w:val="Vieta1"/>
        <w:rPr>
          <w:lang w:eastAsia="es-BO"/>
        </w:rPr>
      </w:pPr>
      <w:r w:rsidRPr="000E19C4">
        <w:rPr>
          <w:lang w:eastAsia="es-BO"/>
        </w:rPr>
        <w:t>Malla de acero Ø 1/4” C/0.50.</w:t>
      </w:r>
    </w:p>
    <w:p w14:paraId="0E2A958B" w14:textId="77777777" w:rsidR="000E19C4" w:rsidRPr="000E19C4" w:rsidRDefault="000E19C4" w:rsidP="000E19C4">
      <w:pPr>
        <w:pStyle w:val="Vieta1"/>
        <w:rPr>
          <w:lang w:eastAsia="es-BO"/>
        </w:rPr>
      </w:pPr>
      <w:r w:rsidRPr="000E19C4">
        <w:rPr>
          <w:lang w:eastAsia="es-BO"/>
        </w:rPr>
        <w:t>Hormigonera para mezclar el hormigón.</w:t>
      </w:r>
    </w:p>
    <w:p w14:paraId="12B79C50" w14:textId="77777777" w:rsidR="000E19C4" w:rsidRPr="000E19C4" w:rsidRDefault="000E19C4" w:rsidP="000E19C4">
      <w:pPr>
        <w:pStyle w:val="Vieta1"/>
        <w:rPr>
          <w:lang w:eastAsia="es-BO"/>
        </w:rPr>
      </w:pPr>
      <w:r w:rsidRPr="000E19C4">
        <w:rPr>
          <w:lang w:eastAsia="es-BO"/>
        </w:rPr>
        <w:t>Vibrador de hormigón para eliminar burbujas de aire y asegurar compacidad.</w:t>
      </w:r>
    </w:p>
    <w:p w14:paraId="28F45FFD" w14:textId="77777777" w:rsidR="000E19C4" w:rsidRPr="000E19C4" w:rsidRDefault="000E19C4" w:rsidP="000E19C4">
      <w:pPr>
        <w:pStyle w:val="Vieta1"/>
        <w:rPr>
          <w:lang w:eastAsia="es-BO"/>
        </w:rPr>
      </w:pPr>
      <w:r w:rsidRPr="000E19C4">
        <w:rPr>
          <w:lang w:eastAsia="es-BO"/>
        </w:rPr>
        <w:t>Regla vibratoria para nivelar la superficie del hormigón.</w:t>
      </w:r>
    </w:p>
    <w:p w14:paraId="73A01E31" w14:textId="77777777" w:rsidR="000E19C4" w:rsidRPr="000E19C4" w:rsidRDefault="000E19C4" w:rsidP="000E19C4">
      <w:pPr>
        <w:pStyle w:val="Vieta1"/>
        <w:rPr>
          <w:lang w:eastAsia="es-BO"/>
        </w:rPr>
      </w:pPr>
      <w:r w:rsidRPr="000E19C4">
        <w:rPr>
          <w:lang w:eastAsia="es-BO"/>
        </w:rPr>
        <w:t>Palas, cucharas de albañil y carretillas.</w:t>
      </w:r>
    </w:p>
    <w:p w14:paraId="5836147C" w14:textId="77777777" w:rsidR="000E19C4" w:rsidRPr="000E19C4" w:rsidRDefault="000E19C4" w:rsidP="000E19C4">
      <w:pPr>
        <w:pStyle w:val="Vieta1"/>
        <w:rPr>
          <w:lang w:eastAsia="es-BO"/>
        </w:rPr>
      </w:pPr>
      <w:r w:rsidRPr="000E19C4">
        <w:rPr>
          <w:lang w:eastAsia="es-BO"/>
        </w:rPr>
        <w:t>Espátulas y llanas para acabados superficiales.</w:t>
      </w:r>
    </w:p>
    <w:p w14:paraId="4D30F3BD" w14:textId="72D100E8" w:rsidR="00332925" w:rsidRPr="00332925" w:rsidRDefault="000E19C4" w:rsidP="000E19C4">
      <w:pPr>
        <w:pStyle w:val="Vieta1"/>
        <w:rPr>
          <w:lang w:eastAsia="es-BO"/>
        </w:rPr>
      </w:pPr>
      <w:r w:rsidRPr="000E19C4">
        <w:rPr>
          <w:lang w:eastAsia="es-BO"/>
        </w:rPr>
        <w:t>Casco, guantes de seguridad, gafas de protección, botas de seguridad.</w:t>
      </w:r>
    </w:p>
    <w:p w14:paraId="65706ECD" w14:textId="77777777" w:rsidR="008C4197" w:rsidRDefault="008C4197" w:rsidP="008C4197">
      <w:pPr>
        <w:pStyle w:val="Heading3"/>
      </w:pPr>
      <w:bookmarkStart w:id="22" w:name="_Toc170558136"/>
      <w:r>
        <w:t>Procedimiento</w:t>
      </w:r>
      <w:bookmarkEnd w:id="22"/>
    </w:p>
    <w:p w14:paraId="0AFBD8A7" w14:textId="77777777" w:rsidR="000E19C4" w:rsidRPr="000E19C4" w:rsidRDefault="000E19C4" w:rsidP="000E19C4">
      <w:pPr>
        <w:rPr>
          <w:lang w:eastAsia="es-BO"/>
        </w:rPr>
      </w:pPr>
      <w:r w:rsidRPr="000E19C4">
        <w:rPr>
          <w:lang w:eastAsia="es-BO"/>
        </w:rPr>
        <w:t>El proceso inicia con la preparación del subsuelo, que debe estar bien compactado y nivelado para evitar asentamientos futuros. Se colocará una capa de grava o piedra triturada para mejorar la drenabilidad y se compactará nuevamente.</w:t>
      </w:r>
    </w:p>
    <w:p w14:paraId="7AB33609" w14:textId="77777777" w:rsidR="000E19C4" w:rsidRPr="000E19C4" w:rsidRDefault="000E19C4" w:rsidP="000E19C4">
      <w:pPr>
        <w:rPr>
          <w:lang w:eastAsia="es-BO"/>
        </w:rPr>
      </w:pPr>
      <w:r w:rsidRPr="000E19C4">
        <w:rPr>
          <w:lang w:eastAsia="es-BO"/>
        </w:rPr>
        <w:t>La malla de acero será cuidadosamente dispuesta sobre el área de trabajo, asegurando que cada intersección esté correctamente atada y que la malla cubra completamente el área designada, manteniendo una separación homogénea del suelo.</w:t>
      </w:r>
    </w:p>
    <w:p w14:paraId="482D0063" w14:textId="77777777" w:rsidR="000E19C4" w:rsidRPr="000E19C4" w:rsidRDefault="000E19C4" w:rsidP="000E19C4">
      <w:pPr>
        <w:rPr>
          <w:lang w:eastAsia="es-BO"/>
        </w:rPr>
      </w:pPr>
      <w:r w:rsidRPr="000E19C4">
        <w:rPr>
          <w:lang w:eastAsia="es-BO"/>
        </w:rPr>
        <w:t>El hormigón será mezclado en la hormigonera, asegurando una consistencia adecuada que permita una buena trabajabilidad pero manteniendo la resistencia especificada. Este será vertido sobre la malla, y se utilizará una regla vibratoria para esparcir y nivelar el hormigón, mientras que un vibrador de hormigón se empleará para compactar y eliminar las burbujas de aire, asegurando una integración completa entre la malla y el hormigón.</w:t>
      </w:r>
    </w:p>
    <w:p w14:paraId="65CC9743" w14:textId="5E7C291E" w:rsidR="00913323" w:rsidRPr="00913323" w:rsidRDefault="000E19C4" w:rsidP="00913323">
      <w:pPr>
        <w:rPr>
          <w:lang w:eastAsia="es-BO"/>
        </w:rPr>
      </w:pPr>
      <w:r w:rsidRPr="000E19C4">
        <w:rPr>
          <w:lang w:eastAsia="es-BO"/>
        </w:rPr>
        <w:t>El acabado de la superficie se realizará utilizando llanas y técnicas de alisado para lograr la textura deseada. Una vez finalizado, el hormigón requerirá un proceso de curado, que deberá seguir las recomendaciones del fabricante para asegurar la máxima resistencia y durabilidad del material.</w:t>
      </w:r>
    </w:p>
    <w:p w14:paraId="4B1DA88E" w14:textId="5F4F99A0" w:rsidR="008C4197" w:rsidRPr="0078194C" w:rsidRDefault="00913323" w:rsidP="008C4197">
      <w:pPr>
        <w:rPr>
          <w:lang w:eastAsia="es-BO"/>
        </w:rPr>
      </w:pPr>
      <w:r w:rsidRPr="00913323">
        <w:rPr>
          <w:lang w:eastAsia="es-BO"/>
        </w:rPr>
        <w:t>EMBOL</w:t>
      </w:r>
      <w:r w:rsidR="004F0E8D">
        <w:rPr>
          <w:lang w:eastAsia="es-BO"/>
        </w:rPr>
        <w:t xml:space="preserve"> S.A.</w:t>
      </w:r>
      <w:r w:rsidRPr="00913323">
        <w:rPr>
          <w:lang w:eastAsia="es-BO"/>
        </w:rPr>
        <w:t xml:space="preserve"> se deslinda de cualquier responsabilidad asociada a la actividad de transporte y disposición de los residuos generados. La empresa contratista es responsable de llevar a </w:t>
      </w:r>
      <w:r w:rsidRPr="00913323">
        <w:rPr>
          <w:lang w:eastAsia="es-BO"/>
        </w:rPr>
        <w:lastRenderedPageBreak/>
        <w:t>cabo la actividad de manera segura y conforme a todas las normativas y regulaciones aplicables.</w:t>
      </w:r>
    </w:p>
    <w:p w14:paraId="4BD8230E" w14:textId="6644A1AB" w:rsidR="008C4197" w:rsidRDefault="008C4197" w:rsidP="008C4197">
      <w:pPr>
        <w:pStyle w:val="Heading3"/>
      </w:pPr>
      <w:bookmarkStart w:id="23" w:name="_Toc170558137"/>
      <w:r>
        <w:t>Medición y Precio</w:t>
      </w:r>
      <w:bookmarkEnd w:id="23"/>
    </w:p>
    <w:p w14:paraId="3954D6D6" w14:textId="23845F6A" w:rsidR="008C4197" w:rsidRDefault="000E19C4" w:rsidP="00913323">
      <w:pPr>
        <w:rPr>
          <w:lang w:eastAsia="es-BO"/>
        </w:rPr>
      </w:pPr>
      <w:r w:rsidRPr="000E19C4">
        <w:rPr>
          <w:lang w:eastAsia="es-BO"/>
        </w:rPr>
        <w:t>La medición para el pago de esta actividad se realizará en metros cuadrados (m²), tomando en cuenta la superficie efectivamente cubierta por el hormigón armado. La verificación del área tratada se realizará mediante mediciones post-vaciado, confirmadas por supervisores de EMBOL S.A. El pago se basará en la superficie verificada y se ajustará a los términos del contrato establecido con el contratista, dependiendo del avance y la aprobación de EMBOL S.A.</w:t>
      </w:r>
    </w:p>
    <w:tbl>
      <w:tblPr>
        <w:tblStyle w:val="TableGrid"/>
        <w:tblW w:w="0" w:type="auto"/>
        <w:jc w:val="center"/>
        <w:tblLook w:val="04A0" w:firstRow="1" w:lastRow="0" w:firstColumn="1" w:lastColumn="0" w:noHBand="0" w:noVBand="1"/>
      </w:tblPr>
      <w:tblGrid>
        <w:gridCol w:w="2443"/>
        <w:gridCol w:w="2232"/>
        <w:gridCol w:w="1886"/>
      </w:tblGrid>
      <w:tr w:rsidR="008C4197" w14:paraId="4CFA0CAE" w14:textId="77777777" w:rsidTr="00F76F84">
        <w:trPr>
          <w:jc w:val="center"/>
        </w:trPr>
        <w:tc>
          <w:tcPr>
            <w:tcW w:w="2443" w:type="dxa"/>
            <w:shd w:val="clear" w:color="auto" w:fill="D9D9D9" w:themeFill="background1" w:themeFillShade="D9"/>
          </w:tcPr>
          <w:p w14:paraId="06C2ABC2" w14:textId="77777777" w:rsidR="008C4197" w:rsidRPr="005F6E33" w:rsidRDefault="008C4197" w:rsidP="00F76F84">
            <w:pPr>
              <w:jc w:val="center"/>
              <w:rPr>
                <w:b/>
                <w:bCs/>
              </w:rPr>
            </w:pPr>
          </w:p>
          <w:p w14:paraId="7543E70C" w14:textId="77777777" w:rsidR="008C4197" w:rsidRPr="005F6E33" w:rsidRDefault="008C4197" w:rsidP="00F76F84">
            <w:pPr>
              <w:jc w:val="center"/>
              <w:rPr>
                <w:b/>
                <w:bCs/>
              </w:rPr>
            </w:pPr>
            <w:r w:rsidRPr="005F6E33">
              <w:rPr>
                <w:b/>
                <w:bCs/>
              </w:rPr>
              <w:t>Descripción</w:t>
            </w:r>
          </w:p>
        </w:tc>
        <w:tc>
          <w:tcPr>
            <w:tcW w:w="2232" w:type="dxa"/>
            <w:shd w:val="clear" w:color="auto" w:fill="D9D9D9" w:themeFill="background1" w:themeFillShade="D9"/>
          </w:tcPr>
          <w:p w14:paraId="4903B2B1" w14:textId="77777777" w:rsidR="008C4197" w:rsidRPr="005F6E33" w:rsidRDefault="008C4197" w:rsidP="00F76F84">
            <w:pPr>
              <w:jc w:val="center"/>
              <w:rPr>
                <w:b/>
                <w:bCs/>
              </w:rPr>
            </w:pPr>
          </w:p>
          <w:p w14:paraId="2DEB098B" w14:textId="77777777" w:rsidR="008C4197" w:rsidRPr="005F6E33" w:rsidRDefault="008C4197" w:rsidP="00F76F84">
            <w:pPr>
              <w:jc w:val="center"/>
              <w:rPr>
                <w:b/>
                <w:bCs/>
              </w:rPr>
            </w:pPr>
            <w:r w:rsidRPr="005F6E33">
              <w:rPr>
                <w:b/>
                <w:bCs/>
              </w:rPr>
              <w:t>Unidades</w:t>
            </w:r>
          </w:p>
        </w:tc>
        <w:tc>
          <w:tcPr>
            <w:tcW w:w="1886" w:type="dxa"/>
            <w:shd w:val="clear" w:color="auto" w:fill="D9D9D9" w:themeFill="background1" w:themeFillShade="D9"/>
          </w:tcPr>
          <w:p w14:paraId="2CD9D9C9" w14:textId="77777777" w:rsidR="008C4197" w:rsidRPr="005F6E33" w:rsidRDefault="008C4197" w:rsidP="00F76F84">
            <w:pPr>
              <w:jc w:val="center"/>
              <w:rPr>
                <w:b/>
                <w:bCs/>
              </w:rPr>
            </w:pPr>
            <w:r w:rsidRPr="005F6E33">
              <w:rPr>
                <w:b/>
                <w:bCs/>
              </w:rPr>
              <w:t>Precio Referencial</w:t>
            </w:r>
          </w:p>
          <w:p w14:paraId="3C84C804" w14:textId="77777777" w:rsidR="008C4197" w:rsidRPr="005F6E33" w:rsidRDefault="008C4197" w:rsidP="00F76F84">
            <w:pPr>
              <w:jc w:val="center"/>
              <w:rPr>
                <w:b/>
                <w:bCs/>
              </w:rPr>
            </w:pPr>
            <w:r>
              <w:rPr>
                <w:b/>
                <w:bCs/>
              </w:rPr>
              <w:t>Revista P &amp; C</w:t>
            </w:r>
          </w:p>
        </w:tc>
      </w:tr>
      <w:tr w:rsidR="008C4197" w14:paraId="23DBB6FA" w14:textId="77777777" w:rsidTr="00F76F84">
        <w:trPr>
          <w:jc w:val="center"/>
        </w:trPr>
        <w:tc>
          <w:tcPr>
            <w:tcW w:w="2443" w:type="dxa"/>
          </w:tcPr>
          <w:p w14:paraId="2FC55723" w14:textId="0B46B0B2" w:rsidR="000E19C4" w:rsidRPr="000E19C4" w:rsidRDefault="000E19C4" w:rsidP="000E19C4">
            <w:pPr>
              <w:jc w:val="center"/>
            </w:pPr>
            <w:r w:rsidRPr="000E19C4">
              <w:t xml:space="preserve">Vaciado de piso de H°A° con malla Ø 1/4” C/0.50, </w:t>
            </w:r>
            <w:r>
              <w:t>E</w:t>
            </w:r>
            <w:r w:rsidRPr="000E19C4">
              <w:t>=8cm</w:t>
            </w:r>
          </w:p>
        </w:tc>
        <w:tc>
          <w:tcPr>
            <w:tcW w:w="2232" w:type="dxa"/>
          </w:tcPr>
          <w:p w14:paraId="40ACB115" w14:textId="00E29A14" w:rsidR="008C4197" w:rsidRPr="00332925" w:rsidRDefault="00E502BF" w:rsidP="00F76F84">
            <w:pPr>
              <w:jc w:val="center"/>
              <w:rPr>
                <w:vertAlign w:val="superscript"/>
              </w:rPr>
            </w:pPr>
            <w:r>
              <w:t>m</w:t>
            </w:r>
            <w:r w:rsidR="0011413D">
              <w:t>2</w:t>
            </w:r>
            <w:r>
              <w:t>.</w:t>
            </w:r>
          </w:p>
        </w:tc>
        <w:tc>
          <w:tcPr>
            <w:tcW w:w="1886" w:type="dxa"/>
          </w:tcPr>
          <w:p w14:paraId="3C124487" w14:textId="26DEDD62" w:rsidR="008C4197" w:rsidRPr="007F5DFC" w:rsidRDefault="00E502BF" w:rsidP="00F76F84">
            <w:pPr>
              <w:jc w:val="center"/>
            </w:pPr>
            <w:r w:rsidRPr="006B28A8">
              <w:t xml:space="preserve">Bs. </w:t>
            </w:r>
            <w:r>
              <w:t>240.92</w:t>
            </w:r>
          </w:p>
        </w:tc>
      </w:tr>
    </w:tbl>
    <w:p w14:paraId="3F0756AF" w14:textId="47F854E7" w:rsidR="008C4197" w:rsidRPr="0011413D" w:rsidRDefault="008C4197" w:rsidP="008C4197">
      <w:pPr>
        <w:pStyle w:val="Tabla"/>
        <w:rPr>
          <w:rFonts w:eastAsiaTheme="majorEastAsia" w:cstheme="majorBidi"/>
          <w:b w:val="0"/>
          <w:bCs/>
          <w:i w:val="0"/>
          <w:caps/>
          <w:sz w:val="24"/>
          <w:szCs w:val="26"/>
          <w:lang w:val="es-BO"/>
        </w:rPr>
      </w:pPr>
      <w:r w:rsidRPr="0011413D">
        <w:rPr>
          <w:b w:val="0"/>
          <w:bCs/>
        </w:rPr>
        <w:t xml:space="preserve">Cuantificación del </w:t>
      </w:r>
      <w:r w:rsidRPr="000E19C4">
        <w:rPr>
          <w:b w:val="0"/>
          <w:bCs/>
        </w:rPr>
        <w:t xml:space="preserve">ítem </w:t>
      </w:r>
      <w:bookmarkEnd w:id="0"/>
      <w:bookmarkEnd w:id="1"/>
      <w:bookmarkEnd w:id="2"/>
      <w:bookmarkEnd w:id="3"/>
      <w:bookmarkEnd w:id="4"/>
      <w:r w:rsidR="000E19C4" w:rsidRPr="000E19C4">
        <w:rPr>
          <w:b w:val="0"/>
          <w:bCs/>
          <w:lang w:val="es-BO"/>
        </w:rPr>
        <w:t xml:space="preserve">Vaciado de piso de H°A° con malla Ø 1/4” C/0.50, </w:t>
      </w:r>
      <w:r w:rsidR="000E19C4">
        <w:rPr>
          <w:b w:val="0"/>
          <w:bCs/>
          <w:lang w:val="es-BO"/>
        </w:rPr>
        <w:t>E</w:t>
      </w:r>
      <w:r w:rsidR="000E19C4" w:rsidRPr="000E19C4">
        <w:rPr>
          <w:b w:val="0"/>
          <w:bCs/>
          <w:lang w:val="es-BO"/>
        </w:rPr>
        <w:t>=8cm</w:t>
      </w:r>
    </w:p>
    <w:p w14:paraId="34326589" w14:textId="77777777" w:rsidR="004F0E8D" w:rsidRPr="00913323" w:rsidRDefault="004F0E8D" w:rsidP="004F0E8D">
      <w:pPr>
        <w:pStyle w:val="Tabla"/>
        <w:numPr>
          <w:ilvl w:val="0"/>
          <w:numId w:val="0"/>
        </w:numPr>
        <w:ind w:left="360"/>
        <w:jc w:val="both"/>
        <w:rPr>
          <w:rFonts w:eastAsiaTheme="majorEastAsia" w:cstheme="majorBidi"/>
          <w:b w:val="0"/>
          <w:bCs/>
          <w:i w:val="0"/>
          <w:caps/>
          <w:sz w:val="24"/>
          <w:szCs w:val="26"/>
          <w:lang w:val="es-BO"/>
        </w:rPr>
      </w:pPr>
    </w:p>
    <w:p w14:paraId="418A291D" w14:textId="327C718A" w:rsidR="00913323" w:rsidRPr="000E19C4" w:rsidRDefault="000E19C4" w:rsidP="000E19C4">
      <w:pPr>
        <w:pStyle w:val="Heading2"/>
      </w:pPr>
      <w:bookmarkStart w:id="24" w:name="_Toc170558138"/>
      <w:r w:rsidRPr="000E19C4">
        <w:t>Vaciado de carpeta de hormigón fibrado</w:t>
      </w:r>
      <w:bookmarkEnd w:id="24"/>
    </w:p>
    <w:p w14:paraId="6C581547" w14:textId="77777777" w:rsidR="00913323" w:rsidRPr="00A97976" w:rsidRDefault="00913323" w:rsidP="00913323">
      <w:pPr>
        <w:pStyle w:val="Heading3"/>
      </w:pPr>
      <w:bookmarkStart w:id="25" w:name="_Toc170558139"/>
      <w:r>
        <w:t>Descripción</w:t>
      </w:r>
      <w:bookmarkEnd w:id="25"/>
    </w:p>
    <w:p w14:paraId="0A352A2D" w14:textId="3C4871FB" w:rsidR="00913323" w:rsidRDefault="000E19C4" w:rsidP="000E19C4">
      <w:pPr>
        <w:rPr>
          <w:lang w:eastAsia="es-BO"/>
        </w:rPr>
      </w:pPr>
      <w:r>
        <w:rPr>
          <w:shd w:val="clear" w:color="auto" w:fill="FFFFFF"/>
        </w:rPr>
        <w:t>El vaciado de carpeta de hormigón fibrado es un proceso constructivo que implica la preparación de una mezcla de hormigón reforzada con fibras, destinada a mejorar la resistencia a la tracción y la durabilidad del pavimento. Este tipo de hormigón es ideal para áreas que requieren una mayor resistencia al impacto y a la fatiga, como son las zonas de alto tráfico o carga pesada. La actividad abarca desde la preparación del sitio hasta el acabado final de la superficie de hormigón.</w:t>
      </w:r>
    </w:p>
    <w:p w14:paraId="4F8A68AC" w14:textId="6A489EAF" w:rsidR="000E19C4" w:rsidRPr="000E19C4" w:rsidRDefault="00913323" w:rsidP="000E19C4">
      <w:pPr>
        <w:pStyle w:val="Heading3"/>
      </w:pPr>
      <w:bookmarkStart w:id="26" w:name="_Toc170558140"/>
      <w:r>
        <w:t>Materiales, herramientas y equipo</w:t>
      </w:r>
      <w:bookmarkEnd w:id="26"/>
    </w:p>
    <w:p w14:paraId="0BDE5D9D" w14:textId="77777777" w:rsidR="000E19C4" w:rsidRPr="000E19C4" w:rsidRDefault="000E19C4" w:rsidP="000E19C4">
      <w:pPr>
        <w:pStyle w:val="Vieta1"/>
        <w:rPr>
          <w:lang w:eastAsia="es-BO"/>
        </w:rPr>
      </w:pPr>
      <w:r w:rsidRPr="000E19C4">
        <w:rPr>
          <w:lang w:eastAsia="es-BO"/>
        </w:rPr>
        <w:t>Hormigón premezclado de alta calidad.</w:t>
      </w:r>
    </w:p>
    <w:p w14:paraId="6CB9FC51" w14:textId="77777777" w:rsidR="000E19C4" w:rsidRPr="000E19C4" w:rsidRDefault="000E19C4" w:rsidP="000E19C4">
      <w:pPr>
        <w:pStyle w:val="Vieta1"/>
        <w:rPr>
          <w:lang w:eastAsia="es-BO"/>
        </w:rPr>
      </w:pPr>
      <w:r w:rsidRPr="000E19C4">
        <w:rPr>
          <w:lang w:eastAsia="es-BO"/>
        </w:rPr>
        <w:t>Fibras de polipropileno o acero, según especificaciones del proyecto.</w:t>
      </w:r>
    </w:p>
    <w:p w14:paraId="14EE5170" w14:textId="77777777" w:rsidR="000E19C4" w:rsidRPr="000E19C4" w:rsidRDefault="000E19C4" w:rsidP="000E19C4">
      <w:pPr>
        <w:pStyle w:val="Vieta1"/>
        <w:rPr>
          <w:lang w:eastAsia="es-BO"/>
        </w:rPr>
      </w:pPr>
      <w:r w:rsidRPr="000E19C4">
        <w:rPr>
          <w:lang w:eastAsia="es-BO"/>
        </w:rPr>
        <w:t>Camión hormigonera para el transporte y mezcla.</w:t>
      </w:r>
    </w:p>
    <w:p w14:paraId="15B6F202" w14:textId="77777777" w:rsidR="000E19C4" w:rsidRPr="000E19C4" w:rsidRDefault="000E19C4" w:rsidP="000E19C4">
      <w:pPr>
        <w:pStyle w:val="Vieta1"/>
        <w:rPr>
          <w:lang w:eastAsia="es-BO"/>
        </w:rPr>
      </w:pPr>
      <w:r w:rsidRPr="000E19C4">
        <w:rPr>
          <w:lang w:eastAsia="es-BO"/>
        </w:rPr>
        <w:t>Bomba de hormigón para un vaciado eficiente.</w:t>
      </w:r>
    </w:p>
    <w:p w14:paraId="266EF2AC" w14:textId="77777777" w:rsidR="000E19C4" w:rsidRPr="000E19C4" w:rsidRDefault="000E19C4" w:rsidP="000E19C4">
      <w:pPr>
        <w:pStyle w:val="Vieta1"/>
        <w:rPr>
          <w:lang w:eastAsia="es-BO"/>
        </w:rPr>
      </w:pPr>
      <w:r w:rsidRPr="000E19C4">
        <w:rPr>
          <w:lang w:eastAsia="es-BO"/>
        </w:rPr>
        <w:t>Regla vibratoria y vibradores de hormigón para asegurar un compactado adecuado.</w:t>
      </w:r>
    </w:p>
    <w:p w14:paraId="53B39159" w14:textId="77777777" w:rsidR="000E19C4" w:rsidRPr="000E19C4" w:rsidRDefault="000E19C4" w:rsidP="000E19C4">
      <w:pPr>
        <w:pStyle w:val="Vieta1"/>
        <w:rPr>
          <w:lang w:eastAsia="es-BO"/>
        </w:rPr>
      </w:pPr>
      <w:r w:rsidRPr="000E19C4">
        <w:rPr>
          <w:lang w:eastAsia="es-BO"/>
        </w:rPr>
        <w:t>Palas, trowels, y llanas para esparcir y nivelar el hormigón.</w:t>
      </w:r>
    </w:p>
    <w:p w14:paraId="679BE9DE" w14:textId="2C2105E8" w:rsidR="000553D9" w:rsidRPr="000553D9" w:rsidRDefault="000E19C4" w:rsidP="000E19C4">
      <w:pPr>
        <w:pStyle w:val="Vieta1"/>
        <w:rPr>
          <w:lang w:eastAsia="es-BO"/>
        </w:rPr>
      </w:pPr>
      <w:r w:rsidRPr="000E19C4">
        <w:rPr>
          <w:lang w:eastAsia="es-BO"/>
        </w:rPr>
        <w:lastRenderedPageBreak/>
        <w:t>Cascos, guantes de seguridad, gafas de protección, y botas de seguridad.</w:t>
      </w:r>
    </w:p>
    <w:p w14:paraId="5716E73B" w14:textId="77777777" w:rsidR="00913323" w:rsidRDefault="00913323" w:rsidP="00913323">
      <w:pPr>
        <w:pStyle w:val="Heading3"/>
      </w:pPr>
      <w:bookmarkStart w:id="27" w:name="_Toc170558141"/>
      <w:r>
        <w:t>Procedimiento</w:t>
      </w:r>
      <w:bookmarkEnd w:id="27"/>
    </w:p>
    <w:p w14:paraId="1FF7CAB1" w14:textId="77777777" w:rsidR="000E19C4" w:rsidRPr="000E19C4" w:rsidRDefault="000E19C4" w:rsidP="000E19C4">
      <w:pPr>
        <w:rPr>
          <w:lang w:eastAsia="es-BO"/>
        </w:rPr>
      </w:pPr>
      <w:r w:rsidRPr="000E19C4">
        <w:rPr>
          <w:lang w:eastAsia="es-BO"/>
        </w:rPr>
        <w:t>Inicialmente, se realizará una evaluación del terreno para asegurar que está adecuadamente compactado y nivelado. Posteriormente, se procederá a la instalación de encofrados que delimitarán la zona de vaciado, asegurando que estos sean resistentes y estén correctamente alineados.</w:t>
      </w:r>
    </w:p>
    <w:p w14:paraId="0027B1BC" w14:textId="77777777" w:rsidR="000E19C4" w:rsidRPr="000E19C4" w:rsidRDefault="000E19C4" w:rsidP="000E19C4">
      <w:pPr>
        <w:rPr>
          <w:lang w:eastAsia="es-BO"/>
        </w:rPr>
      </w:pPr>
      <w:r w:rsidRPr="000E19C4">
        <w:rPr>
          <w:lang w:eastAsia="es-BO"/>
        </w:rPr>
        <w:t>El hormigón fibrado se mezclará en el camión hormigonera, asegurando una distribución uniforme de las fibras dentro de la mezcla. La mezcla será transportada al sitio de vaciado mediante una bomba de hormigón, lo cual permite un colocación precisa y eficiente, especialmente en áreas amplias o de difícil acceso.</w:t>
      </w:r>
    </w:p>
    <w:p w14:paraId="15390D32" w14:textId="2786E592" w:rsidR="000553D9" w:rsidRPr="000553D9" w:rsidRDefault="000E19C4" w:rsidP="000553D9">
      <w:pPr>
        <w:rPr>
          <w:lang w:eastAsia="es-BO"/>
        </w:rPr>
      </w:pPr>
      <w:r w:rsidRPr="000E19C4">
        <w:rPr>
          <w:lang w:eastAsia="es-BO"/>
        </w:rPr>
        <w:t>Durante el vaciado, se utilizarán vibradores para asegurar que el hormigón se compacte correctamente, eliminando bolsas de aire y asegurando un contacto íntimo con el encofrado y la armadura. La regla vibratoria se empleará para nivelar la superficie del hormigón, seguido de un proceso de alisado con llanas para obtener la textura deseada.</w:t>
      </w:r>
    </w:p>
    <w:p w14:paraId="4CCD9AB7" w14:textId="77A66D54" w:rsidR="00913323" w:rsidRPr="0078194C" w:rsidRDefault="000553D9" w:rsidP="00913323">
      <w:pPr>
        <w:rPr>
          <w:lang w:eastAsia="es-BO"/>
        </w:rPr>
      </w:pPr>
      <w:r w:rsidRPr="000553D9">
        <w:rPr>
          <w:lang w:eastAsia="es-BO"/>
        </w:rPr>
        <w:t>EMBOL</w:t>
      </w:r>
      <w:r w:rsidR="004F0E8D">
        <w:rPr>
          <w:lang w:eastAsia="es-BO"/>
        </w:rPr>
        <w:t xml:space="preserve"> SA.</w:t>
      </w:r>
      <w:r w:rsidRPr="000553D9">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06B52B83" w14:textId="77777777" w:rsidR="00913323" w:rsidRDefault="00913323" w:rsidP="00913323">
      <w:pPr>
        <w:pStyle w:val="Heading3"/>
      </w:pPr>
      <w:bookmarkStart w:id="28" w:name="_Toc170558142"/>
      <w:r>
        <w:t>Medición y Precio</w:t>
      </w:r>
      <w:bookmarkEnd w:id="28"/>
    </w:p>
    <w:p w14:paraId="32A8CB03" w14:textId="34149B2C" w:rsidR="000E19C4" w:rsidRPr="00146E99" w:rsidRDefault="000E19C4" w:rsidP="00913323">
      <w:pPr>
        <w:rPr>
          <w:lang w:eastAsia="es-BO"/>
        </w:rPr>
      </w:pPr>
      <w:r>
        <w:rPr>
          <w:shd w:val="clear" w:color="auto" w:fill="FFFFFF"/>
        </w:rPr>
        <w:t>La medición para el pago de esta actividad se realizará en metros cúbicos (m³), basándose en el volumen total de hormigón fibrado utilizado en el vaciado. Esta medición será verificada mediante registros de entrega del hormigón y controles durante el proceso de vaciado. El pago se realizará conforme a los metros cúbicos efectivamente colocados y aceptados por la supervisión de EMBOL S.A., de acuerdo con los términos y condiciones del contrato establecido. El avance y la aprobación de EMBOL son cruciales para la finalización del pago.</w:t>
      </w:r>
    </w:p>
    <w:tbl>
      <w:tblPr>
        <w:tblStyle w:val="TableGrid"/>
        <w:tblW w:w="0" w:type="auto"/>
        <w:jc w:val="center"/>
        <w:tblLook w:val="04A0" w:firstRow="1" w:lastRow="0" w:firstColumn="1" w:lastColumn="0" w:noHBand="0" w:noVBand="1"/>
      </w:tblPr>
      <w:tblGrid>
        <w:gridCol w:w="2443"/>
        <w:gridCol w:w="2232"/>
        <w:gridCol w:w="1886"/>
      </w:tblGrid>
      <w:tr w:rsidR="00913323" w14:paraId="490FD045" w14:textId="77777777" w:rsidTr="00407D16">
        <w:trPr>
          <w:jc w:val="center"/>
        </w:trPr>
        <w:tc>
          <w:tcPr>
            <w:tcW w:w="2443" w:type="dxa"/>
            <w:shd w:val="clear" w:color="auto" w:fill="D9D9D9" w:themeFill="background1" w:themeFillShade="D9"/>
          </w:tcPr>
          <w:p w14:paraId="5AD793F4" w14:textId="77777777" w:rsidR="00913323" w:rsidRPr="005F6E33" w:rsidRDefault="00913323" w:rsidP="00407D16">
            <w:pPr>
              <w:jc w:val="center"/>
              <w:rPr>
                <w:b/>
                <w:bCs/>
              </w:rPr>
            </w:pPr>
          </w:p>
          <w:p w14:paraId="1B53D2AE"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79C62B48" w14:textId="77777777" w:rsidR="00913323" w:rsidRPr="005F6E33" w:rsidRDefault="00913323" w:rsidP="00407D16">
            <w:pPr>
              <w:jc w:val="center"/>
              <w:rPr>
                <w:b/>
                <w:bCs/>
              </w:rPr>
            </w:pPr>
          </w:p>
          <w:p w14:paraId="427773B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7B9E6E52" w14:textId="77777777" w:rsidR="00913323" w:rsidRPr="005F6E33" w:rsidRDefault="00913323" w:rsidP="00407D16">
            <w:pPr>
              <w:jc w:val="center"/>
              <w:rPr>
                <w:b/>
                <w:bCs/>
              </w:rPr>
            </w:pPr>
            <w:r w:rsidRPr="005F6E33">
              <w:rPr>
                <w:b/>
                <w:bCs/>
              </w:rPr>
              <w:t>Precio Referencial</w:t>
            </w:r>
          </w:p>
          <w:p w14:paraId="07FB26E5" w14:textId="77777777" w:rsidR="00913323" w:rsidRPr="005F6E33" w:rsidRDefault="00913323" w:rsidP="00407D16">
            <w:pPr>
              <w:jc w:val="center"/>
              <w:rPr>
                <w:b/>
                <w:bCs/>
              </w:rPr>
            </w:pPr>
            <w:r>
              <w:rPr>
                <w:b/>
                <w:bCs/>
              </w:rPr>
              <w:t>Revista P &amp; C</w:t>
            </w:r>
          </w:p>
        </w:tc>
      </w:tr>
      <w:tr w:rsidR="00913323" w14:paraId="02CA0D5F" w14:textId="77777777" w:rsidTr="00407D16">
        <w:trPr>
          <w:jc w:val="center"/>
        </w:trPr>
        <w:tc>
          <w:tcPr>
            <w:tcW w:w="2443" w:type="dxa"/>
          </w:tcPr>
          <w:p w14:paraId="61CA0EB4" w14:textId="77777777" w:rsidR="000E19C4" w:rsidRPr="000E19C4" w:rsidRDefault="000E19C4" w:rsidP="000E19C4">
            <w:pPr>
              <w:jc w:val="center"/>
            </w:pPr>
            <w:r w:rsidRPr="000E19C4">
              <w:t>Vaciado de carpeta de hormigón fibrado</w:t>
            </w:r>
          </w:p>
          <w:p w14:paraId="7EB5BFEE" w14:textId="76C5149D" w:rsidR="000E19C4" w:rsidRDefault="000E19C4" w:rsidP="000553D9">
            <w:pPr>
              <w:jc w:val="center"/>
            </w:pPr>
          </w:p>
        </w:tc>
        <w:tc>
          <w:tcPr>
            <w:tcW w:w="2232" w:type="dxa"/>
          </w:tcPr>
          <w:p w14:paraId="1D90F7A3" w14:textId="0C7BD765" w:rsidR="00913323" w:rsidRPr="00332925" w:rsidRDefault="00E502BF" w:rsidP="00407D16">
            <w:pPr>
              <w:jc w:val="center"/>
              <w:rPr>
                <w:vertAlign w:val="superscript"/>
              </w:rPr>
            </w:pPr>
            <w:r>
              <w:t>m3</w:t>
            </w:r>
            <w:r w:rsidR="000E19C4">
              <w:t>.</w:t>
            </w:r>
          </w:p>
        </w:tc>
        <w:tc>
          <w:tcPr>
            <w:tcW w:w="1886" w:type="dxa"/>
          </w:tcPr>
          <w:p w14:paraId="5D78EA86" w14:textId="0FF97125" w:rsidR="00913323" w:rsidRPr="007F5DFC" w:rsidRDefault="00E502BF" w:rsidP="00407D16">
            <w:pPr>
              <w:jc w:val="center"/>
            </w:pPr>
            <w:r w:rsidRPr="006B28A8">
              <w:t xml:space="preserve">Bs. </w:t>
            </w:r>
            <w:r>
              <w:t>4200.00</w:t>
            </w:r>
          </w:p>
        </w:tc>
      </w:tr>
    </w:tbl>
    <w:p w14:paraId="535F75DA" w14:textId="77777777" w:rsidR="000E19C4" w:rsidRPr="000E19C4" w:rsidRDefault="00913323" w:rsidP="000E19C4">
      <w:pPr>
        <w:pStyle w:val="Tabla"/>
        <w:rPr>
          <w:b w:val="0"/>
        </w:rPr>
      </w:pPr>
      <w:r w:rsidRPr="000E19C4">
        <w:rPr>
          <w:b w:val="0"/>
        </w:rPr>
        <w:lastRenderedPageBreak/>
        <w:t>Cuantificación del</w:t>
      </w:r>
      <w:r w:rsidR="00F03572" w:rsidRPr="000E19C4">
        <w:rPr>
          <w:b w:val="0"/>
        </w:rPr>
        <w:t xml:space="preserve"> Item</w:t>
      </w:r>
      <w:r w:rsidRPr="000E19C4">
        <w:rPr>
          <w:b w:val="0"/>
        </w:rPr>
        <w:t xml:space="preserve"> </w:t>
      </w:r>
      <w:r w:rsidR="000E19C4" w:rsidRPr="000E19C4">
        <w:rPr>
          <w:b w:val="0"/>
        </w:rPr>
        <w:t>Vaciado de carpeta de hormigón fibrado</w:t>
      </w:r>
    </w:p>
    <w:p w14:paraId="3DA5C9D2" w14:textId="77777777" w:rsidR="000E19C4" w:rsidRPr="0011413D" w:rsidRDefault="000E19C4" w:rsidP="00146E99">
      <w:pPr>
        <w:pStyle w:val="Tabla"/>
        <w:numPr>
          <w:ilvl w:val="0"/>
          <w:numId w:val="0"/>
        </w:numPr>
        <w:ind w:left="360"/>
        <w:jc w:val="both"/>
        <w:rPr>
          <w:b w:val="0"/>
          <w:bCs/>
        </w:rPr>
      </w:pPr>
    </w:p>
    <w:p w14:paraId="6AEEA5A1" w14:textId="77777777" w:rsidR="005476D5" w:rsidRPr="00114236" w:rsidRDefault="005476D5" w:rsidP="005476D5">
      <w:pPr>
        <w:spacing w:before="8"/>
        <w:rPr>
          <w:rFonts w:ascii="Calibri Light" w:eastAsia="Calibri Light" w:hAnsi="Calibri Light" w:cs="Calibri Light"/>
          <w:sz w:val="26"/>
          <w:lang w:val="es-ES"/>
        </w:rPr>
      </w:pPr>
    </w:p>
    <w:p w14:paraId="431C5685" w14:textId="1CAC2FE6" w:rsidR="00913323" w:rsidRPr="005476D5" w:rsidRDefault="005476D5" w:rsidP="005476D5">
      <w:pPr>
        <w:pStyle w:val="Heading2"/>
      </w:pPr>
      <w:bookmarkStart w:id="29" w:name="_Toc170558143"/>
      <w:r w:rsidRPr="005476D5">
        <w:t>Carpeta de nivelación e= 5cm</w:t>
      </w:r>
      <w:bookmarkEnd w:id="29"/>
    </w:p>
    <w:p w14:paraId="31300FF9" w14:textId="77777777" w:rsidR="00913323" w:rsidRPr="00A97976" w:rsidRDefault="00913323" w:rsidP="00913323">
      <w:pPr>
        <w:pStyle w:val="Heading3"/>
      </w:pPr>
      <w:bookmarkStart w:id="30" w:name="_Toc170558144"/>
      <w:r>
        <w:t>Descripción</w:t>
      </w:r>
      <w:bookmarkEnd w:id="30"/>
    </w:p>
    <w:p w14:paraId="1BE18D44" w14:textId="4FB0CCBF" w:rsidR="00913323" w:rsidRDefault="005476D5" w:rsidP="005476D5">
      <w:pPr>
        <w:rPr>
          <w:lang w:eastAsia="es-BO"/>
        </w:rPr>
      </w:pPr>
      <w:r>
        <w:rPr>
          <w:shd w:val="clear" w:color="auto" w:fill="FFFFFF"/>
        </w:rPr>
        <w:t>La actividad consiste en la aplicación de una carpeta de nivelación de 5 cm de espesor, que se emplea para corregir irregularidades en superficies existentes y prepararlas para revestimientos finales o adicionales. Este proceso es crucial para asegurar una base uniforme y sólida para la instalación de pisos, azulejos, o cualquier otro acabado superficial.</w:t>
      </w:r>
    </w:p>
    <w:p w14:paraId="1E884AD1" w14:textId="262FBFC7" w:rsidR="005476D5" w:rsidRPr="005476D5" w:rsidRDefault="00913323" w:rsidP="005476D5">
      <w:pPr>
        <w:pStyle w:val="Heading3"/>
      </w:pPr>
      <w:bookmarkStart w:id="31" w:name="_Toc170558145"/>
      <w:r>
        <w:t>Materiales, herramientas y equipo</w:t>
      </w:r>
      <w:bookmarkEnd w:id="31"/>
    </w:p>
    <w:p w14:paraId="6DAAF8C8" w14:textId="77777777" w:rsidR="005476D5" w:rsidRPr="005476D5" w:rsidRDefault="005476D5" w:rsidP="005476D5">
      <w:pPr>
        <w:pStyle w:val="Vieta1"/>
        <w:rPr>
          <w:lang w:eastAsia="es-BO"/>
        </w:rPr>
      </w:pPr>
      <w:r w:rsidRPr="005476D5">
        <w:rPr>
          <w:lang w:eastAsia="es-BO"/>
        </w:rPr>
        <w:t>Hormigón de fraguado rápido, adecuado para capas delgadas.</w:t>
      </w:r>
    </w:p>
    <w:p w14:paraId="53170E16" w14:textId="77777777" w:rsidR="005476D5" w:rsidRPr="005476D5" w:rsidRDefault="005476D5" w:rsidP="005476D5">
      <w:pPr>
        <w:pStyle w:val="Vieta1"/>
        <w:rPr>
          <w:lang w:eastAsia="es-BO"/>
        </w:rPr>
      </w:pPr>
      <w:r w:rsidRPr="005476D5">
        <w:rPr>
          <w:lang w:eastAsia="es-BO"/>
        </w:rPr>
        <w:t>Aditivos para mejorar la adherencia y la manejabilidad del hormigón.</w:t>
      </w:r>
    </w:p>
    <w:p w14:paraId="0A5FA766" w14:textId="77777777" w:rsidR="005476D5" w:rsidRPr="005476D5" w:rsidRDefault="005476D5" w:rsidP="005476D5">
      <w:pPr>
        <w:pStyle w:val="Vieta1"/>
        <w:rPr>
          <w:lang w:eastAsia="es-BO"/>
        </w:rPr>
      </w:pPr>
      <w:r w:rsidRPr="005476D5">
        <w:rPr>
          <w:lang w:eastAsia="es-BO"/>
        </w:rPr>
        <w:t>Mezcladoras de hormigón para asegurar una mezcla homogénea.</w:t>
      </w:r>
    </w:p>
    <w:p w14:paraId="12A5AC2E" w14:textId="77777777" w:rsidR="005476D5" w:rsidRPr="005476D5" w:rsidRDefault="005476D5" w:rsidP="005476D5">
      <w:pPr>
        <w:pStyle w:val="Vieta1"/>
        <w:rPr>
          <w:lang w:eastAsia="es-BO"/>
        </w:rPr>
      </w:pPr>
      <w:r w:rsidRPr="005476D5">
        <w:rPr>
          <w:lang w:eastAsia="es-BO"/>
        </w:rPr>
        <w:t>Niveladoras y reglas para distribuir y nivelar la carpeta de manera uniforme.</w:t>
      </w:r>
    </w:p>
    <w:p w14:paraId="221A23E1" w14:textId="77777777" w:rsidR="005476D5" w:rsidRPr="005476D5" w:rsidRDefault="005476D5" w:rsidP="005476D5">
      <w:pPr>
        <w:pStyle w:val="Vieta1"/>
        <w:rPr>
          <w:lang w:eastAsia="es-BO"/>
        </w:rPr>
      </w:pPr>
      <w:r w:rsidRPr="005476D5">
        <w:rPr>
          <w:lang w:eastAsia="es-BO"/>
        </w:rPr>
        <w:t>Palas, llanas y trowels para la aplicación manual donde sea necesario.</w:t>
      </w:r>
    </w:p>
    <w:p w14:paraId="5FDF2DE7" w14:textId="77777777" w:rsidR="005476D5" w:rsidRPr="005476D5" w:rsidRDefault="005476D5" w:rsidP="005476D5">
      <w:pPr>
        <w:pStyle w:val="Vieta1"/>
        <w:rPr>
          <w:lang w:eastAsia="es-BO"/>
        </w:rPr>
      </w:pPr>
      <w:r w:rsidRPr="005476D5">
        <w:rPr>
          <w:lang w:eastAsia="es-BO"/>
        </w:rPr>
        <w:t>Medidores de nivel y reglas láser para controlar la planitud y uniformidad de la carpeta.</w:t>
      </w:r>
    </w:p>
    <w:p w14:paraId="253A8C01" w14:textId="77777777" w:rsidR="005476D5" w:rsidRPr="005476D5" w:rsidRDefault="005476D5" w:rsidP="005476D5">
      <w:pPr>
        <w:pStyle w:val="Vieta1"/>
        <w:rPr>
          <w:lang w:eastAsia="es-BO"/>
        </w:rPr>
      </w:pPr>
      <w:r w:rsidRPr="005476D5">
        <w:rPr>
          <w:lang w:eastAsia="es-BO"/>
        </w:rPr>
        <w:t>Cascos, gafas de seguridad, guantes de trabajo, botas con puntera de acero.</w:t>
      </w:r>
    </w:p>
    <w:p w14:paraId="45B2AA2F" w14:textId="77777777" w:rsidR="00913323" w:rsidRDefault="00913323" w:rsidP="00913323">
      <w:pPr>
        <w:pStyle w:val="Heading3"/>
      </w:pPr>
      <w:bookmarkStart w:id="32" w:name="_Toc170558146"/>
      <w:r>
        <w:t>Procedimiento</w:t>
      </w:r>
      <w:bookmarkEnd w:id="32"/>
    </w:p>
    <w:p w14:paraId="0DCCFEBB" w14:textId="77777777" w:rsidR="005476D5" w:rsidRPr="005476D5" w:rsidRDefault="005476D5" w:rsidP="005476D5">
      <w:pPr>
        <w:rPr>
          <w:lang w:eastAsia="es-BO"/>
        </w:rPr>
      </w:pPr>
      <w:r w:rsidRPr="005476D5">
        <w:rPr>
          <w:lang w:eastAsia="es-BO"/>
        </w:rPr>
        <w:t>El área de trabajo se limpiará profundamente para remover cualquier residuo o material que pueda comprometer la adherencia de la carpeta. Se verificará la nivelación existente mediante instrumentos precisos, y se marcarán las áreas que requieren corrección.</w:t>
      </w:r>
    </w:p>
    <w:p w14:paraId="0C54F60C" w14:textId="77777777" w:rsidR="005476D5" w:rsidRPr="005476D5" w:rsidRDefault="005476D5" w:rsidP="005476D5">
      <w:pPr>
        <w:rPr>
          <w:lang w:eastAsia="es-BO"/>
        </w:rPr>
      </w:pPr>
      <w:r w:rsidRPr="005476D5">
        <w:rPr>
          <w:lang w:eastAsia="es-BO"/>
        </w:rPr>
        <w:t>El hormigón se preparará en la mezcladora, siguiendo las proporciones recomendadas por el fabricante, añadiendo los aditivos necesarios para mejorar la fluidez y el tiempo de secado. Una vez lista la mezcla, se verterá sobre la superficie y se esparcirá con reglas y niveladoras, asegurando que se mantenga el espesor de 5 cm en toda la extensión de la superficie.</w:t>
      </w:r>
    </w:p>
    <w:p w14:paraId="326FE0FC" w14:textId="77777777" w:rsidR="005476D5" w:rsidRPr="005476D5" w:rsidRDefault="005476D5" w:rsidP="005476D5">
      <w:pPr>
        <w:rPr>
          <w:lang w:eastAsia="es-BO"/>
        </w:rPr>
      </w:pPr>
      <w:r w:rsidRPr="005476D5">
        <w:rPr>
          <w:lang w:eastAsia="es-BO"/>
        </w:rPr>
        <w:t>Durante el fraguado, se utilizarán llanas para alisar la superficie, eliminando burbujas de aire y asegurando una acabado liso y uniforme. El curado del hormigón se manejará mediante técnicas adecuadas para evitar fisuras y para optimizar la dureza de la superficie.</w:t>
      </w:r>
    </w:p>
    <w:p w14:paraId="266ACC81" w14:textId="7721CE38" w:rsidR="00903C0E" w:rsidRPr="00903C0E" w:rsidRDefault="00903C0E" w:rsidP="00903C0E">
      <w:pPr>
        <w:rPr>
          <w:lang w:eastAsia="es-BO"/>
        </w:rPr>
      </w:pPr>
      <w:r w:rsidRPr="00903C0E">
        <w:rPr>
          <w:lang w:eastAsia="es-BO"/>
        </w:rPr>
        <w:t>EMBOL</w:t>
      </w:r>
      <w:r w:rsidR="004F0E8D">
        <w:rPr>
          <w:lang w:eastAsia="es-BO"/>
        </w:rPr>
        <w:t xml:space="preserve"> S.A.</w:t>
      </w:r>
      <w:r w:rsidRPr="00903C0E">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FC0B522" w14:textId="77777777" w:rsidR="00913323" w:rsidRDefault="00913323" w:rsidP="00913323">
      <w:pPr>
        <w:pStyle w:val="Heading3"/>
      </w:pPr>
      <w:bookmarkStart w:id="33" w:name="_Toc170558147"/>
      <w:r>
        <w:lastRenderedPageBreak/>
        <w:t>Medición y Precio</w:t>
      </w:r>
      <w:bookmarkEnd w:id="33"/>
    </w:p>
    <w:p w14:paraId="430BC2C0" w14:textId="56B7C58C" w:rsidR="004F0E8D" w:rsidRDefault="005476D5" w:rsidP="005476D5">
      <w:pPr>
        <w:rPr>
          <w:lang w:eastAsia="es-BO"/>
        </w:rPr>
      </w:pPr>
      <w:r>
        <w:rPr>
          <w:shd w:val="clear" w:color="auto" w:fill="FFFFFF"/>
        </w:rPr>
        <w:t>La medición para el pago de esta actividad se realizará en metros cuadrados (m²), basándose en el área total efectivamente cubierta por la carpeta de nivelación. El pago se efectuará según los metros cuadrados finalizados y aceptados por la supervisión de EMBOL S.A., conforme a los términos del contrato. El proceso de medición tomará en cuenta la uniformidad y calidad del acabado, y el pago se basará en el avance y la aprobación final de EMBOL.</w:t>
      </w:r>
    </w:p>
    <w:tbl>
      <w:tblPr>
        <w:tblStyle w:val="TableGrid"/>
        <w:tblW w:w="0" w:type="auto"/>
        <w:jc w:val="center"/>
        <w:tblLook w:val="04A0" w:firstRow="1" w:lastRow="0" w:firstColumn="1" w:lastColumn="0" w:noHBand="0" w:noVBand="1"/>
      </w:tblPr>
      <w:tblGrid>
        <w:gridCol w:w="2443"/>
        <w:gridCol w:w="2232"/>
        <w:gridCol w:w="1886"/>
      </w:tblGrid>
      <w:tr w:rsidR="00913323" w14:paraId="313013F0" w14:textId="77777777" w:rsidTr="00407D16">
        <w:trPr>
          <w:jc w:val="center"/>
        </w:trPr>
        <w:tc>
          <w:tcPr>
            <w:tcW w:w="2443" w:type="dxa"/>
            <w:shd w:val="clear" w:color="auto" w:fill="D9D9D9" w:themeFill="background1" w:themeFillShade="D9"/>
          </w:tcPr>
          <w:p w14:paraId="7A6E4538" w14:textId="77777777" w:rsidR="00913323" w:rsidRPr="005F6E33" w:rsidRDefault="00913323" w:rsidP="00407D16">
            <w:pPr>
              <w:jc w:val="center"/>
              <w:rPr>
                <w:b/>
                <w:bCs/>
              </w:rPr>
            </w:pPr>
          </w:p>
          <w:p w14:paraId="736267D5"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1364533" w14:textId="77777777" w:rsidR="00913323" w:rsidRPr="005F6E33" w:rsidRDefault="00913323" w:rsidP="00407D16">
            <w:pPr>
              <w:jc w:val="center"/>
              <w:rPr>
                <w:b/>
                <w:bCs/>
              </w:rPr>
            </w:pPr>
          </w:p>
          <w:p w14:paraId="3A0981E1"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19C8721A" w14:textId="77777777" w:rsidR="00913323" w:rsidRPr="005F6E33" w:rsidRDefault="00913323" w:rsidP="00407D16">
            <w:pPr>
              <w:jc w:val="center"/>
              <w:rPr>
                <w:b/>
                <w:bCs/>
              </w:rPr>
            </w:pPr>
            <w:r w:rsidRPr="005F6E33">
              <w:rPr>
                <w:b/>
                <w:bCs/>
              </w:rPr>
              <w:t>Precio Referencial</w:t>
            </w:r>
          </w:p>
          <w:p w14:paraId="39CE0F5C" w14:textId="77777777" w:rsidR="00913323" w:rsidRPr="005F6E33" w:rsidRDefault="00913323" w:rsidP="00407D16">
            <w:pPr>
              <w:jc w:val="center"/>
              <w:rPr>
                <w:b/>
                <w:bCs/>
              </w:rPr>
            </w:pPr>
            <w:r>
              <w:rPr>
                <w:b/>
                <w:bCs/>
              </w:rPr>
              <w:t>Revista P &amp; C</w:t>
            </w:r>
          </w:p>
        </w:tc>
      </w:tr>
      <w:tr w:rsidR="00913323" w14:paraId="05F15BF6" w14:textId="77777777" w:rsidTr="00407D16">
        <w:trPr>
          <w:jc w:val="center"/>
        </w:trPr>
        <w:tc>
          <w:tcPr>
            <w:tcW w:w="2443" w:type="dxa"/>
          </w:tcPr>
          <w:p w14:paraId="1C79BE06" w14:textId="0A1F3937" w:rsidR="005476D5" w:rsidRDefault="005476D5" w:rsidP="005476D5">
            <w:pPr>
              <w:jc w:val="center"/>
            </w:pPr>
            <w:r w:rsidRPr="005476D5">
              <w:t>Carpeta de nivelación e= 5cm</w:t>
            </w:r>
          </w:p>
        </w:tc>
        <w:tc>
          <w:tcPr>
            <w:tcW w:w="2232" w:type="dxa"/>
          </w:tcPr>
          <w:p w14:paraId="057BABDF" w14:textId="1D906BD2" w:rsidR="00913323" w:rsidRPr="00332925" w:rsidRDefault="00E502BF" w:rsidP="00407D16">
            <w:pPr>
              <w:jc w:val="center"/>
              <w:rPr>
                <w:vertAlign w:val="superscript"/>
              </w:rPr>
            </w:pPr>
            <w:r>
              <w:t>m</w:t>
            </w:r>
            <w:r w:rsidR="00146E99">
              <w:t>2</w:t>
            </w:r>
            <w:r>
              <w:t>.</w:t>
            </w:r>
          </w:p>
        </w:tc>
        <w:tc>
          <w:tcPr>
            <w:tcW w:w="1886" w:type="dxa"/>
          </w:tcPr>
          <w:p w14:paraId="747D4C9F" w14:textId="16DEC058" w:rsidR="00913323" w:rsidRPr="007F5DFC" w:rsidRDefault="00E502BF" w:rsidP="00407D16">
            <w:pPr>
              <w:jc w:val="center"/>
            </w:pPr>
            <w:r w:rsidRPr="006B28A8">
              <w:t xml:space="preserve">Bs. </w:t>
            </w:r>
            <w:r>
              <w:t>74.56</w:t>
            </w:r>
          </w:p>
        </w:tc>
      </w:tr>
    </w:tbl>
    <w:p w14:paraId="63C0B2BF" w14:textId="77777777" w:rsidR="005476D5" w:rsidRPr="005476D5" w:rsidRDefault="00913323" w:rsidP="005476D5">
      <w:pPr>
        <w:pStyle w:val="Tabla"/>
        <w:rPr>
          <w:b w:val="0"/>
        </w:rPr>
      </w:pPr>
      <w:r w:rsidRPr="005476D5">
        <w:rPr>
          <w:b w:val="0"/>
        </w:rPr>
        <w:t xml:space="preserve">Cuantificación del ítem </w:t>
      </w:r>
      <w:r w:rsidR="005476D5" w:rsidRPr="005476D5">
        <w:rPr>
          <w:b w:val="0"/>
        </w:rPr>
        <w:t>Carpeta de nivelación e= 5cm</w:t>
      </w:r>
    </w:p>
    <w:p w14:paraId="1761AAEF" w14:textId="72964038" w:rsidR="00913323" w:rsidRPr="00146E99" w:rsidRDefault="00913323" w:rsidP="005476D5">
      <w:pPr>
        <w:pStyle w:val="Tabla"/>
        <w:numPr>
          <w:ilvl w:val="0"/>
          <w:numId w:val="0"/>
        </w:numPr>
        <w:ind w:left="360"/>
        <w:jc w:val="both"/>
        <w:rPr>
          <w:rFonts w:eastAsiaTheme="majorEastAsia" w:cstheme="majorBidi"/>
          <w:b w:val="0"/>
          <w:bCs/>
          <w:i w:val="0"/>
          <w:caps/>
          <w:sz w:val="24"/>
          <w:szCs w:val="26"/>
          <w:lang w:val="es-BO"/>
        </w:rPr>
      </w:pPr>
    </w:p>
    <w:p w14:paraId="571C78D4" w14:textId="3DEEFE07" w:rsidR="00913323" w:rsidRPr="005476D5" w:rsidRDefault="005476D5" w:rsidP="005476D5">
      <w:pPr>
        <w:pStyle w:val="Heading2"/>
        <w:rPr>
          <w:rFonts w:eastAsia="Calibri Light"/>
          <w:lang w:val="es-ES"/>
        </w:rPr>
      </w:pPr>
      <w:bookmarkStart w:id="34" w:name="_Toc170558148"/>
      <w:r w:rsidRPr="00114236">
        <w:rPr>
          <w:rFonts w:eastAsia="Calibri Light"/>
          <w:lang w:val="es-ES"/>
        </w:rPr>
        <w:t>Vaciado de carpeta de nivelación + sika</w:t>
      </w:r>
      <w:r w:rsidRPr="00114236">
        <w:rPr>
          <w:rFonts w:eastAsia="Calibri Light"/>
          <w:spacing w:val="1"/>
          <w:lang w:val="es-ES"/>
        </w:rPr>
        <w:t xml:space="preserve"> </w:t>
      </w:r>
      <w:r w:rsidRPr="00114236">
        <w:rPr>
          <w:rFonts w:eastAsia="Calibri Light"/>
          <w:lang w:val="es-ES"/>
        </w:rPr>
        <w:t>sobre</w:t>
      </w:r>
      <w:r w:rsidRPr="00114236">
        <w:rPr>
          <w:rFonts w:eastAsia="Calibri Light"/>
          <w:spacing w:val="1"/>
          <w:lang w:val="es-ES"/>
        </w:rPr>
        <w:t xml:space="preserve"> </w:t>
      </w:r>
      <w:r w:rsidRPr="00114236">
        <w:rPr>
          <w:rFonts w:eastAsia="Calibri Light"/>
          <w:lang w:val="es-ES"/>
        </w:rPr>
        <w:t>losa</w:t>
      </w:r>
      <w:r w:rsidRPr="00114236">
        <w:rPr>
          <w:rFonts w:eastAsia="Calibri Light"/>
          <w:spacing w:val="1"/>
          <w:lang w:val="es-ES"/>
        </w:rPr>
        <w:t xml:space="preserve"> </w:t>
      </w:r>
      <w:r w:rsidRPr="00114236">
        <w:rPr>
          <w:rFonts w:eastAsia="Calibri Light"/>
          <w:lang w:val="es-ES"/>
        </w:rPr>
        <w:t>con</w:t>
      </w:r>
      <w:r w:rsidRPr="00114236">
        <w:rPr>
          <w:rFonts w:eastAsia="Calibri Light"/>
          <w:spacing w:val="1"/>
          <w:lang w:val="es-ES"/>
        </w:rPr>
        <w:t xml:space="preserve"> </w:t>
      </w:r>
      <w:r w:rsidRPr="00114236">
        <w:rPr>
          <w:rFonts w:eastAsia="Calibri Light"/>
          <w:lang w:val="es-ES"/>
        </w:rPr>
        <w:t>pendiente</w:t>
      </w:r>
      <w:r w:rsidRPr="00114236">
        <w:rPr>
          <w:rFonts w:eastAsia="Calibri Light"/>
          <w:spacing w:val="1"/>
          <w:lang w:val="es-ES"/>
        </w:rPr>
        <w:t xml:space="preserve"> </w:t>
      </w:r>
      <w:r w:rsidRPr="00114236">
        <w:rPr>
          <w:rFonts w:eastAsia="Calibri Light"/>
          <w:lang w:val="es-ES"/>
        </w:rPr>
        <w:t>adecuada</w:t>
      </w:r>
      <w:r w:rsidRPr="00114236">
        <w:rPr>
          <w:rFonts w:eastAsia="Calibri Light"/>
          <w:spacing w:val="1"/>
          <w:lang w:val="es-ES"/>
        </w:rPr>
        <w:t xml:space="preserve"> </w:t>
      </w:r>
      <w:r w:rsidRPr="00114236">
        <w:rPr>
          <w:rFonts w:eastAsia="Calibri Light"/>
          <w:lang w:val="es-ES"/>
        </w:rPr>
        <w:t>hacia</w:t>
      </w:r>
      <w:r w:rsidRPr="00114236">
        <w:rPr>
          <w:rFonts w:eastAsia="Calibri Light"/>
          <w:spacing w:val="-1"/>
          <w:lang w:val="es-ES"/>
        </w:rPr>
        <w:t xml:space="preserve"> </w:t>
      </w:r>
      <w:r w:rsidRPr="00114236">
        <w:rPr>
          <w:rFonts w:eastAsia="Calibri Light"/>
          <w:lang w:val="es-ES"/>
        </w:rPr>
        <w:t>drenaje</w:t>
      </w:r>
      <w:r w:rsidRPr="00114236">
        <w:rPr>
          <w:rFonts w:eastAsia="Calibri Light"/>
          <w:spacing w:val="-2"/>
          <w:lang w:val="es-ES"/>
        </w:rPr>
        <w:t xml:space="preserve"> </w:t>
      </w:r>
      <w:r w:rsidRPr="00114236">
        <w:rPr>
          <w:rFonts w:eastAsia="Calibri Light"/>
          <w:lang w:val="es-ES"/>
        </w:rPr>
        <w:t>(espesor mínimo</w:t>
      </w:r>
      <w:r w:rsidRPr="00114236">
        <w:rPr>
          <w:rFonts w:eastAsia="Calibri Light"/>
          <w:spacing w:val="-2"/>
          <w:lang w:val="es-ES"/>
        </w:rPr>
        <w:t xml:space="preserve"> </w:t>
      </w:r>
      <w:r w:rsidRPr="00114236">
        <w:rPr>
          <w:rFonts w:eastAsia="Calibri Light"/>
          <w:lang w:val="es-ES"/>
        </w:rPr>
        <w:t>0.04m)</w:t>
      </w:r>
      <w:bookmarkEnd w:id="34"/>
    </w:p>
    <w:p w14:paraId="7A5438A6" w14:textId="77777777" w:rsidR="00913323" w:rsidRPr="00A97976" w:rsidRDefault="00913323" w:rsidP="00913323">
      <w:pPr>
        <w:pStyle w:val="Heading3"/>
      </w:pPr>
      <w:bookmarkStart w:id="35" w:name="_Toc170558149"/>
      <w:r>
        <w:t>Descripción</w:t>
      </w:r>
      <w:bookmarkEnd w:id="35"/>
    </w:p>
    <w:p w14:paraId="6BDBB0A3" w14:textId="77777777" w:rsidR="005476D5" w:rsidRDefault="005476D5" w:rsidP="005476D5">
      <w:pPr>
        <w:rPr>
          <w:shd w:val="clear" w:color="auto" w:fill="FFFFFF"/>
        </w:rPr>
      </w:pPr>
      <w:r>
        <w:rPr>
          <w:shd w:val="clear" w:color="auto" w:fill="FFFFFF"/>
        </w:rPr>
        <w:t>La actividad implica el vaciado de una carpeta de hormigón de nivelación con un espesor mínimo de 0.04 metros, con adición de Sika, sobre una losa existente con pendiente adecuada para facilitar el drenaje. Esta capa es crucial para asegurar una superficie uniforme y funcional que dirija efectivamente el agua hacia áreas de drenaje designadas, evitando acumulaciones y posibles deterioros estructurales.</w:t>
      </w:r>
    </w:p>
    <w:p w14:paraId="527A1EEF" w14:textId="56082CCE" w:rsidR="005476D5" w:rsidRPr="005476D5" w:rsidRDefault="00913323" w:rsidP="005476D5">
      <w:pPr>
        <w:pStyle w:val="Heading3"/>
      </w:pPr>
      <w:bookmarkStart w:id="36" w:name="_Toc170558150"/>
      <w:r>
        <w:t>Materiales, herramientas y equipo</w:t>
      </w:r>
      <w:bookmarkEnd w:id="36"/>
    </w:p>
    <w:p w14:paraId="3201916A" w14:textId="77777777" w:rsidR="005476D5" w:rsidRPr="005476D5" w:rsidRDefault="005476D5" w:rsidP="005476D5">
      <w:pPr>
        <w:pStyle w:val="Vieta1"/>
        <w:rPr>
          <w:lang w:eastAsia="es-BO"/>
        </w:rPr>
      </w:pPr>
      <w:r w:rsidRPr="005476D5">
        <w:rPr>
          <w:lang w:eastAsia="es-BO"/>
        </w:rPr>
        <w:t>Hormigón preparado específico para capas delgadas de nivelación.</w:t>
      </w:r>
    </w:p>
    <w:p w14:paraId="01345A24" w14:textId="77777777" w:rsidR="005476D5" w:rsidRPr="005476D5" w:rsidRDefault="005476D5" w:rsidP="005476D5">
      <w:pPr>
        <w:pStyle w:val="Vieta1"/>
        <w:rPr>
          <w:lang w:eastAsia="es-BO"/>
        </w:rPr>
      </w:pPr>
      <w:r w:rsidRPr="005476D5">
        <w:rPr>
          <w:lang w:eastAsia="es-BO"/>
        </w:rPr>
        <w:t>Aditivo Sika para mejorar la adhesión y resistencia al agua.</w:t>
      </w:r>
    </w:p>
    <w:p w14:paraId="5072C742" w14:textId="3BAC98CA" w:rsidR="005476D5" w:rsidRPr="005476D5" w:rsidRDefault="005476D5" w:rsidP="005476D5">
      <w:pPr>
        <w:pStyle w:val="Vieta1"/>
        <w:rPr>
          <w:lang w:eastAsia="es-BO"/>
        </w:rPr>
      </w:pPr>
      <w:r>
        <w:rPr>
          <w:lang w:eastAsia="es-BO"/>
        </w:rPr>
        <w:t>O</w:t>
      </w:r>
      <w:r w:rsidRPr="005476D5">
        <w:rPr>
          <w:lang w:eastAsia="es-BO"/>
        </w:rPr>
        <w:t>tros aditivos según especificaciones del fabricante de Sika.</w:t>
      </w:r>
    </w:p>
    <w:p w14:paraId="315844A4" w14:textId="77777777" w:rsidR="005476D5" w:rsidRPr="005476D5" w:rsidRDefault="005476D5" w:rsidP="005476D5">
      <w:pPr>
        <w:pStyle w:val="Vieta1"/>
        <w:rPr>
          <w:lang w:eastAsia="es-BO"/>
        </w:rPr>
      </w:pPr>
      <w:r w:rsidRPr="005476D5">
        <w:rPr>
          <w:lang w:eastAsia="es-BO"/>
        </w:rPr>
        <w:t>Mezcladoras de concreto para garantizar una mezcla homogénea.</w:t>
      </w:r>
    </w:p>
    <w:p w14:paraId="2ABB13AA" w14:textId="5C681E8B" w:rsidR="005476D5" w:rsidRPr="005476D5" w:rsidRDefault="005476D5" w:rsidP="005476D5">
      <w:pPr>
        <w:pStyle w:val="Vieta1"/>
        <w:rPr>
          <w:lang w:eastAsia="es-BO"/>
        </w:rPr>
      </w:pPr>
      <w:r w:rsidRPr="005476D5">
        <w:rPr>
          <w:lang w:eastAsia="es-BO"/>
        </w:rPr>
        <w:t>Nivel láser y reglas para asegurar la pendiente correcta y uniformidad del espesor.</w:t>
      </w:r>
    </w:p>
    <w:p w14:paraId="65EE319A" w14:textId="77777777" w:rsidR="005476D5" w:rsidRPr="005476D5" w:rsidRDefault="005476D5" w:rsidP="005476D5">
      <w:pPr>
        <w:pStyle w:val="Vieta1"/>
        <w:rPr>
          <w:lang w:eastAsia="es-BO"/>
        </w:rPr>
      </w:pPr>
      <w:r w:rsidRPr="005476D5">
        <w:rPr>
          <w:lang w:eastAsia="es-BO"/>
        </w:rPr>
        <w:t>Palas, llanas y reglas para esparcir y nivelar la mezcla de hormigón.</w:t>
      </w:r>
    </w:p>
    <w:p w14:paraId="7DF1E0C5" w14:textId="77777777" w:rsidR="005476D5" w:rsidRPr="005476D5" w:rsidRDefault="005476D5" w:rsidP="005476D5">
      <w:pPr>
        <w:pStyle w:val="Vieta1"/>
        <w:rPr>
          <w:lang w:eastAsia="es-BO"/>
        </w:rPr>
      </w:pPr>
      <w:r w:rsidRPr="005476D5">
        <w:rPr>
          <w:lang w:eastAsia="es-BO"/>
        </w:rPr>
        <w:t>Mangueras de nivel para verificar la pendiente antes y después del vaciado.</w:t>
      </w:r>
    </w:p>
    <w:p w14:paraId="5DF15054" w14:textId="77777777" w:rsidR="005476D5" w:rsidRPr="005476D5" w:rsidRDefault="005476D5" w:rsidP="005476D5">
      <w:pPr>
        <w:pStyle w:val="Vieta1"/>
        <w:rPr>
          <w:lang w:eastAsia="es-BO"/>
        </w:rPr>
      </w:pPr>
      <w:r w:rsidRPr="005476D5">
        <w:rPr>
          <w:lang w:eastAsia="es-BO"/>
        </w:rPr>
        <w:t>Cascos, gafas de seguridad, mascarillas, guantes y botas de seguridad.</w:t>
      </w:r>
    </w:p>
    <w:p w14:paraId="195C2845" w14:textId="77777777" w:rsidR="00913323" w:rsidRDefault="00913323" w:rsidP="00913323">
      <w:pPr>
        <w:pStyle w:val="Heading3"/>
      </w:pPr>
      <w:bookmarkStart w:id="37" w:name="_Toc170558151"/>
      <w:r>
        <w:lastRenderedPageBreak/>
        <w:t>Procedimiento</w:t>
      </w:r>
      <w:bookmarkEnd w:id="37"/>
    </w:p>
    <w:p w14:paraId="7275689F" w14:textId="77777777" w:rsidR="005476D5" w:rsidRPr="005476D5" w:rsidRDefault="005476D5" w:rsidP="005476D5">
      <w:pPr>
        <w:rPr>
          <w:lang w:eastAsia="es-BO"/>
        </w:rPr>
      </w:pPr>
      <w:r w:rsidRPr="005476D5">
        <w:rPr>
          <w:lang w:eastAsia="es-BO"/>
        </w:rPr>
        <w:t>Antes de iniciar el vaciado, se realizará una inspección detallada de la losa existente para confirmar la adecuación de la pendiente y la ausencia de daños o impurezas que puedan afectar la adhesión del nuevo hormigón. La superficie se limpiará completamente para eliminar polvo, suciedad o residuos.</w:t>
      </w:r>
    </w:p>
    <w:p w14:paraId="1D3B9154" w14:textId="4FB40E0C" w:rsidR="005476D5" w:rsidRPr="005476D5" w:rsidRDefault="005476D5" w:rsidP="005476D5">
      <w:pPr>
        <w:rPr>
          <w:lang w:eastAsia="es-BO"/>
        </w:rPr>
      </w:pPr>
      <w:r w:rsidRPr="005476D5">
        <w:rPr>
          <w:lang w:eastAsia="es-BO"/>
        </w:rPr>
        <w:t>Se preparará la mezcla de hormigón con Sika siguiendo las recomendaciones del fabricante para asegurar la máxima eficacia del aditivo. La mezcla se verterá sobre la losa comenzando desde el punto más alto, extendiéndola cuidadosamente con llanas y asegurándose de mantener el espesor y la pendiente necesarios para un drenaje eficiente.</w:t>
      </w:r>
    </w:p>
    <w:p w14:paraId="1142F6D8" w14:textId="77777777" w:rsidR="005476D5" w:rsidRPr="005476D5" w:rsidRDefault="005476D5" w:rsidP="005476D5">
      <w:pPr>
        <w:rPr>
          <w:lang w:eastAsia="es-BO"/>
        </w:rPr>
      </w:pPr>
      <w:r w:rsidRPr="005476D5">
        <w:rPr>
          <w:lang w:eastAsia="es-BO"/>
        </w:rPr>
        <w:t>Durante el proceso de curado, se tomarán medidas para mantener la humedad adecuada y evitar la evaporación rápida del agua, lo cual podría afectar la integridad de la carpeta. Se realizarán controles regulares para verificar la uniformidad de la pendiente y el espesor durante y después del curado.</w:t>
      </w:r>
    </w:p>
    <w:p w14:paraId="2897D367" w14:textId="6AA57832" w:rsidR="00913323" w:rsidRPr="0078194C" w:rsidRDefault="00A179EB" w:rsidP="00913323">
      <w:pPr>
        <w:rPr>
          <w:lang w:eastAsia="es-BO"/>
        </w:rPr>
      </w:pPr>
      <w:r w:rsidRPr="00A179EB">
        <w:rPr>
          <w:lang w:eastAsia="es-BO"/>
        </w:rPr>
        <w:t>EMBOL</w:t>
      </w:r>
      <w:r w:rsidR="004F0E8D">
        <w:rPr>
          <w:lang w:eastAsia="es-BO"/>
        </w:rPr>
        <w:t xml:space="preserve"> S.A.</w:t>
      </w:r>
      <w:r w:rsidRPr="00A179EB">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395E3D1" w14:textId="77777777" w:rsidR="00913323" w:rsidRDefault="00913323" w:rsidP="00913323">
      <w:pPr>
        <w:pStyle w:val="Heading3"/>
      </w:pPr>
      <w:bookmarkStart w:id="38" w:name="_Toc170558152"/>
      <w:r>
        <w:t>Medición y Precio</w:t>
      </w:r>
      <w:bookmarkEnd w:id="38"/>
    </w:p>
    <w:p w14:paraId="0851BB1F" w14:textId="53A83933" w:rsidR="00913323" w:rsidRDefault="005476D5" w:rsidP="005476D5">
      <w:pPr>
        <w:rPr>
          <w:lang w:eastAsia="es-BO"/>
        </w:rPr>
      </w:pPr>
      <w:r>
        <w:rPr>
          <w:shd w:val="clear" w:color="auto" w:fill="FFFFFF"/>
        </w:rPr>
        <w:t>La medición para el pago de esta actividad se realizará en metros cuadrados (m²), calculando el área total efectivamente cubierta por la carpeta de nivelación. El pago se efectuará basándose en los metros cuadrados completados y aceptados, conforme a las especificaciones técnicas y el avance aprobado por EMBOL.</w:t>
      </w:r>
    </w:p>
    <w:tbl>
      <w:tblPr>
        <w:tblStyle w:val="TableGrid"/>
        <w:tblW w:w="0" w:type="auto"/>
        <w:jc w:val="center"/>
        <w:tblLook w:val="04A0" w:firstRow="1" w:lastRow="0" w:firstColumn="1" w:lastColumn="0" w:noHBand="0" w:noVBand="1"/>
      </w:tblPr>
      <w:tblGrid>
        <w:gridCol w:w="2443"/>
        <w:gridCol w:w="2232"/>
        <w:gridCol w:w="1886"/>
      </w:tblGrid>
      <w:tr w:rsidR="00913323" w14:paraId="4AC38B7E" w14:textId="77777777" w:rsidTr="00407D16">
        <w:trPr>
          <w:jc w:val="center"/>
        </w:trPr>
        <w:tc>
          <w:tcPr>
            <w:tcW w:w="2443" w:type="dxa"/>
            <w:shd w:val="clear" w:color="auto" w:fill="D9D9D9" w:themeFill="background1" w:themeFillShade="D9"/>
          </w:tcPr>
          <w:p w14:paraId="428440D8" w14:textId="77777777" w:rsidR="00913323" w:rsidRPr="005F6E33" w:rsidRDefault="00913323" w:rsidP="00407D16">
            <w:pPr>
              <w:jc w:val="center"/>
              <w:rPr>
                <w:b/>
                <w:bCs/>
              </w:rPr>
            </w:pPr>
          </w:p>
          <w:p w14:paraId="66B87B3A"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4E5C5B54" w14:textId="77777777" w:rsidR="00913323" w:rsidRPr="005F6E33" w:rsidRDefault="00913323" w:rsidP="00407D16">
            <w:pPr>
              <w:jc w:val="center"/>
              <w:rPr>
                <w:b/>
                <w:bCs/>
              </w:rPr>
            </w:pPr>
          </w:p>
          <w:p w14:paraId="482877A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382850D" w14:textId="77777777" w:rsidR="00913323" w:rsidRPr="005F6E33" w:rsidRDefault="00913323" w:rsidP="00407D16">
            <w:pPr>
              <w:jc w:val="center"/>
              <w:rPr>
                <w:b/>
                <w:bCs/>
              </w:rPr>
            </w:pPr>
            <w:r w:rsidRPr="005F6E33">
              <w:rPr>
                <w:b/>
                <w:bCs/>
              </w:rPr>
              <w:t>Precio Referencial</w:t>
            </w:r>
          </w:p>
          <w:p w14:paraId="51371F96" w14:textId="77777777" w:rsidR="00913323" w:rsidRPr="005F6E33" w:rsidRDefault="00913323" w:rsidP="00407D16">
            <w:pPr>
              <w:jc w:val="center"/>
              <w:rPr>
                <w:b/>
                <w:bCs/>
              </w:rPr>
            </w:pPr>
            <w:r>
              <w:rPr>
                <w:b/>
                <w:bCs/>
              </w:rPr>
              <w:t>Revista P &amp; C</w:t>
            </w:r>
          </w:p>
        </w:tc>
      </w:tr>
      <w:tr w:rsidR="00913323" w14:paraId="51C121F1" w14:textId="77777777" w:rsidTr="00407D16">
        <w:trPr>
          <w:jc w:val="center"/>
        </w:trPr>
        <w:tc>
          <w:tcPr>
            <w:tcW w:w="2443" w:type="dxa"/>
          </w:tcPr>
          <w:p w14:paraId="4ACB3DFC" w14:textId="4FD20F6D" w:rsidR="005476D5" w:rsidRPr="005476D5" w:rsidRDefault="005476D5" w:rsidP="005476D5">
            <w:pPr>
              <w:jc w:val="center"/>
            </w:pPr>
            <w:r w:rsidRPr="005476D5">
              <w:t xml:space="preserve">Vaciado de carpeta de nivelación + </w:t>
            </w:r>
            <w:r>
              <w:t>S</w:t>
            </w:r>
            <w:r w:rsidRPr="005476D5">
              <w:t>ika sobre losa con pendiente adecuada hacia drenaje (espesor mínimo 0.04m)</w:t>
            </w:r>
          </w:p>
        </w:tc>
        <w:tc>
          <w:tcPr>
            <w:tcW w:w="2232" w:type="dxa"/>
          </w:tcPr>
          <w:p w14:paraId="7215C4E2" w14:textId="308C81FD" w:rsidR="00913323" w:rsidRPr="00332925" w:rsidRDefault="00E502BF" w:rsidP="00407D16">
            <w:pPr>
              <w:jc w:val="center"/>
              <w:rPr>
                <w:vertAlign w:val="superscript"/>
              </w:rPr>
            </w:pPr>
            <w:r>
              <w:t>m</w:t>
            </w:r>
            <w:r w:rsidR="00146E99">
              <w:t>2</w:t>
            </w:r>
            <w:r>
              <w:t>.</w:t>
            </w:r>
          </w:p>
        </w:tc>
        <w:tc>
          <w:tcPr>
            <w:tcW w:w="1886" w:type="dxa"/>
          </w:tcPr>
          <w:p w14:paraId="482F1839" w14:textId="24E373C8" w:rsidR="00913323" w:rsidRPr="007F5DFC" w:rsidRDefault="00E502BF" w:rsidP="00407D16">
            <w:pPr>
              <w:jc w:val="center"/>
            </w:pPr>
            <w:r w:rsidRPr="006B28A8">
              <w:t xml:space="preserve">Bs. </w:t>
            </w:r>
            <w:r>
              <w:t>86.30</w:t>
            </w:r>
          </w:p>
        </w:tc>
      </w:tr>
    </w:tbl>
    <w:p w14:paraId="0FA199F2" w14:textId="4CD1ECED" w:rsidR="00A179EB" w:rsidRPr="005476D5" w:rsidRDefault="00913323" w:rsidP="005476D5">
      <w:pPr>
        <w:pStyle w:val="Tabla"/>
        <w:rPr>
          <w:b w:val="0"/>
        </w:rPr>
      </w:pPr>
      <w:r w:rsidRPr="005476D5">
        <w:rPr>
          <w:b w:val="0"/>
        </w:rPr>
        <w:t xml:space="preserve">Cuantificación del ítem </w:t>
      </w:r>
      <w:r w:rsidR="005476D5" w:rsidRPr="005476D5">
        <w:rPr>
          <w:b w:val="0"/>
        </w:rPr>
        <w:t xml:space="preserve">Vaciado de carpeta de nivelación + </w:t>
      </w:r>
      <w:r w:rsidR="005476D5">
        <w:rPr>
          <w:b w:val="0"/>
        </w:rPr>
        <w:t>S</w:t>
      </w:r>
      <w:r w:rsidR="005476D5" w:rsidRPr="005476D5">
        <w:rPr>
          <w:b w:val="0"/>
        </w:rPr>
        <w:t>ika sobre losa con pendiente adecuada hacia drenaje (espesor mínimo 0.04m)</w:t>
      </w:r>
    </w:p>
    <w:p w14:paraId="69A4473E" w14:textId="77777777" w:rsidR="004F0E8D" w:rsidRPr="00A179EB" w:rsidRDefault="004F0E8D" w:rsidP="004F0E8D">
      <w:pPr>
        <w:pStyle w:val="Tabla"/>
        <w:numPr>
          <w:ilvl w:val="0"/>
          <w:numId w:val="0"/>
        </w:numPr>
        <w:ind w:left="360" w:hanging="360"/>
        <w:rPr>
          <w:rFonts w:eastAsiaTheme="majorEastAsia" w:cstheme="majorBidi"/>
          <w:b w:val="0"/>
          <w:bCs/>
          <w:i w:val="0"/>
          <w:caps/>
          <w:sz w:val="24"/>
          <w:szCs w:val="26"/>
          <w:lang w:val="es-BO"/>
        </w:rPr>
      </w:pPr>
    </w:p>
    <w:p w14:paraId="24C91AED" w14:textId="7F410EE0" w:rsidR="00913323" w:rsidRPr="005476D5" w:rsidRDefault="005476D5" w:rsidP="005476D5">
      <w:pPr>
        <w:pStyle w:val="Heading2"/>
      </w:pPr>
      <w:bookmarkStart w:id="39" w:name="_Toc170558153"/>
      <w:r w:rsidRPr="005476D5">
        <w:t xml:space="preserve">Colocado de piso de </w:t>
      </w:r>
      <w:r w:rsidR="00251DF7">
        <w:t>P</w:t>
      </w:r>
      <w:r w:rsidRPr="005476D5">
        <w:t xml:space="preserve">avik peatonal </w:t>
      </w:r>
      <w:r w:rsidR="00251DF7">
        <w:t>H</w:t>
      </w:r>
      <w:r w:rsidRPr="005476D5">
        <w:t>=0.03</w:t>
      </w:r>
      <w:r w:rsidR="00251DF7">
        <w:t xml:space="preserve"> M.</w:t>
      </w:r>
      <w:r w:rsidRPr="005476D5">
        <w:t xml:space="preserve"> (incluye compactado, nivelado, bordes, areneado)</w:t>
      </w:r>
      <w:bookmarkEnd w:id="39"/>
    </w:p>
    <w:p w14:paraId="521AB902" w14:textId="77777777" w:rsidR="00913323" w:rsidRPr="00A97976" w:rsidRDefault="00913323" w:rsidP="00913323">
      <w:pPr>
        <w:pStyle w:val="Heading3"/>
      </w:pPr>
      <w:bookmarkStart w:id="40" w:name="_Toc170558154"/>
      <w:r>
        <w:t>Descripción</w:t>
      </w:r>
      <w:bookmarkEnd w:id="40"/>
    </w:p>
    <w:p w14:paraId="6638636E" w14:textId="0A4A9DCF" w:rsidR="00913323" w:rsidRDefault="00251DF7" w:rsidP="00251DF7">
      <w:pPr>
        <w:rPr>
          <w:lang w:eastAsia="es-BO"/>
        </w:rPr>
      </w:pPr>
      <w:r>
        <w:rPr>
          <w:shd w:val="clear" w:color="auto" w:fill="FFFFFF"/>
        </w:rPr>
        <w:t>La actividad consiste en la instalación de piso de PAVIK peatonal con un espesor de 0.03 metros. Este procedimiento incluye las etapas de compactación del sustrato, nivelación precisa, instalación de bordes y el areneado final para asegurar la estabilidad y alineación de las piezas. Este tipo de pavimento es ideal para áreas peatonales debido a su durabilidad y estética agradable.</w:t>
      </w:r>
    </w:p>
    <w:p w14:paraId="07D821E4" w14:textId="32664EF7" w:rsidR="00251DF7" w:rsidRPr="00251DF7" w:rsidRDefault="00913323" w:rsidP="00251DF7">
      <w:pPr>
        <w:pStyle w:val="Heading3"/>
      </w:pPr>
      <w:bookmarkStart w:id="41" w:name="_Toc170558155"/>
      <w:r>
        <w:t>Materiales, herramientas y equipo</w:t>
      </w:r>
      <w:bookmarkEnd w:id="41"/>
    </w:p>
    <w:p w14:paraId="0998D670" w14:textId="77777777" w:rsidR="00251DF7" w:rsidRPr="00251DF7" w:rsidRDefault="00251DF7" w:rsidP="00251DF7">
      <w:pPr>
        <w:pStyle w:val="Vieta1"/>
        <w:rPr>
          <w:lang w:eastAsia="es-BO"/>
        </w:rPr>
      </w:pPr>
      <w:r w:rsidRPr="00251DF7">
        <w:rPr>
          <w:lang w:eastAsia="es-BO"/>
        </w:rPr>
        <w:t>PAVIK peatonal.</w:t>
      </w:r>
    </w:p>
    <w:p w14:paraId="4767396A" w14:textId="77777777" w:rsidR="00251DF7" w:rsidRPr="00251DF7" w:rsidRDefault="00251DF7" w:rsidP="00251DF7">
      <w:pPr>
        <w:pStyle w:val="Vieta1"/>
        <w:rPr>
          <w:lang w:eastAsia="es-BO"/>
        </w:rPr>
      </w:pPr>
      <w:r w:rsidRPr="00251DF7">
        <w:rPr>
          <w:lang w:eastAsia="es-BO"/>
        </w:rPr>
        <w:t>Arena de relleno.</w:t>
      </w:r>
    </w:p>
    <w:p w14:paraId="5E127039" w14:textId="77777777" w:rsidR="00251DF7" w:rsidRPr="00251DF7" w:rsidRDefault="00251DF7" w:rsidP="00251DF7">
      <w:pPr>
        <w:pStyle w:val="Vieta1"/>
        <w:rPr>
          <w:lang w:eastAsia="es-BO"/>
        </w:rPr>
      </w:pPr>
      <w:r w:rsidRPr="00251DF7">
        <w:rPr>
          <w:lang w:eastAsia="es-BO"/>
        </w:rPr>
        <w:t>Material para bordes, como bordillos o perfiles de contención.</w:t>
      </w:r>
    </w:p>
    <w:p w14:paraId="28450C65" w14:textId="77777777" w:rsidR="00251DF7" w:rsidRPr="00251DF7" w:rsidRDefault="00251DF7" w:rsidP="00251DF7">
      <w:pPr>
        <w:pStyle w:val="Vieta1"/>
        <w:rPr>
          <w:lang w:eastAsia="es-BO"/>
        </w:rPr>
      </w:pPr>
      <w:r w:rsidRPr="00251DF7">
        <w:rPr>
          <w:lang w:eastAsia="es-BO"/>
        </w:rPr>
        <w:t>Compactadora para asegurar una base sólida.</w:t>
      </w:r>
    </w:p>
    <w:p w14:paraId="652C54CD" w14:textId="77777777" w:rsidR="00251DF7" w:rsidRPr="00251DF7" w:rsidRDefault="00251DF7" w:rsidP="00251DF7">
      <w:pPr>
        <w:pStyle w:val="Vieta1"/>
        <w:rPr>
          <w:lang w:eastAsia="es-BO"/>
        </w:rPr>
      </w:pPr>
      <w:r w:rsidRPr="00251DF7">
        <w:rPr>
          <w:lang w:eastAsia="es-BO"/>
        </w:rPr>
        <w:t>Palas, trowels y llanas para la distribución y nivelación de la arena.</w:t>
      </w:r>
    </w:p>
    <w:p w14:paraId="70BE279E" w14:textId="77777777" w:rsidR="00251DF7" w:rsidRPr="00251DF7" w:rsidRDefault="00251DF7" w:rsidP="00251DF7">
      <w:pPr>
        <w:pStyle w:val="Vieta1"/>
        <w:rPr>
          <w:lang w:eastAsia="es-BO"/>
        </w:rPr>
      </w:pPr>
      <w:r w:rsidRPr="00251DF7">
        <w:rPr>
          <w:lang w:eastAsia="es-BO"/>
        </w:rPr>
        <w:t>Cortadoras para ajustar los PAVIK a los bordes y esquinas.</w:t>
      </w:r>
    </w:p>
    <w:p w14:paraId="68C6AE81" w14:textId="77777777" w:rsidR="00251DF7" w:rsidRPr="00251DF7" w:rsidRDefault="00251DF7" w:rsidP="00251DF7">
      <w:pPr>
        <w:pStyle w:val="Vieta1"/>
        <w:rPr>
          <w:lang w:eastAsia="es-BO"/>
        </w:rPr>
      </w:pPr>
      <w:r w:rsidRPr="00251DF7">
        <w:rPr>
          <w:lang w:eastAsia="es-BO"/>
        </w:rPr>
        <w:t>Cascos, guantes, gafas de seguridad, y botas.</w:t>
      </w:r>
    </w:p>
    <w:p w14:paraId="6B2A9622" w14:textId="254E9DD7" w:rsidR="00913323" w:rsidRPr="00332925" w:rsidRDefault="00251DF7" w:rsidP="00E502BF">
      <w:pPr>
        <w:pStyle w:val="Vieta1"/>
        <w:rPr>
          <w:lang w:eastAsia="es-BO"/>
        </w:rPr>
      </w:pPr>
      <w:r w:rsidRPr="00251DF7">
        <w:rPr>
          <w:lang w:eastAsia="es-BO"/>
        </w:rPr>
        <w:t>Verificación de la certificación de cualquier equipo mayor como compactadoras y cortadoras de pavimento.</w:t>
      </w:r>
    </w:p>
    <w:p w14:paraId="5BCE7489" w14:textId="77777777" w:rsidR="00913323" w:rsidRDefault="00913323" w:rsidP="00913323">
      <w:pPr>
        <w:pStyle w:val="Heading3"/>
      </w:pPr>
      <w:bookmarkStart w:id="42" w:name="_Toc170558156"/>
      <w:r>
        <w:t>Procedimiento</w:t>
      </w:r>
      <w:bookmarkEnd w:id="42"/>
    </w:p>
    <w:p w14:paraId="1596E2F6" w14:textId="77777777" w:rsidR="00251DF7" w:rsidRPr="00251DF7" w:rsidRDefault="00251DF7" w:rsidP="00251DF7">
      <w:pPr>
        <w:rPr>
          <w:lang w:eastAsia="es-BO"/>
        </w:rPr>
      </w:pPr>
      <w:r w:rsidRPr="00251DF7">
        <w:rPr>
          <w:lang w:eastAsia="es-BO"/>
        </w:rPr>
        <w:t>Inicialmente, se preparará la base sobre la que se asentará el PAVIK, lo que incluye la excavación y compactación del suelo a un grado óptimo de compactación. Se realizará una verificación de la nivelación del terreno utilizando herramientas de precisión como niveles láser.</w:t>
      </w:r>
    </w:p>
    <w:p w14:paraId="588DBE53" w14:textId="77777777" w:rsidR="00251DF7" w:rsidRPr="00251DF7" w:rsidRDefault="00251DF7" w:rsidP="00251DF7">
      <w:pPr>
        <w:rPr>
          <w:lang w:eastAsia="es-BO"/>
        </w:rPr>
      </w:pPr>
      <w:r w:rsidRPr="00251DF7">
        <w:rPr>
          <w:lang w:eastAsia="es-BO"/>
        </w:rPr>
        <w:t>Posteriormente, se colocarán los bordes o perfiles de contención, asegurándose de que estén bien fijados y alineados, ya que actuarán como guía y soporte para los bloques de PAVIK. Se esparcirá una capa de arena fina sobre la base compactada, nivelándola cuidadosamente para recibir los pavimentos.</w:t>
      </w:r>
    </w:p>
    <w:p w14:paraId="1ED69995" w14:textId="12D2B954" w:rsidR="00A179EB" w:rsidRPr="00A179EB" w:rsidRDefault="00251DF7" w:rsidP="00A179EB">
      <w:pPr>
        <w:rPr>
          <w:lang w:eastAsia="es-BO"/>
        </w:rPr>
      </w:pPr>
      <w:r w:rsidRPr="00251DF7">
        <w:rPr>
          <w:lang w:eastAsia="es-BO"/>
        </w:rPr>
        <w:t>La instalación del PAVIK se realizará siguiendo un patrón predefinido, comenzando desde una esquina y avanzando hacia el lado opuesto para asegurar la alineación y nivelación. Una vez colocados los bloques, se realizará un areneado adicional, esparciendo arena sobre el piso instalado y barriendo para que penetre en todas las juntas, asegurando la estabilidad y reduciendo el movimiento de las piezas.</w:t>
      </w:r>
    </w:p>
    <w:p w14:paraId="7944ADDF" w14:textId="3CF5AF6A" w:rsidR="00913323" w:rsidRPr="0078194C" w:rsidRDefault="00A179EB" w:rsidP="00913323">
      <w:pPr>
        <w:rPr>
          <w:lang w:eastAsia="es-BO"/>
        </w:rPr>
      </w:pPr>
      <w:r w:rsidRPr="00A179EB">
        <w:rPr>
          <w:lang w:eastAsia="es-BO"/>
        </w:rPr>
        <w:t>EMBOL</w:t>
      </w:r>
      <w:r w:rsidR="004F0E8D">
        <w:rPr>
          <w:lang w:eastAsia="es-BO"/>
        </w:rPr>
        <w:t xml:space="preserve"> S.A.</w:t>
      </w:r>
      <w:r w:rsidRPr="00A179EB">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ACF4A35" w14:textId="77777777" w:rsidR="00913323" w:rsidRDefault="00913323" w:rsidP="00913323">
      <w:pPr>
        <w:pStyle w:val="Heading3"/>
      </w:pPr>
      <w:bookmarkStart w:id="43" w:name="_Toc170558157"/>
      <w:r>
        <w:lastRenderedPageBreak/>
        <w:t>Medición y Precio</w:t>
      </w:r>
      <w:bookmarkEnd w:id="43"/>
    </w:p>
    <w:p w14:paraId="5D5EB961" w14:textId="0392A50A" w:rsidR="00913323" w:rsidRDefault="00251DF7" w:rsidP="00251DF7">
      <w:pPr>
        <w:rPr>
          <w:lang w:eastAsia="es-BO"/>
        </w:rPr>
      </w:pPr>
      <w:r>
        <w:rPr>
          <w:shd w:val="clear" w:color="auto" w:fill="FFFFFF"/>
        </w:rPr>
        <w:t>La medición para el pago de esta actividad se realizará en metros cuadrados (m²), calculando el área total efectivamente cubierta por el piso de PAVIK. El pago se efectuará basándose en los metros cuadrados completados y aceptados, conforme a las especificaciones técnicas y el avance aprobado por EMBOL.</w:t>
      </w:r>
    </w:p>
    <w:tbl>
      <w:tblPr>
        <w:tblStyle w:val="TableGrid"/>
        <w:tblW w:w="0" w:type="auto"/>
        <w:jc w:val="center"/>
        <w:tblLook w:val="04A0" w:firstRow="1" w:lastRow="0" w:firstColumn="1" w:lastColumn="0" w:noHBand="0" w:noVBand="1"/>
      </w:tblPr>
      <w:tblGrid>
        <w:gridCol w:w="2443"/>
        <w:gridCol w:w="2232"/>
        <w:gridCol w:w="1886"/>
      </w:tblGrid>
      <w:tr w:rsidR="00913323" w14:paraId="34298FD7" w14:textId="77777777" w:rsidTr="00407D16">
        <w:trPr>
          <w:jc w:val="center"/>
        </w:trPr>
        <w:tc>
          <w:tcPr>
            <w:tcW w:w="2443" w:type="dxa"/>
            <w:shd w:val="clear" w:color="auto" w:fill="D9D9D9" w:themeFill="background1" w:themeFillShade="D9"/>
          </w:tcPr>
          <w:p w14:paraId="15FAAE2F" w14:textId="77777777" w:rsidR="00913323" w:rsidRPr="005F6E33" w:rsidRDefault="00913323" w:rsidP="00407D16">
            <w:pPr>
              <w:jc w:val="center"/>
              <w:rPr>
                <w:b/>
                <w:bCs/>
              </w:rPr>
            </w:pPr>
          </w:p>
          <w:p w14:paraId="4CF902C9"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07ECBE54" w14:textId="77777777" w:rsidR="00913323" w:rsidRPr="005F6E33" w:rsidRDefault="00913323" w:rsidP="00407D16">
            <w:pPr>
              <w:jc w:val="center"/>
              <w:rPr>
                <w:b/>
                <w:bCs/>
              </w:rPr>
            </w:pPr>
          </w:p>
          <w:p w14:paraId="204E3FC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74F2B0E0" w14:textId="77777777" w:rsidR="00913323" w:rsidRPr="005F6E33" w:rsidRDefault="00913323" w:rsidP="00407D16">
            <w:pPr>
              <w:jc w:val="center"/>
              <w:rPr>
                <w:b/>
                <w:bCs/>
              </w:rPr>
            </w:pPr>
            <w:r w:rsidRPr="005F6E33">
              <w:rPr>
                <w:b/>
                <w:bCs/>
              </w:rPr>
              <w:t>Precio Referencial</w:t>
            </w:r>
          </w:p>
          <w:p w14:paraId="1D7888EC" w14:textId="77777777" w:rsidR="00913323" w:rsidRPr="005F6E33" w:rsidRDefault="00913323" w:rsidP="00407D16">
            <w:pPr>
              <w:jc w:val="center"/>
              <w:rPr>
                <w:b/>
                <w:bCs/>
              </w:rPr>
            </w:pPr>
            <w:r>
              <w:rPr>
                <w:b/>
                <w:bCs/>
              </w:rPr>
              <w:t>Revista P &amp; C</w:t>
            </w:r>
          </w:p>
        </w:tc>
      </w:tr>
      <w:tr w:rsidR="00913323" w14:paraId="09730F60" w14:textId="77777777" w:rsidTr="00407D16">
        <w:trPr>
          <w:jc w:val="center"/>
        </w:trPr>
        <w:tc>
          <w:tcPr>
            <w:tcW w:w="2443" w:type="dxa"/>
          </w:tcPr>
          <w:p w14:paraId="2328A66C" w14:textId="77777777" w:rsidR="00251DF7" w:rsidRPr="00251DF7" w:rsidRDefault="00251DF7" w:rsidP="00251DF7">
            <w:pPr>
              <w:pStyle w:val="Heading2"/>
              <w:numPr>
                <w:ilvl w:val="0"/>
                <w:numId w:val="0"/>
              </w:numPr>
              <w:ind w:left="576"/>
              <w:jc w:val="center"/>
              <w:rPr>
                <w:rFonts w:eastAsiaTheme="minorHAnsi" w:cstheme="minorBidi"/>
                <w:b w:val="0"/>
                <w:bCs w:val="0"/>
                <w:caps w:val="0"/>
                <w:szCs w:val="22"/>
                <w:lang w:val="es-ES"/>
              </w:rPr>
            </w:pPr>
            <w:bookmarkStart w:id="44" w:name="_Toc170558158"/>
            <w:r w:rsidRPr="00251DF7">
              <w:rPr>
                <w:rFonts w:eastAsiaTheme="minorHAnsi" w:cstheme="minorBidi"/>
                <w:b w:val="0"/>
                <w:bCs w:val="0"/>
                <w:caps w:val="0"/>
                <w:szCs w:val="22"/>
                <w:lang w:val="es-ES"/>
              </w:rPr>
              <w:t>Colocado de piso de Pavik peatonal H=0.03 M. (incluye compactado, nivelado, bordes, areneado)</w:t>
            </w:r>
            <w:bookmarkEnd w:id="44"/>
          </w:p>
          <w:p w14:paraId="397FF73C" w14:textId="1085FE29" w:rsidR="00251DF7" w:rsidRPr="00251DF7" w:rsidRDefault="00251DF7" w:rsidP="00251DF7">
            <w:pPr>
              <w:jc w:val="center"/>
              <w:rPr>
                <w:lang w:val="es-ES"/>
              </w:rPr>
            </w:pPr>
          </w:p>
        </w:tc>
        <w:tc>
          <w:tcPr>
            <w:tcW w:w="2232" w:type="dxa"/>
          </w:tcPr>
          <w:p w14:paraId="7D3C8140" w14:textId="4B1094AA" w:rsidR="00913323" w:rsidRPr="00332925" w:rsidRDefault="00F37884" w:rsidP="00407D16">
            <w:pPr>
              <w:jc w:val="center"/>
              <w:rPr>
                <w:vertAlign w:val="superscript"/>
              </w:rPr>
            </w:pPr>
            <w:r>
              <w:t>m2</w:t>
            </w:r>
            <w:r w:rsidR="00251DF7">
              <w:t>.</w:t>
            </w:r>
          </w:p>
        </w:tc>
        <w:tc>
          <w:tcPr>
            <w:tcW w:w="1886" w:type="dxa"/>
          </w:tcPr>
          <w:p w14:paraId="153766E5" w14:textId="450E613F" w:rsidR="00913323" w:rsidRPr="007F5DFC" w:rsidRDefault="00E502BF" w:rsidP="00407D16">
            <w:pPr>
              <w:jc w:val="center"/>
            </w:pPr>
            <w:r w:rsidRPr="00E502BF">
              <w:t xml:space="preserve">Bs. </w:t>
            </w:r>
            <w:r>
              <w:t>116.99</w:t>
            </w:r>
          </w:p>
        </w:tc>
      </w:tr>
    </w:tbl>
    <w:p w14:paraId="1E21817C" w14:textId="46ABE22C" w:rsidR="00913323" w:rsidRPr="00251DF7" w:rsidRDefault="00913323" w:rsidP="00251DF7">
      <w:pPr>
        <w:pStyle w:val="Tabla"/>
        <w:rPr>
          <w:b w:val="0"/>
          <w:bCs/>
        </w:rPr>
      </w:pPr>
      <w:r w:rsidRPr="00251DF7">
        <w:rPr>
          <w:b w:val="0"/>
          <w:bCs/>
        </w:rPr>
        <w:t>Cuantificación del ítem</w:t>
      </w:r>
      <w:r w:rsidR="00E37BA1" w:rsidRPr="00251DF7">
        <w:rPr>
          <w:b w:val="0"/>
          <w:bCs/>
        </w:rPr>
        <w:t xml:space="preserve"> </w:t>
      </w:r>
      <w:r w:rsidR="00251DF7" w:rsidRPr="00251DF7">
        <w:rPr>
          <w:b w:val="0"/>
          <w:bCs/>
        </w:rPr>
        <w:t>Colocado de piso de Pavik peatonal H=0.03 M. (incluye compactado, nivelado, bordes, areneado)</w:t>
      </w:r>
    </w:p>
    <w:p w14:paraId="56145AD3" w14:textId="77777777" w:rsidR="004F0E8D" w:rsidRPr="00A179EB" w:rsidRDefault="004F0E8D" w:rsidP="004F0E8D">
      <w:pPr>
        <w:pStyle w:val="Tabla"/>
        <w:numPr>
          <w:ilvl w:val="0"/>
          <w:numId w:val="0"/>
        </w:numPr>
        <w:ind w:left="360"/>
        <w:jc w:val="both"/>
        <w:rPr>
          <w:rFonts w:eastAsiaTheme="majorEastAsia" w:cstheme="majorBidi"/>
          <w:b w:val="0"/>
          <w:bCs/>
          <w:i w:val="0"/>
          <w:caps/>
          <w:sz w:val="24"/>
          <w:szCs w:val="26"/>
          <w:lang w:val="es-BO"/>
        </w:rPr>
      </w:pPr>
    </w:p>
    <w:p w14:paraId="067140F3" w14:textId="73A637CE" w:rsidR="00913323" w:rsidRPr="00251DF7" w:rsidRDefault="00251DF7" w:rsidP="00251DF7">
      <w:pPr>
        <w:pStyle w:val="Heading2"/>
      </w:pPr>
      <w:bookmarkStart w:id="45" w:name="_Toc170558159"/>
      <w:r w:rsidRPr="00251DF7">
        <w:t xml:space="preserve">Colocado de </w:t>
      </w:r>
      <w:r>
        <w:t>p</w:t>
      </w:r>
      <w:r w:rsidRPr="00251DF7">
        <w:t xml:space="preserve">iso </w:t>
      </w:r>
      <w:r>
        <w:t>P</w:t>
      </w:r>
      <w:r w:rsidRPr="00251DF7">
        <w:t>avik de alto tráfico h=0.05 m</w:t>
      </w:r>
      <w:r>
        <w:t>.</w:t>
      </w:r>
      <w:r w:rsidRPr="00251DF7">
        <w:t xml:space="preserve"> (incluye compactado, nivelado, bordes, areneado)</w:t>
      </w:r>
      <w:bookmarkEnd w:id="45"/>
    </w:p>
    <w:p w14:paraId="41D56805" w14:textId="77777777" w:rsidR="00913323" w:rsidRPr="00A97976" w:rsidRDefault="00913323" w:rsidP="00913323">
      <w:pPr>
        <w:pStyle w:val="Heading3"/>
      </w:pPr>
      <w:bookmarkStart w:id="46" w:name="_Toc170558160"/>
      <w:r>
        <w:t>Descripción</w:t>
      </w:r>
      <w:bookmarkEnd w:id="46"/>
    </w:p>
    <w:p w14:paraId="33045512" w14:textId="381068C4" w:rsidR="00913323" w:rsidRDefault="00251DF7" w:rsidP="00251DF7">
      <w:pPr>
        <w:rPr>
          <w:lang w:eastAsia="es-BO"/>
        </w:rPr>
      </w:pPr>
      <w:r>
        <w:rPr>
          <w:shd w:val="clear" w:color="auto" w:fill="FFFFFF"/>
        </w:rPr>
        <w:t>La actividad consiste en la instalación de piso PAVIK diseñado para soportar alto tráfico con un espesor de 0.05 metros. Este proceso incluye la preparación del suelo, compactación, nivelación, instalación de bordes y el areneado final, adecuado para zonas con alta frecuencia de tránsito peatonal o vehicular ligero.</w:t>
      </w:r>
    </w:p>
    <w:p w14:paraId="598BD980" w14:textId="167D3D7B" w:rsidR="00251DF7" w:rsidRPr="00251DF7" w:rsidRDefault="00913323" w:rsidP="00251DF7">
      <w:pPr>
        <w:pStyle w:val="Heading3"/>
      </w:pPr>
      <w:bookmarkStart w:id="47" w:name="_Toc170558161"/>
      <w:r>
        <w:t>Materiales, herramientas y equipo</w:t>
      </w:r>
      <w:bookmarkEnd w:id="47"/>
    </w:p>
    <w:p w14:paraId="6523DAA4" w14:textId="77777777" w:rsidR="00251DF7" w:rsidRPr="00251DF7" w:rsidRDefault="00251DF7" w:rsidP="00251DF7">
      <w:pPr>
        <w:pStyle w:val="Vieta1"/>
        <w:rPr>
          <w:shd w:val="clear" w:color="auto" w:fill="FFFFFF"/>
        </w:rPr>
      </w:pPr>
      <w:r w:rsidRPr="00251DF7">
        <w:rPr>
          <w:shd w:val="clear" w:color="auto" w:fill="FFFFFF"/>
        </w:rPr>
        <w:t>PAVIK de alto tráfico.</w:t>
      </w:r>
    </w:p>
    <w:p w14:paraId="2B87A8EF" w14:textId="77777777" w:rsidR="00251DF7" w:rsidRPr="00251DF7" w:rsidRDefault="00251DF7" w:rsidP="00251DF7">
      <w:pPr>
        <w:pStyle w:val="Vieta1"/>
        <w:rPr>
          <w:shd w:val="clear" w:color="auto" w:fill="FFFFFF"/>
        </w:rPr>
      </w:pPr>
      <w:r w:rsidRPr="00251DF7">
        <w:rPr>
          <w:shd w:val="clear" w:color="auto" w:fill="FFFFFF"/>
        </w:rPr>
        <w:t>Arena de relleno de calidad asegurada para soporte y filtración.</w:t>
      </w:r>
    </w:p>
    <w:p w14:paraId="0E68AD1F" w14:textId="77777777" w:rsidR="00251DF7" w:rsidRPr="00251DF7" w:rsidRDefault="00251DF7" w:rsidP="00251DF7">
      <w:pPr>
        <w:pStyle w:val="Vieta1"/>
        <w:rPr>
          <w:shd w:val="clear" w:color="auto" w:fill="FFFFFF"/>
        </w:rPr>
      </w:pPr>
      <w:r w:rsidRPr="00251DF7">
        <w:rPr>
          <w:shd w:val="clear" w:color="auto" w:fill="FFFFFF"/>
        </w:rPr>
        <w:t>Bordillos o perfiles metálicos para contención.</w:t>
      </w:r>
    </w:p>
    <w:p w14:paraId="306BBA71" w14:textId="77777777" w:rsidR="00251DF7" w:rsidRPr="00251DF7" w:rsidRDefault="00251DF7" w:rsidP="00251DF7">
      <w:pPr>
        <w:pStyle w:val="Vieta1"/>
        <w:rPr>
          <w:shd w:val="clear" w:color="auto" w:fill="FFFFFF"/>
        </w:rPr>
      </w:pPr>
      <w:r w:rsidRPr="00251DF7">
        <w:rPr>
          <w:shd w:val="clear" w:color="auto" w:fill="FFFFFF"/>
        </w:rPr>
        <w:t>Compactadoras y rodillos para garantizar una base firme.</w:t>
      </w:r>
    </w:p>
    <w:p w14:paraId="2FDC59EB" w14:textId="77777777" w:rsidR="00251DF7" w:rsidRPr="00251DF7" w:rsidRDefault="00251DF7" w:rsidP="00251DF7">
      <w:pPr>
        <w:pStyle w:val="Vieta1"/>
        <w:rPr>
          <w:shd w:val="clear" w:color="auto" w:fill="FFFFFF"/>
        </w:rPr>
      </w:pPr>
      <w:r w:rsidRPr="00251DF7">
        <w:rPr>
          <w:shd w:val="clear" w:color="auto" w:fill="FFFFFF"/>
        </w:rPr>
        <w:t>Niveles láser y equipos topográficos para asegurar la correcta nivelación.</w:t>
      </w:r>
    </w:p>
    <w:p w14:paraId="437ADD50" w14:textId="77777777" w:rsidR="00251DF7" w:rsidRPr="00251DF7" w:rsidRDefault="00251DF7" w:rsidP="00251DF7">
      <w:pPr>
        <w:pStyle w:val="Vieta1"/>
        <w:rPr>
          <w:shd w:val="clear" w:color="auto" w:fill="FFFFFF"/>
        </w:rPr>
      </w:pPr>
      <w:r w:rsidRPr="00251DF7">
        <w:rPr>
          <w:shd w:val="clear" w:color="auto" w:fill="FFFFFF"/>
        </w:rPr>
        <w:t>Palas, trowels para esparcir y nivelar la arena.</w:t>
      </w:r>
    </w:p>
    <w:p w14:paraId="5B890F6A" w14:textId="77777777" w:rsidR="00251DF7" w:rsidRPr="00251DF7" w:rsidRDefault="00251DF7" w:rsidP="00251DF7">
      <w:pPr>
        <w:pStyle w:val="Vieta1"/>
        <w:rPr>
          <w:shd w:val="clear" w:color="auto" w:fill="FFFFFF"/>
        </w:rPr>
      </w:pPr>
      <w:r w:rsidRPr="00251DF7">
        <w:rPr>
          <w:shd w:val="clear" w:color="auto" w:fill="FFFFFF"/>
        </w:rPr>
        <w:lastRenderedPageBreak/>
        <w:t>Cortadoras de precisión para adaptar los PAVIK según diseño.</w:t>
      </w:r>
    </w:p>
    <w:p w14:paraId="7CE2244C" w14:textId="77777777" w:rsidR="00251DF7" w:rsidRPr="00251DF7" w:rsidRDefault="00251DF7" w:rsidP="00251DF7">
      <w:pPr>
        <w:pStyle w:val="Vieta1"/>
        <w:rPr>
          <w:shd w:val="clear" w:color="auto" w:fill="FFFFFF"/>
        </w:rPr>
      </w:pPr>
      <w:r w:rsidRPr="00251DF7">
        <w:rPr>
          <w:shd w:val="clear" w:color="auto" w:fill="FFFFFF"/>
        </w:rPr>
        <w:t>Cascos, guantes de trabajo, gafas de seguridad, y botas robustas.</w:t>
      </w:r>
    </w:p>
    <w:p w14:paraId="4BE0BED3" w14:textId="77777777" w:rsidR="00913323" w:rsidRDefault="00913323" w:rsidP="00913323">
      <w:pPr>
        <w:pStyle w:val="Heading3"/>
      </w:pPr>
      <w:bookmarkStart w:id="48" w:name="_Toc170558162"/>
      <w:r>
        <w:t>Procedimiento</w:t>
      </w:r>
      <w:bookmarkEnd w:id="48"/>
    </w:p>
    <w:p w14:paraId="425D14FA" w14:textId="77777777" w:rsidR="00251DF7" w:rsidRPr="00251DF7" w:rsidRDefault="00251DF7" w:rsidP="00251DF7">
      <w:pPr>
        <w:rPr>
          <w:lang w:eastAsia="es-BO"/>
        </w:rPr>
      </w:pPr>
      <w:r w:rsidRPr="00251DF7">
        <w:rPr>
          <w:lang w:eastAsia="es-BO"/>
        </w:rPr>
        <w:t>El proceso inicia con la preparación del terreno, que debe ser excavado y nivelado a la profundidad requerida. Posteriormente, se compacta la base para proporcionar un soporte sólido y evitar asentamientos futuros.</w:t>
      </w:r>
    </w:p>
    <w:p w14:paraId="07FA89E0" w14:textId="77777777" w:rsidR="00251DF7" w:rsidRPr="00251DF7" w:rsidRDefault="00251DF7" w:rsidP="00251DF7">
      <w:pPr>
        <w:rPr>
          <w:lang w:eastAsia="es-BO"/>
        </w:rPr>
      </w:pPr>
      <w:r w:rsidRPr="00251DF7">
        <w:rPr>
          <w:lang w:eastAsia="es-BO"/>
        </w:rPr>
        <w:t>Se procederá a instalar los bordillos o perfiles metálicos que servirán de delimitación y contención para los bloques PAVIK, asegurándose de que estos elementos estén correctamente alineados y fijados. Sobre la base compactada, se extenderá una capa de arena que será nivelada meticulosamente.</w:t>
      </w:r>
    </w:p>
    <w:p w14:paraId="3187FBB1" w14:textId="77777777" w:rsidR="00251DF7" w:rsidRPr="00251DF7" w:rsidRDefault="00251DF7" w:rsidP="00251DF7">
      <w:pPr>
        <w:rPr>
          <w:lang w:eastAsia="es-BO"/>
        </w:rPr>
      </w:pPr>
      <w:r w:rsidRPr="00251DF7">
        <w:rPr>
          <w:lang w:eastAsia="es-BO"/>
        </w:rPr>
        <w:t>La colocación de los PAVIK se realizará de forma sistemática, comenzando desde un extremo asegurando el alineamiento y la planimetría correcta en cada paso. Una vez colocados, se rellenarán las juntas con arena fina, y se procederá al areneado intensivo para llenar todos los espacios intersticiales, aumentando así la interlock entre las unidades.</w:t>
      </w:r>
    </w:p>
    <w:p w14:paraId="7388C526" w14:textId="19C22FEF" w:rsidR="00F37884" w:rsidRPr="00F37884" w:rsidRDefault="00F37884" w:rsidP="00F37884">
      <w:pPr>
        <w:rPr>
          <w:lang w:eastAsia="es-BO"/>
        </w:rPr>
      </w:pPr>
      <w:r w:rsidRPr="00F37884">
        <w:rPr>
          <w:lang w:eastAsia="es-BO"/>
        </w:rPr>
        <w:t xml:space="preserve">EMBOL </w:t>
      </w:r>
      <w:r w:rsidR="004F0E8D">
        <w:rPr>
          <w:lang w:eastAsia="es-BO"/>
        </w:rPr>
        <w:t xml:space="preserve">S.A. </w:t>
      </w:r>
      <w:r w:rsidRPr="00F37884">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2C7911C" w14:textId="77777777" w:rsidR="00913323" w:rsidRDefault="00913323" w:rsidP="00913323">
      <w:pPr>
        <w:pStyle w:val="Heading3"/>
      </w:pPr>
      <w:bookmarkStart w:id="49" w:name="_Toc170558163"/>
      <w:r>
        <w:t>Medición y Precio</w:t>
      </w:r>
      <w:bookmarkEnd w:id="49"/>
    </w:p>
    <w:p w14:paraId="4D16D0B0" w14:textId="5F4524A8" w:rsidR="00913323" w:rsidRDefault="00251DF7" w:rsidP="00251DF7">
      <w:pPr>
        <w:rPr>
          <w:lang w:eastAsia="es-BO"/>
        </w:rPr>
      </w:pPr>
      <w:r>
        <w:rPr>
          <w:shd w:val="clear" w:color="auto" w:fill="FFFFFF"/>
        </w:rPr>
        <w:t>La medición del trabajo realizado se efectuará en metros cuadrados (m²), considerando el área efectivamente cubierta por el pavimento PAVIK. El pago se realizará basado en la superficie terminada y aceptada según las especificaciones del contrato y sujeto a la aprobación de EMBOL basándose en la inspección y el avance del proyecto.</w:t>
      </w:r>
    </w:p>
    <w:tbl>
      <w:tblPr>
        <w:tblStyle w:val="TableGrid"/>
        <w:tblW w:w="0" w:type="auto"/>
        <w:jc w:val="center"/>
        <w:tblLook w:val="04A0" w:firstRow="1" w:lastRow="0" w:firstColumn="1" w:lastColumn="0" w:noHBand="0" w:noVBand="1"/>
      </w:tblPr>
      <w:tblGrid>
        <w:gridCol w:w="2443"/>
        <w:gridCol w:w="2232"/>
        <w:gridCol w:w="1886"/>
      </w:tblGrid>
      <w:tr w:rsidR="00913323" w14:paraId="5A5F92B8" w14:textId="77777777" w:rsidTr="00407D16">
        <w:trPr>
          <w:jc w:val="center"/>
        </w:trPr>
        <w:tc>
          <w:tcPr>
            <w:tcW w:w="2443" w:type="dxa"/>
            <w:shd w:val="clear" w:color="auto" w:fill="D9D9D9" w:themeFill="background1" w:themeFillShade="D9"/>
          </w:tcPr>
          <w:p w14:paraId="7F50D0E4" w14:textId="77777777" w:rsidR="00913323" w:rsidRPr="005F6E33" w:rsidRDefault="00913323" w:rsidP="00407D16">
            <w:pPr>
              <w:jc w:val="center"/>
              <w:rPr>
                <w:b/>
                <w:bCs/>
              </w:rPr>
            </w:pPr>
          </w:p>
          <w:p w14:paraId="5A6ABCAD"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4BD530CF" w14:textId="77777777" w:rsidR="00913323" w:rsidRPr="005F6E33" w:rsidRDefault="00913323" w:rsidP="00407D16">
            <w:pPr>
              <w:jc w:val="center"/>
              <w:rPr>
                <w:b/>
                <w:bCs/>
              </w:rPr>
            </w:pPr>
          </w:p>
          <w:p w14:paraId="4CBE479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3ACE711C" w14:textId="77777777" w:rsidR="00913323" w:rsidRPr="005F6E33" w:rsidRDefault="00913323" w:rsidP="00407D16">
            <w:pPr>
              <w:jc w:val="center"/>
              <w:rPr>
                <w:b/>
                <w:bCs/>
              </w:rPr>
            </w:pPr>
            <w:r w:rsidRPr="005F6E33">
              <w:rPr>
                <w:b/>
                <w:bCs/>
              </w:rPr>
              <w:t>Precio Referencial</w:t>
            </w:r>
          </w:p>
          <w:p w14:paraId="1CD60A8D" w14:textId="77777777" w:rsidR="00913323" w:rsidRPr="005F6E33" w:rsidRDefault="00913323" w:rsidP="00407D16">
            <w:pPr>
              <w:jc w:val="center"/>
              <w:rPr>
                <w:b/>
                <w:bCs/>
              </w:rPr>
            </w:pPr>
            <w:r>
              <w:rPr>
                <w:b/>
                <w:bCs/>
              </w:rPr>
              <w:t>Revista P &amp; C</w:t>
            </w:r>
          </w:p>
        </w:tc>
      </w:tr>
      <w:tr w:rsidR="00913323" w14:paraId="77E0DFFC" w14:textId="77777777" w:rsidTr="00407D16">
        <w:trPr>
          <w:jc w:val="center"/>
        </w:trPr>
        <w:tc>
          <w:tcPr>
            <w:tcW w:w="2443" w:type="dxa"/>
          </w:tcPr>
          <w:p w14:paraId="1F8C9255" w14:textId="3A0B93A5" w:rsidR="00251DF7" w:rsidRDefault="00251DF7" w:rsidP="00251DF7">
            <w:pPr>
              <w:jc w:val="center"/>
            </w:pPr>
            <w:r w:rsidRPr="00251DF7">
              <w:t xml:space="preserve">Colocado de </w:t>
            </w:r>
            <w:r>
              <w:t>p</w:t>
            </w:r>
            <w:r w:rsidRPr="00251DF7">
              <w:t xml:space="preserve">iso </w:t>
            </w:r>
            <w:r>
              <w:t>P</w:t>
            </w:r>
            <w:r w:rsidRPr="00251DF7">
              <w:t>avik de alto tráfico h=0.05 m</w:t>
            </w:r>
            <w:r>
              <w:t>.</w:t>
            </w:r>
            <w:r w:rsidRPr="00251DF7">
              <w:t xml:space="preserve"> (incluye compactado, nivelado, bordes, areneado)</w:t>
            </w:r>
          </w:p>
        </w:tc>
        <w:tc>
          <w:tcPr>
            <w:tcW w:w="2232" w:type="dxa"/>
          </w:tcPr>
          <w:p w14:paraId="6ED69986" w14:textId="04A80422" w:rsidR="00913323" w:rsidRPr="00332925" w:rsidRDefault="00F37884" w:rsidP="00407D16">
            <w:pPr>
              <w:jc w:val="center"/>
              <w:rPr>
                <w:vertAlign w:val="superscript"/>
              </w:rPr>
            </w:pPr>
            <w:r>
              <w:t>m2</w:t>
            </w:r>
            <w:r w:rsidR="00251DF7">
              <w:t>.</w:t>
            </w:r>
          </w:p>
        </w:tc>
        <w:tc>
          <w:tcPr>
            <w:tcW w:w="1886" w:type="dxa"/>
          </w:tcPr>
          <w:p w14:paraId="39CC90EE" w14:textId="5BB433C8" w:rsidR="00913323" w:rsidRPr="007F5DFC" w:rsidRDefault="00E502BF" w:rsidP="00407D16">
            <w:pPr>
              <w:jc w:val="center"/>
            </w:pPr>
            <w:r w:rsidRPr="00E502BF">
              <w:t xml:space="preserve">Bs. </w:t>
            </w:r>
            <w:r>
              <w:t>130.99</w:t>
            </w:r>
          </w:p>
        </w:tc>
      </w:tr>
    </w:tbl>
    <w:p w14:paraId="2247B52A" w14:textId="77777777" w:rsidR="00251DF7" w:rsidRPr="00251DF7" w:rsidRDefault="00913323" w:rsidP="00251DF7">
      <w:pPr>
        <w:pStyle w:val="Tabla"/>
        <w:rPr>
          <w:b w:val="0"/>
        </w:rPr>
      </w:pPr>
      <w:r w:rsidRPr="00251DF7">
        <w:rPr>
          <w:b w:val="0"/>
        </w:rPr>
        <w:t xml:space="preserve">Cuantificación del ítem </w:t>
      </w:r>
      <w:r w:rsidR="00251DF7" w:rsidRPr="00251DF7">
        <w:rPr>
          <w:b w:val="0"/>
        </w:rPr>
        <w:t>Colocado de piso Pavik de alto tráfico h=0.05 m. (incluye compactado, nivelado, bordes, areneado)</w:t>
      </w:r>
    </w:p>
    <w:p w14:paraId="08FDCB79" w14:textId="33FDCC53" w:rsidR="00913323" w:rsidRPr="00E35A2F" w:rsidRDefault="00913323" w:rsidP="00251DF7">
      <w:pPr>
        <w:pStyle w:val="Tabla"/>
        <w:numPr>
          <w:ilvl w:val="0"/>
          <w:numId w:val="0"/>
        </w:numPr>
        <w:ind w:left="360"/>
        <w:jc w:val="both"/>
        <w:rPr>
          <w:rFonts w:eastAsiaTheme="majorEastAsia" w:cstheme="majorBidi"/>
          <w:b w:val="0"/>
          <w:bCs/>
          <w:i w:val="0"/>
          <w:caps/>
          <w:sz w:val="24"/>
          <w:szCs w:val="26"/>
          <w:lang w:val="es-BO"/>
        </w:rPr>
      </w:pPr>
    </w:p>
    <w:p w14:paraId="3BDE6D19" w14:textId="77777777" w:rsidR="00E35A2F" w:rsidRPr="00E35A2F" w:rsidRDefault="00E35A2F" w:rsidP="00E35A2F">
      <w:pPr>
        <w:pStyle w:val="Tabla"/>
        <w:numPr>
          <w:ilvl w:val="0"/>
          <w:numId w:val="0"/>
        </w:numPr>
        <w:ind w:left="360"/>
        <w:jc w:val="both"/>
        <w:rPr>
          <w:rFonts w:eastAsiaTheme="majorEastAsia" w:cstheme="majorBidi"/>
          <w:b w:val="0"/>
          <w:bCs/>
          <w:i w:val="0"/>
          <w:caps/>
          <w:sz w:val="24"/>
          <w:szCs w:val="26"/>
          <w:lang w:val="es-BO"/>
        </w:rPr>
      </w:pPr>
    </w:p>
    <w:p w14:paraId="0B739D6D" w14:textId="7DF011EF" w:rsidR="00913323" w:rsidRPr="007E5C76" w:rsidRDefault="007E5C76" w:rsidP="007E5C76">
      <w:pPr>
        <w:pStyle w:val="Heading2"/>
      </w:pPr>
      <w:bookmarkStart w:id="50" w:name="_Toc170558164"/>
      <w:r w:rsidRPr="007E5C76">
        <w:t>Coloca</w:t>
      </w:r>
      <w:r>
        <w:t>do de piso de cerámica/porcelanato (incluye cemento cola)</w:t>
      </w:r>
      <w:bookmarkEnd w:id="50"/>
    </w:p>
    <w:p w14:paraId="6D6B2879" w14:textId="77777777" w:rsidR="00913323" w:rsidRPr="00A97976" w:rsidRDefault="00913323" w:rsidP="00913323">
      <w:pPr>
        <w:pStyle w:val="Heading3"/>
      </w:pPr>
      <w:bookmarkStart w:id="51" w:name="_Toc170558165"/>
      <w:r>
        <w:t>Descripción</w:t>
      </w:r>
      <w:bookmarkEnd w:id="51"/>
    </w:p>
    <w:p w14:paraId="42FCADE8" w14:textId="0E3509D4" w:rsidR="00913323" w:rsidRDefault="007E5C76" w:rsidP="007E5C76">
      <w:pPr>
        <w:rPr>
          <w:lang w:eastAsia="es-BO"/>
        </w:rPr>
      </w:pPr>
      <w:r>
        <w:rPr>
          <w:shd w:val="clear" w:color="auto" w:fill="FFFFFF"/>
        </w:rPr>
        <w:t>La actividad consiste en la instalación de piso de cerámica o porcelanato utilizando cemento cola, diseñado para interiores o exteriores dependiendo de las especificaciones del área designada. Esta tarea incluye la preparación de la superficie, aplicación de adhesivo, colocación de losetas, rejuntado y limpieza final.</w:t>
      </w:r>
    </w:p>
    <w:p w14:paraId="08E9F46A" w14:textId="72437740" w:rsidR="007E5C76" w:rsidRPr="007E5C76" w:rsidRDefault="00913323" w:rsidP="007E5C76">
      <w:pPr>
        <w:pStyle w:val="Heading3"/>
      </w:pPr>
      <w:bookmarkStart w:id="52" w:name="_Toc170558166"/>
      <w:r>
        <w:t>Materiales, herramientas y equipo</w:t>
      </w:r>
      <w:bookmarkEnd w:id="52"/>
    </w:p>
    <w:p w14:paraId="1252490C" w14:textId="2142C86A" w:rsidR="007E5C76" w:rsidRPr="007E5C76" w:rsidRDefault="007E5C76" w:rsidP="007E5C76">
      <w:pPr>
        <w:pStyle w:val="Vieta1"/>
        <w:rPr>
          <w:shd w:val="clear" w:color="auto" w:fill="FFFFFF"/>
        </w:rPr>
      </w:pPr>
      <w:r>
        <w:rPr>
          <w:shd w:val="clear" w:color="auto" w:fill="FFFFFF"/>
        </w:rPr>
        <w:t>L</w:t>
      </w:r>
      <w:r w:rsidRPr="007E5C76">
        <w:rPr>
          <w:shd w:val="clear" w:color="auto" w:fill="FFFFFF"/>
        </w:rPr>
        <w:t>osetas de cerámica o porcelanato.</w:t>
      </w:r>
    </w:p>
    <w:p w14:paraId="79C91039" w14:textId="77777777" w:rsidR="007E5C76" w:rsidRPr="007E5C76" w:rsidRDefault="007E5C76" w:rsidP="007E5C76">
      <w:pPr>
        <w:pStyle w:val="Vieta1"/>
        <w:rPr>
          <w:shd w:val="clear" w:color="auto" w:fill="FFFFFF"/>
        </w:rPr>
      </w:pPr>
      <w:r w:rsidRPr="007E5C76">
        <w:rPr>
          <w:shd w:val="clear" w:color="auto" w:fill="FFFFFF"/>
        </w:rPr>
        <w:t>Cemento cola adecuado para el tipo de loseta y condiciones de la superficie.</w:t>
      </w:r>
    </w:p>
    <w:p w14:paraId="318043C2" w14:textId="77777777" w:rsidR="007E5C76" w:rsidRPr="007E5C76" w:rsidRDefault="007E5C76" w:rsidP="007E5C76">
      <w:pPr>
        <w:pStyle w:val="Vieta1"/>
        <w:rPr>
          <w:shd w:val="clear" w:color="auto" w:fill="FFFFFF"/>
        </w:rPr>
      </w:pPr>
      <w:r w:rsidRPr="007E5C76">
        <w:rPr>
          <w:shd w:val="clear" w:color="auto" w:fill="FFFFFF"/>
        </w:rPr>
        <w:t>Mortero de juntas para el rejuntado.</w:t>
      </w:r>
    </w:p>
    <w:p w14:paraId="3C98E258" w14:textId="77777777" w:rsidR="007E5C76" w:rsidRPr="007E5C76" w:rsidRDefault="007E5C76" w:rsidP="007E5C76">
      <w:pPr>
        <w:pStyle w:val="Vieta1"/>
        <w:rPr>
          <w:shd w:val="clear" w:color="auto" w:fill="FFFFFF"/>
        </w:rPr>
      </w:pPr>
      <w:r w:rsidRPr="007E5C76">
        <w:rPr>
          <w:shd w:val="clear" w:color="auto" w:fill="FFFFFF"/>
        </w:rPr>
        <w:t>Cortadora de loseta para ajustes precisos.</w:t>
      </w:r>
    </w:p>
    <w:p w14:paraId="1124275D" w14:textId="77777777" w:rsidR="007E5C76" w:rsidRPr="007E5C76" w:rsidRDefault="007E5C76" w:rsidP="007E5C76">
      <w:pPr>
        <w:pStyle w:val="Vieta1"/>
        <w:rPr>
          <w:shd w:val="clear" w:color="auto" w:fill="FFFFFF"/>
        </w:rPr>
      </w:pPr>
      <w:r w:rsidRPr="007E5C76">
        <w:rPr>
          <w:shd w:val="clear" w:color="auto" w:fill="FFFFFF"/>
        </w:rPr>
        <w:t>Espátulas dentadas y llanas para la aplicación de cemento cola.</w:t>
      </w:r>
    </w:p>
    <w:p w14:paraId="3306CF16" w14:textId="77777777" w:rsidR="007E5C76" w:rsidRPr="007E5C76" w:rsidRDefault="007E5C76" w:rsidP="007E5C76">
      <w:pPr>
        <w:pStyle w:val="Vieta1"/>
        <w:rPr>
          <w:shd w:val="clear" w:color="auto" w:fill="FFFFFF"/>
        </w:rPr>
      </w:pPr>
      <w:r w:rsidRPr="007E5C76">
        <w:rPr>
          <w:shd w:val="clear" w:color="auto" w:fill="FFFFFF"/>
        </w:rPr>
        <w:t>Crucetas para mantener la alineación y uniformidad de las juntas.</w:t>
      </w:r>
    </w:p>
    <w:p w14:paraId="27435097" w14:textId="77777777" w:rsidR="007E5C76" w:rsidRPr="007E5C76" w:rsidRDefault="007E5C76" w:rsidP="007E5C76">
      <w:pPr>
        <w:pStyle w:val="Vieta1"/>
        <w:rPr>
          <w:shd w:val="clear" w:color="auto" w:fill="FFFFFF"/>
        </w:rPr>
      </w:pPr>
      <w:r w:rsidRPr="007E5C76">
        <w:rPr>
          <w:shd w:val="clear" w:color="auto" w:fill="FFFFFF"/>
        </w:rPr>
        <w:t>Mezclador de mortero eléctrico.</w:t>
      </w:r>
    </w:p>
    <w:p w14:paraId="00A8E976" w14:textId="323D7962" w:rsidR="007E5C76" w:rsidRPr="007E5C76" w:rsidRDefault="007E5C76" w:rsidP="007E5C76">
      <w:pPr>
        <w:pStyle w:val="Vieta1"/>
        <w:rPr>
          <w:shd w:val="clear" w:color="auto" w:fill="FFFFFF"/>
        </w:rPr>
      </w:pPr>
      <w:r w:rsidRPr="007E5C76">
        <w:rPr>
          <w:shd w:val="clear" w:color="auto" w:fill="FFFFFF"/>
        </w:rPr>
        <w:t>Guantes de seguridad, gafas de protección, rodilleras y mascarillas.</w:t>
      </w:r>
    </w:p>
    <w:p w14:paraId="2485B193" w14:textId="6CFFF698" w:rsidR="00F37884" w:rsidRPr="007E5C76" w:rsidRDefault="007E5C76" w:rsidP="007E5C76">
      <w:pPr>
        <w:pStyle w:val="Vieta1"/>
        <w:rPr>
          <w:shd w:val="clear" w:color="auto" w:fill="FFFFFF"/>
        </w:rPr>
      </w:pPr>
      <w:r w:rsidRPr="007E5C76">
        <w:rPr>
          <w:shd w:val="clear" w:color="auto" w:fill="FFFFFF"/>
        </w:rPr>
        <w:t>Revisión y certificación de equipos de corte y mezclado, cumpliendo con las normativas vigentes.</w:t>
      </w:r>
    </w:p>
    <w:p w14:paraId="0D266971" w14:textId="77777777" w:rsidR="00913323" w:rsidRDefault="00913323" w:rsidP="00913323">
      <w:pPr>
        <w:pStyle w:val="Heading3"/>
      </w:pPr>
      <w:bookmarkStart w:id="53" w:name="_Toc170558167"/>
      <w:r>
        <w:t>Procedimiento</w:t>
      </w:r>
      <w:bookmarkEnd w:id="53"/>
    </w:p>
    <w:p w14:paraId="28E7A181" w14:textId="77777777" w:rsidR="007E5C76" w:rsidRPr="007E5C76" w:rsidRDefault="007E5C76" w:rsidP="007E5C76">
      <w:pPr>
        <w:rPr>
          <w:lang w:eastAsia="es-BO"/>
        </w:rPr>
      </w:pPr>
      <w:r w:rsidRPr="007E5C76">
        <w:rPr>
          <w:lang w:eastAsia="es-BO"/>
        </w:rPr>
        <w:t>El proceso inicia con la preparación de la superficie, que debe estar limpia, nivelada y libre de humedad. Aplicar una imprimación si es necesario para mejorar la adherencia del cemento cola.</w:t>
      </w:r>
    </w:p>
    <w:p w14:paraId="592BA33C" w14:textId="77777777" w:rsidR="007E5C76" w:rsidRPr="007E5C76" w:rsidRDefault="007E5C76" w:rsidP="007E5C76">
      <w:pPr>
        <w:rPr>
          <w:lang w:eastAsia="es-BO"/>
        </w:rPr>
      </w:pPr>
      <w:r w:rsidRPr="007E5C76">
        <w:rPr>
          <w:lang w:eastAsia="es-BO"/>
        </w:rPr>
        <w:t>La mezcla del cemento cola se realizará según las indicaciones del fabricante, asegurando una consistencia homogénea. Usando la llana dentada, aplicar el adhesivo sobre la superficie trabajando en secciones pequeñas para evitar que se seque antes de la colocación de las losetas.</w:t>
      </w:r>
    </w:p>
    <w:p w14:paraId="7A2218AC" w14:textId="77777777" w:rsidR="007E5C76" w:rsidRPr="007E5C76" w:rsidRDefault="007E5C76" w:rsidP="007E5C76">
      <w:pPr>
        <w:rPr>
          <w:lang w:eastAsia="es-BO"/>
        </w:rPr>
      </w:pPr>
      <w:r w:rsidRPr="007E5C76">
        <w:rPr>
          <w:lang w:eastAsia="es-BO"/>
        </w:rPr>
        <w:t>Colocar las losetas de cerámica o porcelanato comenzando desde el centro hacia los bordes de la habitación, utilizando crucetas para garantizar espacios uniformes. Las losetas deben ser presionadas firmemente en su lugar y ajustadas para evitar desniveles.</w:t>
      </w:r>
    </w:p>
    <w:p w14:paraId="09198390" w14:textId="77777777" w:rsidR="007E5C76" w:rsidRPr="007E5C76" w:rsidRDefault="007E5C76" w:rsidP="007E5C76">
      <w:pPr>
        <w:rPr>
          <w:lang w:eastAsia="es-BO"/>
        </w:rPr>
      </w:pPr>
      <w:r w:rsidRPr="007E5C76">
        <w:rPr>
          <w:lang w:eastAsia="es-BO"/>
        </w:rPr>
        <w:t>Una vez que el adhesivo haya curado, se procederá al rejuntado de las juntas, eligiendo un color de mortero que complemente las losetas. Después del tiempo de secado recomendado por el fabricante, realizar una limpieza final para remover residuos de mortero y pulir la superficie.</w:t>
      </w:r>
    </w:p>
    <w:p w14:paraId="635BB828" w14:textId="74436D72" w:rsidR="00913323" w:rsidRPr="00F37884" w:rsidRDefault="00F37884" w:rsidP="00F37884">
      <w:pPr>
        <w:rPr>
          <w:lang w:eastAsia="es-BO"/>
        </w:rPr>
      </w:pPr>
      <w:r w:rsidRPr="00F37884">
        <w:rPr>
          <w:lang w:eastAsia="es-BO"/>
        </w:rPr>
        <w:lastRenderedPageBreak/>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50B4CE31" w14:textId="77777777" w:rsidR="00913323" w:rsidRDefault="00913323" w:rsidP="00913323">
      <w:pPr>
        <w:pStyle w:val="Heading3"/>
      </w:pPr>
      <w:bookmarkStart w:id="54" w:name="_Toc170558168"/>
      <w:r>
        <w:t>Medición y Precio</w:t>
      </w:r>
      <w:bookmarkEnd w:id="54"/>
    </w:p>
    <w:p w14:paraId="43570AB6" w14:textId="42414FA7" w:rsidR="00913323" w:rsidRDefault="007E5C76" w:rsidP="007E5C76">
      <w:pPr>
        <w:rPr>
          <w:lang w:eastAsia="es-BO"/>
        </w:rPr>
      </w:pPr>
      <w:r>
        <w:rPr>
          <w:shd w:val="clear" w:color="auto" w:fill="FFFFFF"/>
        </w:rPr>
        <w:t>La medición para fines de pago se realizará en metros cuadrados (m²), basándose en el área efectivamente cubierta por las losetas de cerámica o porcelanato. El pago se ajustará de acuerdo con las especificaciones contractuales y estará sujeto a la inspección final y aprobación de EMBOL, asegurando que se cumplen todas las especificaciones y estándares de calidad.</w:t>
      </w:r>
    </w:p>
    <w:tbl>
      <w:tblPr>
        <w:tblStyle w:val="TableGrid"/>
        <w:tblW w:w="0" w:type="auto"/>
        <w:jc w:val="center"/>
        <w:tblLook w:val="04A0" w:firstRow="1" w:lastRow="0" w:firstColumn="1" w:lastColumn="0" w:noHBand="0" w:noVBand="1"/>
      </w:tblPr>
      <w:tblGrid>
        <w:gridCol w:w="2443"/>
        <w:gridCol w:w="2232"/>
        <w:gridCol w:w="1886"/>
      </w:tblGrid>
      <w:tr w:rsidR="00913323" w14:paraId="6433CA71" w14:textId="77777777" w:rsidTr="00407D16">
        <w:trPr>
          <w:jc w:val="center"/>
        </w:trPr>
        <w:tc>
          <w:tcPr>
            <w:tcW w:w="2443" w:type="dxa"/>
            <w:shd w:val="clear" w:color="auto" w:fill="D9D9D9" w:themeFill="background1" w:themeFillShade="D9"/>
          </w:tcPr>
          <w:p w14:paraId="7D42CAF2" w14:textId="77777777" w:rsidR="00913323" w:rsidRPr="005F6E33" w:rsidRDefault="00913323" w:rsidP="00407D16">
            <w:pPr>
              <w:jc w:val="center"/>
              <w:rPr>
                <w:b/>
                <w:bCs/>
              </w:rPr>
            </w:pPr>
          </w:p>
          <w:p w14:paraId="06709629"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83D5A45" w14:textId="77777777" w:rsidR="00913323" w:rsidRPr="005F6E33" w:rsidRDefault="00913323" w:rsidP="00407D16">
            <w:pPr>
              <w:jc w:val="center"/>
              <w:rPr>
                <w:b/>
                <w:bCs/>
              </w:rPr>
            </w:pPr>
          </w:p>
          <w:p w14:paraId="54BCC575"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68F002C7" w14:textId="77777777" w:rsidR="00913323" w:rsidRPr="005F6E33" w:rsidRDefault="00913323" w:rsidP="00407D16">
            <w:pPr>
              <w:jc w:val="center"/>
              <w:rPr>
                <w:b/>
                <w:bCs/>
              </w:rPr>
            </w:pPr>
            <w:r w:rsidRPr="005F6E33">
              <w:rPr>
                <w:b/>
                <w:bCs/>
              </w:rPr>
              <w:t>Precio Referencial</w:t>
            </w:r>
          </w:p>
          <w:p w14:paraId="5AA76E00" w14:textId="77777777" w:rsidR="00913323" w:rsidRPr="005F6E33" w:rsidRDefault="00913323" w:rsidP="00407D16">
            <w:pPr>
              <w:jc w:val="center"/>
              <w:rPr>
                <w:b/>
                <w:bCs/>
              </w:rPr>
            </w:pPr>
            <w:r>
              <w:rPr>
                <w:b/>
                <w:bCs/>
              </w:rPr>
              <w:t>Revista P &amp; C</w:t>
            </w:r>
          </w:p>
        </w:tc>
      </w:tr>
      <w:tr w:rsidR="00913323" w14:paraId="7863EBA8" w14:textId="77777777" w:rsidTr="00407D16">
        <w:trPr>
          <w:jc w:val="center"/>
        </w:trPr>
        <w:tc>
          <w:tcPr>
            <w:tcW w:w="2443" w:type="dxa"/>
          </w:tcPr>
          <w:p w14:paraId="31EA4617" w14:textId="17FC9480" w:rsidR="007E5C76" w:rsidRDefault="007E5C76" w:rsidP="007E5C76">
            <w:pPr>
              <w:jc w:val="center"/>
            </w:pPr>
            <w:r w:rsidRPr="007E5C76">
              <w:t>Coloca</w:t>
            </w:r>
            <w:r>
              <w:t>do de piso de cerámica/porcelanato (incluye cemento cola)</w:t>
            </w:r>
          </w:p>
        </w:tc>
        <w:tc>
          <w:tcPr>
            <w:tcW w:w="2232" w:type="dxa"/>
          </w:tcPr>
          <w:p w14:paraId="038FAF8F" w14:textId="7868EE24" w:rsidR="00913323" w:rsidRPr="00332925" w:rsidRDefault="00E502BF" w:rsidP="00407D16">
            <w:pPr>
              <w:jc w:val="center"/>
              <w:rPr>
                <w:vertAlign w:val="superscript"/>
              </w:rPr>
            </w:pPr>
            <w:r>
              <w:t>m</w:t>
            </w:r>
            <w:r w:rsidR="00E35A2F">
              <w:t>2</w:t>
            </w:r>
            <w:r>
              <w:t>.</w:t>
            </w:r>
          </w:p>
        </w:tc>
        <w:tc>
          <w:tcPr>
            <w:tcW w:w="1886" w:type="dxa"/>
          </w:tcPr>
          <w:p w14:paraId="3A4EB433" w14:textId="6BA1FD42" w:rsidR="00913323" w:rsidRPr="007F5DFC" w:rsidRDefault="00E502BF" w:rsidP="00407D16">
            <w:pPr>
              <w:jc w:val="center"/>
            </w:pPr>
            <w:r w:rsidRPr="00E502BF">
              <w:t xml:space="preserve">Bs. </w:t>
            </w:r>
            <w:r>
              <w:t>168.35</w:t>
            </w:r>
          </w:p>
        </w:tc>
      </w:tr>
    </w:tbl>
    <w:p w14:paraId="5A99272E" w14:textId="6AB9E7BF" w:rsidR="004F0E8D" w:rsidRDefault="00913323" w:rsidP="007E5C76">
      <w:pPr>
        <w:pStyle w:val="Tabla"/>
        <w:rPr>
          <w:b w:val="0"/>
        </w:rPr>
      </w:pPr>
      <w:r w:rsidRPr="007E5C76">
        <w:rPr>
          <w:b w:val="0"/>
        </w:rPr>
        <w:t>Cuantificación del ítem</w:t>
      </w:r>
      <w:r w:rsidR="00F37884" w:rsidRPr="007E5C76">
        <w:rPr>
          <w:b w:val="0"/>
        </w:rPr>
        <w:t xml:space="preserve"> </w:t>
      </w:r>
      <w:r w:rsidR="007E5C76" w:rsidRPr="007E5C76">
        <w:rPr>
          <w:b w:val="0"/>
        </w:rPr>
        <w:t>Colocado de piso de cerámica/porcelanato (incluye cemento cola)</w:t>
      </w:r>
    </w:p>
    <w:p w14:paraId="78FC77C7" w14:textId="77777777" w:rsidR="007E5C76" w:rsidRPr="007E5C76" w:rsidRDefault="007E5C76" w:rsidP="007E5C76">
      <w:pPr>
        <w:pStyle w:val="Tabla"/>
        <w:numPr>
          <w:ilvl w:val="0"/>
          <w:numId w:val="0"/>
        </w:numPr>
        <w:ind w:left="360"/>
        <w:jc w:val="both"/>
        <w:rPr>
          <w:b w:val="0"/>
        </w:rPr>
      </w:pPr>
    </w:p>
    <w:p w14:paraId="3E9DF945" w14:textId="3DA36A77" w:rsidR="00913323" w:rsidRPr="007E5C76" w:rsidRDefault="007E5C76" w:rsidP="007E5C76">
      <w:pPr>
        <w:pStyle w:val="Heading2"/>
      </w:pPr>
      <w:bookmarkStart w:id="55" w:name="_Toc170558169"/>
      <w:r w:rsidRPr="007E5C76">
        <w:t>Reparación de piso de cerámica / porcelanato (incluye cemento cola)</w:t>
      </w:r>
      <w:bookmarkEnd w:id="55"/>
    </w:p>
    <w:p w14:paraId="4D70B052" w14:textId="77777777" w:rsidR="00913323" w:rsidRPr="00A97976" w:rsidRDefault="00913323" w:rsidP="00913323">
      <w:pPr>
        <w:pStyle w:val="Heading3"/>
      </w:pPr>
      <w:bookmarkStart w:id="56" w:name="_Toc170558170"/>
      <w:r>
        <w:t>Descripción</w:t>
      </w:r>
      <w:bookmarkEnd w:id="56"/>
    </w:p>
    <w:p w14:paraId="772914F9" w14:textId="7EC5E196" w:rsidR="00913323" w:rsidRDefault="007E5C76" w:rsidP="007E5C76">
      <w:pPr>
        <w:rPr>
          <w:lang w:eastAsia="es-BO"/>
        </w:rPr>
      </w:pPr>
      <w:r>
        <w:rPr>
          <w:shd w:val="clear" w:color="auto" w:fill="FFFFFF"/>
        </w:rPr>
        <w:t>La actividad implica la reparación de áreas dañadas de pisos de cerámica o porcelanato, utilizando cemento cola para la colocación de nuevas losetas. Este proceso incluye la remoción de las piezas dañadas, preparación de la superficie, y la colocación y ajuste de nuevas losetas para asegurar la continuidad estética y funcional del piso.</w:t>
      </w:r>
    </w:p>
    <w:p w14:paraId="07A7AA3F" w14:textId="7DE3289E" w:rsidR="007E5C76" w:rsidRPr="007E5C76" w:rsidRDefault="00913323" w:rsidP="007E5C76">
      <w:pPr>
        <w:pStyle w:val="Heading3"/>
      </w:pPr>
      <w:bookmarkStart w:id="57" w:name="_Toc170558171"/>
      <w:r>
        <w:t>Materiales, herramientas y equipo</w:t>
      </w:r>
      <w:bookmarkEnd w:id="57"/>
    </w:p>
    <w:p w14:paraId="463AEB62" w14:textId="77777777" w:rsidR="007E5C76" w:rsidRPr="007E5C76" w:rsidRDefault="007E5C76" w:rsidP="007E5C76">
      <w:pPr>
        <w:pStyle w:val="Vieta1"/>
        <w:rPr>
          <w:lang w:eastAsia="es-BO"/>
        </w:rPr>
      </w:pPr>
      <w:r w:rsidRPr="007E5C76">
        <w:rPr>
          <w:lang w:eastAsia="es-BO"/>
        </w:rPr>
        <w:t>Losetas de cerámica o porcelanato que coincidan con las existentes en color, tamaño y textura.</w:t>
      </w:r>
    </w:p>
    <w:p w14:paraId="5D64E6CA" w14:textId="77777777" w:rsidR="007E5C76" w:rsidRPr="007E5C76" w:rsidRDefault="007E5C76" w:rsidP="007E5C76">
      <w:pPr>
        <w:pStyle w:val="Vieta1"/>
        <w:rPr>
          <w:lang w:eastAsia="es-BO"/>
        </w:rPr>
      </w:pPr>
      <w:r w:rsidRPr="007E5C76">
        <w:rPr>
          <w:lang w:eastAsia="es-BO"/>
        </w:rPr>
        <w:t>Cemento cola adecuado para cerámica/porcelanato.</w:t>
      </w:r>
    </w:p>
    <w:p w14:paraId="02F6CB92" w14:textId="77777777" w:rsidR="007E5C76" w:rsidRPr="007E5C76" w:rsidRDefault="007E5C76" w:rsidP="007E5C76">
      <w:pPr>
        <w:pStyle w:val="Vieta1"/>
        <w:rPr>
          <w:lang w:eastAsia="es-BO"/>
        </w:rPr>
      </w:pPr>
      <w:r w:rsidRPr="007E5C76">
        <w:rPr>
          <w:lang w:eastAsia="es-BO"/>
        </w:rPr>
        <w:t>Mortero para juntas, compatible con el color existente.</w:t>
      </w:r>
    </w:p>
    <w:p w14:paraId="1752295A" w14:textId="77777777" w:rsidR="007E5C76" w:rsidRPr="007E5C76" w:rsidRDefault="007E5C76" w:rsidP="007E5C76">
      <w:pPr>
        <w:pStyle w:val="Vieta1"/>
        <w:rPr>
          <w:lang w:eastAsia="es-BO"/>
        </w:rPr>
      </w:pPr>
      <w:r w:rsidRPr="007E5C76">
        <w:rPr>
          <w:lang w:eastAsia="es-BO"/>
        </w:rPr>
        <w:t>Herramientas de corte para cerámica/porcelanato, como cortadoras de disco húmedo.</w:t>
      </w:r>
    </w:p>
    <w:p w14:paraId="46091ED6" w14:textId="77777777" w:rsidR="007E5C76" w:rsidRPr="007E5C76" w:rsidRDefault="007E5C76" w:rsidP="007E5C76">
      <w:pPr>
        <w:pStyle w:val="Vieta1"/>
        <w:rPr>
          <w:lang w:eastAsia="es-BO"/>
        </w:rPr>
      </w:pPr>
      <w:r w:rsidRPr="007E5C76">
        <w:rPr>
          <w:lang w:eastAsia="es-BO"/>
        </w:rPr>
        <w:t>Niveladores láser para asegurar la alineación y nivelación adecuada.</w:t>
      </w:r>
    </w:p>
    <w:p w14:paraId="40E70451" w14:textId="77777777" w:rsidR="007E5C76" w:rsidRPr="007E5C76" w:rsidRDefault="007E5C76" w:rsidP="007E5C76">
      <w:pPr>
        <w:pStyle w:val="Vieta1"/>
        <w:rPr>
          <w:lang w:eastAsia="es-BO"/>
        </w:rPr>
      </w:pPr>
      <w:r w:rsidRPr="007E5C76">
        <w:rPr>
          <w:lang w:eastAsia="es-BO"/>
        </w:rPr>
        <w:lastRenderedPageBreak/>
        <w:t>Martillos, cinceles y espátulas para remover las losetas dañadas.</w:t>
      </w:r>
    </w:p>
    <w:p w14:paraId="799D6F9D" w14:textId="77777777" w:rsidR="007E5C76" w:rsidRPr="007E5C76" w:rsidRDefault="007E5C76" w:rsidP="007E5C76">
      <w:pPr>
        <w:pStyle w:val="Vieta1"/>
        <w:rPr>
          <w:lang w:eastAsia="es-BO"/>
        </w:rPr>
      </w:pPr>
      <w:r w:rsidRPr="007E5C76">
        <w:rPr>
          <w:lang w:eastAsia="es-BO"/>
        </w:rPr>
        <w:t>Llanas dentadas para aplicar el cemento cola.</w:t>
      </w:r>
    </w:p>
    <w:p w14:paraId="27CFD239" w14:textId="77777777" w:rsidR="007E5C76" w:rsidRPr="007E5C76" w:rsidRDefault="007E5C76" w:rsidP="007E5C76">
      <w:pPr>
        <w:pStyle w:val="Vieta1"/>
        <w:rPr>
          <w:lang w:eastAsia="es-BO"/>
        </w:rPr>
      </w:pPr>
      <w:r w:rsidRPr="007E5C76">
        <w:rPr>
          <w:lang w:eastAsia="es-BO"/>
        </w:rPr>
        <w:t>Crucetas para asegurar el espaciado uniforme de las juntas.</w:t>
      </w:r>
    </w:p>
    <w:p w14:paraId="793AAD77" w14:textId="77777777" w:rsidR="007E5C76" w:rsidRPr="007E5C76" w:rsidRDefault="007E5C76" w:rsidP="007E5C76">
      <w:pPr>
        <w:pStyle w:val="Vieta1"/>
        <w:rPr>
          <w:lang w:eastAsia="es-BO"/>
        </w:rPr>
      </w:pPr>
      <w:r w:rsidRPr="007E5C76">
        <w:rPr>
          <w:lang w:eastAsia="es-BO"/>
        </w:rPr>
        <w:t>Cascos, gafas de seguridad, guantes de trabajo, y mascarillas.</w:t>
      </w:r>
    </w:p>
    <w:p w14:paraId="5D0367AD" w14:textId="20B8E0B8" w:rsidR="00282EA4" w:rsidRPr="00282EA4" w:rsidRDefault="007E5C76" w:rsidP="007E5C76">
      <w:pPr>
        <w:pStyle w:val="Vieta1"/>
        <w:rPr>
          <w:lang w:eastAsia="es-BO"/>
        </w:rPr>
      </w:pPr>
      <w:r w:rsidRPr="007E5C76">
        <w:rPr>
          <w:lang w:eastAsia="es-BO"/>
        </w:rPr>
        <w:t>Todos los equipos de corte y mezclado deberán contar con certificación actualizada, asegurando su adecuado mantenimiento y funcionamiento seguro.</w:t>
      </w:r>
    </w:p>
    <w:p w14:paraId="20972FEF" w14:textId="77777777" w:rsidR="00913323" w:rsidRDefault="00913323" w:rsidP="00913323">
      <w:pPr>
        <w:pStyle w:val="Heading3"/>
      </w:pPr>
      <w:bookmarkStart w:id="58" w:name="_Toc170558172"/>
      <w:r>
        <w:t>Procedimiento</w:t>
      </w:r>
      <w:bookmarkEnd w:id="58"/>
    </w:p>
    <w:p w14:paraId="356825A1" w14:textId="77777777" w:rsidR="007E5C76" w:rsidRPr="007E5C76" w:rsidRDefault="007E5C76" w:rsidP="007E5C76">
      <w:pPr>
        <w:rPr>
          <w:lang w:eastAsia="es-BO"/>
        </w:rPr>
      </w:pPr>
      <w:r w:rsidRPr="007E5C76">
        <w:rPr>
          <w:lang w:eastAsia="es-BO"/>
        </w:rPr>
        <w:t>El procedimiento comienza con la identificación y evaluación de las áreas dañadas. Se procederá a la cuidadosa remoción de las losetas dañadas, limpiando completamente la superficie de escombros y asegurando que esté nivelada y libre de impurezas.</w:t>
      </w:r>
    </w:p>
    <w:p w14:paraId="7778561F" w14:textId="77777777" w:rsidR="007E5C76" w:rsidRPr="007E5C76" w:rsidRDefault="007E5C76" w:rsidP="007E5C76">
      <w:pPr>
        <w:rPr>
          <w:lang w:eastAsia="es-BO"/>
        </w:rPr>
      </w:pPr>
      <w:r w:rsidRPr="007E5C76">
        <w:rPr>
          <w:lang w:eastAsia="es-BO"/>
        </w:rPr>
        <w:t>Se preparará el cemento cola según las especificaciones del fabricante y se aplicará en la superficie preparada. Las nuevas losetas serán colocadas con precisión, usando crucetas para mantener la uniformidad en el espaciado de las juntas, asegurando que la colocación esté alineada con las losetas existentes. Después de permitir el tiempo adecuado para que el adhesivo se cure, se aplicará el mortero para juntas y se realizará una limpieza final.</w:t>
      </w:r>
    </w:p>
    <w:p w14:paraId="7694612C" w14:textId="23857DF5" w:rsidR="00913323" w:rsidRPr="0078194C" w:rsidRDefault="00282EA4" w:rsidP="00913323">
      <w:pPr>
        <w:rPr>
          <w:lang w:eastAsia="es-BO"/>
        </w:rPr>
      </w:pPr>
      <w:r w:rsidRPr="00282EA4">
        <w:rPr>
          <w:lang w:eastAsia="es-BO"/>
        </w:rPr>
        <w:t>EMBOL</w:t>
      </w:r>
      <w:r w:rsidR="004F0E8D">
        <w:rPr>
          <w:lang w:eastAsia="es-BO"/>
        </w:rPr>
        <w:t xml:space="preserve"> S.A.</w:t>
      </w:r>
      <w:r w:rsidRPr="00282EA4">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560DB2F" w14:textId="77777777" w:rsidR="00913323" w:rsidRDefault="00913323" w:rsidP="00913323">
      <w:pPr>
        <w:pStyle w:val="Heading3"/>
      </w:pPr>
      <w:bookmarkStart w:id="59" w:name="_Toc170558173"/>
      <w:r>
        <w:t>Medición y Precio</w:t>
      </w:r>
      <w:bookmarkEnd w:id="59"/>
    </w:p>
    <w:p w14:paraId="50266704" w14:textId="06CA7F4C" w:rsidR="00282EA4" w:rsidRPr="004F0E8D" w:rsidRDefault="007E5C76" w:rsidP="007E5C76">
      <w:pPr>
        <w:rPr>
          <w:shd w:val="clear" w:color="auto" w:fill="FFFFFF"/>
        </w:rPr>
      </w:pPr>
      <w:r>
        <w:rPr>
          <w:shd w:val="clear" w:color="auto" w:fill="FFFFFF"/>
        </w:rPr>
        <w:t>La medición para el pago se realizará por pieza, contabilizando cada loseta que ha sido reemplazada o reparada correctamente. El pago se ajustará de acuerdo a los términos y condiciones del contrato y estará sujeto a la inspección y aprobación final de EMBOL, garantizando la conformidad con las especificaciones técnicas y los estándares de calidad establecidos.</w:t>
      </w:r>
    </w:p>
    <w:tbl>
      <w:tblPr>
        <w:tblStyle w:val="TableGrid"/>
        <w:tblW w:w="0" w:type="auto"/>
        <w:jc w:val="center"/>
        <w:tblLook w:val="04A0" w:firstRow="1" w:lastRow="0" w:firstColumn="1" w:lastColumn="0" w:noHBand="0" w:noVBand="1"/>
      </w:tblPr>
      <w:tblGrid>
        <w:gridCol w:w="2443"/>
        <w:gridCol w:w="2232"/>
        <w:gridCol w:w="1886"/>
      </w:tblGrid>
      <w:tr w:rsidR="00913323" w14:paraId="77DF3E40" w14:textId="77777777" w:rsidTr="00407D16">
        <w:trPr>
          <w:jc w:val="center"/>
        </w:trPr>
        <w:tc>
          <w:tcPr>
            <w:tcW w:w="2443" w:type="dxa"/>
            <w:shd w:val="clear" w:color="auto" w:fill="D9D9D9" w:themeFill="background1" w:themeFillShade="D9"/>
          </w:tcPr>
          <w:p w14:paraId="311456B0" w14:textId="77777777" w:rsidR="00913323" w:rsidRPr="005F6E33" w:rsidRDefault="00913323" w:rsidP="00407D16">
            <w:pPr>
              <w:jc w:val="center"/>
              <w:rPr>
                <w:b/>
                <w:bCs/>
              </w:rPr>
            </w:pPr>
          </w:p>
          <w:p w14:paraId="744E5FA6"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7DB8489B" w14:textId="77777777" w:rsidR="00913323" w:rsidRPr="005F6E33" w:rsidRDefault="00913323" w:rsidP="00407D16">
            <w:pPr>
              <w:jc w:val="center"/>
              <w:rPr>
                <w:b/>
                <w:bCs/>
              </w:rPr>
            </w:pPr>
          </w:p>
          <w:p w14:paraId="21C65254"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0512945" w14:textId="77777777" w:rsidR="00913323" w:rsidRPr="005F6E33" w:rsidRDefault="00913323" w:rsidP="00407D16">
            <w:pPr>
              <w:jc w:val="center"/>
              <w:rPr>
                <w:b/>
                <w:bCs/>
              </w:rPr>
            </w:pPr>
            <w:r w:rsidRPr="005F6E33">
              <w:rPr>
                <w:b/>
                <w:bCs/>
              </w:rPr>
              <w:t>Precio Referencial</w:t>
            </w:r>
          </w:p>
          <w:p w14:paraId="54A92437" w14:textId="77777777" w:rsidR="00913323" w:rsidRPr="005F6E33" w:rsidRDefault="00913323" w:rsidP="00407D16">
            <w:pPr>
              <w:jc w:val="center"/>
              <w:rPr>
                <w:b/>
                <w:bCs/>
              </w:rPr>
            </w:pPr>
            <w:r>
              <w:rPr>
                <w:b/>
                <w:bCs/>
              </w:rPr>
              <w:t>Revista P &amp; C</w:t>
            </w:r>
          </w:p>
        </w:tc>
      </w:tr>
      <w:tr w:rsidR="00913323" w14:paraId="39F78811" w14:textId="77777777" w:rsidTr="00407D16">
        <w:trPr>
          <w:jc w:val="center"/>
        </w:trPr>
        <w:tc>
          <w:tcPr>
            <w:tcW w:w="2443" w:type="dxa"/>
          </w:tcPr>
          <w:p w14:paraId="4A640925" w14:textId="2D2272D3" w:rsidR="007E5C76" w:rsidRDefault="007E5C76" w:rsidP="007E5C76">
            <w:pPr>
              <w:jc w:val="center"/>
            </w:pPr>
            <w:r w:rsidRPr="007E5C76">
              <w:t>Reparación de piso de cerámica / porcelanato (incluye cemento cola)</w:t>
            </w:r>
          </w:p>
        </w:tc>
        <w:tc>
          <w:tcPr>
            <w:tcW w:w="2232" w:type="dxa"/>
          </w:tcPr>
          <w:p w14:paraId="7ABFBFDB" w14:textId="428D1F22" w:rsidR="00913323" w:rsidRPr="00332925" w:rsidRDefault="007E5C76" w:rsidP="00407D16">
            <w:pPr>
              <w:jc w:val="center"/>
              <w:rPr>
                <w:vertAlign w:val="superscript"/>
              </w:rPr>
            </w:pPr>
            <w:r>
              <w:t>Pza.</w:t>
            </w:r>
          </w:p>
        </w:tc>
        <w:tc>
          <w:tcPr>
            <w:tcW w:w="1886" w:type="dxa"/>
          </w:tcPr>
          <w:p w14:paraId="29303895" w14:textId="5A536A29" w:rsidR="00913323" w:rsidRPr="007F5DFC" w:rsidRDefault="00E502BF" w:rsidP="00407D16">
            <w:pPr>
              <w:jc w:val="center"/>
            </w:pPr>
            <w:r w:rsidRPr="00E502BF">
              <w:t xml:space="preserve">Bs. </w:t>
            </w:r>
            <w:r>
              <w:t>168.35</w:t>
            </w:r>
          </w:p>
        </w:tc>
      </w:tr>
    </w:tbl>
    <w:p w14:paraId="45549066" w14:textId="3CAFB62C" w:rsidR="001D75B4" w:rsidRPr="007E5C76" w:rsidRDefault="00913323" w:rsidP="007E5C76">
      <w:pPr>
        <w:pStyle w:val="Tabla"/>
        <w:rPr>
          <w:b w:val="0"/>
        </w:rPr>
      </w:pPr>
      <w:r w:rsidRPr="007E5C76">
        <w:rPr>
          <w:b w:val="0"/>
        </w:rPr>
        <w:t xml:space="preserve">Cuantificación del ítem </w:t>
      </w:r>
      <w:r w:rsidR="007E5C76" w:rsidRPr="007E5C76">
        <w:rPr>
          <w:b w:val="0"/>
        </w:rPr>
        <w:t>Reparación de piso de cerámica / porcelanato (incluye cemento cola)</w:t>
      </w:r>
    </w:p>
    <w:p w14:paraId="72D06987" w14:textId="5BFB6B8C" w:rsidR="00913323" w:rsidRPr="007E5C76" w:rsidRDefault="007E5C76" w:rsidP="007E5C76">
      <w:pPr>
        <w:pStyle w:val="Heading2"/>
      </w:pPr>
      <w:bookmarkStart w:id="60" w:name="_Toc170558174"/>
      <w:r w:rsidRPr="007E5C76">
        <w:lastRenderedPageBreak/>
        <w:t xml:space="preserve">Provisión y colocado de piso flotante de madera 12 mm </w:t>
      </w:r>
      <w:r w:rsidR="00C477E3">
        <w:t>(</w:t>
      </w:r>
      <w:r w:rsidRPr="007E5C76">
        <w:t>incluye terminaciones y transiciones</w:t>
      </w:r>
      <w:r w:rsidR="00C477E3">
        <w:t>)</w:t>
      </w:r>
      <w:bookmarkEnd w:id="60"/>
    </w:p>
    <w:p w14:paraId="406D5F1F" w14:textId="77777777" w:rsidR="00913323" w:rsidRPr="00A97976" w:rsidRDefault="00913323" w:rsidP="00913323">
      <w:pPr>
        <w:pStyle w:val="Heading3"/>
      </w:pPr>
      <w:bookmarkStart w:id="61" w:name="_Toc170558175"/>
      <w:r>
        <w:t>Descripción</w:t>
      </w:r>
      <w:bookmarkEnd w:id="61"/>
    </w:p>
    <w:p w14:paraId="3EE70480" w14:textId="08310A45" w:rsidR="00913323" w:rsidRDefault="00C477E3" w:rsidP="00C477E3">
      <w:pPr>
        <w:rPr>
          <w:lang w:eastAsia="es-BO"/>
        </w:rPr>
      </w:pPr>
      <w:r>
        <w:rPr>
          <w:shd w:val="clear" w:color="auto" w:fill="FFFFFF"/>
        </w:rPr>
        <w:t>Esta actividad comprende la provisión e instalación de piso flotante de madera de 12 mm, incluyendo las terminaciones y transiciones necesarias para una correcta integración con otros tipos de pisos y características arquitectónicas. Se enfoca en proporcionar un acabado estético y funcional, con la resistencia adecuada para el tráfico esperado en el área instalada.</w:t>
      </w:r>
    </w:p>
    <w:p w14:paraId="0583FE29" w14:textId="2F9A8473" w:rsidR="00C477E3" w:rsidRPr="00C477E3" w:rsidRDefault="00913323" w:rsidP="00C477E3">
      <w:pPr>
        <w:pStyle w:val="Heading3"/>
      </w:pPr>
      <w:bookmarkStart w:id="62" w:name="_Toc170558176"/>
      <w:r>
        <w:t>Materiales, herramientas y equipo</w:t>
      </w:r>
      <w:bookmarkEnd w:id="62"/>
    </w:p>
    <w:p w14:paraId="33BA1023" w14:textId="77777777" w:rsidR="00C477E3" w:rsidRPr="00C477E3" w:rsidRDefault="00C477E3" w:rsidP="00C477E3">
      <w:pPr>
        <w:pStyle w:val="Vieta1"/>
        <w:rPr>
          <w:lang w:eastAsia="es-BO"/>
        </w:rPr>
      </w:pPr>
      <w:r w:rsidRPr="00C477E3">
        <w:rPr>
          <w:lang w:eastAsia="es-BO"/>
        </w:rPr>
        <w:t>Piso flotante de madera de 12 mm.</w:t>
      </w:r>
    </w:p>
    <w:p w14:paraId="0409CCC2" w14:textId="77777777" w:rsidR="00C477E3" w:rsidRPr="00C477E3" w:rsidRDefault="00C477E3" w:rsidP="00C477E3">
      <w:pPr>
        <w:pStyle w:val="Vieta1"/>
        <w:rPr>
          <w:lang w:eastAsia="es-BO"/>
        </w:rPr>
      </w:pPr>
      <w:r w:rsidRPr="00C477E3">
        <w:rPr>
          <w:lang w:eastAsia="es-BO"/>
        </w:rPr>
        <w:t>Materiales para terminaciones y transiciones, como molduras y perfiles de unión.</w:t>
      </w:r>
    </w:p>
    <w:p w14:paraId="0700F13E" w14:textId="77777777" w:rsidR="00C477E3" w:rsidRPr="00C477E3" w:rsidRDefault="00C477E3" w:rsidP="00C477E3">
      <w:pPr>
        <w:pStyle w:val="Vieta1"/>
        <w:rPr>
          <w:lang w:eastAsia="es-BO"/>
        </w:rPr>
      </w:pPr>
      <w:r w:rsidRPr="00C477E3">
        <w:rPr>
          <w:lang w:eastAsia="es-BO"/>
        </w:rPr>
        <w:t>Capa base aislante para la instalación flotante.</w:t>
      </w:r>
    </w:p>
    <w:p w14:paraId="4A3384EE" w14:textId="77777777" w:rsidR="00C477E3" w:rsidRPr="00C477E3" w:rsidRDefault="00C477E3" w:rsidP="00C477E3">
      <w:pPr>
        <w:pStyle w:val="Vieta1"/>
        <w:rPr>
          <w:lang w:eastAsia="es-BO"/>
        </w:rPr>
      </w:pPr>
      <w:r w:rsidRPr="00C477E3">
        <w:rPr>
          <w:lang w:eastAsia="es-BO"/>
        </w:rPr>
        <w:t>Adhesivos y selladores apropiados para las juntas y bordes.</w:t>
      </w:r>
    </w:p>
    <w:p w14:paraId="76A42EBA" w14:textId="77777777" w:rsidR="00C477E3" w:rsidRPr="00C477E3" w:rsidRDefault="00C477E3" w:rsidP="00C477E3">
      <w:pPr>
        <w:pStyle w:val="Vieta1"/>
        <w:rPr>
          <w:lang w:eastAsia="es-BO"/>
        </w:rPr>
      </w:pPr>
      <w:r w:rsidRPr="00C477E3">
        <w:rPr>
          <w:lang w:eastAsia="es-BO"/>
        </w:rPr>
        <w:t>Sierra de corte para madera, preferiblemente una sierra de inglete para cortes precisos.</w:t>
      </w:r>
    </w:p>
    <w:p w14:paraId="13A1922E" w14:textId="77777777" w:rsidR="00C477E3" w:rsidRPr="00C477E3" w:rsidRDefault="00C477E3" w:rsidP="00C477E3">
      <w:pPr>
        <w:pStyle w:val="Vieta1"/>
        <w:rPr>
          <w:lang w:eastAsia="es-BO"/>
        </w:rPr>
      </w:pPr>
      <w:r w:rsidRPr="00C477E3">
        <w:rPr>
          <w:lang w:eastAsia="es-BO"/>
        </w:rPr>
        <w:t>Kit de instalación para piso flotante, que incluye espaciadores, bloque de golpeo y barra de tracción.</w:t>
      </w:r>
    </w:p>
    <w:p w14:paraId="3871A4E3" w14:textId="77777777" w:rsidR="00C477E3" w:rsidRPr="00C477E3" w:rsidRDefault="00C477E3" w:rsidP="00C477E3">
      <w:pPr>
        <w:pStyle w:val="Vieta1"/>
        <w:rPr>
          <w:lang w:eastAsia="es-BO"/>
        </w:rPr>
      </w:pPr>
      <w:r w:rsidRPr="00C477E3">
        <w:rPr>
          <w:lang w:eastAsia="es-BO"/>
        </w:rPr>
        <w:t>Nivel láser para verificar la uniformidad de la instalación.</w:t>
      </w:r>
    </w:p>
    <w:p w14:paraId="7F81389F" w14:textId="77777777" w:rsidR="00C477E3" w:rsidRPr="00C477E3" w:rsidRDefault="00C477E3" w:rsidP="00C477E3">
      <w:pPr>
        <w:pStyle w:val="Vieta1"/>
        <w:rPr>
          <w:lang w:eastAsia="es-BO"/>
        </w:rPr>
      </w:pPr>
      <w:r w:rsidRPr="00C477E3">
        <w:rPr>
          <w:lang w:eastAsia="es-BO"/>
        </w:rPr>
        <w:t>Guantes de seguridad, gafas de protección, mascarillas antipolvo y cascos.</w:t>
      </w:r>
    </w:p>
    <w:p w14:paraId="4C1E8F89" w14:textId="3B45B602" w:rsidR="00913323" w:rsidRPr="00332925" w:rsidRDefault="00C477E3" w:rsidP="00C477E3">
      <w:pPr>
        <w:pStyle w:val="Vieta1"/>
        <w:rPr>
          <w:lang w:eastAsia="es-BO"/>
        </w:rPr>
      </w:pPr>
      <w:r w:rsidRPr="00C477E3">
        <w:rPr>
          <w:lang w:eastAsia="es-BO"/>
        </w:rPr>
        <w:t>Todo equipo mecánico como sierras y herramientas eléctricas debe tener certificaciones de seguridad y mantenimiento al día.</w:t>
      </w:r>
    </w:p>
    <w:p w14:paraId="4B7548FF" w14:textId="77777777" w:rsidR="00913323" w:rsidRDefault="00913323" w:rsidP="00913323">
      <w:pPr>
        <w:pStyle w:val="Heading3"/>
      </w:pPr>
      <w:bookmarkStart w:id="63" w:name="_Toc170558177"/>
      <w:r>
        <w:t>Procedimiento</w:t>
      </w:r>
      <w:bookmarkEnd w:id="63"/>
    </w:p>
    <w:p w14:paraId="62E074FA" w14:textId="77777777" w:rsidR="00C477E3" w:rsidRDefault="00C477E3" w:rsidP="00C477E3">
      <w:pPr>
        <w:rPr>
          <w:shd w:val="clear" w:color="auto" w:fill="FFFFFF"/>
        </w:rPr>
      </w:pPr>
      <w:r>
        <w:rPr>
          <w:shd w:val="clear" w:color="auto" w:fill="FFFFFF"/>
        </w:rPr>
        <w:t>El proceso inicia con la preparación de la superficie, asegurando que esté limpia, seca y nivelada. Se colocará la capa base aislante sobre toda la superficie para proporcionar aislamiento acústico y absorción de la humedad. A continuación, se procederá a la instalación del piso flotante, comenzando desde la esquina más lejana de la entrada principal y avanzando hacia la salida, asegurando que los paneles estén bien bloqueados y alineados. Las terminaciones y transiciones se manejarán con cuidado, utilizando perfiles adecuados para cada tipo de encuentro con otros materiales o cambios de nivel. Cada paso se verificará con herramientas de nivelación para mantener la planeidad y uniformidad.</w:t>
      </w:r>
    </w:p>
    <w:p w14:paraId="1C2D0A4F" w14:textId="31FD70E3" w:rsidR="00913323" w:rsidRPr="0078194C" w:rsidRDefault="00790404" w:rsidP="00C477E3">
      <w:pPr>
        <w:rPr>
          <w:lang w:eastAsia="es-BO"/>
        </w:rPr>
      </w:pPr>
      <w:r w:rsidRPr="00790404">
        <w:rPr>
          <w:lang w:eastAsia="es-BO"/>
        </w:rPr>
        <w:t>EMBOL</w:t>
      </w:r>
      <w:r w:rsidR="00C80A10">
        <w:rPr>
          <w:lang w:eastAsia="es-BO"/>
        </w:rPr>
        <w:t xml:space="preserve"> S.A.</w:t>
      </w:r>
      <w:r w:rsidRPr="00790404">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06F1335F" w14:textId="77777777" w:rsidR="00913323" w:rsidRDefault="00913323" w:rsidP="00913323">
      <w:pPr>
        <w:pStyle w:val="Heading3"/>
      </w:pPr>
      <w:bookmarkStart w:id="64" w:name="_Toc170558178"/>
      <w:r>
        <w:t>Medición y Precio</w:t>
      </w:r>
      <w:bookmarkEnd w:id="64"/>
    </w:p>
    <w:p w14:paraId="6E4C7F9A" w14:textId="55CCABD0" w:rsidR="00913323" w:rsidRDefault="00C477E3" w:rsidP="00C477E3">
      <w:r>
        <w:rPr>
          <w:shd w:val="clear" w:color="auto" w:fill="FFFFFF"/>
        </w:rPr>
        <w:t xml:space="preserve">La medición para el pago se realizará por metro cuadrado, cubriendo la superficie total donde se ha colocado el piso flotante. El cálculo incluirá todas las áreas completadas, sin importar la complejidad de las terminaciones o las características especiales de las transiciones. El pago se efectuará según la cantidad de metros cuadrados completados y será conforme a los </w:t>
      </w:r>
      <w:r>
        <w:rPr>
          <w:shd w:val="clear" w:color="auto" w:fill="FFFFFF"/>
        </w:rPr>
        <w:lastRenderedPageBreak/>
        <w:t>términos del contrato, basándose en el progreso y aprobación de las etapas por parte de EMBOL S.A.</w:t>
      </w:r>
    </w:p>
    <w:tbl>
      <w:tblPr>
        <w:tblStyle w:val="TableGrid"/>
        <w:tblW w:w="0" w:type="auto"/>
        <w:jc w:val="center"/>
        <w:tblLook w:val="04A0" w:firstRow="1" w:lastRow="0" w:firstColumn="1" w:lastColumn="0" w:noHBand="0" w:noVBand="1"/>
      </w:tblPr>
      <w:tblGrid>
        <w:gridCol w:w="2443"/>
        <w:gridCol w:w="2232"/>
        <w:gridCol w:w="1886"/>
      </w:tblGrid>
      <w:tr w:rsidR="00913323" w14:paraId="02E4B3F8" w14:textId="77777777" w:rsidTr="00407D16">
        <w:trPr>
          <w:jc w:val="center"/>
        </w:trPr>
        <w:tc>
          <w:tcPr>
            <w:tcW w:w="2443" w:type="dxa"/>
            <w:shd w:val="clear" w:color="auto" w:fill="D9D9D9" w:themeFill="background1" w:themeFillShade="D9"/>
          </w:tcPr>
          <w:p w14:paraId="07C82AB7" w14:textId="77777777" w:rsidR="00913323" w:rsidRPr="005F6E33" w:rsidRDefault="00913323" w:rsidP="00407D16">
            <w:pPr>
              <w:jc w:val="center"/>
              <w:rPr>
                <w:b/>
                <w:bCs/>
              </w:rPr>
            </w:pPr>
          </w:p>
          <w:p w14:paraId="251B5406"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24731DBB" w14:textId="77777777" w:rsidR="00913323" w:rsidRPr="005F6E33" w:rsidRDefault="00913323" w:rsidP="00407D16">
            <w:pPr>
              <w:jc w:val="center"/>
              <w:rPr>
                <w:b/>
                <w:bCs/>
              </w:rPr>
            </w:pPr>
          </w:p>
          <w:p w14:paraId="6F486792"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47BA47AC" w14:textId="77777777" w:rsidR="00913323" w:rsidRPr="005F6E33" w:rsidRDefault="00913323" w:rsidP="00407D16">
            <w:pPr>
              <w:jc w:val="center"/>
              <w:rPr>
                <w:b/>
                <w:bCs/>
              </w:rPr>
            </w:pPr>
            <w:r w:rsidRPr="005F6E33">
              <w:rPr>
                <w:b/>
                <w:bCs/>
              </w:rPr>
              <w:t>Precio Referencial</w:t>
            </w:r>
          </w:p>
          <w:p w14:paraId="505C603C" w14:textId="77777777" w:rsidR="00913323" w:rsidRPr="005F6E33" w:rsidRDefault="00913323" w:rsidP="00407D16">
            <w:pPr>
              <w:jc w:val="center"/>
              <w:rPr>
                <w:b/>
                <w:bCs/>
              </w:rPr>
            </w:pPr>
            <w:r>
              <w:rPr>
                <w:b/>
                <w:bCs/>
              </w:rPr>
              <w:t>Revista P &amp; C</w:t>
            </w:r>
          </w:p>
        </w:tc>
      </w:tr>
      <w:tr w:rsidR="00913323" w14:paraId="4F7A0EFD" w14:textId="77777777" w:rsidTr="00407D16">
        <w:trPr>
          <w:jc w:val="center"/>
        </w:trPr>
        <w:tc>
          <w:tcPr>
            <w:tcW w:w="2443" w:type="dxa"/>
          </w:tcPr>
          <w:p w14:paraId="1AD8E03A" w14:textId="7112721E" w:rsidR="00C477E3" w:rsidRDefault="00C477E3" w:rsidP="00C477E3">
            <w:pPr>
              <w:jc w:val="center"/>
            </w:pPr>
            <w:r w:rsidRPr="007E5C76">
              <w:t xml:space="preserve">Provisión y colocado de piso flotante de madera 12 mm </w:t>
            </w:r>
            <w:r>
              <w:t>(</w:t>
            </w:r>
            <w:r w:rsidRPr="007E5C76">
              <w:t>incluye terminaciones y transiciones</w:t>
            </w:r>
            <w:r>
              <w:t>)</w:t>
            </w:r>
          </w:p>
        </w:tc>
        <w:tc>
          <w:tcPr>
            <w:tcW w:w="2232" w:type="dxa"/>
          </w:tcPr>
          <w:p w14:paraId="0D1ECE38" w14:textId="5B97460B" w:rsidR="00913323" w:rsidRPr="00332925" w:rsidRDefault="00E502BF" w:rsidP="00407D16">
            <w:pPr>
              <w:jc w:val="center"/>
              <w:rPr>
                <w:vertAlign w:val="superscript"/>
              </w:rPr>
            </w:pPr>
            <w:r>
              <w:t>m</w:t>
            </w:r>
            <w:r w:rsidR="001D75B4">
              <w:t>2</w:t>
            </w:r>
            <w:r w:rsidR="00C477E3">
              <w:t>.</w:t>
            </w:r>
          </w:p>
        </w:tc>
        <w:tc>
          <w:tcPr>
            <w:tcW w:w="1886" w:type="dxa"/>
          </w:tcPr>
          <w:p w14:paraId="71D9E6D9" w14:textId="46733DC1" w:rsidR="00913323" w:rsidRPr="007F5DFC" w:rsidRDefault="00E502BF" w:rsidP="00407D16">
            <w:pPr>
              <w:jc w:val="center"/>
            </w:pPr>
            <w:r w:rsidRPr="00E502BF">
              <w:t xml:space="preserve">Bs. </w:t>
            </w:r>
            <w:r>
              <w:t>220.00</w:t>
            </w:r>
          </w:p>
        </w:tc>
      </w:tr>
    </w:tbl>
    <w:p w14:paraId="189DD901" w14:textId="37B61644" w:rsidR="00913323" w:rsidRPr="00C477E3" w:rsidRDefault="00913323" w:rsidP="00C477E3">
      <w:pPr>
        <w:pStyle w:val="Tabla"/>
        <w:rPr>
          <w:b w:val="0"/>
        </w:rPr>
      </w:pPr>
      <w:r w:rsidRPr="00C477E3">
        <w:rPr>
          <w:b w:val="0"/>
        </w:rPr>
        <w:t xml:space="preserve">Cuantificación del ítem </w:t>
      </w:r>
      <w:r w:rsidR="00C477E3" w:rsidRPr="00C477E3">
        <w:rPr>
          <w:b w:val="0"/>
        </w:rPr>
        <w:t>Provisión y colocado de piso flotante de madera 12 mm (incluye terminaciones y transiciones)</w:t>
      </w:r>
    </w:p>
    <w:p w14:paraId="685B2010" w14:textId="77777777" w:rsidR="00C80A10" w:rsidRPr="00790404" w:rsidRDefault="00C80A10" w:rsidP="00C80A10">
      <w:pPr>
        <w:pStyle w:val="Tabla"/>
        <w:numPr>
          <w:ilvl w:val="0"/>
          <w:numId w:val="0"/>
        </w:numPr>
        <w:ind w:left="360" w:hanging="360"/>
        <w:rPr>
          <w:rFonts w:eastAsiaTheme="majorEastAsia" w:cstheme="majorBidi"/>
          <w:b w:val="0"/>
          <w:bCs/>
          <w:i w:val="0"/>
          <w:caps/>
          <w:sz w:val="24"/>
          <w:szCs w:val="26"/>
          <w:lang w:val="es-BO"/>
        </w:rPr>
      </w:pPr>
    </w:p>
    <w:p w14:paraId="7A9AADB6" w14:textId="5FC42356" w:rsidR="00913323" w:rsidRPr="00C477E3" w:rsidRDefault="00C477E3" w:rsidP="00C477E3">
      <w:pPr>
        <w:pStyle w:val="Heading2"/>
      </w:pPr>
      <w:bookmarkStart w:id="65" w:name="_Toc170558179"/>
      <w:r w:rsidRPr="00C477E3">
        <w:t>Provisión y colocado de piso de linóleo de alto tráfico (tipo moneda)</w:t>
      </w:r>
      <w:bookmarkEnd w:id="65"/>
    </w:p>
    <w:p w14:paraId="1B0721B8" w14:textId="77777777" w:rsidR="00913323" w:rsidRPr="00A97976" w:rsidRDefault="00913323" w:rsidP="00913323">
      <w:pPr>
        <w:pStyle w:val="Heading3"/>
      </w:pPr>
      <w:bookmarkStart w:id="66" w:name="_Toc170558180"/>
      <w:r>
        <w:t>Descripción</w:t>
      </w:r>
      <w:bookmarkEnd w:id="66"/>
    </w:p>
    <w:p w14:paraId="7BA55A65" w14:textId="74FD6738" w:rsidR="00913323" w:rsidRDefault="00C477E3" w:rsidP="00901D0B">
      <w:pPr>
        <w:rPr>
          <w:lang w:eastAsia="es-BO"/>
        </w:rPr>
      </w:pPr>
      <w:r w:rsidRPr="00C477E3">
        <w:rPr>
          <w:lang w:eastAsia="es-BO"/>
        </w:rPr>
        <w:t>La actividad consiste en la provisión y colocación de piso de linóleo de alto tráfico tipo moneda. Esta actividad está diseñada para proporcionar un revestimiento de suelo duradero y resistente en áreas de alto tránsito. El linóleo tipo moneda se caracteriza por su superficie texturizada que ofrece mayor resistencia al deslizamiento y facilidad de mantenimiento.</w:t>
      </w:r>
    </w:p>
    <w:p w14:paraId="79857C13" w14:textId="34BD3ACE" w:rsidR="000A3446" w:rsidRPr="000A3446" w:rsidRDefault="00913323" w:rsidP="000A3446">
      <w:pPr>
        <w:pStyle w:val="Heading3"/>
      </w:pPr>
      <w:bookmarkStart w:id="67" w:name="_Toc170558181"/>
      <w:r>
        <w:t>Materiales, herramientas y equipo</w:t>
      </w:r>
      <w:bookmarkEnd w:id="67"/>
    </w:p>
    <w:p w14:paraId="3E71C308" w14:textId="45109619" w:rsidR="00C477E3" w:rsidRPr="00C477E3" w:rsidRDefault="00C477E3" w:rsidP="00C477E3">
      <w:pPr>
        <w:pStyle w:val="Vieta1"/>
        <w:rPr>
          <w:lang w:eastAsia="es-BO"/>
        </w:rPr>
      </w:pPr>
      <w:r w:rsidRPr="00C477E3">
        <w:rPr>
          <w:lang w:eastAsia="es-BO"/>
        </w:rPr>
        <w:t>Piso de linóleo tipo moneda, adhesivo específico para linóleo, nivelador.</w:t>
      </w:r>
    </w:p>
    <w:p w14:paraId="2D53E9F7" w14:textId="285B2336" w:rsidR="00C477E3" w:rsidRPr="00C477E3" w:rsidRDefault="00C477E3" w:rsidP="00C477E3">
      <w:pPr>
        <w:pStyle w:val="Vieta1"/>
        <w:rPr>
          <w:lang w:eastAsia="es-BO"/>
        </w:rPr>
      </w:pPr>
      <w:r w:rsidRPr="00C477E3">
        <w:rPr>
          <w:lang w:eastAsia="es-BO"/>
        </w:rPr>
        <w:t>Cortadora de piso, rodillo pesado para asegurar la adherencia.</w:t>
      </w:r>
    </w:p>
    <w:p w14:paraId="07437D54" w14:textId="4B629832" w:rsidR="00C477E3" w:rsidRPr="00C477E3" w:rsidRDefault="00C477E3" w:rsidP="00C477E3">
      <w:pPr>
        <w:pStyle w:val="Vieta1"/>
        <w:rPr>
          <w:lang w:eastAsia="es-BO"/>
        </w:rPr>
      </w:pPr>
      <w:r w:rsidRPr="00C477E3">
        <w:rPr>
          <w:lang w:eastAsia="es-BO"/>
        </w:rPr>
        <w:t>Espátulas, rodillos, y escuadras.</w:t>
      </w:r>
    </w:p>
    <w:p w14:paraId="432BB5C4" w14:textId="20759E3E" w:rsidR="00C477E3" w:rsidRPr="00C477E3" w:rsidRDefault="00C477E3" w:rsidP="00C477E3">
      <w:pPr>
        <w:pStyle w:val="Vieta1"/>
        <w:rPr>
          <w:lang w:eastAsia="es-BO"/>
        </w:rPr>
      </w:pPr>
      <w:r w:rsidRPr="00C477E3">
        <w:rPr>
          <w:lang w:eastAsia="es-BO"/>
        </w:rPr>
        <w:t>Profesionales incluirán instaladores especializados y un supervisor de obra. El equipo de apoyo incluirá ayudantes generales.</w:t>
      </w:r>
    </w:p>
    <w:p w14:paraId="7EE8E728" w14:textId="6B74F1E2" w:rsidR="00C477E3" w:rsidRPr="00C477E3" w:rsidRDefault="00C477E3" w:rsidP="00C477E3">
      <w:pPr>
        <w:pStyle w:val="Vieta1"/>
        <w:rPr>
          <w:lang w:eastAsia="es-BO"/>
        </w:rPr>
      </w:pPr>
      <w:r w:rsidRPr="00C477E3">
        <w:rPr>
          <w:lang w:eastAsia="es-BO"/>
        </w:rPr>
        <w:t xml:space="preserve">Cascos, guantes, gafas de seguridad, y calzado de seguridad. </w:t>
      </w:r>
    </w:p>
    <w:p w14:paraId="3C9C09B9" w14:textId="77777777" w:rsidR="00913323" w:rsidRDefault="00913323" w:rsidP="00913323">
      <w:pPr>
        <w:pStyle w:val="Heading3"/>
      </w:pPr>
      <w:bookmarkStart w:id="68" w:name="_Toc170558182"/>
      <w:r>
        <w:t>Procedimiento</w:t>
      </w:r>
      <w:bookmarkEnd w:id="68"/>
    </w:p>
    <w:p w14:paraId="5132D9D8" w14:textId="68A7C487" w:rsidR="000A3446" w:rsidRPr="000A3446" w:rsidRDefault="00C477E3" w:rsidP="00C477E3">
      <w:pPr>
        <w:rPr>
          <w:lang w:eastAsia="es-BO"/>
        </w:rPr>
      </w:pPr>
      <w:r>
        <w:rPr>
          <w:shd w:val="clear" w:color="auto" w:fill="FFFFFF"/>
        </w:rPr>
        <w:t xml:space="preserve">El procedimiento para la instalación del piso de linóleo tipo moneda comienza con la preparación adecuada de la superficie, asegurando que esté limpia, seca y nivelada. Posteriormente, se procederá a medir y cortar el linóleo de acuerdo a las dimensiones requeridas. Se aplicará el adhesivo recomendado por el fabricante de manera uniforme sobre </w:t>
      </w:r>
      <w:r>
        <w:rPr>
          <w:shd w:val="clear" w:color="auto" w:fill="FFFFFF"/>
        </w:rPr>
        <w:lastRenderedPageBreak/>
        <w:t>la superficie. El linóleo se colocará cuidadosamente sobre el adhesivo, utilizando rodillos pesados para eliminar burbujas de aire y asegurar una adhesión completa. Los bordes se recortarán para un ajuste perfecto y se realizará una inspección final para asegurar que no hay defectos visibles ni imperfecciones en la instalación.</w:t>
      </w:r>
    </w:p>
    <w:p w14:paraId="7B61FD16" w14:textId="4C66369C" w:rsidR="00913323" w:rsidRPr="0078194C" w:rsidRDefault="000A3446" w:rsidP="00913323">
      <w:pPr>
        <w:rPr>
          <w:lang w:eastAsia="es-BO"/>
        </w:rPr>
      </w:pPr>
      <w:r w:rsidRPr="000A3446">
        <w:rPr>
          <w:lang w:eastAsia="es-BO"/>
        </w:rPr>
        <w:t>EMBOL</w:t>
      </w:r>
      <w:r w:rsidR="00C80A10">
        <w:rPr>
          <w:lang w:eastAsia="es-BO"/>
        </w:rPr>
        <w:t xml:space="preserve"> S.A.</w:t>
      </w:r>
      <w:r w:rsidRPr="000A3446">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79371F50" w14:textId="77777777" w:rsidR="00913323" w:rsidRDefault="00913323" w:rsidP="00913323">
      <w:pPr>
        <w:pStyle w:val="Heading3"/>
      </w:pPr>
      <w:bookmarkStart w:id="69" w:name="_Toc170558183"/>
      <w:r>
        <w:t>Medición y Precio</w:t>
      </w:r>
      <w:bookmarkEnd w:id="69"/>
    </w:p>
    <w:p w14:paraId="52B936AC" w14:textId="2AB3DCB1" w:rsidR="00913323" w:rsidRDefault="00C477E3" w:rsidP="00901D0B">
      <w:pPr>
        <w:rPr>
          <w:lang w:eastAsia="es-BO"/>
        </w:rPr>
      </w:pPr>
      <w:r w:rsidRPr="00C477E3">
        <w:rPr>
          <w:lang w:eastAsia="es-BO"/>
        </w:rPr>
        <w:t>La medición del piso de linóleo instalado se realizará en metros cuadrados (m²), tomando en cuenta el área total efectivamente cubierta por el linóleo, incluyendo cortes y adaptaciones necesarias en el sitio. El pago se efectuará de acuerdo con los términos y condiciones del contrato establecido con el contratista y se basará en la cantidad de metros cuadrados de piso de linóleo efectivamente instalados y aprobados por EMBOL S.A. La aprobación final y el pago estarán condicionados al avance y a los estándares de calidad y conformidad con las especificaciones técnicas establecidas</w:t>
      </w:r>
      <w:r>
        <w:rPr>
          <w:lang w:eastAsia="es-BO"/>
        </w:rPr>
        <w:t>.</w:t>
      </w:r>
      <w:r w:rsidRPr="00C477E3">
        <w:rPr>
          <w:rFonts w:ascii="Arial" w:eastAsia="Times New Roman" w:hAnsi="Arial" w:cs="Arial"/>
          <w:vanish/>
          <w:sz w:val="16"/>
          <w:szCs w:val="16"/>
          <w:lang w:eastAsia="es-BO"/>
        </w:rPr>
        <w:t>Principio del formulario</w:t>
      </w:r>
    </w:p>
    <w:tbl>
      <w:tblPr>
        <w:tblStyle w:val="TableGrid"/>
        <w:tblW w:w="0" w:type="auto"/>
        <w:jc w:val="center"/>
        <w:tblLook w:val="04A0" w:firstRow="1" w:lastRow="0" w:firstColumn="1" w:lastColumn="0" w:noHBand="0" w:noVBand="1"/>
      </w:tblPr>
      <w:tblGrid>
        <w:gridCol w:w="2443"/>
        <w:gridCol w:w="2232"/>
        <w:gridCol w:w="1886"/>
      </w:tblGrid>
      <w:tr w:rsidR="00913323" w14:paraId="473898DA" w14:textId="77777777" w:rsidTr="00407D16">
        <w:trPr>
          <w:jc w:val="center"/>
        </w:trPr>
        <w:tc>
          <w:tcPr>
            <w:tcW w:w="2443" w:type="dxa"/>
            <w:shd w:val="clear" w:color="auto" w:fill="D9D9D9" w:themeFill="background1" w:themeFillShade="D9"/>
          </w:tcPr>
          <w:p w14:paraId="26735301" w14:textId="77777777" w:rsidR="00913323" w:rsidRPr="005F6E33" w:rsidRDefault="00913323" w:rsidP="00407D16">
            <w:pPr>
              <w:jc w:val="center"/>
              <w:rPr>
                <w:b/>
                <w:bCs/>
              </w:rPr>
            </w:pPr>
          </w:p>
          <w:p w14:paraId="31442422"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1E2AECDE" w14:textId="77777777" w:rsidR="00913323" w:rsidRPr="005F6E33" w:rsidRDefault="00913323" w:rsidP="00407D16">
            <w:pPr>
              <w:jc w:val="center"/>
              <w:rPr>
                <w:b/>
                <w:bCs/>
              </w:rPr>
            </w:pPr>
          </w:p>
          <w:p w14:paraId="6FCDC32F"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43C5C74D" w14:textId="77777777" w:rsidR="00913323" w:rsidRPr="005F6E33" w:rsidRDefault="00913323" w:rsidP="00407D16">
            <w:pPr>
              <w:jc w:val="center"/>
              <w:rPr>
                <w:b/>
                <w:bCs/>
              </w:rPr>
            </w:pPr>
            <w:r w:rsidRPr="005F6E33">
              <w:rPr>
                <w:b/>
                <w:bCs/>
              </w:rPr>
              <w:t>Precio Referencial</w:t>
            </w:r>
          </w:p>
          <w:p w14:paraId="157BBE1A" w14:textId="77777777" w:rsidR="00913323" w:rsidRPr="005F6E33" w:rsidRDefault="00913323" w:rsidP="00407D16">
            <w:pPr>
              <w:jc w:val="center"/>
              <w:rPr>
                <w:b/>
                <w:bCs/>
              </w:rPr>
            </w:pPr>
            <w:r>
              <w:rPr>
                <w:b/>
                <w:bCs/>
              </w:rPr>
              <w:t>Revista P &amp; C</w:t>
            </w:r>
          </w:p>
        </w:tc>
      </w:tr>
      <w:tr w:rsidR="00913323" w14:paraId="681ADC7B" w14:textId="77777777" w:rsidTr="00407D16">
        <w:trPr>
          <w:jc w:val="center"/>
        </w:trPr>
        <w:tc>
          <w:tcPr>
            <w:tcW w:w="2443" w:type="dxa"/>
          </w:tcPr>
          <w:p w14:paraId="614CBFE1" w14:textId="56DA17D0" w:rsidR="00C477E3" w:rsidRPr="00C477E3" w:rsidRDefault="00C477E3" w:rsidP="00C477E3">
            <w:pPr>
              <w:pStyle w:val="Heading2"/>
              <w:numPr>
                <w:ilvl w:val="0"/>
                <w:numId w:val="0"/>
              </w:numPr>
              <w:jc w:val="center"/>
              <w:rPr>
                <w:rFonts w:eastAsiaTheme="minorHAnsi" w:cstheme="minorBidi"/>
                <w:b w:val="0"/>
                <w:bCs w:val="0"/>
                <w:caps w:val="0"/>
                <w:szCs w:val="22"/>
              </w:rPr>
            </w:pPr>
            <w:bookmarkStart w:id="70" w:name="_Toc170558184"/>
            <w:r w:rsidRPr="00C477E3">
              <w:rPr>
                <w:rFonts w:eastAsiaTheme="minorHAnsi" w:cstheme="minorBidi"/>
                <w:b w:val="0"/>
                <w:bCs w:val="0"/>
                <w:caps w:val="0"/>
                <w:szCs w:val="22"/>
              </w:rPr>
              <w:t>Provisión y colocado de piso de linóleo de alto tráfico (tipo moneda)</w:t>
            </w:r>
            <w:bookmarkEnd w:id="70"/>
          </w:p>
        </w:tc>
        <w:tc>
          <w:tcPr>
            <w:tcW w:w="2232" w:type="dxa"/>
          </w:tcPr>
          <w:p w14:paraId="586A0F07" w14:textId="12E0C6AC" w:rsidR="00913323" w:rsidRPr="005B1259" w:rsidRDefault="00E502BF" w:rsidP="00407D16">
            <w:pPr>
              <w:jc w:val="center"/>
            </w:pPr>
            <w:r>
              <w:t>m</w:t>
            </w:r>
            <w:r w:rsidR="00C477E3">
              <w:t>2.</w:t>
            </w:r>
          </w:p>
        </w:tc>
        <w:tc>
          <w:tcPr>
            <w:tcW w:w="1886" w:type="dxa"/>
          </w:tcPr>
          <w:p w14:paraId="77CF55C8" w14:textId="323EB0F0" w:rsidR="00913323" w:rsidRPr="007F5DFC" w:rsidRDefault="00E502BF" w:rsidP="00407D16">
            <w:pPr>
              <w:jc w:val="center"/>
            </w:pPr>
            <w:r w:rsidRPr="00E502BF">
              <w:t xml:space="preserve">Bs. </w:t>
            </w:r>
            <w:r>
              <w:t>193.00</w:t>
            </w:r>
          </w:p>
        </w:tc>
      </w:tr>
    </w:tbl>
    <w:p w14:paraId="69893A37" w14:textId="512639A2" w:rsidR="00913323" w:rsidRDefault="00913323" w:rsidP="00C477E3">
      <w:pPr>
        <w:pStyle w:val="Tabla"/>
        <w:rPr>
          <w:b w:val="0"/>
          <w:bCs/>
        </w:rPr>
      </w:pPr>
      <w:r w:rsidRPr="00C477E3">
        <w:rPr>
          <w:b w:val="0"/>
          <w:bCs/>
        </w:rPr>
        <w:t xml:space="preserve">Cuantificación del ítem </w:t>
      </w:r>
      <w:r w:rsidR="00C477E3" w:rsidRPr="00C477E3">
        <w:rPr>
          <w:b w:val="0"/>
          <w:bCs/>
        </w:rPr>
        <w:t>Provisión y colocado de piso de linóleo de alto tráfico (tipo moneda)</w:t>
      </w:r>
    </w:p>
    <w:p w14:paraId="427DD2B2" w14:textId="77777777" w:rsidR="00C477E3" w:rsidRPr="00C477E3" w:rsidRDefault="00C477E3" w:rsidP="00C477E3">
      <w:pPr>
        <w:pStyle w:val="Tabla"/>
        <w:numPr>
          <w:ilvl w:val="0"/>
          <w:numId w:val="0"/>
        </w:numPr>
        <w:ind w:left="360"/>
        <w:jc w:val="both"/>
        <w:rPr>
          <w:b w:val="0"/>
          <w:bCs/>
        </w:rPr>
      </w:pPr>
    </w:p>
    <w:p w14:paraId="508B4086" w14:textId="3982A1BC" w:rsidR="00913323" w:rsidRPr="008A278A" w:rsidRDefault="008A278A" w:rsidP="008A278A">
      <w:pPr>
        <w:pStyle w:val="Heading2"/>
      </w:pPr>
      <w:bookmarkStart w:id="71" w:name="_Toc170558185"/>
      <w:r w:rsidRPr="008A278A">
        <w:t>Provisión</w:t>
      </w:r>
      <w:r>
        <w:t xml:space="preserve"> y colocado de piso antideslizante de goma</w:t>
      </w:r>
      <w:bookmarkEnd w:id="71"/>
    </w:p>
    <w:p w14:paraId="093727C7" w14:textId="77777777" w:rsidR="00913323" w:rsidRPr="00A97976" w:rsidRDefault="00913323" w:rsidP="00913323">
      <w:pPr>
        <w:pStyle w:val="Heading3"/>
      </w:pPr>
      <w:bookmarkStart w:id="72" w:name="_Toc170558186"/>
      <w:r>
        <w:t>Descripción</w:t>
      </w:r>
      <w:bookmarkEnd w:id="72"/>
    </w:p>
    <w:p w14:paraId="23FDC1A1" w14:textId="59C62B3C" w:rsidR="00913323" w:rsidRDefault="008A278A" w:rsidP="008A278A">
      <w:pPr>
        <w:rPr>
          <w:lang w:eastAsia="es-BO"/>
        </w:rPr>
      </w:pPr>
      <w:r>
        <w:rPr>
          <w:shd w:val="clear" w:color="auto" w:fill="FFFFFF"/>
        </w:rPr>
        <w:t>La actividad involucra la provisión y colocación de piso antideslizante de goma, destinado a áreas donde se requiera seguridad adicional contra resbalones, como zonas húmedas o de alto tráfico. Este tipo de piso mejora la tracción y reduce los riesgos de accidentes, siendo ideal para espacios industriales, comerciales y públicos.</w:t>
      </w:r>
    </w:p>
    <w:p w14:paraId="0E2A9A6B" w14:textId="30479680" w:rsidR="005B1259" w:rsidRPr="005B1259" w:rsidRDefault="00913323" w:rsidP="005B1259">
      <w:pPr>
        <w:pStyle w:val="Heading3"/>
      </w:pPr>
      <w:bookmarkStart w:id="73" w:name="_Toc170558187"/>
      <w:r>
        <w:lastRenderedPageBreak/>
        <w:t>Materiales, herramientas y equipo</w:t>
      </w:r>
      <w:bookmarkEnd w:id="73"/>
    </w:p>
    <w:p w14:paraId="6F2C19EB" w14:textId="04916711" w:rsidR="008A278A" w:rsidRPr="008A278A" w:rsidRDefault="008A278A" w:rsidP="008A278A">
      <w:pPr>
        <w:pStyle w:val="Vieta1"/>
        <w:rPr>
          <w:lang w:eastAsia="es-BO"/>
        </w:rPr>
      </w:pPr>
      <w:r w:rsidRPr="008A278A">
        <w:rPr>
          <w:lang w:eastAsia="es-BO"/>
        </w:rPr>
        <w:t>Piso de goma antideslizante, adhesivo específico para goma, cinta métrica, y nivelador.</w:t>
      </w:r>
    </w:p>
    <w:p w14:paraId="09EB4E86" w14:textId="592BA747" w:rsidR="008A278A" w:rsidRPr="008A278A" w:rsidRDefault="008A278A" w:rsidP="008A278A">
      <w:pPr>
        <w:pStyle w:val="Vieta1"/>
        <w:rPr>
          <w:lang w:eastAsia="es-BO"/>
        </w:rPr>
      </w:pPr>
      <w:r w:rsidRPr="008A278A">
        <w:rPr>
          <w:lang w:eastAsia="es-BO"/>
        </w:rPr>
        <w:t>Cortadora de rollo de goma, rodillo para asegurar la adherencia.</w:t>
      </w:r>
    </w:p>
    <w:p w14:paraId="233031CA" w14:textId="7ABD4028" w:rsidR="008A278A" w:rsidRPr="008A278A" w:rsidRDefault="008A278A" w:rsidP="008A278A">
      <w:pPr>
        <w:pStyle w:val="Vieta1"/>
        <w:rPr>
          <w:lang w:eastAsia="es-BO"/>
        </w:rPr>
      </w:pPr>
      <w:r w:rsidRPr="008A278A">
        <w:rPr>
          <w:lang w:eastAsia="es-BO"/>
        </w:rPr>
        <w:t>Espátulas, cuchillas para cortar goma, reglas largas.</w:t>
      </w:r>
    </w:p>
    <w:p w14:paraId="0AF2D453" w14:textId="495337EA" w:rsidR="008A278A" w:rsidRPr="008A278A" w:rsidRDefault="008A278A" w:rsidP="008A278A">
      <w:pPr>
        <w:pStyle w:val="Vieta1"/>
        <w:rPr>
          <w:lang w:eastAsia="es-BO"/>
        </w:rPr>
      </w:pPr>
      <w:r w:rsidRPr="008A278A">
        <w:rPr>
          <w:lang w:eastAsia="es-BO"/>
        </w:rPr>
        <w:t>Incluirá instaladores especializados, un supervisor técnico y personal de apoyo para manejo de materiales.</w:t>
      </w:r>
    </w:p>
    <w:p w14:paraId="20C821A3" w14:textId="1894EFBD" w:rsidR="008A278A" w:rsidRPr="008A278A" w:rsidRDefault="008A278A" w:rsidP="008A278A">
      <w:pPr>
        <w:pStyle w:val="Vieta1"/>
        <w:rPr>
          <w:lang w:eastAsia="es-BO"/>
        </w:rPr>
      </w:pPr>
      <w:r w:rsidRPr="008A278A">
        <w:rPr>
          <w:lang w:eastAsia="es-BO"/>
        </w:rPr>
        <w:t>Todos los involucrados deben utilizar cascos, guantes de trabajo, gafas de seguridad y zapatos de seguridad.</w:t>
      </w:r>
    </w:p>
    <w:p w14:paraId="620492A7" w14:textId="77777777" w:rsidR="00913323" w:rsidRDefault="00913323" w:rsidP="00913323">
      <w:pPr>
        <w:pStyle w:val="Heading3"/>
      </w:pPr>
      <w:bookmarkStart w:id="74" w:name="_Toc170558188"/>
      <w:r>
        <w:t>Procedimiento</w:t>
      </w:r>
      <w:bookmarkEnd w:id="74"/>
    </w:p>
    <w:p w14:paraId="4842376A" w14:textId="77777777" w:rsidR="008A278A" w:rsidRPr="008A278A" w:rsidRDefault="008A278A" w:rsidP="008A278A">
      <w:pPr>
        <w:rPr>
          <w:lang w:eastAsia="es-BO"/>
        </w:rPr>
      </w:pPr>
      <w:r w:rsidRPr="008A278A">
        <w:rPr>
          <w:lang w:eastAsia="es-BO"/>
        </w:rPr>
        <w:t>La instalación comienza con la preparación de la superficie, asegurándose de que está limpia, seca y libre de imperfecciones. Medir el área a cubrir y cortar el piso de goma de acuerdo con las dimensiones y formas necesarias. Aplicar el adhesivo de manera uniforme sobre la superficie preparada y colocar el piso de goma cuidadosamente, utilizando un rodillo pesado para facilitar la adhesión efectiva y eliminar cualquier burbuja de aire. Las juntas entre las piezas de goma se sellarán adecuadamente para evitar levantamientos y asegurar un acabado uniforme y seguro. Es vital verificar la alineación y el nivel durante la colocación para evitar errores que comprometan la funcionalidad y estética del piso.</w:t>
      </w:r>
    </w:p>
    <w:p w14:paraId="5AFB6239" w14:textId="668A3458" w:rsidR="000A3446" w:rsidRPr="000A3446" w:rsidRDefault="008A278A" w:rsidP="000A3446">
      <w:pPr>
        <w:rPr>
          <w:lang w:eastAsia="es-BO"/>
        </w:rPr>
      </w:pPr>
      <w:r w:rsidRPr="008A278A">
        <w:rPr>
          <w:lang w:eastAsia="es-BO"/>
        </w:rPr>
        <w:t>Considerando la importancia de la seguridad, se recomienda evaluar la adhesión del piso bajo diferentes condiciones ambientales para asegurar su durabilidad y funcionalidad a largo plazo. Además, se debe prestar especial atención a las zonas de transición entre diferentes tipos de piso para garantizar una superficie continua sin riesgos de tropiezo.</w:t>
      </w:r>
    </w:p>
    <w:p w14:paraId="5AB70C92" w14:textId="7D82F6AF" w:rsidR="00913323" w:rsidRPr="0078194C" w:rsidRDefault="000A3446" w:rsidP="00913323">
      <w:pPr>
        <w:rPr>
          <w:lang w:eastAsia="es-BO"/>
        </w:rPr>
      </w:pPr>
      <w:r w:rsidRPr="000A3446">
        <w:rPr>
          <w:lang w:eastAsia="es-BO"/>
        </w:rPr>
        <w:t>EMBOL</w:t>
      </w:r>
      <w:r w:rsidR="00C80A10">
        <w:rPr>
          <w:lang w:eastAsia="es-BO"/>
        </w:rPr>
        <w:t xml:space="preserve"> S.A.</w:t>
      </w:r>
      <w:r w:rsidRPr="000A3446">
        <w:rPr>
          <w:lang w:eastAsia="es-BO"/>
        </w:rPr>
        <w:t xml:space="preserve">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B6A18FA" w14:textId="77777777" w:rsidR="00913323" w:rsidRDefault="00913323" w:rsidP="00913323">
      <w:pPr>
        <w:pStyle w:val="Heading3"/>
      </w:pPr>
      <w:bookmarkStart w:id="75" w:name="_Toc170558189"/>
      <w:r>
        <w:t>Medición y Precio</w:t>
      </w:r>
      <w:bookmarkEnd w:id="75"/>
    </w:p>
    <w:p w14:paraId="319D7728" w14:textId="5D4DF46C" w:rsidR="00490A85" w:rsidRDefault="008A278A" w:rsidP="008A278A">
      <w:pPr>
        <w:rPr>
          <w:shd w:val="clear" w:color="auto" w:fill="FFFFFF"/>
        </w:rPr>
      </w:pPr>
      <w:r>
        <w:rPr>
          <w:shd w:val="clear" w:color="auto" w:fill="FFFFFF"/>
        </w:rPr>
        <w:t>La medición para el pago de esta actividad se realizará en metros cuadrados (m²), considerando el área total efectivamente cubierta por el piso antideslizante de goma. El cálculo incluirá todas las piezas cortadas y colocadas, asegurando que se mida exactamente lo instalado. El pago se efectuará según los metros cuadrados instalados conforme a los términos y condiciones del contrato establecido con el contratista, basándose en el progreso y la aprobación final de EMBOL S.A. La calidad del trabajo y la adherencia a las especificaciones técnicas serán inspeccionadas antes de la aprobación final.</w:t>
      </w:r>
    </w:p>
    <w:p w14:paraId="12A6B10C" w14:textId="1FE2DCB9" w:rsidR="008A278A" w:rsidRDefault="008A278A" w:rsidP="008A278A">
      <w:pPr>
        <w:rPr>
          <w:shd w:val="clear" w:color="auto" w:fill="FFFFFF"/>
        </w:rPr>
      </w:pPr>
    </w:p>
    <w:p w14:paraId="5D3A63FF" w14:textId="77777777" w:rsidR="008A278A" w:rsidRDefault="008A278A" w:rsidP="008A278A"/>
    <w:tbl>
      <w:tblPr>
        <w:tblStyle w:val="TableGrid"/>
        <w:tblW w:w="0" w:type="auto"/>
        <w:jc w:val="center"/>
        <w:tblLook w:val="04A0" w:firstRow="1" w:lastRow="0" w:firstColumn="1" w:lastColumn="0" w:noHBand="0" w:noVBand="1"/>
      </w:tblPr>
      <w:tblGrid>
        <w:gridCol w:w="2443"/>
        <w:gridCol w:w="2232"/>
        <w:gridCol w:w="1886"/>
      </w:tblGrid>
      <w:tr w:rsidR="00913323" w14:paraId="631FCF10" w14:textId="77777777" w:rsidTr="00407D16">
        <w:trPr>
          <w:jc w:val="center"/>
        </w:trPr>
        <w:tc>
          <w:tcPr>
            <w:tcW w:w="2443" w:type="dxa"/>
            <w:shd w:val="clear" w:color="auto" w:fill="D9D9D9" w:themeFill="background1" w:themeFillShade="D9"/>
          </w:tcPr>
          <w:p w14:paraId="55973579" w14:textId="77777777" w:rsidR="00913323" w:rsidRPr="005F6E33" w:rsidRDefault="00913323" w:rsidP="00407D16">
            <w:pPr>
              <w:jc w:val="center"/>
              <w:rPr>
                <w:b/>
                <w:bCs/>
              </w:rPr>
            </w:pPr>
          </w:p>
          <w:p w14:paraId="24EB3BC0" w14:textId="77777777" w:rsidR="00913323" w:rsidRPr="005F6E33" w:rsidRDefault="00913323" w:rsidP="00407D16">
            <w:pPr>
              <w:jc w:val="center"/>
              <w:rPr>
                <w:b/>
                <w:bCs/>
              </w:rPr>
            </w:pPr>
            <w:r w:rsidRPr="005F6E33">
              <w:rPr>
                <w:b/>
                <w:bCs/>
              </w:rPr>
              <w:t>Descripción</w:t>
            </w:r>
          </w:p>
        </w:tc>
        <w:tc>
          <w:tcPr>
            <w:tcW w:w="2232" w:type="dxa"/>
            <w:shd w:val="clear" w:color="auto" w:fill="D9D9D9" w:themeFill="background1" w:themeFillShade="D9"/>
          </w:tcPr>
          <w:p w14:paraId="6F5FF197" w14:textId="77777777" w:rsidR="00913323" w:rsidRPr="005F6E33" w:rsidRDefault="00913323" w:rsidP="00407D16">
            <w:pPr>
              <w:jc w:val="center"/>
              <w:rPr>
                <w:b/>
                <w:bCs/>
              </w:rPr>
            </w:pPr>
          </w:p>
          <w:p w14:paraId="4EC41A93" w14:textId="77777777" w:rsidR="00913323" w:rsidRPr="005F6E33" w:rsidRDefault="00913323" w:rsidP="00407D16">
            <w:pPr>
              <w:jc w:val="center"/>
              <w:rPr>
                <w:b/>
                <w:bCs/>
              </w:rPr>
            </w:pPr>
            <w:r w:rsidRPr="005F6E33">
              <w:rPr>
                <w:b/>
                <w:bCs/>
              </w:rPr>
              <w:t>Unidades</w:t>
            </w:r>
          </w:p>
        </w:tc>
        <w:tc>
          <w:tcPr>
            <w:tcW w:w="1886" w:type="dxa"/>
            <w:shd w:val="clear" w:color="auto" w:fill="D9D9D9" w:themeFill="background1" w:themeFillShade="D9"/>
          </w:tcPr>
          <w:p w14:paraId="543C68D2" w14:textId="77777777" w:rsidR="00913323" w:rsidRPr="005F6E33" w:rsidRDefault="00913323" w:rsidP="00407D16">
            <w:pPr>
              <w:jc w:val="center"/>
              <w:rPr>
                <w:b/>
                <w:bCs/>
              </w:rPr>
            </w:pPr>
            <w:r w:rsidRPr="005F6E33">
              <w:rPr>
                <w:b/>
                <w:bCs/>
              </w:rPr>
              <w:t>Precio Referencial</w:t>
            </w:r>
          </w:p>
          <w:p w14:paraId="2C8E1DF3" w14:textId="77777777" w:rsidR="00913323" w:rsidRPr="005F6E33" w:rsidRDefault="00913323" w:rsidP="00407D16">
            <w:pPr>
              <w:jc w:val="center"/>
              <w:rPr>
                <w:b/>
                <w:bCs/>
              </w:rPr>
            </w:pPr>
            <w:r>
              <w:rPr>
                <w:b/>
                <w:bCs/>
              </w:rPr>
              <w:t>Revista P &amp; C</w:t>
            </w:r>
          </w:p>
        </w:tc>
      </w:tr>
      <w:tr w:rsidR="00913323" w14:paraId="07E7B5F0" w14:textId="77777777" w:rsidTr="00407D16">
        <w:trPr>
          <w:jc w:val="center"/>
        </w:trPr>
        <w:tc>
          <w:tcPr>
            <w:tcW w:w="2443" w:type="dxa"/>
          </w:tcPr>
          <w:p w14:paraId="56578635" w14:textId="5618E9BF" w:rsidR="008A278A" w:rsidRDefault="008A278A" w:rsidP="008A278A">
            <w:pPr>
              <w:jc w:val="center"/>
            </w:pPr>
            <w:r w:rsidRPr="008A278A">
              <w:t>Provisión</w:t>
            </w:r>
            <w:r>
              <w:t xml:space="preserve"> y colocado de piso antideslizante de goma</w:t>
            </w:r>
          </w:p>
        </w:tc>
        <w:tc>
          <w:tcPr>
            <w:tcW w:w="2232" w:type="dxa"/>
          </w:tcPr>
          <w:p w14:paraId="76C48095" w14:textId="458AC021" w:rsidR="00913323" w:rsidRPr="00332925" w:rsidRDefault="00E502BF" w:rsidP="00407D16">
            <w:pPr>
              <w:jc w:val="center"/>
              <w:rPr>
                <w:vertAlign w:val="superscript"/>
              </w:rPr>
            </w:pPr>
            <w:r>
              <w:t>m</w:t>
            </w:r>
            <w:r w:rsidR="005B1259">
              <w:t>2.</w:t>
            </w:r>
          </w:p>
        </w:tc>
        <w:tc>
          <w:tcPr>
            <w:tcW w:w="1886" w:type="dxa"/>
          </w:tcPr>
          <w:p w14:paraId="6B85D275" w14:textId="4D75D313" w:rsidR="00913323" w:rsidRPr="007F5DFC" w:rsidRDefault="00E502BF" w:rsidP="00407D16">
            <w:pPr>
              <w:jc w:val="center"/>
            </w:pPr>
            <w:r w:rsidRPr="00E502BF">
              <w:t xml:space="preserve">Bs. </w:t>
            </w:r>
            <w:r>
              <w:t>78.00</w:t>
            </w:r>
          </w:p>
        </w:tc>
      </w:tr>
    </w:tbl>
    <w:p w14:paraId="5F3B6D29" w14:textId="2E6797FE" w:rsidR="00913323" w:rsidRPr="008A278A" w:rsidRDefault="00913323" w:rsidP="00913323">
      <w:pPr>
        <w:pStyle w:val="Tabla"/>
        <w:rPr>
          <w:rFonts w:eastAsiaTheme="majorEastAsia" w:cstheme="majorBidi"/>
          <w:b w:val="0"/>
          <w:bCs/>
          <w:i w:val="0"/>
          <w:caps/>
          <w:sz w:val="24"/>
          <w:szCs w:val="26"/>
          <w:lang w:val="es-BO"/>
        </w:rPr>
      </w:pPr>
      <w:r w:rsidRPr="005B1259">
        <w:rPr>
          <w:b w:val="0"/>
          <w:bCs/>
        </w:rPr>
        <w:t xml:space="preserve">Cuantificación del </w:t>
      </w:r>
      <w:r w:rsidRPr="008A278A">
        <w:rPr>
          <w:b w:val="0"/>
          <w:bCs/>
        </w:rPr>
        <w:t xml:space="preserve">ítem </w:t>
      </w:r>
      <w:r w:rsidR="008A278A" w:rsidRPr="008A278A">
        <w:rPr>
          <w:b w:val="0"/>
          <w:bCs/>
        </w:rPr>
        <w:t>Provisión y colocado de piso antideslizante de goma</w:t>
      </w:r>
    </w:p>
    <w:p w14:paraId="7A428EA4" w14:textId="77777777" w:rsidR="00C80A10" w:rsidRPr="008A278A" w:rsidRDefault="00C80A10" w:rsidP="00C80A10">
      <w:pPr>
        <w:pStyle w:val="Tabla"/>
        <w:numPr>
          <w:ilvl w:val="0"/>
          <w:numId w:val="0"/>
        </w:numPr>
        <w:ind w:left="360"/>
        <w:jc w:val="both"/>
        <w:rPr>
          <w:rFonts w:eastAsiaTheme="majorEastAsia" w:cstheme="majorBidi"/>
          <w:b w:val="0"/>
          <w:bCs/>
          <w:i w:val="0"/>
          <w:caps/>
          <w:sz w:val="24"/>
          <w:szCs w:val="26"/>
          <w:lang w:val="es-BO"/>
        </w:rPr>
      </w:pPr>
    </w:p>
    <w:p w14:paraId="6EAF652B" w14:textId="1AF57B6F" w:rsidR="000A3446" w:rsidRPr="008A278A" w:rsidRDefault="008A278A" w:rsidP="008A278A">
      <w:pPr>
        <w:pStyle w:val="Heading2"/>
      </w:pPr>
      <w:bookmarkStart w:id="76" w:name="_Toc170558190"/>
      <w:r w:rsidRPr="008A278A">
        <w:t>Provisión Y Colocado De Zócalo De Porcelanato (Incluye Cortes)</w:t>
      </w:r>
      <w:bookmarkEnd w:id="76"/>
    </w:p>
    <w:p w14:paraId="59C90201" w14:textId="77777777" w:rsidR="000A3446" w:rsidRPr="00A97976" w:rsidRDefault="000A3446" w:rsidP="000A3446">
      <w:pPr>
        <w:pStyle w:val="Heading3"/>
      </w:pPr>
      <w:bookmarkStart w:id="77" w:name="_Toc170558191"/>
      <w:r>
        <w:t>Descripción</w:t>
      </w:r>
      <w:bookmarkEnd w:id="77"/>
    </w:p>
    <w:p w14:paraId="0F5EC30C" w14:textId="1F48AEEE" w:rsidR="000A3446" w:rsidRDefault="008A278A" w:rsidP="008A278A">
      <w:pPr>
        <w:rPr>
          <w:lang w:eastAsia="es-BO"/>
        </w:rPr>
      </w:pPr>
      <w:r>
        <w:rPr>
          <w:shd w:val="clear" w:color="auto" w:fill="FFFFFF"/>
        </w:rPr>
        <w:t>Esta actividad comprende la provisión y colocación de zócalos de porcelanato, incluyendo los cortes necesarios para adaptarlos a las dimensiones específicas de las áreas designadas. Los zócalos de porcelanato proporcionan un acabado estético y funcional, protegiendo las intersecciones entre las paredes y los pisos y facilitando la limpieza y mantenimiento.</w:t>
      </w:r>
    </w:p>
    <w:p w14:paraId="458C9642" w14:textId="5F776642" w:rsidR="008A278A" w:rsidRPr="008A278A" w:rsidRDefault="000A3446" w:rsidP="008A278A">
      <w:pPr>
        <w:pStyle w:val="Heading3"/>
      </w:pPr>
      <w:bookmarkStart w:id="78" w:name="_Toc170558192"/>
      <w:r>
        <w:t>Materiales, herramientas y equipo</w:t>
      </w:r>
      <w:bookmarkEnd w:id="78"/>
    </w:p>
    <w:p w14:paraId="3D6D3E83" w14:textId="77777777" w:rsidR="008A278A" w:rsidRPr="008A278A" w:rsidRDefault="008A278A" w:rsidP="008A278A">
      <w:pPr>
        <w:pStyle w:val="Vieta1"/>
        <w:rPr>
          <w:lang w:eastAsia="es-BO"/>
        </w:rPr>
      </w:pPr>
      <w:r w:rsidRPr="008A278A">
        <w:rPr>
          <w:lang w:eastAsia="es-BO"/>
        </w:rPr>
        <w:t>Materiales: Zócalos de porcelanato, adhesivo para porcelanato, masilla o sellador de juntas.</w:t>
      </w:r>
    </w:p>
    <w:p w14:paraId="23040DF2" w14:textId="77777777" w:rsidR="008A278A" w:rsidRPr="008A278A" w:rsidRDefault="008A278A" w:rsidP="008A278A">
      <w:pPr>
        <w:pStyle w:val="Vieta1"/>
        <w:rPr>
          <w:lang w:eastAsia="es-BO"/>
        </w:rPr>
      </w:pPr>
      <w:r w:rsidRPr="008A278A">
        <w:rPr>
          <w:lang w:eastAsia="es-BO"/>
        </w:rPr>
        <w:t>Equipos: Cortadora de porcelanato para realizar cortes precisos, mezcladora para adhesivos.</w:t>
      </w:r>
    </w:p>
    <w:p w14:paraId="6D97B508" w14:textId="77777777" w:rsidR="008A278A" w:rsidRPr="008A278A" w:rsidRDefault="008A278A" w:rsidP="008A278A">
      <w:pPr>
        <w:pStyle w:val="Vieta1"/>
        <w:rPr>
          <w:lang w:eastAsia="es-BO"/>
        </w:rPr>
      </w:pPr>
      <w:r w:rsidRPr="008A278A">
        <w:rPr>
          <w:lang w:eastAsia="es-BO"/>
        </w:rPr>
        <w:t>Herramientas: Metro, nivel, espátula, llana dentada, cortador manual de azulejos, amoladora con disco de diamante para ajustes finos.</w:t>
      </w:r>
    </w:p>
    <w:p w14:paraId="7008F5FB" w14:textId="77777777" w:rsidR="008A278A" w:rsidRPr="008A278A" w:rsidRDefault="008A278A" w:rsidP="008A278A">
      <w:pPr>
        <w:pStyle w:val="Vieta1"/>
        <w:rPr>
          <w:lang w:eastAsia="es-BO"/>
        </w:rPr>
      </w:pPr>
      <w:r w:rsidRPr="008A278A">
        <w:rPr>
          <w:lang w:eastAsia="es-BO"/>
        </w:rPr>
        <w:t>Personal: Incluirá instaladores especializados en cerámica, un supervisor técnico, y personal de apoyo general.</w:t>
      </w:r>
    </w:p>
    <w:p w14:paraId="13101E53" w14:textId="27ED1221" w:rsidR="008A278A" w:rsidRDefault="008A278A" w:rsidP="008A278A">
      <w:pPr>
        <w:pStyle w:val="Vieta1"/>
        <w:rPr>
          <w:lang w:eastAsia="es-BO"/>
        </w:rPr>
      </w:pPr>
      <w:r w:rsidRPr="008A278A">
        <w:rPr>
          <w:lang w:eastAsia="es-BO"/>
        </w:rPr>
        <w:t xml:space="preserve">EPP: Cascos, guantes de seguridad, gafas de protección, y calzado de seguridad. </w:t>
      </w:r>
    </w:p>
    <w:p w14:paraId="27A5057C" w14:textId="1F40C69C" w:rsidR="000A3446" w:rsidRPr="008A278A" w:rsidRDefault="000A3446" w:rsidP="008A278A">
      <w:pPr>
        <w:pStyle w:val="Heading3"/>
      </w:pPr>
      <w:bookmarkStart w:id="79" w:name="_Toc170558193"/>
      <w:r w:rsidRPr="008A278A">
        <w:rPr>
          <w:rStyle w:val="Heading3Char"/>
          <w:b/>
          <w:bCs/>
          <w:i/>
        </w:rPr>
        <w:t>Procedimiento</w:t>
      </w:r>
      <w:bookmarkEnd w:id="79"/>
    </w:p>
    <w:p w14:paraId="17D63E74" w14:textId="77777777" w:rsidR="008A278A" w:rsidRPr="008A278A" w:rsidRDefault="008A278A" w:rsidP="008A278A">
      <w:pPr>
        <w:rPr>
          <w:lang w:eastAsia="es-BO"/>
        </w:rPr>
      </w:pPr>
      <w:r w:rsidRPr="008A278A">
        <w:rPr>
          <w:lang w:eastAsia="es-BO"/>
        </w:rPr>
        <w:t>El procedimiento inicia con la preparación de la superficie, asegurando que las paredes estén niveladas y limpias. Se medirá el perímetro a cubrir para determinar la cantidad necesaria de zócalos y planificar los cortes. La instalación se realizará aplicando adhesivo sobre la parte posterior del zócalo y fijándolo a lo largo de la base de la pared, utilizando un nivel para asegurar la alineación correcta. Los cortes se realizarán con la cortadora de porcelanato, cuidando de obtener un acabado limpio y adecuado a las esquinas y terminaciones.</w:t>
      </w:r>
    </w:p>
    <w:p w14:paraId="03E7C32C" w14:textId="0FA37FAB" w:rsidR="00A508EC" w:rsidRPr="008A278A" w:rsidRDefault="008A278A" w:rsidP="008A278A">
      <w:pPr>
        <w:rPr>
          <w:lang w:eastAsia="es-BO"/>
        </w:rPr>
      </w:pPr>
      <w:r w:rsidRPr="008A278A">
        <w:rPr>
          <w:lang w:eastAsia="es-BO"/>
        </w:rPr>
        <w:lastRenderedPageBreak/>
        <w:t>Se recomienda revisar la adhesión de los zócalos en varios puntos durante la instalación para asegurar una fijación uniforme. Además, podría ser beneficioso utilizar técnicas de sellado entre los zócalos y el piso para evitar la acumulación de humedad y suciedad, mejorando así la durabilidad y la higiene del área instalada.</w:t>
      </w:r>
    </w:p>
    <w:p w14:paraId="4EEAE7C0" w14:textId="1E30B59D" w:rsidR="000A3446" w:rsidRPr="0078194C" w:rsidRDefault="00A508EC" w:rsidP="000A3446">
      <w:pPr>
        <w:rPr>
          <w:lang w:eastAsia="es-BO"/>
        </w:rPr>
      </w:pPr>
      <w:r w:rsidRPr="00A508EC">
        <w:rPr>
          <w:lang w:eastAsia="es-BO"/>
        </w:rPr>
        <w:t xml:space="preserve">EMBOL </w:t>
      </w:r>
      <w:r w:rsidR="00C80A10">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4C98F76" w14:textId="77777777" w:rsidR="000A3446" w:rsidRDefault="000A3446" w:rsidP="000A3446">
      <w:pPr>
        <w:pStyle w:val="Heading3"/>
      </w:pPr>
      <w:bookmarkStart w:id="80" w:name="_Toc170558194"/>
      <w:r>
        <w:t>Medición y Precio</w:t>
      </w:r>
      <w:bookmarkEnd w:id="80"/>
    </w:p>
    <w:p w14:paraId="7D55B77E" w14:textId="1CE6009F" w:rsidR="005B1259" w:rsidRPr="00A330F3" w:rsidRDefault="008A278A" w:rsidP="008A278A">
      <w:pPr>
        <w:rPr>
          <w:shd w:val="clear" w:color="auto" w:fill="FFFFFF"/>
        </w:rPr>
      </w:pPr>
      <w:r>
        <w:rPr>
          <w:shd w:val="clear" w:color="auto" w:fill="FFFFFF"/>
        </w:rPr>
        <w:t>La medición para el pago de esta actividad se realizará en metros lineales, considerando la longitud total de zócalo porcelanato colocado a lo largo de las paredes. Esta medición incluirá todos los cortes y ajustes realizados, asegurando que se contabilice solo el material efectivamente instalado y adherido de manera correcta. El pago se efectuará según la longitud de zócalo instalada y verificada, conforme a los términos del contrato establecido con el contratista, y se ajustará según el avance y la aprobación final de EMBOL S.A.</w:t>
      </w:r>
    </w:p>
    <w:tbl>
      <w:tblPr>
        <w:tblStyle w:val="TableGrid"/>
        <w:tblW w:w="0" w:type="auto"/>
        <w:jc w:val="center"/>
        <w:tblLook w:val="04A0" w:firstRow="1" w:lastRow="0" w:firstColumn="1" w:lastColumn="0" w:noHBand="0" w:noVBand="1"/>
      </w:tblPr>
      <w:tblGrid>
        <w:gridCol w:w="2443"/>
        <w:gridCol w:w="2232"/>
        <w:gridCol w:w="1886"/>
      </w:tblGrid>
      <w:tr w:rsidR="000A3446" w14:paraId="212E077C" w14:textId="77777777" w:rsidTr="00407D16">
        <w:trPr>
          <w:jc w:val="center"/>
        </w:trPr>
        <w:tc>
          <w:tcPr>
            <w:tcW w:w="2443" w:type="dxa"/>
            <w:shd w:val="clear" w:color="auto" w:fill="D9D9D9" w:themeFill="background1" w:themeFillShade="D9"/>
          </w:tcPr>
          <w:p w14:paraId="5EA5878A" w14:textId="77777777" w:rsidR="000A3446" w:rsidRPr="005F6E33" w:rsidRDefault="000A3446" w:rsidP="00407D16">
            <w:pPr>
              <w:jc w:val="center"/>
              <w:rPr>
                <w:b/>
                <w:bCs/>
              </w:rPr>
            </w:pPr>
          </w:p>
          <w:p w14:paraId="0F4D8F01" w14:textId="77777777" w:rsidR="000A3446" w:rsidRPr="005F6E33" w:rsidRDefault="000A3446" w:rsidP="00407D16">
            <w:pPr>
              <w:jc w:val="center"/>
              <w:rPr>
                <w:b/>
                <w:bCs/>
              </w:rPr>
            </w:pPr>
            <w:r w:rsidRPr="005F6E33">
              <w:rPr>
                <w:b/>
                <w:bCs/>
              </w:rPr>
              <w:t>Descripción</w:t>
            </w:r>
          </w:p>
        </w:tc>
        <w:tc>
          <w:tcPr>
            <w:tcW w:w="2232" w:type="dxa"/>
            <w:shd w:val="clear" w:color="auto" w:fill="D9D9D9" w:themeFill="background1" w:themeFillShade="D9"/>
          </w:tcPr>
          <w:p w14:paraId="2D73D2FC" w14:textId="77777777" w:rsidR="000A3446" w:rsidRPr="005F6E33" w:rsidRDefault="000A3446" w:rsidP="00407D16">
            <w:pPr>
              <w:jc w:val="center"/>
              <w:rPr>
                <w:b/>
                <w:bCs/>
              </w:rPr>
            </w:pPr>
          </w:p>
          <w:p w14:paraId="4F71DB2C" w14:textId="77777777" w:rsidR="000A3446" w:rsidRPr="005F6E33" w:rsidRDefault="000A3446" w:rsidP="00407D16">
            <w:pPr>
              <w:jc w:val="center"/>
              <w:rPr>
                <w:b/>
                <w:bCs/>
              </w:rPr>
            </w:pPr>
            <w:r w:rsidRPr="005F6E33">
              <w:rPr>
                <w:b/>
                <w:bCs/>
              </w:rPr>
              <w:t>Unidades</w:t>
            </w:r>
          </w:p>
        </w:tc>
        <w:tc>
          <w:tcPr>
            <w:tcW w:w="1886" w:type="dxa"/>
            <w:shd w:val="clear" w:color="auto" w:fill="D9D9D9" w:themeFill="background1" w:themeFillShade="D9"/>
          </w:tcPr>
          <w:p w14:paraId="5DF207B7" w14:textId="77777777" w:rsidR="000A3446" w:rsidRPr="005F6E33" w:rsidRDefault="000A3446" w:rsidP="00407D16">
            <w:pPr>
              <w:jc w:val="center"/>
              <w:rPr>
                <w:b/>
                <w:bCs/>
              </w:rPr>
            </w:pPr>
            <w:r w:rsidRPr="005F6E33">
              <w:rPr>
                <w:b/>
                <w:bCs/>
              </w:rPr>
              <w:t>Precio Referencial</w:t>
            </w:r>
          </w:p>
          <w:p w14:paraId="291EE46E" w14:textId="77777777" w:rsidR="000A3446" w:rsidRPr="005F6E33" w:rsidRDefault="000A3446" w:rsidP="00407D16">
            <w:pPr>
              <w:jc w:val="center"/>
              <w:rPr>
                <w:b/>
                <w:bCs/>
              </w:rPr>
            </w:pPr>
            <w:r>
              <w:rPr>
                <w:b/>
                <w:bCs/>
              </w:rPr>
              <w:t>Revista P &amp; C</w:t>
            </w:r>
          </w:p>
        </w:tc>
      </w:tr>
      <w:tr w:rsidR="000A3446" w14:paraId="46377AEF" w14:textId="77777777" w:rsidTr="00407D16">
        <w:trPr>
          <w:jc w:val="center"/>
        </w:trPr>
        <w:tc>
          <w:tcPr>
            <w:tcW w:w="2443" w:type="dxa"/>
          </w:tcPr>
          <w:p w14:paraId="7DE1EA5F" w14:textId="05CACFC1" w:rsidR="008A278A" w:rsidRDefault="008A278A" w:rsidP="008A278A">
            <w:pPr>
              <w:jc w:val="center"/>
            </w:pPr>
            <w:r w:rsidRPr="008A278A">
              <w:t>Provisión Y Colocado De Zócalo De Porcelanato (Incluye Cortes)</w:t>
            </w:r>
          </w:p>
        </w:tc>
        <w:tc>
          <w:tcPr>
            <w:tcW w:w="2232" w:type="dxa"/>
          </w:tcPr>
          <w:p w14:paraId="5EE945E8" w14:textId="699E0BD9" w:rsidR="000A3446" w:rsidRPr="00332925" w:rsidRDefault="000A3446" w:rsidP="00407D16">
            <w:pPr>
              <w:jc w:val="center"/>
              <w:rPr>
                <w:vertAlign w:val="superscript"/>
              </w:rPr>
            </w:pPr>
            <w:r>
              <w:t>m</w:t>
            </w:r>
            <w:r w:rsidR="00A508EC">
              <w:t>l</w:t>
            </w:r>
            <w:r w:rsidR="005B1259">
              <w:t>.</w:t>
            </w:r>
          </w:p>
        </w:tc>
        <w:tc>
          <w:tcPr>
            <w:tcW w:w="1886" w:type="dxa"/>
          </w:tcPr>
          <w:p w14:paraId="362BB7D0" w14:textId="270B3BF9" w:rsidR="000A3446" w:rsidRPr="007F5DFC" w:rsidRDefault="00E502BF" w:rsidP="00407D16">
            <w:pPr>
              <w:jc w:val="center"/>
            </w:pPr>
            <w:r w:rsidRPr="00E502BF">
              <w:t xml:space="preserve">Bs. </w:t>
            </w:r>
            <w:r>
              <w:t>63.05</w:t>
            </w:r>
          </w:p>
        </w:tc>
      </w:tr>
    </w:tbl>
    <w:p w14:paraId="37AB25A5" w14:textId="77777777" w:rsidR="008A278A" w:rsidRPr="008A278A" w:rsidRDefault="000A3446" w:rsidP="008A278A">
      <w:pPr>
        <w:pStyle w:val="Tabla"/>
        <w:rPr>
          <w:b w:val="0"/>
        </w:rPr>
      </w:pPr>
      <w:r w:rsidRPr="008A278A">
        <w:rPr>
          <w:b w:val="0"/>
        </w:rPr>
        <w:t xml:space="preserve">Cuantificación del ítem </w:t>
      </w:r>
      <w:r w:rsidR="008A278A" w:rsidRPr="008A278A">
        <w:rPr>
          <w:b w:val="0"/>
        </w:rPr>
        <w:t>Provisión Y Colocado De Zócalo De Porcelanato (Incluye Cortes)</w:t>
      </w:r>
    </w:p>
    <w:p w14:paraId="39C62FF0" w14:textId="77777777" w:rsidR="00C9411A" w:rsidRPr="005B1259" w:rsidRDefault="00C9411A" w:rsidP="008A278A">
      <w:pPr>
        <w:pStyle w:val="Tabla"/>
        <w:numPr>
          <w:ilvl w:val="0"/>
          <w:numId w:val="0"/>
        </w:numPr>
        <w:jc w:val="both"/>
        <w:rPr>
          <w:rFonts w:eastAsiaTheme="majorEastAsia" w:cstheme="majorBidi"/>
          <w:b w:val="0"/>
          <w:bCs/>
          <w:i w:val="0"/>
          <w:caps/>
          <w:sz w:val="24"/>
          <w:szCs w:val="26"/>
          <w:lang w:val="es-BO"/>
        </w:rPr>
      </w:pPr>
    </w:p>
    <w:p w14:paraId="2BBA9CFB" w14:textId="11F0BE08" w:rsidR="005B1259" w:rsidRPr="008A278A" w:rsidRDefault="008A278A" w:rsidP="008A278A">
      <w:pPr>
        <w:pStyle w:val="Heading2"/>
      </w:pPr>
      <w:bookmarkStart w:id="81" w:name="_Toc170558195"/>
      <w:r w:rsidRPr="008A278A">
        <w:t>Provisión y colocado de zócalos de madera / aglomerado h=10cm (incluye pintura sintética lavable)</w:t>
      </w:r>
      <w:bookmarkEnd w:id="81"/>
    </w:p>
    <w:p w14:paraId="31250AE6" w14:textId="77777777" w:rsidR="005B1259" w:rsidRPr="00A97976" w:rsidRDefault="005B1259" w:rsidP="005B1259">
      <w:pPr>
        <w:pStyle w:val="Heading3"/>
      </w:pPr>
      <w:bookmarkStart w:id="82" w:name="_Toc170558196"/>
      <w:r>
        <w:t>Descripción</w:t>
      </w:r>
      <w:bookmarkEnd w:id="82"/>
    </w:p>
    <w:p w14:paraId="751FD87E" w14:textId="20B35888" w:rsidR="005B1259" w:rsidRDefault="008A278A" w:rsidP="008A278A">
      <w:pPr>
        <w:rPr>
          <w:lang w:eastAsia="es-BO"/>
        </w:rPr>
      </w:pPr>
      <w:r>
        <w:rPr>
          <w:shd w:val="clear" w:color="auto" w:fill="FFFFFF"/>
        </w:rPr>
        <w:t>Esta actividad implica la provisión y colocación de zócalos de madera o aglomerado con una altura de 10 cm, incluyendo la aplicación de pintura sintética lavable. Estos zócalos servirán para proteger y decorar la parte inferior de las paredes interiores, además de facilitar la limpieza y el mantenimiento.</w:t>
      </w:r>
    </w:p>
    <w:p w14:paraId="038813DA" w14:textId="3B71CDD9" w:rsidR="00C9411A" w:rsidRPr="00C9411A" w:rsidRDefault="005B1259" w:rsidP="00C9411A">
      <w:pPr>
        <w:pStyle w:val="Heading3"/>
      </w:pPr>
      <w:bookmarkStart w:id="83" w:name="_Toc170558197"/>
      <w:r>
        <w:lastRenderedPageBreak/>
        <w:t>Materiales, herramientas y equipo</w:t>
      </w:r>
      <w:bookmarkEnd w:id="83"/>
    </w:p>
    <w:p w14:paraId="27DCF67B" w14:textId="77777777" w:rsidR="008A278A" w:rsidRPr="008A278A" w:rsidRDefault="008A278A" w:rsidP="008A278A">
      <w:pPr>
        <w:pStyle w:val="Vieta1"/>
        <w:rPr>
          <w:lang w:eastAsia="es-BO"/>
        </w:rPr>
      </w:pPr>
      <w:r w:rsidRPr="008A278A">
        <w:rPr>
          <w:lang w:eastAsia="es-BO"/>
        </w:rPr>
        <w:t>Materiales: Zócalos de madera o aglomerado, pintura sintética lavable, imprimante, masilla para madera.</w:t>
      </w:r>
    </w:p>
    <w:p w14:paraId="62E89A75" w14:textId="77777777" w:rsidR="008A278A" w:rsidRPr="008A278A" w:rsidRDefault="008A278A" w:rsidP="008A278A">
      <w:pPr>
        <w:pStyle w:val="Vieta1"/>
        <w:rPr>
          <w:lang w:eastAsia="es-BO"/>
        </w:rPr>
      </w:pPr>
      <w:r w:rsidRPr="008A278A">
        <w:rPr>
          <w:lang w:eastAsia="es-BO"/>
        </w:rPr>
        <w:t>Equipos: Sierra de mesa o sierra circular, mezcladora para pintura.</w:t>
      </w:r>
    </w:p>
    <w:p w14:paraId="107A692D" w14:textId="180BC852" w:rsidR="008A278A" w:rsidRPr="008A278A" w:rsidRDefault="008A278A" w:rsidP="008A278A">
      <w:pPr>
        <w:pStyle w:val="Vieta1"/>
        <w:rPr>
          <w:lang w:eastAsia="es-BO"/>
        </w:rPr>
      </w:pPr>
      <w:r w:rsidRPr="008A278A">
        <w:rPr>
          <w:lang w:eastAsia="es-BO"/>
        </w:rPr>
        <w:t>Herramientas: Cepillos, rodillos, brochas, espátula, lija, nivel.</w:t>
      </w:r>
    </w:p>
    <w:p w14:paraId="4321A1B0" w14:textId="77777777" w:rsidR="008A278A" w:rsidRPr="008A278A" w:rsidRDefault="008A278A" w:rsidP="008A278A">
      <w:pPr>
        <w:pStyle w:val="Vieta1"/>
        <w:rPr>
          <w:lang w:eastAsia="es-BO"/>
        </w:rPr>
      </w:pPr>
      <w:r w:rsidRPr="008A278A">
        <w:rPr>
          <w:lang w:eastAsia="es-BO"/>
        </w:rPr>
        <w:t>Personal: Carpinteros, pintores, ayudantes y un supervisor técnico.</w:t>
      </w:r>
    </w:p>
    <w:p w14:paraId="36EAD3EE" w14:textId="1D123C6C" w:rsidR="005B1259" w:rsidRPr="005B1259" w:rsidRDefault="008A278A" w:rsidP="001E756E">
      <w:pPr>
        <w:pStyle w:val="Vieta1"/>
        <w:rPr>
          <w:lang w:eastAsia="es-BO"/>
        </w:rPr>
      </w:pPr>
      <w:r w:rsidRPr="008A278A">
        <w:rPr>
          <w:lang w:eastAsia="es-BO"/>
        </w:rPr>
        <w:t>EPP: Cascos, guantes, gafas de seguridad, máscaras para vapores de pintura.</w:t>
      </w:r>
    </w:p>
    <w:p w14:paraId="69D12DB2" w14:textId="77777777" w:rsidR="005B1259" w:rsidRDefault="005B1259" w:rsidP="005B1259">
      <w:pPr>
        <w:pStyle w:val="Heading3"/>
      </w:pPr>
      <w:bookmarkStart w:id="84" w:name="_Toc170558198"/>
      <w:r>
        <w:t>Procedimiento</w:t>
      </w:r>
      <w:bookmarkEnd w:id="84"/>
    </w:p>
    <w:p w14:paraId="7EEA3ECD" w14:textId="77777777" w:rsidR="001E756E" w:rsidRPr="001E756E" w:rsidRDefault="001E756E" w:rsidP="001E756E">
      <w:pPr>
        <w:rPr>
          <w:lang w:eastAsia="es-BO"/>
        </w:rPr>
      </w:pPr>
      <w:r w:rsidRPr="001E756E">
        <w:rPr>
          <w:lang w:eastAsia="es-BO"/>
        </w:rPr>
        <w:t>Se comenzará con la inspección y preparación de la superficie donde se instalarán los zócalos, asegurando que esté limpia, seca y nivelada. Se medirán y cortarán los zócalos a la medida necesaria, utilizando la sierra de mesa para garantizar cortes precisos. Antes de la instalación, se aplicará imprimante sobre la madera para protegerla y mejorar la adherencia de la pintura.</w:t>
      </w:r>
    </w:p>
    <w:p w14:paraId="7047A1D4" w14:textId="3B7182C0" w:rsidR="005B1259" w:rsidRPr="00A508EC" w:rsidRDefault="001E756E" w:rsidP="005B1259">
      <w:pPr>
        <w:rPr>
          <w:lang w:eastAsia="es-BO"/>
        </w:rPr>
      </w:pPr>
      <w:r w:rsidRPr="001E756E">
        <w:rPr>
          <w:lang w:eastAsia="es-BO"/>
        </w:rPr>
        <w:t>La colocación de los zócalos se realizará aplicando un adhesivo específico para madera en la parte trasera de cada pieza y fijándolos firmemente contra la pared. Se utilizará masilla para cubrir cualquier imperfección o hueco en las uniones. Una vez instalados y fijados los zócalos, se procederá a pintarlos con la pintura sintética lavable, aplicando las capas necesarias para alcanzar un acabado uniforme y duradero.</w:t>
      </w:r>
    </w:p>
    <w:p w14:paraId="07184299"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48BF8F5E" w14:textId="77777777" w:rsidR="005B1259" w:rsidRDefault="005B1259" w:rsidP="005B1259">
      <w:pPr>
        <w:pStyle w:val="Heading3"/>
      </w:pPr>
      <w:bookmarkStart w:id="85" w:name="_Toc170558199"/>
      <w:r>
        <w:t>Medición y Precio</w:t>
      </w:r>
      <w:bookmarkEnd w:id="85"/>
    </w:p>
    <w:p w14:paraId="7E41B7BF" w14:textId="265501C4" w:rsidR="00A330F3" w:rsidRDefault="001E756E" w:rsidP="005B1259">
      <w:pPr>
        <w:rPr>
          <w:shd w:val="clear" w:color="auto" w:fill="FFFFFF"/>
        </w:rPr>
      </w:pPr>
      <w:r>
        <w:rPr>
          <w:shd w:val="clear" w:color="auto" w:fill="FFFFFF"/>
        </w:rPr>
        <w:t>La medición para el pago de esta actividad se realizará en metros lineales, considerando la longitud total de los zócalos efectivamente provistos y colocados. Esto incluirá todas las piezas, independientemente de las dimensiones de cada corte realizado. El pago se realizará según la cantidad de metros lineales instalados, de acuerdo con los términos y condiciones del contrato establecido con el contratista. El pago final se basará en la verificación del trabajo completado a satisfacción y la aprobación por parte de EMBOL S.A.</w:t>
      </w:r>
    </w:p>
    <w:p w14:paraId="263181F7" w14:textId="54539854" w:rsidR="001E756E" w:rsidRDefault="001E756E" w:rsidP="005B1259">
      <w:pPr>
        <w:rPr>
          <w:shd w:val="clear" w:color="auto" w:fill="FFFFFF"/>
        </w:rPr>
      </w:pPr>
    </w:p>
    <w:p w14:paraId="26079FD1" w14:textId="0D8ACB7A" w:rsidR="001E756E" w:rsidRDefault="001E756E" w:rsidP="005B1259">
      <w:pPr>
        <w:rPr>
          <w:shd w:val="clear" w:color="auto" w:fill="FFFFFF"/>
        </w:rPr>
      </w:pPr>
    </w:p>
    <w:p w14:paraId="20ACC3CA" w14:textId="1EDFE644" w:rsidR="001E756E" w:rsidRDefault="001E756E" w:rsidP="005B1259">
      <w:pPr>
        <w:rPr>
          <w:shd w:val="clear" w:color="auto" w:fill="FFFFFF"/>
        </w:rPr>
      </w:pPr>
    </w:p>
    <w:p w14:paraId="0E9175EE" w14:textId="77777777" w:rsidR="001E756E" w:rsidRPr="00C9411A" w:rsidRDefault="001E756E" w:rsidP="005B1259">
      <w:pPr>
        <w:rPr>
          <w:shd w:val="clear" w:color="auto" w:fill="FFFFFF"/>
        </w:rPr>
      </w:pPr>
    </w:p>
    <w:tbl>
      <w:tblPr>
        <w:tblStyle w:val="TableGrid"/>
        <w:tblW w:w="0" w:type="auto"/>
        <w:jc w:val="center"/>
        <w:tblLook w:val="04A0" w:firstRow="1" w:lastRow="0" w:firstColumn="1" w:lastColumn="0" w:noHBand="0" w:noVBand="1"/>
      </w:tblPr>
      <w:tblGrid>
        <w:gridCol w:w="2443"/>
        <w:gridCol w:w="2232"/>
        <w:gridCol w:w="1886"/>
      </w:tblGrid>
      <w:tr w:rsidR="005B1259" w14:paraId="44CF5B29" w14:textId="77777777" w:rsidTr="007A5ED7">
        <w:trPr>
          <w:jc w:val="center"/>
        </w:trPr>
        <w:tc>
          <w:tcPr>
            <w:tcW w:w="2443" w:type="dxa"/>
            <w:shd w:val="clear" w:color="auto" w:fill="D9D9D9" w:themeFill="background1" w:themeFillShade="D9"/>
          </w:tcPr>
          <w:p w14:paraId="79F794D1" w14:textId="77777777" w:rsidR="005B1259" w:rsidRPr="005F6E33" w:rsidRDefault="005B1259" w:rsidP="007A5ED7">
            <w:pPr>
              <w:jc w:val="center"/>
              <w:rPr>
                <w:b/>
                <w:bCs/>
              </w:rPr>
            </w:pPr>
          </w:p>
          <w:p w14:paraId="2A14FE27"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0266EB20" w14:textId="77777777" w:rsidR="005B1259" w:rsidRPr="005F6E33" w:rsidRDefault="005B1259" w:rsidP="007A5ED7">
            <w:pPr>
              <w:jc w:val="center"/>
              <w:rPr>
                <w:b/>
                <w:bCs/>
              </w:rPr>
            </w:pPr>
          </w:p>
          <w:p w14:paraId="4156CCA5"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39F59B41" w14:textId="77777777" w:rsidR="005B1259" w:rsidRPr="005F6E33" w:rsidRDefault="005B1259" w:rsidP="007A5ED7">
            <w:pPr>
              <w:jc w:val="center"/>
              <w:rPr>
                <w:b/>
                <w:bCs/>
              </w:rPr>
            </w:pPr>
            <w:r w:rsidRPr="005F6E33">
              <w:rPr>
                <w:b/>
                <w:bCs/>
              </w:rPr>
              <w:t>Precio Referencial</w:t>
            </w:r>
          </w:p>
          <w:p w14:paraId="1E51D7C5" w14:textId="77777777" w:rsidR="005B1259" w:rsidRPr="005F6E33" w:rsidRDefault="005B1259" w:rsidP="007A5ED7">
            <w:pPr>
              <w:jc w:val="center"/>
              <w:rPr>
                <w:b/>
                <w:bCs/>
              </w:rPr>
            </w:pPr>
            <w:r>
              <w:rPr>
                <w:b/>
                <w:bCs/>
              </w:rPr>
              <w:t>Revista P &amp; C</w:t>
            </w:r>
          </w:p>
        </w:tc>
      </w:tr>
      <w:tr w:rsidR="005B1259" w14:paraId="3CF844BC" w14:textId="77777777" w:rsidTr="007A5ED7">
        <w:trPr>
          <w:jc w:val="center"/>
        </w:trPr>
        <w:tc>
          <w:tcPr>
            <w:tcW w:w="2443" w:type="dxa"/>
          </w:tcPr>
          <w:p w14:paraId="61E90F61" w14:textId="59ABCA5F" w:rsidR="008A278A" w:rsidRDefault="008A278A" w:rsidP="008A278A">
            <w:pPr>
              <w:jc w:val="center"/>
            </w:pPr>
            <w:r w:rsidRPr="008A278A">
              <w:t>Provisión y colocado de zócalos de madera / aglomerado h=10cm (incluye pintura sintética lavable)</w:t>
            </w:r>
          </w:p>
        </w:tc>
        <w:tc>
          <w:tcPr>
            <w:tcW w:w="2232" w:type="dxa"/>
          </w:tcPr>
          <w:p w14:paraId="44FFF420" w14:textId="77777777" w:rsidR="005B1259" w:rsidRPr="00332925" w:rsidRDefault="005B1259" w:rsidP="007A5ED7">
            <w:pPr>
              <w:jc w:val="center"/>
              <w:rPr>
                <w:vertAlign w:val="superscript"/>
              </w:rPr>
            </w:pPr>
            <w:r>
              <w:t>ml.</w:t>
            </w:r>
          </w:p>
        </w:tc>
        <w:tc>
          <w:tcPr>
            <w:tcW w:w="1886" w:type="dxa"/>
          </w:tcPr>
          <w:p w14:paraId="2A453B14" w14:textId="1604F9F3" w:rsidR="005B1259" w:rsidRPr="007F5DFC" w:rsidRDefault="00E502BF" w:rsidP="007A5ED7">
            <w:pPr>
              <w:jc w:val="center"/>
            </w:pPr>
            <w:r w:rsidRPr="00E502BF">
              <w:t xml:space="preserve">Bs. </w:t>
            </w:r>
            <w:r w:rsidR="00EB77F8">
              <w:t>64.00</w:t>
            </w:r>
          </w:p>
        </w:tc>
      </w:tr>
    </w:tbl>
    <w:p w14:paraId="49C69D7B" w14:textId="47711E7F" w:rsidR="00C9411A" w:rsidRPr="008A278A" w:rsidRDefault="005B1259" w:rsidP="008A278A">
      <w:pPr>
        <w:pStyle w:val="Tabla"/>
        <w:rPr>
          <w:b w:val="0"/>
        </w:rPr>
      </w:pPr>
      <w:r w:rsidRPr="008A278A">
        <w:rPr>
          <w:b w:val="0"/>
        </w:rPr>
        <w:t xml:space="preserve">Cuantificación del ítem </w:t>
      </w:r>
      <w:r w:rsidR="008A278A" w:rsidRPr="008A278A">
        <w:rPr>
          <w:b w:val="0"/>
        </w:rPr>
        <w:t>Provisión y colocado de zócalos de madera / aglomerado h=10cm (incluye pintura sintética lavable)</w:t>
      </w:r>
    </w:p>
    <w:p w14:paraId="11117069" w14:textId="77777777" w:rsidR="00C9411A" w:rsidRPr="00C9411A" w:rsidRDefault="00C9411A" w:rsidP="008A278A">
      <w:pPr>
        <w:pStyle w:val="Tabla"/>
        <w:numPr>
          <w:ilvl w:val="0"/>
          <w:numId w:val="0"/>
        </w:numPr>
        <w:jc w:val="both"/>
        <w:rPr>
          <w:b w:val="0"/>
          <w:bCs/>
        </w:rPr>
      </w:pPr>
    </w:p>
    <w:p w14:paraId="72C57BFE" w14:textId="5F37D107" w:rsidR="005B1259" w:rsidRPr="001E756E" w:rsidRDefault="001E756E" w:rsidP="001E756E">
      <w:pPr>
        <w:pStyle w:val="Heading2"/>
      </w:pPr>
      <w:bookmarkStart w:id="86" w:name="_Toc170558200"/>
      <w:r w:rsidRPr="001E756E">
        <w:t>Colocado de zócalos de aluminio e= 3 mm</w:t>
      </w:r>
      <w:bookmarkEnd w:id="86"/>
    </w:p>
    <w:p w14:paraId="1D32A301" w14:textId="77777777" w:rsidR="005B1259" w:rsidRPr="00A97976" w:rsidRDefault="005B1259" w:rsidP="005B1259">
      <w:pPr>
        <w:pStyle w:val="Heading3"/>
      </w:pPr>
      <w:bookmarkStart w:id="87" w:name="_Toc170558201"/>
      <w:r>
        <w:t>Descripción</w:t>
      </w:r>
      <w:bookmarkEnd w:id="87"/>
    </w:p>
    <w:p w14:paraId="3AA42E36" w14:textId="4E42460E" w:rsidR="005B1259" w:rsidRDefault="001E756E" w:rsidP="001E756E">
      <w:pPr>
        <w:rPr>
          <w:lang w:eastAsia="es-BO"/>
        </w:rPr>
      </w:pPr>
      <w:r>
        <w:rPr>
          <w:shd w:val="clear" w:color="auto" w:fill="FFFFFF"/>
        </w:rPr>
        <w:t>La actividad comprende la provisión y colocación de zócalos de aluminio con un espesor de 3 mm. Estos zócalos se instalarán en la parte inferior de las paredes interiores para protegerlas de impactos y desgaste, además de proporcionar un acabado estético y duradero.</w:t>
      </w:r>
    </w:p>
    <w:p w14:paraId="30707053" w14:textId="20AB760E" w:rsidR="00E02B51" w:rsidRPr="00E02B51" w:rsidRDefault="005B1259" w:rsidP="00E02B51">
      <w:pPr>
        <w:pStyle w:val="Heading3"/>
      </w:pPr>
      <w:bookmarkStart w:id="88" w:name="_Toc170558202"/>
      <w:r>
        <w:t>Materiales, herramientas y equipo</w:t>
      </w:r>
      <w:bookmarkEnd w:id="88"/>
    </w:p>
    <w:p w14:paraId="3C2FDAC8" w14:textId="77777777" w:rsidR="001E756E" w:rsidRPr="001E756E" w:rsidRDefault="001E756E" w:rsidP="001E756E">
      <w:pPr>
        <w:pStyle w:val="Vieta1"/>
        <w:rPr>
          <w:lang w:eastAsia="es-BO"/>
        </w:rPr>
      </w:pPr>
      <w:r w:rsidRPr="001E756E">
        <w:rPr>
          <w:lang w:eastAsia="es-BO"/>
        </w:rPr>
        <w:t>Materiales: Zócalos de aluminio de 3 mm de espesor, tornillos y anclajes adecuados para aluminio.</w:t>
      </w:r>
    </w:p>
    <w:p w14:paraId="12E9021A" w14:textId="77777777" w:rsidR="001E756E" w:rsidRPr="001E756E" w:rsidRDefault="001E756E" w:rsidP="001E756E">
      <w:pPr>
        <w:pStyle w:val="Vieta1"/>
        <w:rPr>
          <w:lang w:eastAsia="es-BO"/>
        </w:rPr>
      </w:pPr>
      <w:r w:rsidRPr="001E756E">
        <w:rPr>
          <w:lang w:eastAsia="es-BO"/>
        </w:rPr>
        <w:t>Equipos: Sierra de corte para metales, taladro.</w:t>
      </w:r>
    </w:p>
    <w:p w14:paraId="100251F3" w14:textId="303C34C7" w:rsidR="001E756E" w:rsidRPr="001E756E" w:rsidRDefault="001E756E" w:rsidP="001E756E">
      <w:pPr>
        <w:pStyle w:val="Vieta1"/>
        <w:rPr>
          <w:lang w:eastAsia="es-BO"/>
        </w:rPr>
      </w:pPr>
      <w:r w:rsidRPr="001E756E">
        <w:rPr>
          <w:lang w:eastAsia="es-BO"/>
        </w:rPr>
        <w:t>Herramientas: nivel láser, escuadra, destornilladores, llave ajustable.</w:t>
      </w:r>
    </w:p>
    <w:p w14:paraId="440E9B16" w14:textId="77777777" w:rsidR="001E756E" w:rsidRPr="001E756E" w:rsidRDefault="001E756E" w:rsidP="001E756E">
      <w:pPr>
        <w:pStyle w:val="Vieta1"/>
        <w:rPr>
          <w:lang w:eastAsia="es-BO"/>
        </w:rPr>
      </w:pPr>
      <w:r w:rsidRPr="001E756E">
        <w:rPr>
          <w:lang w:eastAsia="es-BO"/>
        </w:rPr>
        <w:t>Personal: Instaladores especializados en trabajos con aluminio, ayudantes, y un supervisor técnico.</w:t>
      </w:r>
    </w:p>
    <w:p w14:paraId="7F608397" w14:textId="77777777" w:rsidR="001E756E" w:rsidRPr="001E756E" w:rsidRDefault="001E756E" w:rsidP="001E756E">
      <w:pPr>
        <w:pStyle w:val="Vieta1"/>
        <w:rPr>
          <w:lang w:eastAsia="es-BO"/>
        </w:rPr>
      </w:pPr>
      <w:r w:rsidRPr="001E756E">
        <w:rPr>
          <w:lang w:eastAsia="es-BO"/>
        </w:rPr>
        <w:t>EPP: Guantes de seguridad, gafas de protección, cascos.</w:t>
      </w:r>
    </w:p>
    <w:p w14:paraId="782E0B88" w14:textId="78BE6B86" w:rsidR="005B1259" w:rsidRPr="005B1259" w:rsidRDefault="005B1259" w:rsidP="00E02B51">
      <w:pPr>
        <w:pStyle w:val="Vieta1"/>
        <w:rPr>
          <w:lang w:eastAsia="es-BO"/>
        </w:rPr>
      </w:pPr>
    </w:p>
    <w:p w14:paraId="197D6375" w14:textId="77777777" w:rsidR="005B1259" w:rsidRDefault="005B1259" w:rsidP="005B1259">
      <w:pPr>
        <w:pStyle w:val="Heading3"/>
      </w:pPr>
      <w:bookmarkStart w:id="89" w:name="_Toc170558203"/>
      <w:r>
        <w:t>Procedimiento</w:t>
      </w:r>
      <w:bookmarkEnd w:id="89"/>
    </w:p>
    <w:p w14:paraId="08B42E56" w14:textId="77777777" w:rsidR="001E756E" w:rsidRPr="001E756E" w:rsidRDefault="001E756E" w:rsidP="001E756E">
      <w:pPr>
        <w:rPr>
          <w:lang w:eastAsia="es-BO"/>
        </w:rPr>
      </w:pPr>
      <w:r w:rsidRPr="001E756E">
        <w:rPr>
          <w:lang w:eastAsia="es-BO"/>
        </w:rPr>
        <w:t>Iniciar con una revisión de las áreas donde se instalarán los zócalos para asegurar que las superficies estén limpias y niveladas. Se medirá la longitud necesaria para los zócalos y se realizarán cortes precisos con una sierra especializada para aluminio.</w:t>
      </w:r>
    </w:p>
    <w:p w14:paraId="036241A2" w14:textId="77777777" w:rsidR="001E756E" w:rsidRPr="001E756E" w:rsidRDefault="001E756E" w:rsidP="001E756E">
      <w:pPr>
        <w:rPr>
          <w:lang w:eastAsia="es-BO"/>
        </w:rPr>
      </w:pPr>
      <w:r w:rsidRPr="001E756E">
        <w:rPr>
          <w:lang w:eastAsia="es-BO"/>
        </w:rPr>
        <w:t xml:space="preserve">La instalación de los zócalos de aluminio se realizará marcando los puntos de fijación en la pared, perforando con el taladro y asegurando cada sección del zócalo con tornillos y anclajes apropiados para garantizar una fijación robusta y alineada. Se verificará el nivel y </w:t>
      </w:r>
      <w:r w:rsidRPr="001E756E">
        <w:rPr>
          <w:lang w:eastAsia="es-BO"/>
        </w:rPr>
        <w:lastRenderedPageBreak/>
        <w:t>la alineación continua de los zócalos durante todo el proceso para asegurar una instalación uniforme.</w:t>
      </w:r>
    </w:p>
    <w:p w14:paraId="68732B12" w14:textId="0B51B492" w:rsidR="005B1259" w:rsidRPr="00A508EC" w:rsidRDefault="001E756E" w:rsidP="005B1259">
      <w:pPr>
        <w:rPr>
          <w:lang w:eastAsia="es-BO"/>
        </w:rPr>
      </w:pPr>
      <w:r w:rsidRPr="001E756E">
        <w:rPr>
          <w:lang w:eastAsia="es-BO"/>
        </w:rPr>
        <w:t>Es recomendable considerar el uso de selladores en las juntas de los zócalos para prevenir la acumulación de humedad y el posible desprendimiento. Además, es aconsejable realizar una revisión final para asegurar que todos los zócalos estén correctamente instalados y ajustados.</w:t>
      </w:r>
    </w:p>
    <w:p w14:paraId="2548503F"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23B3A48" w14:textId="77777777" w:rsidR="005B1259" w:rsidRDefault="005B1259" w:rsidP="005B1259">
      <w:pPr>
        <w:pStyle w:val="Heading3"/>
      </w:pPr>
      <w:bookmarkStart w:id="90" w:name="_Toc170558204"/>
      <w:r>
        <w:t>Medición y Precio</w:t>
      </w:r>
      <w:bookmarkEnd w:id="90"/>
    </w:p>
    <w:p w14:paraId="6B6D4069" w14:textId="77777777" w:rsidR="001E756E" w:rsidRPr="001E756E" w:rsidRDefault="001E756E" w:rsidP="001E756E">
      <w:pPr>
        <w:rPr>
          <w:lang w:eastAsia="es-BO"/>
        </w:rPr>
      </w:pPr>
      <w:r w:rsidRPr="001E756E">
        <w:rPr>
          <w:lang w:eastAsia="es-BO"/>
        </w:rPr>
        <w:t>La medición para el pago de esta actividad se realizará en metros lineales, tomando en cuenta la longitud total de los zócalos de aluminio que han sido efectivamente provistos y colocados. Esto incluirá todos los segmentos instalados, independientemente de las dimensiones individuales de cada pieza.</w:t>
      </w:r>
    </w:p>
    <w:p w14:paraId="546460B6" w14:textId="192F9DC8" w:rsidR="005B1259" w:rsidRPr="001E756E" w:rsidRDefault="001E756E" w:rsidP="005B1259">
      <w:pPr>
        <w:rPr>
          <w:lang w:eastAsia="es-BO"/>
        </w:rPr>
      </w:pPr>
      <w:r w:rsidRPr="001E756E">
        <w:rPr>
          <w:lang w:eastAsia="es-BO"/>
        </w:rPr>
        <w:t>El pago se realizará de acuerdo con la cantidad de metros lineales instalados, conforme a los términos y condiciones del contrato establecido con el contratista. Este se efectuará basándose en el avance físico del trabajo y tras la aprobación final de EMBOL S.A., asegurando que la instalación cumpla con todas las especificaciones técnicas y estéticas requeridas.</w:t>
      </w:r>
    </w:p>
    <w:tbl>
      <w:tblPr>
        <w:tblStyle w:val="TableGrid"/>
        <w:tblW w:w="0" w:type="auto"/>
        <w:jc w:val="center"/>
        <w:tblLook w:val="04A0" w:firstRow="1" w:lastRow="0" w:firstColumn="1" w:lastColumn="0" w:noHBand="0" w:noVBand="1"/>
      </w:tblPr>
      <w:tblGrid>
        <w:gridCol w:w="2443"/>
        <w:gridCol w:w="2232"/>
        <w:gridCol w:w="1886"/>
      </w:tblGrid>
      <w:tr w:rsidR="005B1259" w14:paraId="48267AD2" w14:textId="77777777" w:rsidTr="007A5ED7">
        <w:trPr>
          <w:jc w:val="center"/>
        </w:trPr>
        <w:tc>
          <w:tcPr>
            <w:tcW w:w="2443" w:type="dxa"/>
            <w:shd w:val="clear" w:color="auto" w:fill="D9D9D9" w:themeFill="background1" w:themeFillShade="D9"/>
          </w:tcPr>
          <w:p w14:paraId="29DF0188" w14:textId="77777777" w:rsidR="005B1259" w:rsidRPr="005F6E33" w:rsidRDefault="005B1259" w:rsidP="007A5ED7">
            <w:pPr>
              <w:jc w:val="center"/>
              <w:rPr>
                <w:b/>
                <w:bCs/>
              </w:rPr>
            </w:pPr>
          </w:p>
          <w:p w14:paraId="6B4A88F5"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257514F1" w14:textId="77777777" w:rsidR="005B1259" w:rsidRPr="005F6E33" w:rsidRDefault="005B1259" w:rsidP="007A5ED7">
            <w:pPr>
              <w:jc w:val="center"/>
              <w:rPr>
                <w:b/>
                <w:bCs/>
              </w:rPr>
            </w:pPr>
          </w:p>
          <w:p w14:paraId="17B137CC"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04B64336" w14:textId="77777777" w:rsidR="005B1259" w:rsidRPr="005F6E33" w:rsidRDefault="005B1259" w:rsidP="007A5ED7">
            <w:pPr>
              <w:jc w:val="center"/>
              <w:rPr>
                <w:b/>
                <w:bCs/>
              </w:rPr>
            </w:pPr>
            <w:r w:rsidRPr="005F6E33">
              <w:rPr>
                <w:b/>
                <w:bCs/>
              </w:rPr>
              <w:t>Precio Referencial</w:t>
            </w:r>
          </w:p>
          <w:p w14:paraId="5F3D27A3" w14:textId="77777777" w:rsidR="005B1259" w:rsidRPr="005F6E33" w:rsidRDefault="005B1259" w:rsidP="007A5ED7">
            <w:pPr>
              <w:jc w:val="center"/>
              <w:rPr>
                <w:b/>
                <w:bCs/>
              </w:rPr>
            </w:pPr>
            <w:r>
              <w:rPr>
                <w:b/>
                <w:bCs/>
              </w:rPr>
              <w:t>Revista P &amp; C</w:t>
            </w:r>
          </w:p>
        </w:tc>
      </w:tr>
      <w:tr w:rsidR="005B1259" w14:paraId="1FDD7C4D" w14:textId="77777777" w:rsidTr="007A5ED7">
        <w:trPr>
          <w:jc w:val="center"/>
        </w:trPr>
        <w:tc>
          <w:tcPr>
            <w:tcW w:w="2443" w:type="dxa"/>
          </w:tcPr>
          <w:p w14:paraId="0742A5A1" w14:textId="79583CA3" w:rsidR="001E756E" w:rsidRDefault="001E756E" w:rsidP="001E756E">
            <w:pPr>
              <w:jc w:val="center"/>
            </w:pPr>
            <w:r w:rsidRPr="001E756E">
              <w:t xml:space="preserve">Colocado de zócalos de aluminio </w:t>
            </w:r>
            <w:r>
              <w:t>E</w:t>
            </w:r>
            <w:r w:rsidRPr="001E756E">
              <w:t>= 3 mm</w:t>
            </w:r>
          </w:p>
        </w:tc>
        <w:tc>
          <w:tcPr>
            <w:tcW w:w="2232" w:type="dxa"/>
          </w:tcPr>
          <w:p w14:paraId="22D8D513" w14:textId="4A515282" w:rsidR="005B1259" w:rsidRPr="00332925" w:rsidRDefault="001E756E" w:rsidP="007A5ED7">
            <w:pPr>
              <w:jc w:val="center"/>
              <w:rPr>
                <w:vertAlign w:val="superscript"/>
              </w:rPr>
            </w:pPr>
            <w:r>
              <w:t>ml.</w:t>
            </w:r>
          </w:p>
        </w:tc>
        <w:tc>
          <w:tcPr>
            <w:tcW w:w="1886" w:type="dxa"/>
          </w:tcPr>
          <w:p w14:paraId="73730D98" w14:textId="4C65C9E8" w:rsidR="005B1259" w:rsidRPr="007F5DFC" w:rsidRDefault="00EB77F8" w:rsidP="007A5ED7">
            <w:pPr>
              <w:jc w:val="center"/>
            </w:pPr>
            <w:r w:rsidRPr="00E502BF">
              <w:t xml:space="preserve">Bs. </w:t>
            </w:r>
            <w:r>
              <w:t>88.24</w:t>
            </w:r>
          </w:p>
        </w:tc>
      </w:tr>
    </w:tbl>
    <w:p w14:paraId="2D2CECF3" w14:textId="72924E21" w:rsidR="001E756E" w:rsidRPr="001E756E" w:rsidRDefault="005B1259" w:rsidP="001E756E">
      <w:pPr>
        <w:pStyle w:val="Tabla"/>
        <w:rPr>
          <w:b w:val="0"/>
        </w:rPr>
      </w:pPr>
      <w:r w:rsidRPr="001E756E">
        <w:rPr>
          <w:b w:val="0"/>
        </w:rPr>
        <w:t xml:space="preserve">Cuantificación del ítem </w:t>
      </w:r>
      <w:r w:rsidR="001E756E" w:rsidRPr="001E756E">
        <w:rPr>
          <w:b w:val="0"/>
        </w:rPr>
        <w:t xml:space="preserve">Colocado de zócalos de aluminio </w:t>
      </w:r>
      <w:r w:rsidR="001E756E">
        <w:rPr>
          <w:b w:val="0"/>
        </w:rPr>
        <w:t>E</w:t>
      </w:r>
      <w:r w:rsidR="001E756E" w:rsidRPr="001E756E">
        <w:rPr>
          <w:b w:val="0"/>
        </w:rPr>
        <w:t>= 3 mm</w:t>
      </w:r>
    </w:p>
    <w:p w14:paraId="66BC619F" w14:textId="77777777" w:rsidR="00E02B51" w:rsidRPr="001E756E" w:rsidRDefault="00E02B51" w:rsidP="001E756E">
      <w:pPr>
        <w:pStyle w:val="Tabla"/>
        <w:numPr>
          <w:ilvl w:val="0"/>
          <w:numId w:val="0"/>
        </w:numPr>
        <w:ind w:left="360"/>
        <w:jc w:val="both"/>
        <w:rPr>
          <w:b w:val="0"/>
          <w:bCs/>
        </w:rPr>
      </w:pPr>
    </w:p>
    <w:p w14:paraId="3573E28F" w14:textId="60706A58" w:rsidR="005B1259" w:rsidRPr="001E756E" w:rsidRDefault="001E756E" w:rsidP="001E756E">
      <w:pPr>
        <w:pStyle w:val="Heading2"/>
      </w:pPr>
      <w:bookmarkStart w:id="91" w:name="_Toc170558205"/>
      <w:r w:rsidRPr="001E756E">
        <w:t>Colocado o cambio de cinta antideslizante (3m de 2”)</w:t>
      </w:r>
      <w:bookmarkEnd w:id="91"/>
    </w:p>
    <w:p w14:paraId="39C75593" w14:textId="76A36318" w:rsidR="005B1259" w:rsidRPr="00A97976" w:rsidRDefault="005B1259" w:rsidP="005B1259">
      <w:pPr>
        <w:pStyle w:val="Heading3"/>
      </w:pPr>
      <w:bookmarkStart w:id="92" w:name="_Toc170558206"/>
      <w:r>
        <w:t>Descripción</w:t>
      </w:r>
      <w:bookmarkEnd w:id="92"/>
    </w:p>
    <w:p w14:paraId="2F2AC923" w14:textId="2F247DE9" w:rsidR="005B1259" w:rsidRDefault="001E756E" w:rsidP="001E756E">
      <w:pPr>
        <w:rPr>
          <w:lang w:eastAsia="es-BO"/>
        </w:rPr>
      </w:pPr>
      <w:r>
        <w:rPr>
          <w:shd w:val="clear" w:color="auto" w:fill="FFFFFF"/>
        </w:rPr>
        <w:t>Esta actividad consiste en el colocado o reemplazo de cinta antideslizante de la marca 3M con un ancho de 2 pulgadas. El propósito es mejorar la seguridad en las superficies donde el riesgo de deslizamiento es alto, tales como escaleras, pasillos y áreas de trabajo que requieren tránsito seguro para evitar accidentes.</w:t>
      </w:r>
    </w:p>
    <w:p w14:paraId="502D4CEA" w14:textId="3D8C6FD7" w:rsidR="00AC2F86" w:rsidRPr="00AC2F86" w:rsidRDefault="005B1259" w:rsidP="00AC2F86">
      <w:pPr>
        <w:pStyle w:val="Heading3"/>
      </w:pPr>
      <w:bookmarkStart w:id="93" w:name="_Toc170558207"/>
      <w:r>
        <w:lastRenderedPageBreak/>
        <w:t>Materiales, herramientas y equipo</w:t>
      </w:r>
      <w:bookmarkEnd w:id="93"/>
    </w:p>
    <w:p w14:paraId="4B7711F9" w14:textId="2211952D" w:rsidR="001E756E" w:rsidRPr="001E756E" w:rsidRDefault="001E756E" w:rsidP="001E756E">
      <w:pPr>
        <w:pStyle w:val="Vieta1"/>
        <w:rPr>
          <w:lang w:eastAsia="es-BO"/>
        </w:rPr>
      </w:pPr>
      <w:r w:rsidRPr="001E756E">
        <w:rPr>
          <w:lang w:eastAsia="es-BO"/>
        </w:rPr>
        <w:t>Materiales: Cinta antideslizante 3M de 2 pulgadas.</w:t>
      </w:r>
    </w:p>
    <w:p w14:paraId="31F95486" w14:textId="1DED718F" w:rsidR="001E756E" w:rsidRPr="001E756E" w:rsidRDefault="001E756E" w:rsidP="001E756E">
      <w:pPr>
        <w:pStyle w:val="Vieta1"/>
        <w:rPr>
          <w:lang w:eastAsia="es-BO"/>
        </w:rPr>
      </w:pPr>
      <w:r w:rsidRPr="001E756E">
        <w:rPr>
          <w:lang w:eastAsia="es-BO"/>
        </w:rPr>
        <w:t>Herramientas: Escoba, paños de limpieza, alcohol o desengrasante, cortador o tijeras.</w:t>
      </w:r>
    </w:p>
    <w:p w14:paraId="452C7511" w14:textId="77777777" w:rsidR="001E756E" w:rsidRPr="001E756E" w:rsidRDefault="001E756E" w:rsidP="001E756E">
      <w:pPr>
        <w:pStyle w:val="Vieta1"/>
        <w:rPr>
          <w:lang w:eastAsia="es-BO"/>
        </w:rPr>
      </w:pPr>
      <w:r w:rsidRPr="001E756E">
        <w:rPr>
          <w:lang w:eastAsia="es-BO"/>
        </w:rPr>
        <w:t>Personal: Técnicos en seguridad industrial, ayudantes.</w:t>
      </w:r>
    </w:p>
    <w:p w14:paraId="5593E597" w14:textId="77777777" w:rsidR="001E756E" w:rsidRPr="001E756E" w:rsidRDefault="001E756E" w:rsidP="001E756E">
      <w:pPr>
        <w:pStyle w:val="Vieta1"/>
        <w:rPr>
          <w:lang w:eastAsia="es-BO"/>
        </w:rPr>
      </w:pPr>
      <w:r w:rsidRPr="001E756E">
        <w:rPr>
          <w:lang w:eastAsia="es-BO"/>
        </w:rPr>
        <w:t>EPP: Guantes de seguridad, gafas de protección.</w:t>
      </w:r>
    </w:p>
    <w:p w14:paraId="1C39B0DA" w14:textId="77777777" w:rsidR="005B1259" w:rsidRDefault="005B1259" w:rsidP="005B1259">
      <w:pPr>
        <w:pStyle w:val="Heading3"/>
      </w:pPr>
      <w:bookmarkStart w:id="94" w:name="_Toc170558208"/>
      <w:r>
        <w:t>Procedimiento</w:t>
      </w:r>
      <w:bookmarkEnd w:id="94"/>
    </w:p>
    <w:p w14:paraId="05C631B0" w14:textId="4E756A3D" w:rsidR="00883B5F" w:rsidRPr="00883B5F" w:rsidRDefault="00883B5F" w:rsidP="00883B5F">
      <w:pPr>
        <w:rPr>
          <w:lang w:eastAsia="es-BO"/>
        </w:rPr>
      </w:pPr>
      <w:r>
        <w:rPr>
          <w:lang w:eastAsia="es-BO"/>
        </w:rPr>
        <w:t>Se debe i</w:t>
      </w:r>
      <w:r w:rsidRPr="00883B5F">
        <w:rPr>
          <w:lang w:eastAsia="es-BO"/>
        </w:rPr>
        <w:t>niciar asegurándose de que la superficie donde se colocará la cinta antideslizante esté completamente limpia, seca y libre de grasa. Utilizar desengrasante o alcohol para eliminar cualquier residuo que pueda comprometer la adherencia de la cinta.</w:t>
      </w:r>
    </w:p>
    <w:p w14:paraId="1F6CDDF1" w14:textId="77777777" w:rsidR="00883B5F" w:rsidRPr="00883B5F" w:rsidRDefault="00883B5F" w:rsidP="00883B5F">
      <w:pPr>
        <w:rPr>
          <w:lang w:eastAsia="es-BO"/>
        </w:rPr>
      </w:pPr>
      <w:r w:rsidRPr="00883B5F">
        <w:rPr>
          <w:lang w:eastAsia="es-BO"/>
        </w:rPr>
        <w:t>Medir y cortar la cinta antideslizante a la longitud deseada, asegurándose de que cada pieza se ajuste perfectamente al área de aplicación sin superposiciones innecesarias. Retirar el respaldo adhesivo y aplicar la cinta firmemente sobre la superficie, comenzando desde un extremo y presionando hacia el otro para evitar burbujas de aire.</w:t>
      </w:r>
    </w:p>
    <w:p w14:paraId="4715EB0D" w14:textId="0979798F" w:rsidR="005B1259" w:rsidRPr="00AC2F86" w:rsidRDefault="00883B5F" w:rsidP="00AC2F86">
      <w:pPr>
        <w:rPr>
          <w:lang w:eastAsia="es-BO"/>
        </w:rPr>
      </w:pPr>
      <w:r w:rsidRPr="00883B5F">
        <w:rPr>
          <w:lang w:eastAsia="es-BO"/>
        </w:rPr>
        <w:t>Es crucial verificar la alineación y el nivel de la cinta durante su aplicación para garantizar que la superficie quede completamente segura y funcional. Examinar todas las juntas y asegurarse de que estén firmemente selladas y lisas.</w:t>
      </w:r>
    </w:p>
    <w:p w14:paraId="2EE73B73"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77E06990" w14:textId="77777777" w:rsidR="005B1259" w:rsidRDefault="005B1259" w:rsidP="005B1259">
      <w:pPr>
        <w:pStyle w:val="Heading3"/>
      </w:pPr>
      <w:bookmarkStart w:id="95" w:name="_Toc170558209"/>
      <w:r>
        <w:t>Medición y Precio</w:t>
      </w:r>
      <w:bookmarkEnd w:id="95"/>
    </w:p>
    <w:p w14:paraId="4580C08D" w14:textId="77777777" w:rsidR="00883B5F" w:rsidRPr="00883B5F" w:rsidRDefault="00883B5F" w:rsidP="00883B5F">
      <w:pPr>
        <w:rPr>
          <w:lang w:eastAsia="es-BO"/>
        </w:rPr>
      </w:pPr>
      <w:r w:rsidRPr="00883B5F">
        <w:rPr>
          <w:lang w:eastAsia="es-BO"/>
        </w:rPr>
        <w:t>La medición para el pago de esta actividad se realizará en metros lineales, considerando la longitud total de cinta antideslizante que ha sido efectivamente colocada o reemplazada.</w:t>
      </w:r>
    </w:p>
    <w:p w14:paraId="7767A9AD" w14:textId="77777777" w:rsidR="00883B5F" w:rsidRPr="00883B5F" w:rsidRDefault="00883B5F" w:rsidP="00883B5F">
      <w:pPr>
        <w:rPr>
          <w:lang w:eastAsia="es-BO"/>
        </w:rPr>
      </w:pPr>
      <w:r w:rsidRPr="00883B5F">
        <w:rPr>
          <w:lang w:eastAsia="es-BO"/>
        </w:rPr>
        <w:t>El pago se realizará de acuerdo con la cantidad de metros lineales instalados, conforme a los términos y condiciones del contrato establecido con el contratista. Este se efectuará basándose en el avance físico del trabajo y tras la aprobación final de EMBOL S.A., asegurando que la instalación cumpla con todas las especificaciones técnicas y de seguridad requeridas.</w:t>
      </w:r>
    </w:p>
    <w:p w14:paraId="545D2425" w14:textId="1E339336" w:rsidR="005B1259" w:rsidRDefault="005B1259" w:rsidP="005B1259">
      <w:pPr>
        <w:rPr>
          <w:shd w:val="clear" w:color="auto" w:fill="FFFFFF"/>
        </w:rPr>
      </w:pPr>
    </w:p>
    <w:p w14:paraId="3BA3408E" w14:textId="00F05B6F" w:rsidR="00883B5F" w:rsidRDefault="00883B5F" w:rsidP="005B1259">
      <w:pPr>
        <w:rPr>
          <w:shd w:val="clear" w:color="auto" w:fill="FFFFFF"/>
        </w:rPr>
      </w:pPr>
    </w:p>
    <w:p w14:paraId="1FF06E9E" w14:textId="77777777" w:rsidR="00883B5F" w:rsidRPr="00AC2F86" w:rsidRDefault="00883B5F" w:rsidP="005B1259">
      <w:pPr>
        <w:rPr>
          <w:shd w:val="clear" w:color="auto" w:fill="FFFFFF"/>
        </w:rPr>
      </w:pPr>
    </w:p>
    <w:tbl>
      <w:tblPr>
        <w:tblStyle w:val="TableGrid"/>
        <w:tblW w:w="0" w:type="auto"/>
        <w:jc w:val="center"/>
        <w:tblLook w:val="04A0" w:firstRow="1" w:lastRow="0" w:firstColumn="1" w:lastColumn="0" w:noHBand="0" w:noVBand="1"/>
      </w:tblPr>
      <w:tblGrid>
        <w:gridCol w:w="2443"/>
        <w:gridCol w:w="2232"/>
        <w:gridCol w:w="1886"/>
      </w:tblGrid>
      <w:tr w:rsidR="005B1259" w14:paraId="3FC3C5E3" w14:textId="77777777" w:rsidTr="007A5ED7">
        <w:trPr>
          <w:jc w:val="center"/>
        </w:trPr>
        <w:tc>
          <w:tcPr>
            <w:tcW w:w="2443" w:type="dxa"/>
            <w:shd w:val="clear" w:color="auto" w:fill="D9D9D9" w:themeFill="background1" w:themeFillShade="D9"/>
          </w:tcPr>
          <w:p w14:paraId="14408B7E" w14:textId="77777777" w:rsidR="005B1259" w:rsidRPr="005F6E33" w:rsidRDefault="005B1259" w:rsidP="007A5ED7">
            <w:pPr>
              <w:jc w:val="center"/>
              <w:rPr>
                <w:b/>
                <w:bCs/>
              </w:rPr>
            </w:pPr>
          </w:p>
          <w:p w14:paraId="0B341168"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678C71D6" w14:textId="77777777" w:rsidR="005B1259" w:rsidRPr="005F6E33" w:rsidRDefault="005B1259" w:rsidP="007A5ED7">
            <w:pPr>
              <w:jc w:val="center"/>
              <w:rPr>
                <w:b/>
                <w:bCs/>
              </w:rPr>
            </w:pPr>
          </w:p>
          <w:p w14:paraId="11F7FB48"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716FB924" w14:textId="77777777" w:rsidR="005B1259" w:rsidRPr="005F6E33" w:rsidRDefault="005B1259" w:rsidP="007A5ED7">
            <w:pPr>
              <w:jc w:val="center"/>
              <w:rPr>
                <w:b/>
                <w:bCs/>
              </w:rPr>
            </w:pPr>
            <w:r w:rsidRPr="005F6E33">
              <w:rPr>
                <w:b/>
                <w:bCs/>
              </w:rPr>
              <w:t>Precio Referencial</w:t>
            </w:r>
          </w:p>
          <w:p w14:paraId="661E9EED" w14:textId="77777777" w:rsidR="005B1259" w:rsidRPr="005F6E33" w:rsidRDefault="005B1259" w:rsidP="007A5ED7">
            <w:pPr>
              <w:jc w:val="center"/>
              <w:rPr>
                <w:b/>
                <w:bCs/>
              </w:rPr>
            </w:pPr>
            <w:r>
              <w:rPr>
                <w:b/>
                <w:bCs/>
              </w:rPr>
              <w:t>Revista P &amp; C</w:t>
            </w:r>
          </w:p>
        </w:tc>
      </w:tr>
      <w:tr w:rsidR="005B1259" w14:paraId="1552B53C" w14:textId="77777777" w:rsidTr="007A5ED7">
        <w:trPr>
          <w:jc w:val="center"/>
        </w:trPr>
        <w:tc>
          <w:tcPr>
            <w:tcW w:w="2443" w:type="dxa"/>
          </w:tcPr>
          <w:p w14:paraId="79BA34C8" w14:textId="3925BB6C" w:rsidR="001E756E" w:rsidRPr="001E756E" w:rsidRDefault="001E756E" w:rsidP="001E756E">
            <w:pPr>
              <w:jc w:val="center"/>
            </w:pPr>
            <w:r w:rsidRPr="001E756E">
              <w:t>Colocado o cambio de cinta antideslizante (3</w:t>
            </w:r>
            <w:r>
              <w:t>M</w:t>
            </w:r>
            <w:r w:rsidRPr="001E756E">
              <w:t xml:space="preserve"> de 2”)</w:t>
            </w:r>
          </w:p>
          <w:p w14:paraId="548B5C7F" w14:textId="26F4EF56" w:rsidR="001E756E" w:rsidRDefault="001E756E" w:rsidP="00E02B51">
            <w:pPr>
              <w:jc w:val="center"/>
            </w:pPr>
          </w:p>
        </w:tc>
        <w:tc>
          <w:tcPr>
            <w:tcW w:w="2232" w:type="dxa"/>
          </w:tcPr>
          <w:p w14:paraId="01685579" w14:textId="5C391776" w:rsidR="005B1259" w:rsidRPr="00E02B51" w:rsidRDefault="001E756E" w:rsidP="007A5ED7">
            <w:pPr>
              <w:jc w:val="center"/>
            </w:pPr>
            <w:r>
              <w:t>ml.</w:t>
            </w:r>
          </w:p>
        </w:tc>
        <w:tc>
          <w:tcPr>
            <w:tcW w:w="1886" w:type="dxa"/>
          </w:tcPr>
          <w:p w14:paraId="1AA3B490" w14:textId="74971DAA" w:rsidR="005B1259" w:rsidRPr="007F5DFC" w:rsidRDefault="00EB77F8" w:rsidP="007A5ED7">
            <w:pPr>
              <w:jc w:val="center"/>
            </w:pPr>
            <w:r w:rsidRPr="00EB77F8">
              <w:t xml:space="preserve">Bs. </w:t>
            </w:r>
            <w:r>
              <w:t>22.00</w:t>
            </w:r>
          </w:p>
        </w:tc>
      </w:tr>
    </w:tbl>
    <w:p w14:paraId="734981DA" w14:textId="5FCD7EA2" w:rsidR="001E756E" w:rsidRPr="001E756E" w:rsidRDefault="005B1259" w:rsidP="001E756E">
      <w:pPr>
        <w:pStyle w:val="Tabla"/>
        <w:rPr>
          <w:b w:val="0"/>
          <w:bCs/>
        </w:rPr>
      </w:pPr>
      <w:r w:rsidRPr="001E756E">
        <w:rPr>
          <w:b w:val="0"/>
          <w:bCs/>
        </w:rPr>
        <w:t xml:space="preserve">Cuantificación del ítem </w:t>
      </w:r>
      <w:r w:rsidR="001E756E" w:rsidRPr="001E756E">
        <w:rPr>
          <w:b w:val="0"/>
          <w:bCs/>
        </w:rPr>
        <w:t>Colocado o cambio de cinta antideslizante (3</w:t>
      </w:r>
      <w:r w:rsidR="001E756E">
        <w:rPr>
          <w:b w:val="0"/>
          <w:bCs/>
        </w:rPr>
        <w:t>M</w:t>
      </w:r>
      <w:r w:rsidR="001E756E" w:rsidRPr="001E756E">
        <w:rPr>
          <w:b w:val="0"/>
          <w:bCs/>
        </w:rPr>
        <w:t xml:space="preserve"> de 2”)</w:t>
      </w:r>
    </w:p>
    <w:p w14:paraId="0C66BC2F" w14:textId="77777777" w:rsidR="00AC2F86" w:rsidRPr="001E756E" w:rsidRDefault="00AC2F86" w:rsidP="001E756E">
      <w:pPr>
        <w:pStyle w:val="Tabla"/>
        <w:numPr>
          <w:ilvl w:val="0"/>
          <w:numId w:val="0"/>
        </w:numPr>
        <w:ind w:left="360"/>
        <w:jc w:val="both"/>
        <w:rPr>
          <w:b w:val="0"/>
        </w:rPr>
      </w:pPr>
    </w:p>
    <w:p w14:paraId="25465E50" w14:textId="27CA58AF" w:rsidR="005B1259" w:rsidRPr="00883B5F" w:rsidRDefault="005B1259" w:rsidP="00883B5F">
      <w:pPr>
        <w:pStyle w:val="Heading2"/>
      </w:pPr>
      <w:r w:rsidRPr="00AC2F86">
        <w:t xml:space="preserve"> </w:t>
      </w:r>
      <w:bookmarkStart w:id="96" w:name="_Toc170558210"/>
      <w:r w:rsidR="00883B5F" w:rsidRPr="00883B5F">
        <w:t>Acera De Cemento e=5 cm</w:t>
      </w:r>
      <w:bookmarkEnd w:id="96"/>
    </w:p>
    <w:p w14:paraId="179CEC3C" w14:textId="77777777" w:rsidR="005B1259" w:rsidRPr="00A97976" w:rsidRDefault="005B1259" w:rsidP="005B1259">
      <w:pPr>
        <w:pStyle w:val="Heading3"/>
      </w:pPr>
      <w:bookmarkStart w:id="97" w:name="_Toc170558211"/>
      <w:r>
        <w:t>Descripción</w:t>
      </w:r>
      <w:bookmarkEnd w:id="97"/>
    </w:p>
    <w:p w14:paraId="7A1F7F5D" w14:textId="62270BED" w:rsidR="005B1259" w:rsidRDefault="00883B5F" w:rsidP="005B1259">
      <w:pPr>
        <w:rPr>
          <w:lang w:eastAsia="es-BO"/>
        </w:rPr>
      </w:pPr>
      <w:r w:rsidRPr="00883B5F">
        <w:rPr>
          <w:lang w:eastAsia="es-BO"/>
        </w:rPr>
        <w:t>La actividad consiste en la construcción de una acera de cemento con un espesor de 5 cm. Este tipo de infraestructura está diseñada para proporcionar un camino seguro y duradero para el tránsito peatonal en las instalaciones de la planta. La acera será construida utilizando técnicas y materiales específicos que garanticen su funcionalidad y longevidad.</w:t>
      </w:r>
    </w:p>
    <w:p w14:paraId="39503630" w14:textId="2213260F" w:rsidR="00AC2F86" w:rsidRPr="00AC2F86" w:rsidRDefault="005B1259" w:rsidP="00AC2F86">
      <w:pPr>
        <w:pStyle w:val="Heading3"/>
      </w:pPr>
      <w:bookmarkStart w:id="98" w:name="_Toc170558212"/>
      <w:r>
        <w:t>Materiales, herramientas y equipo</w:t>
      </w:r>
      <w:bookmarkEnd w:id="98"/>
    </w:p>
    <w:p w14:paraId="3B522205" w14:textId="77777777" w:rsidR="00883B5F" w:rsidRPr="00883B5F" w:rsidRDefault="00883B5F" w:rsidP="00883B5F">
      <w:pPr>
        <w:pStyle w:val="Vieta1"/>
        <w:rPr>
          <w:lang w:eastAsia="es-BO"/>
        </w:rPr>
      </w:pPr>
      <w:r w:rsidRPr="00883B5F">
        <w:rPr>
          <w:lang w:eastAsia="es-BO"/>
        </w:rPr>
        <w:t>Materiales: Cemento Portland, arena, grava, agua, y mallazo de refuerzo si es necesario.</w:t>
      </w:r>
    </w:p>
    <w:p w14:paraId="58EFEABD" w14:textId="77777777" w:rsidR="00883B5F" w:rsidRPr="00883B5F" w:rsidRDefault="00883B5F" w:rsidP="00883B5F">
      <w:pPr>
        <w:pStyle w:val="Vieta1"/>
        <w:rPr>
          <w:lang w:eastAsia="es-BO"/>
        </w:rPr>
      </w:pPr>
      <w:r w:rsidRPr="00883B5F">
        <w:rPr>
          <w:lang w:eastAsia="es-BO"/>
        </w:rPr>
        <w:t>Equipos: Mezcladora de concreto, vibradora de concreto.</w:t>
      </w:r>
    </w:p>
    <w:p w14:paraId="070D3519" w14:textId="77777777" w:rsidR="00883B5F" w:rsidRPr="00883B5F" w:rsidRDefault="00883B5F" w:rsidP="00883B5F">
      <w:pPr>
        <w:pStyle w:val="Vieta1"/>
        <w:rPr>
          <w:lang w:eastAsia="es-BO"/>
        </w:rPr>
      </w:pPr>
      <w:r w:rsidRPr="00883B5F">
        <w:rPr>
          <w:lang w:eastAsia="es-BO"/>
        </w:rPr>
        <w:t>Herramientas: Palas, nivel, reglas, cortadora de concreto, carretillas, cintas métricas, moldes o formas.</w:t>
      </w:r>
    </w:p>
    <w:p w14:paraId="20BAAACB" w14:textId="77777777" w:rsidR="00883B5F" w:rsidRPr="00883B5F" w:rsidRDefault="00883B5F" w:rsidP="00883B5F">
      <w:pPr>
        <w:pStyle w:val="Vieta1"/>
        <w:rPr>
          <w:lang w:eastAsia="es-BO"/>
        </w:rPr>
      </w:pPr>
      <w:r w:rsidRPr="00883B5F">
        <w:rPr>
          <w:lang w:eastAsia="es-BO"/>
        </w:rPr>
        <w:t>Personal: Ingenieros civiles, operarios de construcción, ayudantes.</w:t>
      </w:r>
    </w:p>
    <w:p w14:paraId="5E04344C" w14:textId="2849FB59" w:rsidR="00AC2F86" w:rsidRPr="00AC2F86" w:rsidRDefault="00883B5F" w:rsidP="00883B5F">
      <w:pPr>
        <w:pStyle w:val="Vieta1"/>
        <w:rPr>
          <w:lang w:eastAsia="es-BO"/>
        </w:rPr>
      </w:pPr>
      <w:r w:rsidRPr="00883B5F">
        <w:rPr>
          <w:lang w:eastAsia="es-BO"/>
        </w:rPr>
        <w:t>EPP: Cascos, guantes de trabajo, gafas de seguridad, botas con puntera de acero.</w:t>
      </w:r>
    </w:p>
    <w:p w14:paraId="223F5BA4" w14:textId="77777777" w:rsidR="005B1259" w:rsidRDefault="005B1259" w:rsidP="005B1259">
      <w:pPr>
        <w:pStyle w:val="Heading3"/>
      </w:pPr>
      <w:bookmarkStart w:id="99" w:name="_Toc170558213"/>
      <w:r>
        <w:t>Procedimiento</w:t>
      </w:r>
      <w:bookmarkEnd w:id="99"/>
    </w:p>
    <w:p w14:paraId="42728FBE" w14:textId="77777777" w:rsidR="00883B5F" w:rsidRPr="00883B5F" w:rsidRDefault="00883B5F" w:rsidP="00883B5F">
      <w:pPr>
        <w:rPr>
          <w:lang w:eastAsia="es-BO"/>
        </w:rPr>
      </w:pPr>
      <w:r w:rsidRPr="00883B5F">
        <w:rPr>
          <w:lang w:eastAsia="es-BO"/>
        </w:rPr>
        <w:t>Comenzar con la preparación del sitio, asegurando que la superficie esté nivelada y compactada adecuadamente. Seguir con la colocación de formas o moldes que definirán los límites y la forma de la acera.</w:t>
      </w:r>
    </w:p>
    <w:p w14:paraId="4001383A" w14:textId="77777777" w:rsidR="00883B5F" w:rsidRPr="00883B5F" w:rsidRDefault="00883B5F" w:rsidP="00883B5F">
      <w:pPr>
        <w:rPr>
          <w:lang w:eastAsia="es-BO"/>
        </w:rPr>
      </w:pPr>
      <w:r w:rsidRPr="00883B5F">
        <w:rPr>
          <w:lang w:eastAsia="es-BO"/>
        </w:rPr>
        <w:t>Preparar la mezcla de concreto en la proporción correcta utilizando cemento, arena, grava y agua. Verificar la consistencia del concreto para asegurar una buena trabajabilidad y durabilidad. Verter el concreto en las formas preparadas, utilizando técnicas de vibrado para eliminar las burbujas de aire y asegurar una superficie uniforme y compacta.</w:t>
      </w:r>
    </w:p>
    <w:p w14:paraId="09D6D87F" w14:textId="77777777" w:rsidR="00883B5F" w:rsidRPr="00883B5F" w:rsidRDefault="00883B5F" w:rsidP="00883B5F">
      <w:pPr>
        <w:rPr>
          <w:lang w:eastAsia="es-BO"/>
        </w:rPr>
      </w:pPr>
      <w:r w:rsidRPr="00883B5F">
        <w:rPr>
          <w:lang w:eastAsia="es-BO"/>
        </w:rPr>
        <w:lastRenderedPageBreak/>
        <w:t>Nivelar el concreto con reglas y alisar la superficie con llanas. Permitir que el concreto cure adecuadamente, aplicando métodos de curado como el riego regular o la utilización de compuestos de curado para prevenir la evaporación rápida del agua.</w:t>
      </w:r>
    </w:p>
    <w:p w14:paraId="123C484C" w14:textId="77777777" w:rsidR="00883B5F" w:rsidRPr="00883B5F" w:rsidRDefault="00883B5F" w:rsidP="00883B5F">
      <w:pPr>
        <w:rPr>
          <w:lang w:eastAsia="es-BO"/>
        </w:rPr>
      </w:pPr>
      <w:r w:rsidRPr="00883B5F">
        <w:rPr>
          <w:lang w:eastAsia="es-BO"/>
        </w:rPr>
        <w:t>Retirar las formas una vez que el concreto haya alcanzado suficiente dureza y realizar los cortes de contracción para controlar las fisuras. Limpiar el área y asegurar la disposición adecuada de los residuos generados.</w:t>
      </w:r>
    </w:p>
    <w:p w14:paraId="7E2D9A40"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36837359" w14:textId="77777777" w:rsidR="005B1259" w:rsidRDefault="005B1259" w:rsidP="005B1259">
      <w:pPr>
        <w:pStyle w:val="Heading3"/>
      </w:pPr>
      <w:bookmarkStart w:id="100" w:name="_Toc170558214"/>
      <w:r>
        <w:t>Medición y Precio</w:t>
      </w:r>
      <w:bookmarkEnd w:id="100"/>
    </w:p>
    <w:p w14:paraId="7EAA9365" w14:textId="77777777" w:rsidR="00883B5F" w:rsidRPr="00883B5F" w:rsidRDefault="00883B5F" w:rsidP="00883B5F">
      <w:pPr>
        <w:rPr>
          <w:lang w:eastAsia="es-BO"/>
        </w:rPr>
      </w:pPr>
      <w:r w:rsidRPr="00883B5F">
        <w:rPr>
          <w:lang w:eastAsia="es-BO"/>
        </w:rPr>
        <w:t>La medición para el pago de esta actividad se realizará en metros cuadrados, basándose en la superficie total efectivamente construida conforme a las especificaciones técnicas.</w:t>
      </w:r>
    </w:p>
    <w:p w14:paraId="70E578E2" w14:textId="77777777" w:rsidR="00883B5F" w:rsidRPr="00883B5F" w:rsidRDefault="00883B5F" w:rsidP="00883B5F">
      <w:pPr>
        <w:rPr>
          <w:lang w:eastAsia="es-BO"/>
        </w:rPr>
      </w:pPr>
      <w:r w:rsidRPr="00883B5F">
        <w:rPr>
          <w:lang w:eastAsia="es-BO"/>
        </w:rPr>
        <w:t>El pago se efectuará de acuerdo con la cantidad de metros cuadrados de acera de cemento completados, siguiendo los términos y condiciones del contrato establecido con el contratista. El pago final estará condicionado al avance y aprobación de EMBOL S.A., asegurando que la construcción cumpla con todos los estándares de calidad y seguridad.</w:t>
      </w:r>
    </w:p>
    <w:tbl>
      <w:tblPr>
        <w:tblStyle w:val="TableGrid"/>
        <w:tblW w:w="0" w:type="auto"/>
        <w:jc w:val="center"/>
        <w:tblLook w:val="04A0" w:firstRow="1" w:lastRow="0" w:firstColumn="1" w:lastColumn="0" w:noHBand="0" w:noVBand="1"/>
      </w:tblPr>
      <w:tblGrid>
        <w:gridCol w:w="2443"/>
        <w:gridCol w:w="2232"/>
        <w:gridCol w:w="1886"/>
      </w:tblGrid>
      <w:tr w:rsidR="005B1259" w14:paraId="5E4F9875" w14:textId="77777777" w:rsidTr="007A5ED7">
        <w:trPr>
          <w:jc w:val="center"/>
        </w:trPr>
        <w:tc>
          <w:tcPr>
            <w:tcW w:w="2443" w:type="dxa"/>
            <w:shd w:val="clear" w:color="auto" w:fill="D9D9D9" w:themeFill="background1" w:themeFillShade="D9"/>
          </w:tcPr>
          <w:p w14:paraId="5793514E" w14:textId="77777777" w:rsidR="005B1259" w:rsidRPr="005F6E33" w:rsidRDefault="005B1259" w:rsidP="007A5ED7">
            <w:pPr>
              <w:jc w:val="center"/>
              <w:rPr>
                <w:b/>
                <w:bCs/>
              </w:rPr>
            </w:pPr>
          </w:p>
          <w:p w14:paraId="49A2FA8C"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0C72A534" w14:textId="77777777" w:rsidR="005B1259" w:rsidRPr="005F6E33" w:rsidRDefault="005B1259" w:rsidP="007A5ED7">
            <w:pPr>
              <w:jc w:val="center"/>
              <w:rPr>
                <w:b/>
                <w:bCs/>
              </w:rPr>
            </w:pPr>
          </w:p>
          <w:p w14:paraId="2538754A"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01F8509C" w14:textId="77777777" w:rsidR="005B1259" w:rsidRPr="005F6E33" w:rsidRDefault="005B1259" w:rsidP="007A5ED7">
            <w:pPr>
              <w:jc w:val="center"/>
              <w:rPr>
                <w:b/>
                <w:bCs/>
              </w:rPr>
            </w:pPr>
            <w:r w:rsidRPr="005F6E33">
              <w:rPr>
                <w:b/>
                <w:bCs/>
              </w:rPr>
              <w:t>Precio Referencial</w:t>
            </w:r>
          </w:p>
          <w:p w14:paraId="2E39110B" w14:textId="77777777" w:rsidR="005B1259" w:rsidRPr="005F6E33" w:rsidRDefault="005B1259" w:rsidP="007A5ED7">
            <w:pPr>
              <w:jc w:val="center"/>
              <w:rPr>
                <w:b/>
                <w:bCs/>
              </w:rPr>
            </w:pPr>
            <w:r>
              <w:rPr>
                <w:b/>
                <w:bCs/>
              </w:rPr>
              <w:t>Revista P &amp; C</w:t>
            </w:r>
          </w:p>
        </w:tc>
      </w:tr>
      <w:tr w:rsidR="005B1259" w14:paraId="2D49DD4B" w14:textId="77777777" w:rsidTr="007A5ED7">
        <w:trPr>
          <w:jc w:val="center"/>
        </w:trPr>
        <w:tc>
          <w:tcPr>
            <w:tcW w:w="2443" w:type="dxa"/>
          </w:tcPr>
          <w:p w14:paraId="2E989998" w14:textId="139BBFA9" w:rsidR="00883B5F" w:rsidRDefault="00883B5F" w:rsidP="00AC2F86">
            <w:pPr>
              <w:jc w:val="center"/>
            </w:pPr>
            <w:r w:rsidRPr="00883B5F">
              <w:t>Acera De Cemento e=5 cm</w:t>
            </w:r>
          </w:p>
        </w:tc>
        <w:tc>
          <w:tcPr>
            <w:tcW w:w="2232" w:type="dxa"/>
          </w:tcPr>
          <w:p w14:paraId="2F4934EF" w14:textId="4A56395C" w:rsidR="005B1259" w:rsidRPr="00332925" w:rsidRDefault="00883B5F" w:rsidP="007A5ED7">
            <w:pPr>
              <w:jc w:val="center"/>
              <w:rPr>
                <w:vertAlign w:val="superscript"/>
              </w:rPr>
            </w:pPr>
            <w:r>
              <w:t>m2.</w:t>
            </w:r>
          </w:p>
        </w:tc>
        <w:tc>
          <w:tcPr>
            <w:tcW w:w="1886" w:type="dxa"/>
          </w:tcPr>
          <w:p w14:paraId="26809110" w14:textId="7A486C55" w:rsidR="005B1259" w:rsidRPr="007F5DFC" w:rsidRDefault="00EB77F8" w:rsidP="007A5ED7">
            <w:pPr>
              <w:jc w:val="center"/>
            </w:pPr>
            <w:r w:rsidRPr="00EB77F8">
              <w:t xml:space="preserve">Bs. </w:t>
            </w:r>
            <w:r>
              <w:t>194.57</w:t>
            </w:r>
          </w:p>
        </w:tc>
      </w:tr>
    </w:tbl>
    <w:p w14:paraId="103D8F28" w14:textId="0464F9AE" w:rsidR="00AC2F86" w:rsidRDefault="005B1259" w:rsidP="00AC2F86">
      <w:pPr>
        <w:pStyle w:val="Tabla"/>
        <w:rPr>
          <w:b w:val="0"/>
        </w:rPr>
      </w:pPr>
      <w:r w:rsidRPr="00AC2F86">
        <w:rPr>
          <w:b w:val="0"/>
        </w:rPr>
        <w:t xml:space="preserve">Cuantificación </w:t>
      </w:r>
      <w:r w:rsidRPr="00883B5F">
        <w:rPr>
          <w:b w:val="0"/>
        </w:rPr>
        <w:t xml:space="preserve">del ítem </w:t>
      </w:r>
      <w:r w:rsidR="00883B5F" w:rsidRPr="00883B5F">
        <w:rPr>
          <w:b w:val="0"/>
        </w:rPr>
        <w:t>Acera De Cemento e=5 cm</w:t>
      </w:r>
    </w:p>
    <w:p w14:paraId="032F1045" w14:textId="77777777" w:rsidR="00AC2F86" w:rsidRPr="00AC2F86" w:rsidRDefault="00AC2F86" w:rsidP="00AC2F86">
      <w:pPr>
        <w:pStyle w:val="Tabla"/>
        <w:numPr>
          <w:ilvl w:val="0"/>
          <w:numId w:val="0"/>
        </w:numPr>
        <w:ind w:left="360"/>
        <w:jc w:val="both"/>
        <w:rPr>
          <w:b w:val="0"/>
        </w:rPr>
      </w:pPr>
    </w:p>
    <w:p w14:paraId="370A194C" w14:textId="22EDED7A" w:rsidR="005B1259" w:rsidRPr="00883B5F" w:rsidRDefault="005B1259" w:rsidP="00883B5F">
      <w:pPr>
        <w:pStyle w:val="Heading2"/>
      </w:pPr>
      <w:r w:rsidRPr="005B1259">
        <w:rPr>
          <w:b w:val="0"/>
          <w:bCs w:val="0"/>
        </w:rPr>
        <w:t xml:space="preserve"> </w:t>
      </w:r>
      <w:bookmarkStart w:id="101" w:name="_Toc170558215"/>
      <w:r w:rsidR="00883B5F" w:rsidRPr="00883B5F">
        <w:t>Vaciado De Pavimento Rígido Para Tráfico Vehicular Media</w:t>
      </w:r>
      <w:r w:rsidR="00883B5F">
        <w:t>no</w:t>
      </w:r>
      <w:bookmarkEnd w:id="101"/>
    </w:p>
    <w:p w14:paraId="19793D79" w14:textId="77777777" w:rsidR="005B1259" w:rsidRPr="00A97976" w:rsidRDefault="005B1259" w:rsidP="005B1259">
      <w:pPr>
        <w:pStyle w:val="Heading3"/>
      </w:pPr>
      <w:bookmarkStart w:id="102" w:name="_Toc170558216"/>
      <w:r>
        <w:t>Descripción</w:t>
      </w:r>
      <w:bookmarkEnd w:id="102"/>
    </w:p>
    <w:p w14:paraId="5B37FBA9" w14:textId="680B369C" w:rsidR="005B1259" w:rsidRDefault="00883B5F" w:rsidP="00883B5F">
      <w:pPr>
        <w:rPr>
          <w:lang w:eastAsia="es-BO"/>
        </w:rPr>
      </w:pPr>
      <w:r>
        <w:rPr>
          <w:shd w:val="clear" w:color="auto" w:fill="FFFFFF"/>
        </w:rPr>
        <w:t xml:space="preserve">Esta actividad comprende el vaciado de pavimento rígido diseñado para soportar tráfico vehicular mediano. El objetivo es proporcionar una superficie de rodadura resistente y duradera, adecuada para vehículos en áreas de tránsito moderado dentro de las instalaciones de EMBOL. Este pavimento será construido utilizando hormigón de alta resistencia, con </w:t>
      </w:r>
      <w:r>
        <w:rPr>
          <w:shd w:val="clear" w:color="auto" w:fill="FFFFFF"/>
        </w:rPr>
        <w:lastRenderedPageBreak/>
        <w:t>especificaciones adecuadas para soportar cargas vehiculares y condiciones ambientales específicas.</w:t>
      </w:r>
    </w:p>
    <w:p w14:paraId="7C7FB224" w14:textId="1740BC21" w:rsidR="00490A85" w:rsidRPr="00490A85" w:rsidRDefault="005B1259" w:rsidP="00490A85">
      <w:pPr>
        <w:pStyle w:val="Heading3"/>
      </w:pPr>
      <w:bookmarkStart w:id="103" w:name="_Toc170558217"/>
      <w:r>
        <w:t>Materiales, herramientas y equipo</w:t>
      </w:r>
      <w:bookmarkEnd w:id="103"/>
    </w:p>
    <w:p w14:paraId="1D92864B" w14:textId="77777777" w:rsidR="00883B5F" w:rsidRPr="00883B5F" w:rsidRDefault="00883B5F" w:rsidP="00883B5F">
      <w:pPr>
        <w:pStyle w:val="Vieta1"/>
        <w:rPr>
          <w:lang w:eastAsia="es-BO"/>
        </w:rPr>
      </w:pPr>
      <w:r w:rsidRPr="00883B5F">
        <w:rPr>
          <w:lang w:eastAsia="es-BO"/>
        </w:rPr>
        <w:t>Materiales: Hormigón premezclado de alta resistencia, acero de refuerzo, formas de madera o metal, selladores de juntas.</w:t>
      </w:r>
    </w:p>
    <w:p w14:paraId="1936AB50" w14:textId="77777777" w:rsidR="00883B5F" w:rsidRPr="00883B5F" w:rsidRDefault="00883B5F" w:rsidP="00883B5F">
      <w:pPr>
        <w:pStyle w:val="Vieta1"/>
        <w:rPr>
          <w:lang w:eastAsia="es-BO"/>
        </w:rPr>
      </w:pPr>
      <w:r w:rsidRPr="00883B5F">
        <w:rPr>
          <w:lang w:eastAsia="es-BO"/>
        </w:rPr>
        <w:t>Equipos: Camión mezclador, bomba de hormigón, compactadora, vibrocompactador, niveladora.</w:t>
      </w:r>
    </w:p>
    <w:p w14:paraId="6156DB27" w14:textId="77777777" w:rsidR="00883B5F" w:rsidRPr="00883B5F" w:rsidRDefault="00883B5F" w:rsidP="00883B5F">
      <w:pPr>
        <w:pStyle w:val="Vieta1"/>
        <w:rPr>
          <w:lang w:eastAsia="es-BO"/>
        </w:rPr>
      </w:pPr>
      <w:r w:rsidRPr="00883B5F">
        <w:rPr>
          <w:lang w:eastAsia="es-BO"/>
        </w:rPr>
        <w:t>Herramientas: Palas, talochas, cortadoras de concreto, reglas, niveles, cintas métricas.</w:t>
      </w:r>
    </w:p>
    <w:p w14:paraId="5C223EC2" w14:textId="77777777" w:rsidR="00883B5F" w:rsidRPr="00883B5F" w:rsidRDefault="00883B5F" w:rsidP="00883B5F">
      <w:pPr>
        <w:pStyle w:val="Vieta1"/>
        <w:rPr>
          <w:lang w:eastAsia="es-BO"/>
        </w:rPr>
      </w:pPr>
      <w:r w:rsidRPr="00883B5F">
        <w:rPr>
          <w:lang w:eastAsia="es-BO"/>
        </w:rPr>
        <w:t>Personal: Ingenieros civiles, operadores de maquinaria pesada, técnicos en construcción, ayudantes generales.</w:t>
      </w:r>
    </w:p>
    <w:p w14:paraId="1107F59A" w14:textId="1009941A" w:rsidR="005B1259" w:rsidRPr="00883B5F" w:rsidRDefault="00883B5F" w:rsidP="00883B5F">
      <w:pPr>
        <w:pStyle w:val="Vieta1"/>
        <w:rPr>
          <w:lang w:eastAsia="es-BO"/>
        </w:rPr>
      </w:pPr>
      <w:r w:rsidRPr="00883B5F">
        <w:rPr>
          <w:lang w:eastAsia="es-BO"/>
        </w:rPr>
        <w:t>EPP: Cascos, guantes, gafas de seguridad, botas de seguridad.</w:t>
      </w:r>
    </w:p>
    <w:p w14:paraId="7965D3F5" w14:textId="77777777" w:rsidR="005B1259" w:rsidRDefault="005B1259" w:rsidP="005B1259">
      <w:pPr>
        <w:pStyle w:val="Heading3"/>
      </w:pPr>
      <w:bookmarkStart w:id="104" w:name="_Toc170558218"/>
      <w:r>
        <w:t>Procedimiento</w:t>
      </w:r>
      <w:bookmarkEnd w:id="104"/>
    </w:p>
    <w:p w14:paraId="22021B6F" w14:textId="77777777" w:rsidR="00883B5F" w:rsidRPr="00883B5F" w:rsidRDefault="00883B5F" w:rsidP="00883B5F">
      <w:pPr>
        <w:rPr>
          <w:lang w:eastAsia="es-BO"/>
        </w:rPr>
      </w:pPr>
      <w:r w:rsidRPr="00883B5F">
        <w:rPr>
          <w:lang w:eastAsia="es-BO"/>
        </w:rPr>
        <w:t>Iniciar con la preparación del terreno, que incluye la limpieza, nivelación y compactación del subsuelo. Proceder con la colocación de formas y la instalación de acero de refuerzo según los diseños estructurales.</w:t>
      </w:r>
    </w:p>
    <w:p w14:paraId="45E33223" w14:textId="77777777" w:rsidR="00883B5F" w:rsidRPr="00883B5F" w:rsidRDefault="00883B5F" w:rsidP="00883B5F">
      <w:pPr>
        <w:rPr>
          <w:lang w:eastAsia="es-BO"/>
        </w:rPr>
      </w:pPr>
      <w:r w:rsidRPr="00883B5F">
        <w:rPr>
          <w:lang w:eastAsia="es-BO"/>
        </w:rPr>
        <w:t>Verter el hormigón premezclado en el sitio, asegurándose de que se distribuya uniformemente y llenar todas las formas preparadas. Utilizar vibradores de concreto para eliminar las burbujas de aire y asegurar una compactación adecuada, lo que es crucial para la durabilidad del pavimento.</w:t>
      </w:r>
    </w:p>
    <w:p w14:paraId="38074720" w14:textId="77777777" w:rsidR="00883B5F" w:rsidRPr="00883B5F" w:rsidRDefault="00883B5F" w:rsidP="00883B5F">
      <w:pPr>
        <w:rPr>
          <w:lang w:eastAsia="es-BO"/>
        </w:rPr>
      </w:pPr>
      <w:r w:rsidRPr="00883B5F">
        <w:rPr>
          <w:lang w:eastAsia="es-BO"/>
        </w:rPr>
        <w:t>Nivelar el hormigón utilizando talochas y reglas. Permitir que el hormigón cure correctamente, aplicando métodos de curado estándar como membranas de curado o riego constante para mantener la humedad.</w:t>
      </w:r>
    </w:p>
    <w:p w14:paraId="0A406B5F" w14:textId="77777777" w:rsidR="00883B5F" w:rsidRPr="00883B5F" w:rsidRDefault="00883B5F" w:rsidP="00883B5F">
      <w:pPr>
        <w:rPr>
          <w:lang w:eastAsia="es-BO"/>
        </w:rPr>
      </w:pPr>
      <w:r w:rsidRPr="00883B5F">
        <w:rPr>
          <w:lang w:eastAsia="es-BO"/>
        </w:rPr>
        <w:t>Realizar cortes de dilatación para controlar la contracción y expansión del hormigón. Estos cortes ayudan a prevenir grietas no controladas.</w:t>
      </w:r>
    </w:p>
    <w:p w14:paraId="76AAC4EF" w14:textId="77777777" w:rsidR="005B1259" w:rsidRPr="0078194C" w:rsidRDefault="005B1259" w:rsidP="005B1259">
      <w:pPr>
        <w:rPr>
          <w:lang w:eastAsia="es-BO"/>
        </w:rPr>
      </w:pPr>
      <w:r w:rsidRPr="00A508EC">
        <w:rPr>
          <w:lang w:eastAsia="es-BO"/>
        </w:rPr>
        <w:t xml:space="preserve">EMBOL </w:t>
      </w:r>
      <w:r>
        <w:rPr>
          <w:lang w:eastAsia="es-BO"/>
        </w:rPr>
        <w:t xml:space="preserve">S.A. </w:t>
      </w:r>
      <w:r w:rsidRPr="00A508EC">
        <w:rPr>
          <w:lang w:eastAsia="es-BO"/>
        </w:rPr>
        <w:t>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1051F1B3" w14:textId="77777777" w:rsidR="005B1259" w:rsidRDefault="005B1259" w:rsidP="005B1259">
      <w:pPr>
        <w:pStyle w:val="Heading3"/>
      </w:pPr>
      <w:bookmarkStart w:id="105" w:name="_Toc170558219"/>
      <w:r>
        <w:t>Medición y Precio</w:t>
      </w:r>
      <w:bookmarkEnd w:id="105"/>
    </w:p>
    <w:p w14:paraId="1617283F" w14:textId="77777777" w:rsidR="00883B5F" w:rsidRPr="00883B5F" w:rsidRDefault="00883B5F" w:rsidP="00883B5F">
      <w:pPr>
        <w:rPr>
          <w:lang w:eastAsia="es-BO"/>
        </w:rPr>
      </w:pPr>
      <w:r w:rsidRPr="00883B5F">
        <w:rPr>
          <w:lang w:eastAsia="es-BO"/>
        </w:rPr>
        <w:t>La medición para el pago se realizará en metros cúbicos (m³), basándose en el volumen de hormigón utilizado en la construcción del pavimento, medido desde el camión mezclador hasta las formas completadas.</w:t>
      </w:r>
    </w:p>
    <w:p w14:paraId="765209DC" w14:textId="1C48ADA1" w:rsidR="005B1259" w:rsidRPr="00883B5F" w:rsidRDefault="00883B5F" w:rsidP="005B1259">
      <w:pPr>
        <w:rPr>
          <w:lang w:eastAsia="es-BO"/>
        </w:rPr>
      </w:pPr>
      <w:r w:rsidRPr="00883B5F">
        <w:rPr>
          <w:lang w:eastAsia="es-BO"/>
        </w:rPr>
        <w:t>El pago se efectuará de acuerdo con el volumen de hormigón colocado y aceptado en el sitio, siguiendo los términos del contrato establecido con el contratista. Este pago se basará en los informes de avance y será finalizado tras la aprobación de EMBOL, asegurando que el pavimento cumpla con todas las especificaciones técnicas y estándares de calidad.</w:t>
      </w:r>
    </w:p>
    <w:tbl>
      <w:tblPr>
        <w:tblStyle w:val="TableGrid"/>
        <w:tblW w:w="0" w:type="auto"/>
        <w:jc w:val="center"/>
        <w:tblLook w:val="04A0" w:firstRow="1" w:lastRow="0" w:firstColumn="1" w:lastColumn="0" w:noHBand="0" w:noVBand="1"/>
      </w:tblPr>
      <w:tblGrid>
        <w:gridCol w:w="2443"/>
        <w:gridCol w:w="2232"/>
        <w:gridCol w:w="1886"/>
      </w:tblGrid>
      <w:tr w:rsidR="005B1259" w14:paraId="7703BEA4" w14:textId="77777777" w:rsidTr="007A5ED7">
        <w:trPr>
          <w:jc w:val="center"/>
        </w:trPr>
        <w:tc>
          <w:tcPr>
            <w:tcW w:w="2443" w:type="dxa"/>
            <w:shd w:val="clear" w:color="auto" w:fill="D9D9D9" w:themeFill="background1" w:themeFillShade="D9"/>
          </w:tcPr>
          <w:p w14:paraId="44513AE0" w14:textId="77777777" w:rsidR="005B1259" w:rsidRPr="005F6E33" w:rsidRDefault="005B1259" w:rsidP="007A5ED7">
            <w:pPr>
              <w:jc w:val="center"/>
              <w:rPr>
                <w:b/>
                <w:bCs/>
              </w:rPr>
            </w:pPr>
          </w:p>
          <w:p w14:paraId="7B4C8A40" w14:textId="77777777" w:rsidR="005B1259" w:rsidRPr="005F6E33" w:rsidRDefault="005B1259" w:rsidP="007A5ED7">
            <w:pPr>
              <w:jc w:val="center"/>
              <w:rPr>
                <w:b/>
                <w:bCs/>
              </w:rPr>
            </w:pPr>
            <w:r w:rsidRPr="005F6E33">
              <w:rPr>
                <w:b/>
                <w:bCs/>
              </w:rPr>
              <w:t>Descripción</w:t>
            </w:r>
          </w:p>
        </w:tc>
        <w:tc>
          <w:tcPr>
            <w:tcW w:w="2232" w:type="dxa"/>
            <w:shd w:val="clear" w:color="auto" w:fill="D9D9D9" w:themeFill="background1" w:themeFillShade="D9"/>
          </w:tcPr>
          <w:p w14:paraId="4260A226" w14:textId="77777777" w:rsidR="005B1259" w:rsidRPr="005F6E33" w:rsidRDefault="005B1259" w:rsidP="007A5ED7">
            <w:pPr>
              <w:jc w:val="center"/>
              <w:rPr>
                <w:b/>
                <w:bCs/>
              </w:rPr>
            </w:pPr>
          </w:p>
          <w:p w14:paraId="10397109" w14:textId="77777777" w:rsidR="005B1259" w:rsidRPr="005F6E33" w:rsidRDefault="005B1259" w:rsidP="007A5ED7">
            <w:pPr>
              <w:jc w:val="center"/>
              <w:rPr>
                <w:b/>
                <w:bCs/>
              </w:rPr>
            </w:pPr>
            <w:r w:rsidRPr="005F6E33">
              <w:rPr>
                <w:b/>
                <w:bCs/>
              </w:rPr>
              <w:t>Unidades</w:t>
            </w:r>
          </w:p>
        </w:tc>
        <w:tc>
          <w:tcPr>
            <w:tcW w:w="1886" w:type="dxa"/>
            <w:shd w:val="clear" w:color="auto" w:fill="D9D9D9" w:themeFill="background1" w:themeFillShade="D9"/>
          </w:tcPr>
          <w:p w14:paraId="06B228F6" w14:textId="77777777" w:rsidR="005B1259" w:rsidRPr="005F6E33" w:rsidRDefault="005B1259" w:rsidP="007A5ED7">
            <w:pPr>
              <w:jc w:val="center"/>
              <w:rPr>
                <w:b/>
                <w:bCs/>
              </w:rPr>
            </w:pPr>
            <w:r w:rsidRPr="005F6E33">
              <w:rPr>
                <w:b/>
                <w:bCs/>
              </w:rPr>
              <w:t>Precio Referencial</w:t>
            </w:r>
          </w:p>
          <w:p w14:paraId="7BDA0BCD" w14:textId="77777777" w:rsidR="005B1259" w:rsidRPr="005F6E33" w:rsidRDefault="005B1259" w:rsidP="007A5ED7">
            <w:pPr>
              <w:jc w:val="center"/>
              <w:rPr>
                <w:b/>
                <w:bCs/>
              </w:rPr>
            </w:pPr>
            <w:r>
              <w:rPr>
                <w:b/>
                <w:bCs/>
              </w:rPr>
              <w:t>Revista P &amp; C</w:t>
            </w:r>
          </w:p>
        </w:tc>
      </w:tr>
      <w:tr w:rsidR="005B1259" w14:paraId="24188526" w14:textId="77777777" w:rsidTr="007A5ED7">
        <w:trPr>
          <w:jc w:val="center"/>
        </w:trPr>
        <w:tc>
          <w:tcPr>
            <w:tcW w:w="2443" w:type="dxa"/>
          </w:tcPr>
          <w:p w14:paraId="65B58D7D" w14:textId="61455387" w:rsidR="00883B5F" w:rsidRDefault="00883B5F" w:rsidP="007A5ED7">
            <w:pPr>
              <w:jc w:val="center"/>
            </w:pPr>
            <w:r w:rsidRPr="00883B5F">
              <w:t>Vaciado De Pavimento Rígido Para Tráfico Vehicular Media</w:t>
            </w:r>
            <w:r>
              <w:t>n</w:t>
            </w:r>
            <w:r w:rsidRPr="00883B5F">
              <w:t>o</w:t>
            </w:r>
          </w:p>
        </w:tc>
        <w:tc>
          <w:tcPr>
            <w:tcW w:w="2232" w:type="dxa"/>
          </w:tcPr>
          <w:p w14:paraId="0101F49E" w14:textId="51DA25ED" w:rsidR="005B1259" w:rsidRPr="00332925" w:rsidRDefault="00EB77F8" w:rsidP="007A5ED7">
            <w:pPr>
              <w:jc w:val="center"/>
              <w:rPr>
                <w:vertAlign w:val="superscript"/>
              </w:rPr>
            </w:pPr>
            <w:r>
              <w:t>m</w:t>
            </w:r>
            <w:r w:rsidR="00883B5F">
              <w:t>3.</w:t>
            </w:r>
          </w:p>
        </w:tc>
        <w:tc>
          <w:tcPr>
            <w:tcW w:w="1886" w:type="dxa"/>
          </w:tcPr>
          <w:p w14:paraId="4311FCB5" w14:textId="0262E130" w:rsidR="005B1259" w:rsidRPr="007F5DFC" w:rsidRDefault="00EB77F8" w:rsidP="007A5ED7">
            <w:pPr>
              <w:jc w:val="center"/>
            </w:pPr>
            <w:r w:rsidRPr="00EB77F8">
              <w:t xml:space="preserve">Bs. </w:t>
            </w:r>
            <w:r>
              <w:t>3675.00</w:t>
            </w:r>
          </w:p>
        </w:tc>
      </w:tr>
    </w:tbl>
    <w:p w14:paraId="2ECCE23C" w14:textId="29EFDE47" w:rsidR="00490A85" w:rsidRDefault="005B1259" w:rsidP="00490A85">
      <w:pPr>
        <w:pStyle w:val="Tabla"/>
        <w:rPr>
          <w:b w:val="0"/>
        </w:rPr>
      </w:pPr>
      <w:r w:rsidRPr="00490A85">
        <w:rPr>
          <w:b w:val="0"/>
        </w:rPr>
        <w:t xml:space="preserve">Cuantificación </w:t>
      </w:r>
      <w:r w:rsidRPr="00883B5F">
        <w:rPr>
          <w:b w:val="0"/>
        </w:rPr>
        <w:t xml:space="preserve">del ítem </w:t>
      </w:r>
      <w:r w:rsidR="00883B5F" w:rsidRPr="00883B5F">
        <w:rPr>
          <w:b w:val="0"/>
        </w:rPr>
        <w:t>Vaciado De Pavimento Rígido Para Tráfico Vehicular Media</w:t>
      </w:r>
      <w:r w:rsidR="00883B5F">
        <w:rPr>
          <w:b w:val="0"/>
        </w:rPr>
        <w:t>n</w:t>
      </w:r>
      <w:r w:rsidR="00883B5F" w:rsidRPr="00883B5F">
        <w:rPr>
          <w:b w:val="0"/>
        </w:rPr>
        <w:t>o</w:t>
      </w:r>
    </w:p>
    <w:p w14:paraId="5747277D" w14:textId="45D1CF37" w:rsidR="00E6515E" w:rsidRPr="00883B5F" w:rsidRDefault="00E6515E" w:rsidP="00E6515E">
      <w:pPr>
        <w:pStyle w:val="Heading2"/>
      </w:pPr>
      <w:bookmarkStart w:id="106" w:name="_Toc170558220"/>
      <w:r>
        <w:t>Pintado de piso para taller de mantenimiento</w:t>
      </w:r>
      <w:bookmarkEnd w:id="106"/>
    </w:p>
    <w:p w14:paraId="5FC2C5CB" w14:textId="77777777" w:rsidR="00E6515E" w:rsidRPr="00A97976" w:rsidRDefault="00E6515E" w:rsidP="00E6515E">
      <w:pPr>
        <w:pStyle w:val="Heading3"/>
      </w:pPr>
      <w:bookmarkStart w:id="107" w:name="_Toc170558221"/>
      <w:r>
        <w:t>Descripción</w:t>
      </w:r>
      <w:bookmarkEnd w:id="107"/>
    </w:p>
    <w:p w14:paraId="4E2ADF5A" w14:textId="08C6AFAE" w:rsidR="00E6515E" w:rsidRDefault="00E6515E" w:rsidP="00E6515E">
      <w:pPr>
        <w:rPr>
          <w:lang w:eastAsia="es-BO"/>
        </w:rPr>
      </w:pPr>
      <w:r>
        <w:t>La actividad de pintado de piso para el taller de mantenimiento involucra el retiro y lijado del piso existente en mal estado utilizando discos abrasivos, seguido del amolado del piso para asegurar una superficie nivelada y libre de imperfecciones. Finalmente, se aplicarán tres capas de pintura de uretano con color liso, con un espesor total de 4 mm. Este procedimiento está diseñado para preparar un piso duradero y resistente, capaz de soportar alto tráfico y las exigencias de un entorno industrial.</w:t>
      </w:r>
    </w:p>
    <w:p w14:paraId="5DC75B08" w14:textId="77777777" w:rsidR="00E6515E" w:rsidRPr="00490A85" w:rsidRDefault="00E6515E" w:rsidP="00E6515E">
      <w:pPr>
        <w:pStyle w:val="Heading3"/>
      </w:pPr>
      <w:bookmarkStart w:id="108" w:name="_Toc170558222"/>
      <w:r>
        <w:t>Materiales, herramientas y equipo</w:t>
      </w:r>
      <w:bookmarkEnd w:id="108"/>
    </w:p>
    <w:p w14:paraId="086AFC54" w14:textId="77777777" w:rsidR="00615814" w:rsidRPr="00615814" w:rsidRDefault="00615814" w:rsidP="00615814">
      <w:pPr>
        <w:pStyle w:val="Vieta1"/>
        <w:rPr>
          <w:lang w:eastAsia="es-BO"/>
        </w:rPr>
      </w:pPr>
      <w:r w:rsidRPr="00615814">
        <w:rPr>
          <w:lang w:eastAsia="es-BO"/>
        </w:rPr>
        <w:t>Discos abrasivos de alta resistencia</w:t>
      </w:r>
    </w:p>
    <w:p w14:paraId="0B5ED95E" w14:textId="77777777" w:rsidR="00615814" w:rsidRPr="00615814" w:rsidRDefault="00615814" w:rsidP="00615814">
      <w:pPr>
        <w:pStyle w:val="Vieta1"/>
        <w:rPr>
          <w:lang w:eastAsia="es-BO"/>
        </w:rPr>
      </w:pPr>
      <w:r w:rsidRPr="00615814">
        <w:rPr>
          <w:lang w:eastAsia="es-BO"/>
        </w:rPr>
        <w:t>Pintura de uretano de alta resistencia (color liso, 4 mm de espesor)</w:t>
      </w:r>
    </w:p>
    <w:p w14:paraId="50C59D20" w14:textId="77777777" w:rsidR="00615814" w:rsidRPr="00615814" w:rsidRDefault="00615814" w:rsidP="00615814">
      <w:pPr>
        <w:pStyle w:val="Vieta1"/>
        <w:rPr>
          <w:lang w:eastAsia="es-BO"/>
        </w:rPr>
      </w:pPr>
      <w:r w:rsidRPr="00615814">
        <w:rPr>
          <w:lang w:eastAsia="es-BO"/>
        </w:rPr>
        <w:t>Primer adecuado para pintura de uretano</w:t>
      </w:r>
    </w:p>
    <w:p w14:paraId="4829B462" w14:textId="77777777" w:rsidR="00615814" w:rsidRPr="00615814" w:rsidRDefault="00615814" w:rsidP="00615814">
      <w:pPr>
        <w:pStyle w:val="Vieta1"/>
        <w:rPr>
          <w:lang w:eastAsia="es-BO"/>
        </w:rPr>
      </w:pPr>
      <w:r w:rsidRPr="00615814">
        <w:rPr>
          <w:lang w:eastAsia="es-BO"/>
        </w:rPr>
        <w:t>Thiner para preparación y limpieza</w:t>
      </w:r>
    </w:p>
    <w:p w14:paraId="02F9F2B1" w14:textId="47E3EFD7" w:rsidR="00615814" w:rsidRPr="00615814" w:rsidRDefault="00615814" w:rsidP="00615814">
      <w:pPr>
        <w:pStyle w:val="Vieta1"/>
        <w:rPr>
          <w:lang w:eastAsia="es-BO"/>
        </w:rPr>
      </w:pPr>
      <w:r w:rsidRPr="00615814">
        <w:rPr>
          <w:lang w:eastAsia="es-BO"/>
        </w:rPr>
        <w:t xml:space="preserve">Materiales de sellado y reparación de grietas </w:t>
      </w:r>
    </w:p>
    <w:p w14:paraId="33EC5BF2" w14:textId="77777777" w:rsidR="00615814" w:rsidRPr="00615814" w:rsidRDefault="00615814" w:rsidP="00615814">
      <w:pPr>
        <w:pStyle w:val="Vieta1"/>
        <w:rPr>
          <w:lang w:eastAsia="es-BO"/>
        </w:rPr>
      </w:pPr>
      <w:r w:rsidRPr="00615814">
        <w:rPr>
          <w:lang w:eastAsia="es-BO"/>
        </w:rPr>
        <w:t>Amoladoras de piso</w:t>
      </w:r>
    </w:p>
    <w:p w14:paraId="0D902C02" w14:textId="77777777" w:rsidR="00615814" w:rsidRPr="00615814" w:rsidRDefault="00615814" w:rsidP="00615814">
      <w:pPr>
        <w:pStyle w:val="Vieta1"/>
        <w:rPr>
          <w:lang w:eastAsia="es-BO"/>
        </w:rPr>
      </w:pPr>
      <w:r w:rsidRPr="00615814">
        <w:rPr>
          <w:lang w:eastAsia="es-BO"/>
        </w:rPr>
        <w:t>Lijadoras de piso con discos abrasivos</w:t>
      </w:r>
    </w:p>
    <w:p w14:paraId="47510A81" w14:textId="77777777" w:rsidR="00615814" w:rsidRPr="00615814" w:rsidRDefault="00615814" w:rsidP="00615814">
      <w:pPr>
        <w:pStyle w:val="Vieta1"/>
        <w:rPr>
          <w:lang w:eastAsia="es-BO"/>
        </w:rPr>
      </w:pPr>
      <w:r w:rsidRPr="00615814">
        <w:rPr>
          <w:lang w:eastAsia="es-BO"/>
        </w:rPr>
        <w:t>Equipos de aplicación de pintura (compresores, pistolas de pintura, rodillos)</w:t>
      </w:r>
    </w:p>
    <w:p w14:paraId="0B0CC16C" w14:textId="77777777" w:rsidR="00615814" w:rsidRPr="00615814" w:rsidRDefault="00615814" w:rsidP="00615814">
      <w:pPr>
        <w:pStyle w:val="Vieta1"/>
        <w:rPr>
          <w:lang w:eastAsia="es-BO"/>
        </w:rPr>
      </w:pPr>
      <w:r w:rsidRPr="00615814">
        <w:rPr>
          <w:lang w:eastAsia="es-BO"/>
        </w:rPr>
        <w:t>Herramientas de corte y preparación de superficie</w:t>
      </w:r>
    </w:p>
    <w:p w14:paraId="0364F573" w14:textId="77777777" w:rsidR="00615814" w:rsidRPr="00615814" w:rsidRDefault="00615814" w:rsidP="00615814">
      <w:pPr>
        <w:pStyle w:val="Vieta1"/>
        <w:rPr>
          <w:lang w:eastAsia="es-BO"/>
        </w:rPr>
      </w:pPr>
      <w:r w:rsidRPr="00615814">
        <w:rPr>
          <w:lang w:eastAsia="es-BO"/>
        </w:rPr>
        <w:t>Equipos de protección personal (EPP): cascos, guantes, gafas de seguridad, botas con punta de acero, mascarillas respiratorias, chalecos reflectantes</w:t>
      </w:r>
    </w:p>
    <w:p w14:paraId="640605C0" w14:textId="77777777" w:rsidR="00615814" w:rsidRPr="00615814" w:rsidRDefault="00615814" w:rsidP="00615814">
      <w:pPr>
        <w:pStyle w:val="Vieta1"/>
        <w:rPr>
          <w:lang w:eastAsia="es-BO"/>
        </w:rPr>
      </w:pPr>
      <w:r w:rsidRPr="00615814">
        <w:rPr>
          <w:lang w:eastAsia="es-BO"/>
        </w:rPr>
        <w:t>Ingenieros civiles</w:t>
      </w:r>
    </w:p>
    <w:p w14:paraId="56177E60" w14:textId="77777777" w:rsidR="00615814" w:rsidRPr="00615814" w:rsidRDefault="00615814" w:rsidP="00615814">
      <w:pPr>
        <w:pStyle w:val="Vieta1"/>
        <w:rPr>
          <w:lang w:eastAsia="es-BO"/>
        </w:rPr>
      </w:pPr>
      <w:r w:rsidRPr="00615814">
        <w:rPr>
          <w:lang w:eastAsia="es-BO"/>
        </w:rPr>
        <w:t>Arquitectos</w:t>
      </w:r>
    </w:p>
    <w:p w14:paraId="5E580ABB" w14:textId="77777777" w:rsidR="00615814" w:rsidRPr="00615814" w:rsidRDefault="00615814" w:rsidP="00615814">
      <w:pPr>
        <w:pStyle w:val="Vieta1"/>
        <w:rPr>
          <w:lang w:eastAsia="es-BO"/>
        </w:rPr>
      </w:pPr>
      <w:r w:rsidRPr="00615814">
        <w:rPr>
          <w:lang w:eastAsia="es-BO"/>
        </w:rPr>
        <w:t>Supervisores de seguridad</w:t>
      </w:r>
    </w:p>
    <w:p w14:paraId="72A08A50" w14:textId="77777777" w:rsidR="00615814" w:rsidRPr="00615814" w:rsidRDefault="00615814" w:rsidP="00615814">
      <w:pPr>
        <w:pStyle w:val="Vieta1"/>
        <w:rPr>
          <w:lang w:eastAsia="es-BO"/>
        </w:rPr>
      </w:pPr>
      <w:r w:rsidRPr="00615814">
        <w:rPr>
          <w:lang w:eastAsia="es-BO"/>
        </w:rPr>
        <w:t>Operadores de maquinaria especializada</w:t>
      </w:r>
    </w:p>
    <w:p w14:paraId="13E70BDD" w14:textId="77777777" w:rsidR="00615814" w:rsidRPr="00615814" w:rsidRDefault="00615814" w:rsidP="00615814">
      <w:pPr>
        <w:pStyle w:val="Vieta1"/>
        <w:rPr>
          <w:lang w:eastAsia="es-BO"/>
        </w:rPr>
      </w:pPr>
      <w:r w:rsidRPr="00615814">
        <w:rPr>
          <w:lang w:eastAsia="es-BO"/>
        </w:rPr>
        <w:t>Trabajadores especializados en preparación de superficies y aplicación de pintura industrial</w:t>
      </w:r>
    </w:p>
    <w:p w14:paraId="21BEC6DF" w14:textId="77777777" w:rsidR="00615814" w:rsidRPr="00615814" w:rsidRDefault="00615814" w:rsidP="00615814">
      <w:pPr>
        <w:pStyle w:val="Vieta1"/>
        <w:rPr>
          <w:lang w:eastAsia="es-BO"/>
        </w:rPr>
      </w:pPr>
      <w:r w:rsidRPr="00615814">
        <w:rPr>
          <w:lang w:eastAsia="es-BO"/>
        </w:rPr>
        <w:t>Personal de apoyo logístico</w:t>
      </w:r>
    </w:p>
    <w:p w14:paraId="1AD619B7" w14:textId="77777777" w:rsidR="00E6515E" w:rsidRDefault="00E6515E" w:rsidP="00E6515E">
      <w:pPr>
        <w:pStyle w:val="Heading3"/>
      </w:pPr>
      <w:bookmarkStart w:id="109" w:name="_Toc170558223"/>
      <w:r>
        <w:lastRenderedPageBreak/>
        <w:t>Procedimiento</w:t>
      </w:r>
      <w:bookmarkEnd w:id="109"/>
    </w:p>
    <w:p w14:paraId="7E22F6FB" w14:textId="1AD11A65" w:rsidR="00615814" w:rsidRPr="00615814" w:rsidRDefault="00615814" w:rsidP="00615814">
      <w:pPr>
        <w:rPr>
          <w:lang w:eastAsia="es-BO"/>
        </w:rPr>
      </w:pPr>
      <w:r w:rsidRPr="00615814">
        <w:rPr>
          <w:lang w:eastAsia="es-BO"/>
        </w:rPr>
        <w:t>El procedimiento de pintado de piso par taller</w:t>
      </w:r>
      <w:r>
        <w:rPr>
          <w:lang w:eastAsia="es-BO"/>
        </w:rPr>
        <w:t>es</w:t>
      </w:r>
      <w:r w:rsidRPr="00615814">
        <w:rPr>
          <w:lang w:eastAsia="es-BO"/>
        </w:rPr>
        <w:t xml:space="preserve"> de mantenimiento comenzará con la preparación del área de trabajo, asegurando que la zona esté delimitada y señalizada correctamente para proteger tanto al personal como a las áreas circundantes. </w:t>
      </w:r>
    </w:p>
    <w:p w14:paraId="1E69E56F" w14:textId="77777777" w:rsidR="00615814" w:rsidRPr="00615814" w:rsidRDefault="00615814" w:rsidP="00615814">
      <w:pPr>
        <w:rPr>
          <w:lang w:eastAsia="es-BO"/>
        </w:rPr>
      </w:pPr>
      <w:r w:rsidRPr="00615814">
        <w:rPr>
          <w:lang w:eastAsia="es-BO"/>
        </w:rPr>
        <w:t>El primer paso será el retiro del piso existente en mal estado, utilizando amoladoras de piso y lijadoras con discos abrasivos de alta resistencia. Este proceso asegurará la eliminación de cualquier material suelto y la nivelación de la superficie, proporcionando una base adecuada para el siguiente paso. Durante esta fase, se realizarán inspecciones periódicas para asegurar que el piso se esté preparando adecuadamente.</w:t>
      </w:r>
    </w:p>
    <w:p w14:paraId="5F939CAD" w14:textId="62EE5F65" w:rsidR="00615814" w:rsidRPr="00615814" w:rsidRDefault="00615814" w:rsidP="00615814">
      <w:pPr>
        <w:rPr>
          <w:lang w:eastAsia="es-BO"/>
        </w:rPr>
      </w:pPr>
      <w:r w:rsidRPr="00615814">
        <w:rPr>
          <w:lang w:eastAsia="es-BO"/>
        </w:rPr>
        <w:t>A continuación, se procederá con el amolado del piso utilizando amoladoras para garantizar una textura uniforme y adecuada para la adherencia de la pintura de uretano. Cualquier grieta o imperfección encontrada durante esta fase será reparada utilizando materiales de sellado adecuados.</w:t>
      </w:r>
    </w:p>
    <w:p w14:paraId="3CEE9262" w14:textId="77777777" w:rsidR="00615814" w:rsidRPr="00615814" w:rsidRDefault="00615814" w:rsidP="00615814">
      <w:pPr>
        <w:rPr>
          <w:lang w:eastAsia="es-BO"/>
        </w:rPr>
      </w:pPr>
      <w:r w:rsidRPr="00615814">
        <w:rPr>
          <w:lang w:eastAsia="es-BO"/>
        </w:rPr>
        <w:t>Con la superficie completamente preparada, se aplicará una capa de primer para garantizar una mejor adhesión de la pintura de uretano. Este primer será seleccionado específicamente para ser compatible con la pintura de uretano y el tipo de tráfico esperado en el taller de mantenimiento.</w:t>
      </w:r>
    </w:p>
    <w:p w14:paraId="277284E8" w14:textId="77777777" w:rsidR="00615814" w:rsidRPr="00615814" w:rsidRDefault="00615814" w:rsidP="00615814">
      <w:pPr>
        <w:rPr>
          <w:lang w:eastAsia="es-BO"/>
        </w:rPr>
      </w:pPr>
      <w:r w:rsidRPr="00615814">
        <w:rPr>
          <w:lang w:eastAsia="es-BO"/>
        </w:rPr>
        <w:t>La aplicación de la pintura de uretano se realizará en tres capas. Cada capa será aplicada utilizando equipos de aplicación de pintura adecuados, como compresores y pistolas de pintura, asegurando una cobertura uniforme y un espesor total de 4 mm. Entre cada capa, se permitirá el tiempo de secado adecuado según las especificaciones del fabricante de la pintura. La última capa proporcionará un acabado liso y resistente, apto para alto tráfico.</w:t>
      </w:r>
    </w:p>
    <w:p w14:paraId="6F6180CF" w14:textId="77777777" w:rsidR="00615814" w:rsidRPr="00615814" w:rsidRDefault="00615814" w:rsidP="00615814">
      <w:pPr>
        <w:rPr>
          <w:lang w:eastAsia="es-BO"/>
        </w:rPr>
      </w:pPr>
      <w:r w:rsidRPr="00615814">
        <w:rPr>
          <w:lang w:eastAsia="es-BO"/>
        </w:rPr>
        <w:t>Durante todo el proceso, se implementarán medidas de control de calidad para verificar que la aplicación de la pintura cumpla con los estándares especificados. El contratista es responsable de hacer cumplir las normas de seguridad, supervisión y todas las normativas vigentes referentes a esta actividad.</w:t>
      </w:r>
    </w:p>
    <w:p w14:paraId="7BE8B97E" w14:textId="6DCE8333" w:rsidR="00E6515E" w:rsidRPr="0078194C" w:rsidRDefault="00615814" w:rsidP="00E6515E">
      <w:pPr>
        <w:rPr>
          <w:lang w:eastAsia="es-BO"/>
        </w:rPr>
      </w:pPr>
      <w:r w:rsidRPr="00615814">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2A211E2C" w14:textId="77777777" w:rsidR="00E6515E" w:rsidRDefault="00E6515E" w:rsidP="00E6515E">
      <w:pPr>
        <w:pStyle w:val="Heading3"/>
      </w:pPr>
      <w:bookmarkStart w:id="110" w:name="_Toc170558224"/>
      <w:r>
        <w:t>Medición y Precio</w:t>
      </w:r>
      <w:bookmarkEnd w:id="110"/>
    </w:p>
    <w:p w14:paraId="3FA8EC71" w14:textId="77777777" w:rsidR="00615814" w:rsidRPr="00615814" w:rsidRDefault="00615814" w:rsidP="00615814">
      <w:pPr>
        <w:rPr>
          <w:lang w:eastAsia="es-BO"/>
        </w:rPr>
      </w:pPr>
      <w:r w:rsidRPr="00615814">
        <w:rPr>
          <w:lang w:eastAsia="es-BO"/>
        </w:rPr>
        <w:t>Para medir y pagar la actividad de pintado de piso para taller de mantenimiento, la unidad de medida será el metro cuadrado (m²). Se calculará el área total cubierta por el trabajo realizado durante la ejecución del proyecto. Esto incluirá todas las áreas tratadas y pintadas con precisión, abarcando la totalidad del espacio destinado para este propósito, independientemente de su forma o dimensiones específicas.</w:t>
      </w:r>
    </w:p>
    <w:p w14:paraId="38B6BE8A" w14:textId="07F5095D" w:rsidR="00E6515E" w:rsidRPr="00883B5F" w:rsidRDefault="00615814" w:rsidP="00E6515E">
      <w:pPr>
        <w:rPr>
          <w:lang w:eastAsia="es-BO"/>
        </w:rPr>
      </w:pPr>
      <w:r w:rsidRPr="00615814">
        <w:rPr>
          <w:lang w:eastAsia="es-BO"/>
        </w:rPr>
        <w:t xml:space="preserve">La medición considerará la cantidad de metros cuadrados cubiertos por el retiro, lijado, amolado y la aplicación de las tres capas de pintura de uretano, teniendo en cuenta la </w:t>
      </w:r>
      <w:r w:rsidRPr="00615814">
        <w:rPr>
          <w:lang w:eastAsia="es-BO"/>
        </w:rPr>
        <w:lastRenderedPageBreak/>
        <w:t>complejidad del trabajo y la cantidad de materiales utilizados. El pago se efectuará según la cantidad de metros cuadrados de trabajo realizado, de acuerdo con los términos y condiciones del contrato establecido con el contratista. Se basará en el avance y la aprobación por parte de EMBOL S.A.</w:t>
      </w:r>
    </w:p>
    <w:tbl>
      <w:tblPr>
        <w:tblStyle w:val="TableGrid"/>
        <w:tblW w:w="0" w:type="auto"/>
        <w:jc w:val="center"/>
        <w:tblLook w:val="04A0" w:firstRow="1" w:lastRow="0" w:firstColumn="1" w:lastColumn="0" w:noHBand="0" w:noVBand="1"/>
      </w:tblPr>
      <w:tblGrid>
        <w:gridCol w:w="2443"/>
        <w:gridCol w:w="2232"/>
        <w:gridCol w:w="1886"/>
      </w:tblGrid>
      <w:tr w:rsidR="00E6515E" w14:paraId="2F7F63F7" w14:textId="77777777" w:rsidTr="00D40B79">
        <w:trPr>
          <w:jc w:val="center"/>
        </w:trPr>
        <w:tc>
          <w:tcPr>
            <w:tcW w:w="2443" w:type="dxa"/>
            <w:shd w:val="clear" w:color="auto" w:fill="D9D9D9" w:themeFill="background1" w:themeFillShade="D9"/>
          </w:tcPr>
          <w:p w14:paraId="55B87BD7" w14:textId="77777777" w:rsidR="00E6515E" w:rsidRPr="005F6E33" w:rsidRDefault="00E6515E" w:rsidP="00D40B79">
            <w:pPr>
              <w:jc w:val="center"/>
              <w:rPr>
                <w:b/>
                <w:bCs/>
              </w:rPr>
            </w:pPr>
          </w:p>
          <w:p w14:paraId="2173BA6E" w14:textId="77777777" w:rsidR="00E6515E" w:rsidRPr="005F6E33" w:rsidRDefault="00E6515E" w:rsidP="00D40B79">
            <w:pPr>
              <w:jc w:val="center"/>
              <w:rPr>
                <w:b/>
                <w:bCs/>
              </w:rPr>
            </w:pPr>
            <w:r w:rsidRPr="005F6E33">
              <w:rPr>
                <w:b/>
                <w:bCs/>
              </w:rPr>
              <w:t>Descripción</w:t>
            </w:r>
          </w:p>
        </w:tc>
        <w:tc>
          <w:tcPr>
            <w:tcW w:w="2232" w:type="dxa"/>
            <w:shd w:val="clear" w:color="auto" w:fill="D9D9D9" w:themeFill="background1" w:themeFillShade="D9"/>
          </w:tcPr>
          <w:p w14:paraId="6FC3C0D6" w14:textId="77777777" w:rsidR="00E6515E" w:rsidRPr="005F6E33" w:rsidRDefault="00E6515E" w:rsidP="00D40B79">
            <w:pPr>
              <w:jc w:val="center"/>
              <w:rPr>
                <w:b/>
                <w:bCs/>
              </w:rPr>
            </w:pPr>
          </w:p>
          <w:p w14:paraId="43C9B865" w14:textId="77777777" w:rsidR="00E6515E" w:rsidRPr="005F6E33" w:rsidRDefault="00E6515E" w:rsidP="00D40B79">
            <w:pPr>
              <w:jc w:val="center"/>
              <w:rPr>
                <w:b/>
                <w:bCs/>
              </w:rPr>
            </w:pPr>
            <w:r w:rsidRPr="005F6E33">
              <w:rPr>
                <w:b/>
                <w:bCs/>
              </w:rPr>
              <w:t>Unidades</w:t>
            </w:r>
          </w:p>
        </w:tc>
        <w:tc>
          <w:tcPr>
            <w:tcW w:w="1886" w:type="dxa"/>
            <w:shd w:val="clear" w:color="auto" w:fill="D9D9D9" w:themeFill="background1" w:themeFillShade="D9"/>
          </w:tcPr>
          <w:p w14:paraId="2CB3CED6" w14:textId="77777777" w:rsidR="00E6515E" w:rsidRPr="005F6E33" w:rsidRDefault="00E6515E" w:rsidP="00D40B79">
            <w:pPr>
              <w:jc w:val="center"/>
              <w:rPr>
                <w:b/>
                <w:bCs/>
              </w:rPr>
            </w:pPr>
            <w:r w:rsidRPr="005F6E33">
              <w:rPr>
                <w:b/>
                <w:bCs/>
              </w:rPr>
              <w:t>Precio Referencial</w:t>
            </w:r>
          </w:p>
          <w:p w14:paraId="0912C0E9" w14:textId="77777777" w:rsidR="00E6515E" w:rsidRPr="005F6E33" w:rsidRDefault="00E6515E" w:rsidP="00D40B79">
            <w:pPr>
              <w:jc w:val="center"/>
              <w:rPr>
                <w:b/>
                <w:bCs/>
              </w:rPr>
            </w:pPr>
            <w:r>
              <w:rPr>
                <w:b/>
                <w:bCs/>
              </w:rPr>
              <w:t>Revista P &amp; C</w:t>
            </w:r>
          </w:p>
        </w:tc>
      </w:tr>
      <w:tr w:rsidR="00E6515E" w14:paraId="66903DC9" w14:textId="77777777" w:rsidTr="00D40B79">
        <w:trPr>
          <w:jc w:val="center"/>
        </w:trPr>
        <w:tc>
          <w:tcPr>
            <w:tcW w:w="2443" w:type="dxa"/>
          </w:tcPr>
          <w:p w14:paraId="452AD2D9" w14:textId="36F3E626" w:rsidR="00E6515E" w:rsidRDefault="00615814" w:rsidP="00D40B79">
            <w:pPr>
              <w:jc w:val="center"/>
            </w:pPr>
            <w:r>
              <w:t>Pintado de piso para taller de mantenimiento</w:t>
            </w:r>
          </w:p>
        </w:tc>
        <w:tc>
          <w:tcPr>
            <w:tcW w:w="2232" w:type="dxa"/>
          </w:tcPr>
          <w:p w14:paraId="16E799B0" w14:textId="7F1FBFA6" w:rsidR="00E6515E" w:rsidRPr="00332925" w:rsidRDefault="00615814" w:rsidP="00D40B79">
            <w:pPr>
              <w:jc w:val="center"/>
              <w:rPr>
                <w:vertAlign w:val="superscript"/>
              </w:rPr>
            </w:pPr>
            <w:r>
              <w:t>m2</w:t>
            </w:r>
            <w:r w:rsidR="00E6515E">
              <w:t>.</w:t>
            </w:r>
          </w:p>
        </w:tc>
        <w:tc>
          <w:tcPr>
            <w:tcW w:w="1886" w:type="dxa"/>
          </w:tcPr>
          <w:p w14:paraId="4DFFBA05" w14:textId="27C20A63" w:rsidR="00E6515E" w:rsidRPr="007F5DFC" w:rsidRDefault="00E6515E" w:rsidP="00D40B79">
            <w:pPr>
              <w:jc w:val="center"/>
            </w:pPr>
            <w:r w:rsidRPr="005171B6">
              <w:t xml:space="preserve">Bs. </w:t>
            </w:r>
            <w:r w:rsidR="00615814" w:rsidRPr="005171B6">
              <w:t>4</w:t>
            </w:r>
            <w:r w:rsidR="005171B6" w:rsidRPr="005171B6">
              <w:t>60</w:t>
            </w:r>
            <w:r w:rsidRPr="005171B6">
              <w:t>.00</w:t>
            </w:r>
          </w:p>
        </w:tc>
      </w:tr>
    </w:tbl>
    <w:p w14:paraId="469F3E68" w14:textId="12A6FD75" w:rsidR="00E6515E" w:rsidRDefault="00E6515E" w:rsidP="00E6515E">
      <w:pPr>
        <w:pStyle w:val="Tabla"/>
        <w:rPr>
          <w:b w:val="0"/>
        </w:rPr>
      </w:pPr>
      <w:r w:rsidRPr="00615814">
        <w:rPr>
          <w:b w:val="0"/>
        </w:rPr>
        <w:t xml:space="preserve">Cuantificación del ítem </w:t>
      </w:r>
      <w:r w:rsidR="00615814" w:rsidRPr="00615814">
        <w:rPr>
          <w:b w:val="0"/>
        </w:rPr>
        <w:t>Pintado de piso para taller de mantenimiento</w:t>
      </w:r>
    </w:p>
    <w:p w14:paraId="2B563B03" w14:textId="77777777" w:rsidR="00615814" w:rsidRPr="00615814" w:rsidRDefault="00615814" w:rsidP="00615814">
      <w:pPr>
        <w:pStyle w:val="Tabla"/>
        <w:numPr>
          <w:ilvl w:val="0"/>
          <w:numId w:val="0"/>
        </w:numPr>
        <w:ind w:left="360"/>
        <w:jc w:val="both"/>
        <w:rPr>
          <w:b w:val="0"/>
        </w:rPr>
      </w:pPr>
    </w:p>
    <w:p w14:paraId="6629F552" w14:textId="58B66D18" w:rsidR="00E6515E" w:rsidRPr="00883B5F" w:rsidRDefault="00B74F2E" w:rsidP="00E6515E">
      <w:pPr>
        <w:pStyle w:val="Heading2"/>
      </w:pPr>
      <w:bookmarkStart w:id="111" w:name="_Toc170558225"/>
      <w:r>
        <w:t>Piso de losa de</w:t>
      </w:r>
      <w:r w:rsidR="00615814">
        <w:t xml:space="preserve"> H°A° </w:t>
      </w:r>
      <w:r>
        <w:t>e=20 cm, h40 (incluye colocado de hule)</w:t>
      </w:r>
      <w:bookmarkEnd w:id="111"/>
    </w:p>
    <w:p w14:paraId="72B526F3" w14:textId="77777777" w:rsidR="00E6515E" w:rsidRPr="00A97976" w:rsidRDefault="00E6515E" w:rsidP="00E6515E">
      <w:pPr>
        <w:pStyle w:val="Heading3"/>
      </w:pPr>
      <w:bookmarkStart w:id="112" w:name="_Toc170558226"/>
      <w:r>
        <w:t>Descripción</w:t>
      </w:r>
      <w:bookmarkEnd w:id="112"/>
    </w:p>
    <w:p w14:paraId="2AA42227" w14:textId="571E60EF" w:rsidR="00E6515E" w:rsidRDefault="00B74F2E" w:rsidP="00B74F2E">
      <w:pPr>
        <w:rPr>
          <w:lang w:eastAsia="es-BO"/>
        </w:rPr>
      </w:pPr>
      <w:r>
        <w:t>La actividad consiste en la construcción de un piso de losa de hormigón armado (H°A°) con un espesor de 20 cm, utilizando hormigón H40. El proceso incluye la preparación del terreno mediante nivelado y compactado, con la provisión de material para una base de 15 cm de espesor. Se utilizarán parrillas de acero de 8 mm, caballetes de acero de 10 mm y barras de transmisión de acero de 20 mm colocadas cada 40 cm. Además, se incorporará la provisión y colocación de hule de 200 micrones y el corte y sellado de juntas con Sikaflex para asegurar la durabilidad y funcionalidad del piso.</w:t>
      </w:r>
    </w:p>
    <w:p w14:paraId="75BEFEF7" w14:textId="77777777" w:rsidR="00E6515E" w:rsidRPr="00490A85" w:rsidRDefault="00E6515E" w:rsidP="00E6515E">
      <w:pPr>
        <w:pStyle w:val="Heading3"/>
      </w:pPr>
      <w:bookmarkStart w:id="113" w:name="_Toc170558227"/>
      <w:r>
        <w:t>Materiales, herramientas y equipo</w:t>
      </w:r>
      <w:bookmarkEnd w:id="113"/>
    </w:p>
    <w:p w14:paraId="31833C49" w14:textId="77777777" w:rsidR="00B74F2E" w:rsidRPr="00B74F2E" w:rsidRDefault="00B74F2E" w:rsidP="00B74F2E">
      <w:pPr>
        <w:pStyle w:val="Vieta1"/>
        <w:rPr>
          <w:lang w:eastAsia="es-BO"/>
        </w:rPr>
      </w:pPr>
      <w:r w:rsidRPr="00B74F2E">
        <w:rPr>
          <w:lang w:eastAsia="es-BO"/>
        </w:rPr>
        <w:t>Hormigón H40</w:t>
      </w:r>
    </w:p>
    <w:p w14:paraId="12AC85E1" w14:textId="77777777" w:rsidR="00B74F2E" w:rsidRPr="00B74F2E" w:rsidRDefault="00B74F2E" w:rsidP="00B74F2E">
      <w:pPr>
        <w:pStyle w:val="Vieta1"/>
        <w:rPr>
          <w:lang w:eastAsia="es-BO"/>
        </w:rPr>
      </w:pPr>
      <w:r w:rsidRPr="00B74F2E">
        <w:rPr>
          <w:lang w:eastAsia="es-BO"/>
        </w:rPr>
        <w:t>Parrillas de acero de 8 mm</w:t>
      </w:r>
    </w:p>
    <w:p w14:paraId="7F98B58B" w14:textId="77777777" w:rsidR="00B74F2E" w:rsidRPr="00B74F2E" w:rsidRDefault="00B74F2E" w:rsidP="00B74F2E">
      <w:pPr>
        <w:pStyle w:val="Vieta1"/>
        <w:rPr>
          <w:lang w:eastAsia="es-BO"/>
        </w:rPr>
      </w:pPr>
      <w:r w:rsidRPr="00B74F2E">
        <w:rPr>
          <w:lang w:eastAsia="es-BO"/>
        </w:rPr>
        <w:t>Caballetes de acero de 10 mm (15 unidades)</w:t>
      </w:r>
    </w:p>
    <w:p w14:paraId="2079872A" w14:textId="77777777" w:rsidR="00B74F2E" w:rsidRPr="00B74F2E" w:rsidRDefault="00B74F2E" w:rsidP="00B74F2E">
      <w:pPr>
        <w:pStyle w:val="Vieta1"/>
        <w:rPr>
          <w:lang w:eastAsia="es-BO"/>
        </w:rPr>
      </w:pPr>
      <w:r w:rsidRPr="00B74F2E">
        <w:rPr>
          <w:lang w:eastAsia="es-BO"/>
        </w:rPr>
        <w:t>Barras de transmisión de acero de 20 mm (cada 40 cm)</w:t>
      </w:r>
    </w:p>
    <w:p w14:paraId="71431EDC" w14:textId="77777777" w:rsidR="00B74F2E" w:rsidRPr="00B74F2E" w:rsidRDefault="00B74F2E" w:rsidP="00B74F2E">
      <w:pPr>
        <w:pStyle w:val="Vieta1"/>
        <w:rPr>
          <w:lang w:eastAsia="es-BO"/>
        </w:rPr>
      </w:pPr>
      <w:r w:rsidRPr="00B74F2E">
        <w:rPr>
          <w:lang w:eastAsia="es-BO"/>
        </w:rPr>
        <w:t>Hule de 200 micrones</w:t>
      </w:r>
    </w:p>
    <w:p w14:paraId="3703DE80" w14:textId="77777777" w:rsidR="00B74F2E" w:rsidRPr="00B74F2E" w:rsidRDefault="00B74F2E" w:rsidP="00B74F2E">
      <w:pPr>
        <w:pStyle w:val="Vieta1"/>
        <w:rPr>
          <w:lang w:eastAsia="es-BO"/>
        </w:rPr>
      </w:pPr>
      <w:r w:rsidRPr="00B74F2E">
        <w:rPr>
          <w:lang w:eastAsia="es-BO"/>
        </w:rPr>
        <w:t>Sikaflex para sellado de juntas</w:t>
      </w:r>
    </w:p>
    <w:p w14:paraId="2A7BA2A7" w14:textId="77777777" w:rsidR="00B74F2E" w:rsidRPr="00B74F2E" w:rsidRDefault="00B74F2E" w:rsidP="00B74F2E">
      <w:pPr>
        <w:pStyle w:val="Vieta1"/>
        <w:rPr>
          <w:lang w:eastAsia="es-BO"/>
        </w:rPr>
      </w:pPr>
      <w:r w:rsidRPr="00B74F2E">
        <w:rPr>
          <w:lang w:eastAsia="es-BO"/>
        </w:rPr>
        <w:t>Material de relleno para base (15 cm de espesor)</w:t>
      </w:r>
    </w:p>
    <w:p w14:paraId="13A7233E" w14:textId="77777777" w:rsidR="00B74F2E" w:rsidRPr="00B74F2E" w:rsidRDefault="00B74F2E" w:rsidP="00B74F2E">
      <w:pPr>
        <w:pStyle w:val="Vieta1"/>
        <w:rPr>
          <w:lang w:eastAsia="es-BO"/>
        </w:rPr>
      </w:pPr>
      <w:r w:rsidRPr="00B74F2E">
        <w:rPr>
          <w:lang w:eastAsia="es-BO"/>
        </w:rPr>
        <w:t>Maquinaria de compactación (rodillos vibratorios, placas compactadoras)</w:t>
      </w:r>
    </w:p>
    <w:p w14:paraId="0DFFBBAC" w14:textId="6534ABA4" w:rsidR="00B74F2E" w:rsidRPr="00B74F2E" w:rsidRDefault="00B74F2E" w:rsidP="00B74F2E">
      <w:pPr>
        <w:pStyle w:val="Vieta1"/>
        <w:rPr>
          <w:lang w:eastAsia="es-BO"/>
        </w:rPr>
      </w:pPr>
      <w:r w:rsidRPr="00B74F2E">
        <w:rPr>
          <w:lang w:eastAsia="es-BO"/>
        </w:rPr>
        <w:t xml:space="preserve">Equipos de nivelación </w:t>
      </w:r>
    </w:p>
    <w:p w14:paraId="26CF672A" w14:textId="77777777" w:rsidR="00B74F2E" w:rsidRPr="00B74F2E" w:rsidRDefault="00B74F2E" w:rsidP="00B74F2E">
      <w:pPr>
        <w:pStyle w:val="Vieta1"/>
        <w:rPr>
          <w:lang w:eastAsia="es-BO"/>
        </w:rPr>
      </w:pPr>
      <w:r w:rsidRPr="00B74F2E">
        <w:rPr>
          <w:lang w:eastAsia="es-BO"/>
        </w:rPr>
        <w:t>Herramientas de corte y doblado de acero</w:t>
      </w:r>
    </w:p>
    <w:p w14:paraId="7DB57A24" w14:textId="77777777" w:rsidR="00B74F2E" w:rsidRPr="00B74F2E" w:rsidRDefault="00B74F2E" w:rsidP="00B74F2E">
      <w:pPr>
        <w:pStyle w:val="Vieta1"/>
        <w:rPr>
          <w:lang w:eastAsia="es-BO"/>
        </w:rPr>
      </w:pPr>
      <w:r w:rsidRPr="00B74F2E">
        <w:rPr>
          <w:lang w:eastAsia="es-BO"/>
        </w:rPr>
        <w:t>Hormigoneras y equipos de bombeo de hormigón</w:t>
      </w:r>
    </w:p>
    <w:p w14:paraId="361BA6A6" w14:textId="77777777" w:rsidR="00B74F2E" w:rsidRPr="00B74F2E" w:rsidRDefault="00B74F2E" w:rsidP="00B74F2E">
      <w:pPr>
        <w:pStyle w:val="Vieta1"/>
        <w:rPr>
          <w:lang w:eastAsia="es-BO"/>
        </w:rPr>
      </w:pPr>
      <w:r w:rsidRPr="00B74F2E">
        <w:rPr>
          <w:lang w:eastAsia="es-BO"/>
        </w:rPr>
        <w:t>Equipos de vibrado para compactación del hormigón</w:t>
      </w:r>
    </w:p>
    <w:p w14:paraId="5DD4F39D" w14:textId="77777777" w:rsidR="00B74F2E" w:rsidRPr="00B74F2E" w:rsidRDefault="00B74F2E" w:rsidP="00B74F2E">
      <w:pPr>
        <w:pStyle w:val="Vieta1"/>
        <w:rPr>
          <w:lang w:eastAsia="es-BO"/>
        </w:rPr>
      </w:pPr>
      <w:r w:rsidRPr="00B74F2E">
        <w:rPr>
          <w:lang w:eastAsia="es-BO"/>
        </w:rPr>
        <w:lastRenderedPageBreak/>
        <w:t>Herramientas de colocación de hule y sellado de juntas</w:t>
      </w:r>
    </w:p>
    <w:p w14:paraId="4D92A88C" w14:textId="77777777" w:rsidR="00B74F2E" w:rsidRPr="00B74F2E" w:rsidRDefault="00B74F2E" w:rsidP="00B74F2E">
      <w:pPr>
        <w:pStyle w:val="Vieta1"/>
        <w:rPr>
          <w:lang w:eastAsia="es-BO"/>
        </w:rPr>
      </w:pPr>
      <w:r w:rsidRPr="00B74F2E">
        <w:rPr>
          <w:lang w:eastAsia="es-BO"/>
        </w:rPr>
        <w:t>Equipos de protección personal (EPP): cascos, guantes, gafas de seguridad, botas con punta de acero, chalecos reflectantes</w:t>
      </w:r>
    </w:p>
    <w:p w14:paraId="048474C5" w14:textId="77777777" w:rsidR="00B74F2E" w:rsidRPr="00B74F2E" w:rsidRDefault="00B74F2E" w:rsidP="00B74F2E">
      <w:pPr>
        <w:pStyle w:val="Vieta1"/>
        <w:rPr>
          <w:lang w:eastAsia="es-BO"/>
        </w:rPr>
      </w:pPr>
      <w:r w:rsidRPr="00B74F2E">
        <w:rPr>
          <w:lang w:eastAsia="es-BO"/>
        </w:rPr>
        <w:t>Ingenieros civiles</w:t>
      </w:r>
    </w:p>
    <w:p w14:paraId="688054CC" w14:textId="77777777" w:rsidR="00B74F2E" w:rsidRPr="00B74F2E" w:rsidRDefault="00B74F2E" w:rsidP="00B74F2E">
      <w:pPr>
        <w:pStyle w:val="Vieta1"/>
        <w:rPr>
          <w:lang w:eastAsia="es-BO"/>
        </w:rPr>
      </w:pPr>
      <w:r w:rsidRPr="00B74F2E">
        <w:rPr>
          <w:lang w:eastAsia="es-BO"/>
        </w:rPr>
        <w:t>Arquitectos</w:t>
      </w:r>
    </w:p>
    <w:p w14:paraId="1E420EE5" w14:textId="77777777" w:rsidR="00B74F2E" w:rsidRPr="00B74F2E" w:rsidRDefault="00B74F2E" w:rsidP="00B74F2E">
      <w:pPr>
        <w:pStyle w:val="Vieta1"/>
        <w:rPr>
          <w:lang w:eastAsia="es-BO"/>
        </w:rPr>
      </w:pPr>
      <w:r w:rsidRPr="00B74F2E">
        <w:rPr>
          <w:lang w:eastAsia="es-BO"/>
        </w:rPr>
        <w:t>Supervisores de seguridad</w:t>
      </w:r>
    </w:p>
    <w:p w14:paraId="67423989" w14:textId="77777777" w:rsidR="00B74F2E" w:rsidRPr="00B74F2E" w:rsidRDefault="00B74F2E" w:rsidP="00B74F2E">
      <w:pPr>
        <w:pStyle w:val="Vieta1"/>
        <w:rPr>
          <w:lang w:eastAsia="es-BO"/>
        </w:rPr>
      </w:pPr>
      <w:r w:rsidRPr="00B74F2E">
        <w:rPr>
          <w:lang w:eastAsia="es-BO"/>
        </w:rPr>
        <w:t>Operadores de maquinaria pesada</w:t>
      </w:r>
    </w:p>
    <w:p w14:paraId="72A62E82" w14:textId="77777777" w:rsidR="00B74F2E" w:rsidRPr="00B74F2E" w:rsidRDefault="00B74F2E" w:rsidP="00B74F2E">
      <w:pPr>
        <w:pStyle w:val="Vieta1"/>
        <w:rPr>
          <w:lang w:eastAsia="es-BO"/>
        </w:rPr>
      </w:pPr>
      <w:r w:rsidRPr="00B74F2E">
        <w:rPr>
          <w:lang w:eastAsia="es-BO"/>
        </w:rPr>
        <w:t>Trabajadores especializados en colocación de hormigón armado</w:t>
      </w:r>
    </w:p>
    <w:p w14:paraId="21E61123" w14:textId="4D614439" w:rsidR="00E6515E" w:rsidRPr="00883B5F" w:rsidRDefault="00B74F2E" w:rsidP="00B74F2E">
      <w:pPr>
        <w:pStyle w:val="Vieta1"/>
        <w:rPr>
          <w:lang w:eastAsia="es-BO"/>
        </w:rPr>
      </w:pPr>
      <w:r w:rsidRPr="00B74F2E">
        <w:rPr>
          <w:lang w:eastAsia="es-BO"/>
        </w:rPr>
        <w:t>Personal de apoyo logístico</w:t>
      </w:r>
    </w:p>
    <w:p w14:paraId="122C3992" w14:textId="77777777" w:rsidR="00E6515E" w:rsidRDefault="00E6515E" w:rsidP="00E6515E">
      <w:pPr>
        <w:pStyle w:val="Heading3"/>
      </w:pPr>
      <w:bookmarkStart w:id="114" w:name="_Toc170558228"/>
      <w:r>
        <w:t>Procedimiento</w:t>
      </w:r>
      <w:bookmarkEnd w:id="114"/>
    </w:p>
    <w:p w14:paraId="05919731" w14:textId="77777777" w:rsidR="00B74F2E" w:rsidRPr="00B74F2E" w:rsidRDefault="00B74F2E" w:rsidP="00B74F2E">
      <w:pPr>
        <w:rPr>
          <w:lang w:eastAsia="es-BO"/>
        </w:rPr>
      </w:pPr>
      <w:r w:rsidRPr="00B74F2E">
        <w:rPr>
          <w:lang w:eastAsia="es-BO"/>
        </w:rPr>
        <w:t>El procedimiento comenzará con la preparación del terreno, que incluye la nivelación y compactación de la superficie destinada para el piso de losa. Utilizando maquinaria de compactación adecuada, se asegurará una base sólida y uniforme. Posteriormente, se procederá con la provisión y colocación del material de relleno para una base de 15 cm de espesor, compactándolo en capas sucesivas hasta alcanzar la densidad requerida.</w:t>
      </w:r>
    </w:p>
    <w:p w14:paraId="3D61D86A" w14:textId="77777777" w:rsidR="00B74F2E" w:rsidRPr="00B74F2E" w:rsidRDefault="00B74F2E" w:rsidP="00B74F2E">
      <w:pPr>
        <w:rPr>
          <w:lang w:eastAsia="es-BO"/>
        </w:rPr>
      </w:pPr>
      <w:r w:rsidRPr="00B74F2E">
        <w:rPr>
          <w:lang w:eastAsia="es-BO"/>
        </w:rPr>
        <w:t>Una vez preparada la base, se colocará el hule de 200 micrones sobre toda la superficie, asegurando que esté bien extendido y sin arrugas. Esto proporcionará una barrera contra la humedad y otros agentes externos.</w:t>
      </w:r>
    </w:p>
    <w:p w14:paraId="6DB83B63" w14:textId="77777777" w:rsidR="00B74F2E" w:rsidRPr="00B74F2E" w:rsidRDefault="00B74F2E" w:rsidP="00B74F2E">
      <w:pPr>
        <w:rPr>
          <w:lang w:eastAsia="es-BO"/>
        </w:rPr>
      </w:pPr>
      <w:r w:rsidRPr="00B74F2E">
        <w:rPr>
          <w:lang w:eastAsia="es-BO"/>
        </w:rPr>
        <w:t>La siguiente etapa involucra la instalación de las parrillas de acero de 8 mm, las cuales serán posicionadas y aseguradas con caballetes de acero de 10 mm, colocados a intervalos regulares para mantener la altura y alineación correcta de la armadura. Además, se instalarán barras de transmisión de acero de 20 mm cada 40 cm, aseguradas y sostenidas adecuadamente para garantizar la transferencia de cargas entre secciones de la losa.</w:t>
      </w:r>
    </w:p>
    <w:p w14:paraId="4FCB3FD9" w14:textId="77777777" w:rsidR="00B74F2E" w:rsidRPr="00B74F2E" w:rsidRDefault="00B74F2E" w:rsidP="00B74F2E">
      <w:pPr>
        <w:rPr>
          <w:lang w:eastAsia="es-BO"/>
        </w:rPr>
      </w:pPr>
      <w:r w:rsidRPr="00B74F2E">
        <w:rPr>
          <w:lang w:eastAsia="es-BO"/>
        </w:rPr>
        <w:t>El vaciado del hormigón H40 se realizará utilizando hormigoneras y equipos de bombeo, vertiendo el hormigón sobre la armadura de acero en capas uniformes. Durante el vaciado, se emplearán equipos de vibrado para asegurar la eliminación de burbujas de aire y la compactación adecuada del hormigón. Una vez vertido y nivelado el hormigón, se procederá con el acabado superficial.</w:t>
      </w:r>
    </w:p>
    <w:p w14:paraId="435D3D7A" w14:textId="77777777" w:rsidR="00B74F2E" w:rsidRPr="00B74F2E" w:rsidRDefault="00B74F2E" w:rsidP="00B74F2E">
      <w:pPr>
        <w:rPr>
          <w:lang w:eastAsia="es-BO"/>
        </w:rPr>
      </w:pPr>
      <w:r w:rsidRPr="00B74F2E">
        <w:rPr>
          <w:lang w:eastAsia="es-BO"/>
        </w:rPr>
        <w:t>Después del fraguado inicial del hormigón, se realizarán los cortes para las juntas de dilatación según las especificaciones del diseño. Las juntas serán selladas utilizando Sikaflex, asegurando la durabilidad y funcionalidad del piso de losa de hormigón armado.</w:t>
      </w:r>
    </w:p>
    <w:p w14:paraId="6B0C3C65" w14:textId="77777777" w:rsidR="00B74F2E" w:rsidRPr="00B74F2E" w:rsidRDefault="00B74F2E" w:rsidP="00B74F2E">
      <w:pPr>
        <w:rPr>
          <w:lang w:eastAsia="es-BO"/>
        </w:rPr>
      </w:pPr>
      <w:r w:rsidRPr="00B74F2E">
        <w:rPr>
          <w:lang w:eastAsia="es-BO"/>
        </w:rPr>
        <w:t>Durante todo el proceso, se implementarán medidas de control de calidad para verificar que cada etapa cumpla con los estándares especificados. El contratista es responsable de hacer cumplir las normas de seguridad, supervisión y todas las normativas vigentes referentes a esta actividad.</w:t>
      </w:r>
    </w:p>
    <w:p w14:paraId="4806D06F" w14:textId="6FE90065" w:rsidR="00E6515E" w:rsidRPr="0078194C" w:rsidRDefault="00B74F2E" w:rsidP="00E6515E">
      <w:pPr>
        <w:rPr>
          <w:lang w:eastAsia="es-BO"/>
        </w:rPr>
      </w:pPr>
      <w:r w:rsidRPr="00B74F2E">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48771A66" w14:textId="77777777" w:rsidR="00E6515E" w:rsidRDefault="00E6515E" w:rsidP="00E6515E">
      <w:pPr>
        <w:pStyle w:val="Heading3"/>
      </w:pPr>
      <w:bookmarkStart w:id="115" w:name="_Toc170558229"/>
      <w:r>
        <w:lastRenderedPageBreak/>
        <w:t>Medición y Precio</w:t>
      </w:r>
      <w:bookmarkEnd w:id="115"/>
    </w:p>
    <w:p w14:paraId="1C3CA05C" w14:textId="77777777" w:rsidR="00E6515E" w:rsidRPr="00883B5F" w:rsidRDefault="00E6515E" w:rsidP="00E6515E">
      <w:pPr>
        <w:rPr>
          <w:lang w:eastAsia="es-BO"/>
        </w:rPr>
      </w:pPr>
      <w:r w:rsidRPr="00883B5F">
        <w:rPr>
          <w:lang w:eastAsia="es-BO"/>
        </w:rPr>
        <w:t>La medición para el pago se realizará en metros cúbicos (m³), basándose en el volumen de hormigón utilizado en la construcción del pavimento, medido desde el camión mezclador hasta las formas completadas.</w:t>
      </w:r>
    </w:p>
    <w:p w14:paraId="5CE0B313" w14:textId="77777777" w:rsidR="00E6515E" w:rsidRPr="00883B5F" w:rsidRDefault="00E6515E" w:rsidP="00E6515E">
      <w:pPr>
        <w:rPr>
          <w:lang w:eastAsia="es-BO"/>
        </w:rPr>
      </w:pPr>
      <w:r w:rsidRPr="00883B5F">
        <w:rPr>
          <w:lang w:eastAsia="es-BO"/>
        </w:rPr>
        <w:t>El pago se efectuará de acuerdo con el volumen de hormigón colocado y aceptado en el sitio, siguiendo los términos del contrato establecido con el contratista. Este pago se basará en los informes de avance y será finalizado tras la aprobación de EMBOL, asegurando que el pavimento cumpla con todas las especificaciones técnicas y estándares de calidad.</w:t>
      </w:r>
    </w:p>
    <w:tbl>
      <w:tblPr>
        <w:tblStyle w:val="TableGrid"/>
        <w:tblW w:w="0" w:type="auto"/>
        <w:jc w:val="center"/>
        <w:tblLook w:val="04A0" w:firstRow="1" w:lastRow="0" w:firstColumn="1" w:lastColumn="0" w:noHBand="0" w:noVBand="1"/>
      </w:tblPr>
      <w:tblGrid>
        <w:gridCol w:w="2443"/>
        <w:gridCol w:w="2232"/>
        <w:gridCol w:w="1886"/>
      </w:tblGrid>
      <w:tr w:rsidR="00E6515E" w14:paraId="5BE7F783" w14:textId="77777777" w:rsidTr="00D40B79">
        <w:trPr>
          <w:jc w:val="center"/>
        </w:trPr>
        <w:tc>
          <w:tcPr>
            <w:tcW w:w="2443" w:type="dxa"/>
            <w:shd w:val="clear" w:color="auto" w:fill="D9D9D9" w:themeFill="background1" w:themeFillShade="D9"/>
          </w:tcPr>
          <w:p w14:paraId="3342CEF2" w14:textId="77777777" w:rsidR="00E6515E" w:rsidRPr="005F6E33" w:rsidRDefault="00E6515E" w:rsidP="00D40B79">
            <w:pPr>
              <w:jc w:val="center"/>
              <w:rPr>
                <w:b/>
                <w:bCs/>
              </w:rPr>
            </w:pPr>
          </w:p>
          <w:p w14:paraId="2509FB19" w14:textId="77777777" w:rsidR="00E6515E" w:rsidRPr="005F6E33" w:rsidRDefault="00E6515E" w:rsidP="00D40B79">
            <w:pPr>
              <w:jc w:val="center"/>
              <w:rPr>
                <w:b/>
                <w:bCs/>
              </w:rPr>
            </w:pPr>
            <w:r w:rsidRPr="005F6E33">
              <w:rPr>
                <w:b/>
                <w:bCs/>
              </w:rPr>
              <w:t>Descripción</w:t>
            </w:r>
          </w:p>
        </w:tc>
        <w:tc>
          <w:tcPr>
            <w:tcW w:w="2232" w:type="dxa"/>
            <w:shd w:val="clear" w:color="auto" w:fill="D9D9D9" w:themeFill="background1" w:themeFillShade="D9"/>
          </w:tcPr>
          <w:p w14:paraId="0AF2B81D" w14:textId="77777777" w:rsidR="00E6515E" w:rsidRPr="005F6E33" w:rsidRDefault="00E6515E" w:rsidP="00D40B79">
            <w:pPr>
              <w:jc w:val="center"/>
              <w:rPr>
                <w:b/>
                <w:bCs/>
              </w:rPr>
            </w:pPr>
          </w:p>
          <w:p w14:paraId="1C8DF5B2" w14:textId="77777777" w:rsidR="00E6515E" w:rsidRPr="005F6E33" w:rsidRDefault="00E6515E" w:rsidP="00D40B79">
            <w:pPr>
              <w:jc w:val="center"/>
              <w:rPr>
                <w:b/>
                <w:bCs/>
              </w:rPr>
            </w:pPr>
            <w:r w:rsidRPr="005F6E33">
              <w:rPr>
                <w:b/>
                <w:bCs/>
              </w:rPr>
              <w:t>Unidades</w:t>
            </w:r>
          </w:p>
        </w:tc>
        <w:tc>
          <w:tcPr>
            <w:tcW w:w="1886" w:type="dxa"/>
            <w:shd w:val="clear" w:color="auto" w:fill="D9D9D9" w:themeFill="background1" w:themeFillShade="D9"/>
          </w:tcPr>
          <w:p w14:paraId="0D177A3F" w14:textId="77777777" w:rsidR="00E6515E" w:rsidRPr="005F6E33" w:rsidRDefault="00E6515E" w:rsidP="00D40B79">
            <w:pPr>
              <w:jc w:val="center"/>
              <w:rPr>
                <w:b/>
                <w:bCs/>
              </w:rPr>
            </w:pPr>
            <w:r w:rsidRPr="005F6E33">
              <w:rPr>
                <w:b/>
                <w:bCs/>
              </w:rPr>
              <w:t>Precio Referencial</w:t>
            </w:r>
          </w:p>
          <w:p w14:paraId="58B9686D" w14:textId="77777777" w:rsidR="00E6515E" w:rsidRPr="005F6E33" w:rsidRDefault="00E6515E" w:rsidP="00D40B79">
            <w:pPr>
              <w:jc w:val="center"/>
              <w:rPr>
                <w:b/>
                <w:bCs/>
              </w:rPr>
            </w:pPr>
            <w:r>
              <w:rPr>
                <w:b/>
                <w:bCs/>
              </w:rPr>
              <w:t>Revista P &amp; C</w:t>
            </w:r>
          </w:p>
        </w:tc>
      </w:tr>
      <w:tr w:rsidR="00E6515E" w14:paraId="29E9F852" w14:textId="77777777" w:rsidTr="00D40B79">
        <w:trPr>
          <w:jc w:val="center"/>
        </w:trPr>
        <w:tc>
          <w:tcPr>
            <w:tcW w:w="2443" w:type="dxa"/>
          </w:tcPr>
          <w:p w14:paraId="6D0F353A" w14:textId="011BF74D" w:rsidR="00B74F2E" w:rsidRDefault="00B74F2E" w:rsidP="00B74F2E">
            <w:pPr>
              <w:jc w:val="center"/>
            </w:pPr>
            <w:r>
              <w:t>Piso de losa de H°A° e=20 cm, h40 (incluye colocado de hule)</w:t>
            </w:r>
          </w:p>
        </w:tc>
        <w:tc>
          <w:tcPr>
            <w:tcW w:w="2232" w:type="dxa"/>
          </w:tcPr>
          <w:p w14:paraId="7B79EDB3" w14:textId="7815CF65" w:rsidR="00E6515E" w:rsidRPr="005171B6" w:rsidRDefault="00B74F2E" w:rsidP="00D40B79">
            <w:pPr>
              <w:jc w:val="center"/>
              <w:rPr>
                <w:vertAlign w:val="superscript"/>
              </w:rPr>
            </w:pPr>
            <w:r w:rsidRPr="005171B6">
              <w:t>m2.</w:t>
            </w:r>
          </w:p>
        </w:tc>
        <w:tc>
          <w:tcPr>
            <w:tcW w:w="1886" w:type="dxa"/>
          </w:tcPr>
          <w:p w14:paraId="0FA0E125" w14:textId="7A8C3012" w:rsidR="00E6515E" w:rsidRPr="005171B6" w:rsidRDefault="00E6515E" w:rsidP="00D40B79">
            <w:pPr>
              <w:jc w:val="center"/>
            </w:pPr>
            <w:r w:rsidRPr="005171B6">
              <w:t xml:space="preserve">Bs. </w:t>
            </w:r>
            <w:r w:rsidR="005171B6">
              <w:t>4</w:t>
            </w:r>
            <w:r w:rsidR="00537181" w:rsidRPr="005171B6">
              <w:t>17</w:t>
            </w:r>
            <w:r w:rsidRPr="005171B6">
              <w:t>.</w:t>
            </w:r>
            <w:r w:rsidR="00537181" w:rsidRPr="005171B6">
              <w:t>5</w:t>
            </w:r>
            <w:r w:rsidRPr="005171B6">
              <w:t>0</w:t>
            </w:r>
          </w:p>
        </w:tc>
      </w:tr>
    </w:tbl>
    <w:p w14:paraId="0FE83E41" w14:textId="00FDE530" w:rsidR="00E6515E" w:rsidRDefault="00E6515E" w:rsidP="00E6515E">
      <w:pPr>
        <w:pStyle w:val="Tabla"/>
        <w:rPr>
          <w:b w:val="0"/>
        </w:rPr>
      </w:pPr>
      <w:r w:rsidRPr="00B74F2E">
        <w:rPr>
          <w:b w:val="0"/>
        </w:rPr>
        <w:t xml:space="preserve">Cuantificación del ítem </w:t>
      </w:r>
      <w:r w:rsidR="00B74F2E" w:rsidRPr="00B74F2E">
        <w:rPr>
          <w:b w:val="0"/>
        </w:rPr>
        <w:t>Piso de losa de H°A° e=20 cm, h40 (incluye colocado de hule)</w:t>
      </w:r>
    </w:p>
    <w:p w14:paraId="274E16D0" w14:textId="77777777" w:rsidR="00B74F2E" w:rsidRPr="00B74F2E" w:rsidRDefault="00B74F2E" w:rsidP="00B74F2E">
      <w:pPr>
        <w:pStyle w:val="Tabla"/>
        <w:numPr>
          <w:ilvl w:val="0"/>
          <w:numId w:val="0"/>
        </w:numPr>
        <w:ind w:left="360"/>
        <w:jc w:val="both"/>
        <w:rPr>
          <w:b w:val="0"/>
        </w:rPr>
      </w:pPr>
    </w:p>
    <w:p w14:paraId="5BA8FCA2" w14:textId="5ABFDEDD" w:rsidR="00E6515E" w:rsidRPr="00883B5F" w:rsidRDefault="00B74F2E" w:rsidP="00E6515E">
      <w:pPr>
        <w:pStyle w:val="Heading2"/>
      </w:pPr>
      <w:bookmarkStart w:id="116" w:name="_Toc170558230"/>
      <w:r>
        <w:t>Losa de piso de H°A° H-30, e=10 cm (incluye</w:t>
      </w:r>
      <w:r w:rsidR="00537181">
        <w:t xml:space="preserve"> colocado de hule)</w:t>
      </w:r>
      <w:bookmarkEnd w:id="116"/>
    </w:p>
    <w:p w14:paraId="7CF0B574" w14:textId="77777777" w:rsidR="00E6515E" w:rsidRPr="00A97976" w:rsidRDefault="00E6515E" w:rsidP="00E6515E">
      <w:pPr>
        <w:pStyle w:val="Heading3"/>
      </w:pPr>
      <w:bookmarkStart w:id="117" w:name="_Toc170558231"/>
      <w:r>
        <w:t>Descripción</w:t>
      </w:r>
      <w:bookmarkEnd w:id="117"/>
    </w:p>
    <w:p w14:paraId="396E24D8" w14:textId="44D533BC" w:rsidR="00E6515E" w:rsidRDefault="00537181" w:rsidP="00537181">
      <w:pPr>
        <w:rPr>
          <w:lang w:eastAsia="es-BO"/>
        </w:rPr>
      </w:pPr>
      <w:r>
        <w:t>La actividad consiste en la construcción de un piso de losa de hormigón armado (H°A°) con un espesor de 10 cm, utilizando hormigón H30. El proceso incluye la preparación del terreno mediante nivelado y compactado, con la provisión de material para una base de 15 cm de espesor. La losa se reforzará con parrillas de acero de 6 mm colocadas cada 15 cm, y se emplearán caballetes de acero de 10 mm y barras de transmisión de acero de 20 mm colocadas cada 40 cm. Además, se incorporará la provisión y colocación de hule de 200 micrones y el corte y sellado de juntas con Sikaflex para asegurar la durabilidad y funcionalidad del piso.</w:t>
      </w:r>
    </w:p>
    <w:p w14:paraId="51883621" w14:textId="77777777" w:rsidR="00E6515E" w:rsidRPr="00490A85" w:rsidRDefault="00E6515E" w:rsidP="00E6515E">
      <w:pPr>
        <w:pStyle w:val="Heading3"/>
      </w:pPr>
      <w:bookmarkStart w:id="118" w:name="_Toc170558232"/>
      <w:r>
        <w:t>Materiales, herramientas y equipo</w:t>
      </w:r>
      <w:bookmarkEnd w:id="118"/>
    </w:p>
    <w:p w14:paraId="6BEB8819" w14:textId="77777777" w:rsidR="00537181" w:rsidRPr="00537181" w:rsidRDefault="00537181" w:rsidP="00537181">
      <w:pPr>
        <w:pStyle w:val="Vieta1"/>
        <w:rPr>
          <w:lang w:eastAsia="es-BO"/>
        </w:rPr>
      </w:pPr>
      <w:r w:rsidRPr="00537181">
        <w:rPr>
          <w:lang w:eastAsia="es-BO"/>
        </w:rPr>
        <w:t>Hormigón H30</w:t>
      </w:r>
    </w:p>
    <w:p w14:paraId="45D1244A" w14:textId="77777777" w:rsidR="00537181" w:rsidRPr="00537181" w:rsidRDefault="00537181" w:rsidP="00537181">
      <w:pPr>
        <w:pStyle w:val="Vieta1"/>
        <w:rPr>
          <w:lang w:eastAsia="es-BO"/>
        </w:rPr>
      </w:pPr>
      <w:r w:rsidRPr="00537181">
        <w:rPr>
          <w:lang w:eastAsia="es-BO"/>
        </w:rPr>
        <w:t>Parrillas de acero de 6 mm (cada 15 cm)</w:t>
      </w:r>
    </w:p>
    <w:p w14:paraId="0369F271" w14:textId="77777777" w:rsidR="00537181" w:rsidRPr="00537181" w:rsidRDefault="00537181" w:rsidP="00537181">
      <w:pPr>
        <w:pStyle w:val="Vieta1"/>
        <w:rPr>
          <w:lang w:eastAsia="es-BO"/>
        </w:rPr>
      </w:pPr>
      <w:r w:rsidRPr="00537181">
        <w:rPr>
          <w:lang w:eastAsia="es-BO"/>
        </w:rPr>
        <w:t>Caballetes de acero de 10 mm (15 unidades)</w:t>
      </w:r>
    </w:p>
    <w:p w14:paraId="12869E70" w14:textId="77777777" w:rsidR="00537181" w:rsidRPr="00537181" w:rsidRDefault="00537181" w:rsidP="00537181">
      <w:pPr>
        <w:pStyle w:val="Vieta1"/>
        <w:rPr>
          <w:lang w:eastAsia="es-BO"/>
        </w:rPr>
      </w:pPr>
      <w:r w:rsidRPr="00537181">
        <w:rPr>
          <w:lang w:eastAsia="es-BO"/>
        </w:rPr>
        <w:t>Barras de transmisión de acero de 20 mm (cada 40 cm)</w:t>
      </w:r>
    </w:p>
    <w:p w14:paraId="5178E9CE" w14:textId="77777777" w:rsidR="00537181" w:rsidRPr="00537181" w:rsidRDefault="00537181" w:rsidP="00537181">
      <w:pPr>
        <w:pStyle w:val="Vieta1"/>
        <w:rPr>
          <w:lang w:eastAsia="es-BO"/>
        </w:rPr>
      </w:pPr>
      <w:r w:rsidRPr="00537181">
        <w:rPr>
          <w:lang w:eastAsia="es-BO"/>
        </w:rPr>
        <w:t>Hule de 200 micrones</w:t>
      </w:r>
    </w:p>
    <w:p w14:paraId="26AE69BE" w14:textId="77777777" w:rsidR="00537181" w:rsidRPr="00537181" w:rsidRDefault="00537181" w:rsidP="00537181">
      <w:pPr>
        <w:pStyle w:val="Vieta1"/>
        <w:rPr>
          <w:lang w:eastAsia="es-BO"/>
        </w:rPr>
      </w:pPr>
      <w:r w:rsidRPr="00537181">
        <w:rPr>
          <w:lang w:eastAsia="es-BO"/>
        </w:rPr>
        <w:lastRenderedPageBreak/>
        <w:t>Sikaflex para sellado de juntas</w:t>
      </w:r>
    </w:p>
    <w:p w14:paraId="0C1B52B4" w14:textId="77777777" w:rsidR="00537181" w:rsidRPr="00537181" w:rsidRDefault="00537181" w:rsidP="00537181">
      <w:pPr>
        <w:pStyle w:val="Vieta1"/>
        <w:rPr>
          <w:lang w:eastAsia="es-BO"/>
        </w:rPr>
      </w:pPr>
      <w:r w:rsidRPr="00537181">
        <w:rPr>
          <w:lang w:eastAsia="es-BO"/>
        </w:rPr>
        <w:t>Material de relleno para base (15 cm de espesor)</w:t>
      </w:r>
    </w:p>
    <w:p w14:paraId="3559A8A0" w14:textId="77777777" w:rsidR="00537181" w:rsidRPr="00537181" w:rsidRDefault="00537181" w:rsidP="00537181">
      <w:pPr>
        <w:pStyle w:val="Vieta1"/>
        <w:rPr>
          <w:lang w:eastAsia="es-BO"/>
        </w:rPr>
      </w:pPr>
      <w:r w:rsidRPr="00537181">
        <w:rPr>
          <w:lang w:eastAsia="es-BO"/>
        </w:rPr>
        <w:t>Maquinaria de compactación (rodillos vibratorios, placas compactadoras)</w:t>
      </w:r>
    </w:p>
    <w:p w14:paraId="4BA6D658" w14:textId="516E8448" w:rsidR="00537181" w:rsidRPr="00537181" w:rsidRDefault="00537181" w:rsidP="00537181">
      <w:pPr>
        <w:pStyle w:val="Vieta1"/>
        <w:rPr>
          <w:lang w:eastAsia="es-BO"/>
        </w:rPr>
      </w:pPr>
      <w:r w:rsidRPr="00537181">
        <w:rPr>
          <w:lang w:eastAsia="es-BO"/>
        </w:rPr>
        <w:t xml:space="preserve">Equipos de nivelación </w:t>
      </w:r>
    </w:p>
    <w:p w14:paraId="5A79CE1A" w14:textId="77777777" w:rsidR="00537181" w:rsidRPr="00537181" w:rsidRDefault="00537181" w:rsidP="00537181">
      <w:pPr>
        <w:pStyle w:val="Vieta1"/>
        <w:rPr>
          <w:lang w:eastAsia="es-BO"/>
        </w:rPr>
      </w:pPr>
      <w:r w:rsidRPr="00537181">
        <w:rPr>
          <w:lang w:eastAsia="es-BO"/>
        </w:rPr>
        <w:t>Herramientas de corte y doblado de acero</w:t>
      </w:r>
    </w:p>
    <w:p w14:paraId="0DE49703" w14:textId="77777777" w:rsidR="00537181" w:rsidRPr="00537181" w:rsidRDefault="00537181" w:rsidP="00537181">
      <w:pPr>
        <w:pStyle w:val="Vieta1"/>
        <w:rPr>
          <w:lang w:eastAsia="es-BO"/>
        </w:rPr>
      </w:pPr>
      <w:r w:rsidRPr="00537181">
        <w:rPr>
          <w:lang w:eastAsia="es-BO"/>
        </w:rPr>
        <w:t>Hormigoneras y equipos de bombeo de hormigón</w:t>
      </w:r>
    </w:p>
    <w:p w14:paraId="15820038" w14:textId="77777777" w:rsidR="00537181" w:rsidRPr="00537181" w:rsidRDefault="00537181" w:rsidP="00537181">
      <w:pPr>
        <w:pStyle w:val="Vieta1"/>
        <w:rPr>
          <w:lang w:eastAsia="es-BO"/>
        </w:rPr>
      </w:pPr>
      <w:r w:rsidRPr="00537181">
        <w:rPr>
          <w:lang w:eastAsia="es-BO"/>
        </w:rPr>
        <w:t>Equipos de vibrado para compactación del hormigón</w:t>
      </w:r>
    </w:p>
    <w:p w14:paraId="374F2BAD" w14:textId="77777777" w:rsidR="00537181" w:rsidRPr="00537181" w:rsidRDefault="00537181" w:rsidP="00537181">
      <w:pPr>
        <w:pStyle w:val="Vieta1"/>
        <w:rPr>
          <w:lang w:eastAsia="es-BO"/>
        </w:rPr>
      </w:pPr>
      <w:r w:rsidRPr="00537181">
        <w:rPr>
          <w:lang w:eastAsia="es-BO"/>
        </w:rPr>
        <w:t>Herramientas de colocación de hule y sellado de juntas</w:t>
      </w:r>
    </w:p>
    <w:p w14:paraId="734B62B0" w14:textId="77777777" w:rsidR="00537181" w:rsidRPr="00537181" w:rsidRDefault="00537181" w:rsidP="00537181">
      <w:pPr>
        <w:pStyle w:val="Vieta1"/>
        <w:rPr>
          <w:lang w:eastAsia="es-BO"/>
        </w:rPr>
      </w:pPr>
      <w:r w:rsidRPr="00537181">
        <w:rPr>
          <w:lang w:eastAsia="es-BO"/>
        </w:rPr>
        <w:t>Equipos de protección personal (EPP): cascos, guantes, gafas de seguridad, botas con punta de acero, chalecos reflectantes</w:t>
      </w:r>
    </w:p>
    <w:p w14:paraId="1969C896" w14:textId="77777777" w:rsidR="00537181" w:rsidRPr="00537181" w:rsidRDefault="00537181" w:rsidP="00537181">
      <w:pPr>
        <w:pStyle w:val="Vieta1"/>
        <w:rPr>
          <w:lang w:eastAsia="es-BO"/>
        </w:rPr>
      </w:pPr>
      <w:r w:rsidRPr="00537181">
        <w:rPr>
          <w:lang w:eastAsia="es-BO"/>
        </w:rPr>
        <w:t>Ingenieros civiles</w:t>
      </w:r>
    </w:p>
    <w:p w14:paraId="0A40EFAC" w14:textId="77777777" w:rsidR="00537181" w:rsidRPr="00537181" w:rsidRDefault="00537181" w:rsidP="00537181">
      <w:pPr>
        <w:pStyle w:val="Vieta1"/>
        <w:rPr>
          <w:lang w:eastAsia="es-BO"/>
        </w:rPr>
      </w:pPr>
      <w:r w:rsidRPr="00537181">
        <w:rPr>
          <w:lang w:eastAsia="es-BO"/>
        </w:rPr>
        <w:t>Arquitectos</w:t>
      </w:r>
    </w:p>
    <w:p w14:paraId="78375067" w14:textId="77777777" w:rsidR="00537181" w:rsidRPr="00537181" w:rsidRDefault="00537181" w:rsidP="00537181">
      <w:pPr>
        <w:pStyle w:val="Vieta1"/>
        <w:rPr>
          <w:lang w:eastAsia="es-BO"/>
        </w:rPr>
      </w:pPr>
      <w:r w:rsidRPr="00537181">
        <w:rPr>
          <w:lang w:eastAsia="es-BO"/>
        </w:rPr>
        <w:t>Supervisores de seguridad</w:t>
      </w:r>
    </w:p>
    <w:p w14:paraId="7D148516" w14:textId="77777777" w:rsidR="00537181" w:rsidRPr="00537181" w:rsidRDefault="00537181" w:rsidP="00537181">
      <w:pPr>
        <w:pStyle w:val="Vieta1"/>
        <w:rPr>
          <w:lang w:eastAsia="es-BO"/>
        </w:rPr>
      </w:pPr>
      <w:r w:rsidRPr="00537181">
        <w:rPr>
          <w:lang w:eastAsia="es-BO"/>
        </w:rPr>
        <w:t>Operadores de maquinaria pesada</w:t>
      </w:r>
    </w:p>
    <w:p w14:paraId="17429EFF" w14:textId="77777777" w:rsidR="00537181" w:rsidRPr="00537181" w:rsidRDefault="00537181" w:rsidP="00537181">
      <w:pPr>
        <w:pStyle w:val="Vieta1"/>
        <w:rPr>
          <w:lang w:eastAsia="es-BO"/>
        </w:rPr>
      </w:pPr>
      <w:r w:rsidRPr="00537181">
        <w:rPr>
          <w:lang w:eastAsia="es-BO"/>
        </w:rPr>
        <w:t>Trabajadores especializados en colocación de hormigón armado</w:t>
      </w:r>
    </w:p>
    <w:p w14:paraId="15528B99" w14:textId="52D6C493" w:rsidR="00E6515E" w:rsidRPr="00883B5F" w:rsidRDefault="00537181" w:rsidP="00537181">
      <w:pPr>
        <w:pStyle w:val="Vieta1"/>
        <w:rPr>
          <w:lang w:eastAsia="es-BO"/>
        </w:rPr>
      </w:pPr>
      <w:r w:rsidRPr="00537181">
        <w:rPr>
          <w:lang w:eastAsia="es-BO"/>
        </w:rPr>
        <w:t>Personal de apoyo logístico</w:t>
      </w:r>
    </w:p>
    <w:p w14:paraId="1AC23856" w14:textId="77777777" w:rsidR="00E6515E" w:rsidRDefault="00E6515E" w:rsidP="00E6515E">
      <w:pPr>
        <w:pStyle w:val="Heading3"/>
      </w:pPr>
      <w:bookmarkStart w:id="119" w:name="_Toc170558233"/>
      <w:r>
        <w:t>Procedimiento</w:t>
      </w:r>
      <w:bookmarkEnd w:id="119"/>
    </w:p>
    <w:p w14:paraId="3299A02D" w14:textId="77777777" w:rsidR="00537181" w:rsidRPr="00537181" w:rsidRDefault="00537181" w:rsidP="00537181">
      <w:pPr>
        <w:rPr>
          <w:lang w:eastAsia="es-BO"/>
        </w:rPr>
      </w:pPr>
      <w:r w:rsidRPr="00537181">
        <w:rPr>
          <w:lang w:eastAsia="es-BO"/>
        </w:rPr>
        <w:t>El procedimiento comenzará con la preparación del terreno, que incluye la nivelación y compactación de la superficie destinada para el piso de losa. Utilizando maquinaria de compactación adecuada, se asegurará una base sólida y uniforme. Posteriormente, se procederá con la provisión y colocación del material de relleno para una base de 15 cm de espesor, compactándolo en capas sucesivas hasta alcanzar la densidad requerida.</w:t>
      </w:r>
    </w:p>
    <w:p w14:paraId="4AA2A11C" w14:textId="77777777" w:rsidR="00537181" w:rsidRPr="00537181" w:rsidRDefault="00537181" w:rsidP="00537181">
      <w:pPr>
        <w:rPr>
          <w:lang w:eastAsia="es-BO"/>
        </w:rPr>
      </w:pPr>
      <w:r w:rsidRPr="00537181">
        <w:rPr>
          <w:lang w:eastAsia="es-BO"/>
        </w:rPr>
        <w:t>Una vez preparada la base, se colocará el hule de 200 micrones sobre toda la superficie, asegurando que esté bien extendido y sin arrugas. Esto proporcionará una barrera contra la humedad y otros agentes externos.</w:t>
      </w:r>
    </w:p>
    <w:p w14:paraId="5C0B82F1" w14:textId="77777777" w:rsidR="00537181" w:rsidRPr="00537181" w:rsidRDefault="00537181" w:rsidP="00537181">
      <w:pPr>
        <w:rPr>
          <w:lang w:eastAsia="es-BO"/>
        </w:rPr>
      </w:pPr>
      <w:r w:rsidRPr="00537181">
        <w:rPr>
          <w:lang w:eastAsia="es-BO"/>
        </w:rPr>
        <w:t>La siguiente etapa involucra la instalación de las parrillas de acero de 6 mm, las cuales serán posicionadas y aseguradas con caballetes de acero de 10 mm, colocados a intervalos regulares para mantener la altura y alineación correcta de la armadura. Además, se instalarán barras de transmisión de acero de 20 mm cada 40 cm, aseguradas y sostenidas adecuadamente para garantizar la transferencia de cargas entre secciones de la losa.</w:t>
      </w:r>
    </w:p>
    <w:p w14:paraId="40AB343D" w14:textId="77777777" w:rsidR="00537181" w:rsidRPr="00537181" w:rsidRDefault="00537181" w:rsidP="00537181">
      <w:pPr>
        <w:rPr>
          <w:lang w:eastAsia="es-BO"/>
        </w:rPr>
      </w:pPr>
      <w:r w:rsidRPr="00537181">
        <w:rPr>
          <w:lang w:eastAsia="es-BO"/>
        </w:rPr>
        <w:t>El vaciado del hormigón H30 se realizará utilizando hormigoneras y equipos de bombeo, vertiendo el hormigón sobre la armadura de acero en capas uniformes. Durante el vaciado, se emplearán equipos de vibrado para asegurar la eliminación de burbujas de aire y la compactación adecuada del hormigón. Una vez vertido y nivelado el hormigón, se procederá con el acabado superficial.</w:t>
      </w:r>
    </w:p>
    <w:p w14:paraId="02FFD617" w14:textId="77777777" w:rsidR="00537181" w:rsidRPr="00537181" w:rsidRDefault="00537181" w:rsidP="00537181">
      <w:pPr>
        <w:rPr>
          <w:lang w:eastAsia="es-BO"/>
        </w:rPr>
      </w:pPr>
      <w:r w:rsidRPr="00537181">
        <w:rPr>
          <w:lang w:eastAsia="es-BO"/>
        </w:rPr>
        <w:t>Después del fraguado inicial del hormigón, se realizarán los cortes para las juntas de dilatación según las especificaciones del diseño. Las juntas serán selladas utilizando Sikaflex, asegurando la durabilidad y funcionalidad del piso de losa de hormigón armado.</w:t>
      </w:r>
    </w:p>
    <w:p w14:paraId="2BC4E03C" w14:textId="77777777" w:rsidR="00537181" w:rsidRPr="00537181" w:rsidRDefault="00537181" w:rsidP="00537181">
      <w:pPr>
        <w:rPr>
          <w:lang w:eastAsia="es-BO"/>
        </w:rPr>
      </w:pPr>
      <w:r w:rsidRPr="00537181">
        <w:rPr>
          <w:lang w:eastAsia="es-BO"/>
        </w:rPr>
        <w:lastRenderedPageBreak/>
        <w:t>Durante todo el proceso, se implementarán medidas de control de calidad para verificar que cada etapa cumpla con los estándares especificados. El contratista es responsable de hacer cumplir las normas de seguridad, supervisión y todas las normativas vigentes referentes a esta actividad.</w:t>
      </w:r>
    </w:p>
    <w:p w14:paraId="6D3D5493" w14:textId="6C90E3D3" w:rsidR="00E6515E" w:rsidRPr="0078194C" w:rsidRDefault="00537181" w:rsidP="00E6515E">
      <w:pPr>
        <w:rPr>
          <w:lang w:eastAsia="es-BO"/>
        </w:rPr>
      </w:pPr>
      <w:r w:rsidRPr="00537181">
        <w:rPr>
          <w:lang w:eastAsia="es-BO"/>
        </w:rPr>
        <w:t>EMBOL se deslinda de cualquier responsabilidad asociada a la actividad de transporte y disposición de los residuos generados. La empresa contratista es responsable de llevar a cabo la actividad de manera segura y conforme a todas las normativas y regulaciones aplicables.</w:t>
      </w:r>
    </w:p>
    <w:p w14:paraId="64E28BC1" w14:textId="77777777" w:rsidR="00E6515E" w:rsidRDefault="00E6515E" w:rsidP="00E6515E">
      <w:pPr>
        <w:pStyle w:val="Heading3"/>
      </w:pPr>
      <w:bookmarkStart w:id="120" w:name="_Toc170558234"/>
      <w:r>
        <w:t>Medición y Precio</w:t>
      </w:r>
      <w:bookmarkEnd w:id="120"/>
    </w:p>
    <w:p w14:paraId="6A4CCF85" w14:textId="77777777" w:rsidR="00537181" w:rsidRPr="00537181" w:rsidRDefault="00537181" w:rsidP="00537181">
      <w:pPr>
        <w:rPr>
          <w:lang w:eastAsia="es-BO"/>
        </w:rPr>
      </w:pPr>
      <w:r w:rsidRPr="00537181">
        <w:rPr>
          <w:lang w:eastAsia="es-BO"/>
        </w:rPr>
        <w:t>Para medir y pagar la actividad de construcción del piso de losa de hormigón armado, la unidad de medida será el metro cuadrado (m²). Se calculará el área total cubierta por la losa de hormigón armado realizada durante la ejecución del proyecto. Esto incluirá todas las áreas niveladas, compactadas, armadas y vaciadas con precisión, abarcando la totalidad del espacio destinado para este propósito, independientemente de su forma o dimensiones específicas.</w:t>
      </w:r>
    </w:p>
    <w:p w14:paraId="58FA4C39" w14:textId="68660266" w:rsidR="00E6515E" w:rsidRPr="00883B5F" w:rsidRDefault="00537181" w:rsidP="00E6515E">
      <w:pPr>
        <w:rPr>
          <w:lang w:eastAsia="es-BO"/>
        </w:rPr>
      </w:pPr>
      <w:r w:rsidRPr="00537181">
        <w:rPr>
          <w:lang w:eastAsia="es-BO"/>
        </w:rPr>
        <w:t>La medición considerará la cantidad de metros cuadrados cubiertos por la losa de hormigón armado, teniendo en cuenta la preparación del terreno, colocación del hule, instalación de la armadura y la aplicación de hormigón. El pago se efectuará según la cantidad de metros cuadrados de trabajo realizado, de acuerdo con los términos y condiciones del contrato establecido con el contratista. Se basará en el avance y la aprobación por parte de EMBOL S.A.</w:t>
      </w:r>
    </w:p>
    <w:tbl>
      <w:tblPr>
        <w:tblStyle w:val="TableGrid"/>
        <w:tblW w:w="0" w:type="auto"/>
        <w:jc w:val="center"/>
        <w:tblLook w:val="04A0" w:firstRow="1" w:lastRow="0" w:firstColumn="1" w:lastColumn="0" w:noHBand="0" w:noVBand="1"/>
      </w:tblPr>
      <w:tblGrid>
        <w:gridCol w:w="2443"/>
        <w:gridCol w:w="2232"/>
        <w:gridCol w:w="1886"/>
      </w:tblGrid>
      <w:tr w:rsidR="00E6515E" w14:paraId="7C30C033" w14:textId="77777777" w:rsidTr="00D40B79">
        <w:trPr>
          <w:jc w:val="center"/>
        </w:trPr>
        <w:tc>
          <w:tcPr>
            <w:tcW w:w="2443" w:type="dxa"/>
            <w:shd w:val="clear" w:color="auto" w:fill="D9D9D9" w:themeFill="background1" w:themeFillShade="D9"/>
          </w:tcPr>
          <w:p w14:paraId="154B17ED" w14:textId="77777777" w:rsidR="00E6515E" w:rsidRPr="005F6E33" w:rsidRDefault="00E6515E" w:rsidP="00D40B79">
            <w:pPr>
              <w:jc w:val="center"/>
              <w:rPr>
                <w:b/>
                <w:bCs/>
              </w:rPr>
            </w:pPr>
          </w:p>
          <w:p w14:paraId="7CE1A42E" w14:textId="77777777" w:rsidR="00E6515E" w:rsidRPr="005F6E33" w:rsidRDefault="00E6515E" w:rsidP="00D40B79">
            <w:pPr>
              <w:jc w:val="center"/>
              <w:rPr>
                <w:b/>
                <w:bCs/>
              </w:rPr>
            </w:pPr>
            <w:r w:rsidRPr="005F6E33">
              <w:rPr>
                <w:b/>
                <w:bCs/>
              </w:rPr>
              <w:t>Descripción</w:t>
            </w:r>
          </w:p>
        </w:tc>
        <w:tc>
          <w:tcPr>
            <w:tcW w:w="2232" w:type="dxa"/>
            <w:shd w:val="clear" w:color="auto" w:fill="D9D9D9" w:themeFill="background1" w:themeFillShade="D9"/>
          </w:tcPr>
          <w:p w14:paraId="776464AE" w14:textId="77777777" w:rsidR="00E6515E" w:rsidRPr="005F6E33" w:rsidRDefault="00E6515E" w:rsidP="00D40B79">
            <w:pPr>
              <w:jc w:val="center"/>
              <w:rPr>
                <w:b/>
                <w:bCs/>
              </w:rPr>
            </w:pPr>
          </w:p>
          <w:p w14:paraId="61775DAC" w14:textId="77777777" w:rsidR="00E6515E" w:rsidRPr="005F6E33" w:rsidRDefault="00E6515E" w:rsidP="00D40B79">
            <w:pPr>
              <w:jc w:val="center"/>
              <w:rPr>
                <w:b/>
                <w:bCs/>
              </w:rPr>
            </w:pPr>
            <w:r w:rsidRPr="005F6E33">
              <w:rPr>
                <w:b/>
                <w:bCs/>
              </w:rPr>
              <w:t>Unidades</w:t>
            </w:r>
          </w:p>
        </w:tc>
        <w:tc>
          <w:tcPr>
            <w:tcW w:w="1886" w:type="dxa"/>
            <w:shd w:val="clear" w:color="auto" w:fill="D9D9D9" w:themeFill="background1" w:themeFillShade="D9"/>
          </w:tcPr>
          <w:p w14:paraId="3B517011" w14:textId="77777777" w:rsidR="00E6515E" w:rsidRPr="005F6E33" w:rsidRDefault="00E6515E" w:rsidP="00D40B79">
            <w:pPr>
              <w:jc w:val="center"/>
              <w:rPr>
                <w:b/>
                <w:bCs/>
              </w:rPr>
            </w:pPr>
            <w:r w:rsidRPr="005F6E33">
              <w:rPr>
                <w:b/>
                <w:bCs/>
              </w:rPr>
              <w:t>Precio Referencial</w:t>
            </w:r>
          </w:p>
          <w:p w14:paraId="3E451B2F" w14:textId="77777777" w:rsidR="00E6515E" w:rsidRPr="005F6E33" w:rsidRDefault="00E6515E" w:rsidP="00D40B79">
            <w:pPr>
              <w:jc w:val="center"/>
              <w:rPr>
                <w:b/>
                <w:bCs/>
              </w:rPr>
            </w:pPr>
            <w:r>
              <w:rPr>
                <w:b/>
                <w:bCs/>
              </w:rPr>
              <w:t>Revista P &amp; C</w:t>
            </w:r>
          </w:p>
        </w:tc>
      </w:tr>
      <w:tr w:rsidR="00E6515E" w14:paraId="1A5402E8" w14:textId="77777777" w:rsidTr="00D40B79">
        <w:trPr>
          <w:jc w:val="center"/>
        </w:trPr>
        <w:tc>
          <w:tcPr>
            <w:tcW w:w="2443" w:type="dxa"/>
          </w:tcPr>
          <w:p w14:paraId="754A5478" w14:textId="6207C2C3" w:rsidR="00537181" w:rsidRDefault="00537181" w:rsidP="00D40B79">
            <w:pPr>
              <w:jc w:val="center"/>
            </w:pPr>
            <w:r>
              <w:t>Losa de piso de H°A° H-30, e=10 cm (incluye colocado de hule)</w:t>
            </w:r>
          </w:p>
        </w:tc>
        <w:tc>
          <w:tcPr>
            <w:tcW w:w="2232" w:type="dxa"/>
          </w:tcPr>
          <w:p w14:paraId="3F9767D2" w14:textId="50436D6A" w:rsidR="00E6515E" w:rsidRPr="00332925" w:rsidRDefault="00537181" w:rsidP="00D40B79">
            <w:pPr>
              <w:jc w:val="center"/>
              <w:rPr>
                <w:vertAlign w:val="superscript"/>
              </w:rPr>
            </w:pPr>
            <w:r>
              <w:t>m2</w:t>
            </w:r>
            <w:r w:rsidR="00E6515E">
              <w:t>.</w:t>
            </w:r>
          </w:p>
        </w:tc>
        <w:tc>
          <w:tcPr>
            <w:tcW w:w="1886" w:type="dxa"/>
          </w:tcPr>
          <w:p w14:paraId="2E76B03E" w14:textId="121F8AEE" w:rsidR="00E6515E" w:rsidRPr="007F5DFC" w:rsidRDefault="00E6515E" w:rsidP="00D40B79">
            <w:pPr>
              <w:jc w:val="center"/>
            </w:pPr>
            <w:r w:rsidRPr="00EB77F8">
              <w:t xml:space="preserve">Bs. </w:t>
            </w:r>
            <w:r>
              <w:t>3</w:t>
            </w:r>
            <w:r w:rsidR="005171B6">
              <w:t>05</w:t>
            </w:r>
            <w:r>
              <w:t>.</w:t>
            </w:r>
            <w:r w:rsidR="005171B6">
              <w:t>23</w:t>
            </w:r>
          </w:p>
        </w:tc>
      </w:tr>
    </w:tbl>
    <w:p w14:paraId="18AC9C27" w14:textId="5F219597" w:rsidR="00EC7008" w:rsidRDefault="00E6515E" w:rsidP="00537181">
      <w:pPr>
        <w:pStyle w:val="Tabla"/>
        <w:rPr>
          <w:b w:val="0"/>
        </w:rPr>
      </w:pPr>
      <w:r w:rsidRPr="00537181">
        <w:rPr>
          <w:b w:val="0"/>
        </w:rPr>
        <w:t xml:space="preserve">Cuantificación del ítem </w:t>
      </w:r>
      <w:r w:rsidR="00537181" w:rsidRPr="00537181">
        <w:rPr>
          <w:b w:val="0"/>
        </w:rPr>
        <w:t>Losa de piso de H°A° H-30, e=10 cm (incluye colocado de hule)</w:t>
      </w:r>
    </w:p>
    <w:p w14:paraId="2674A67C" w14:textId="6423BAB6" w:rsidR="005171B6" w:rsidRDefault="005171B6" w:rsidP="005171B6">
      <w:pPr>
        <w:pStyle w:val="Tabla"/>
        <w:numPr>
          <w:ilvl w:val="0"/>
          <w:numId w:val="0"/>
        </w:numPr>
        <w:ind w:left="360"/>
        <w:jc w:val="both"/>
        <w:rPr>
          <w:b w:val="0"/>
        </w:rPr>
      </w:pPr>
    </w:p>
    <w:p w14:paraId="49BEC5E3" w14:textId="36BA7347" w:rsidR="005171B6" w:rsidRDefault="005171B6" w:rsidP="005171B6">
      <w:pPr>
        <w:pStyle w:val="Tabla"/>
        <w:numPr>
          <w:ilvl w:val="0"/>
          <w:numId w:val="0"/>
        </w:numPr>
        <w:ind w:left="360"/>
        <w:jc w:val="both"/>
        <w:rPr>
          <w:b w:val="0"/>
        </w:rPr>
      </w:pPr>
    </w:p>
    <w:p w14:paraId="29E52E28" w14:textId="22DFE56C" w:rsidR="005171B6" w:rsidRDefault="005171B6" w:rsidP="005171B6">
      <w:pPr>
        <w:pStyle w:val="Tabla"/>
        <w:numPr>
          <w:ilvl w:val="0"/>
          <w:numId w:val="0"/>
        </w:numPr>
        <w:ind w:left="360"/>
        <w:jc w:val="both"/>
        <w:rPr>
          <w:b w:val="0"/>
        </w:rPr>
      </w:pPr>
    </w:p>
    <w:p w14:paraId="02713402" w14:textId="77777777" w:rsidR="005F66E4" w:rsidRPr="00537181" w:rsidRDefault="005F66E4" w:rsidP="005171B6">
      <w:pPr>
        <w:pStyle w:val="Tabla"/>
        <w:numPr>
          <w:ilvl w:val="0"/>
          <w:numId w:val="0"/>
        </w:numPr>
        <w:ind w:left="360"/>
        <w:jc w:val="both"/>
        <w:rPr>
          <w:b w:val="0"/>
        </w:rPr>
      </w:pPr>
    </w:p>
    <w:p w14:paraId="0766D629" w14:textId="77777777" w:rsidR="00EC7008" w:rsidRDefault="00EC7008" w:rsidP="00EC7008">
      <w:pPr>
        <w:pStyle w:val="Tabla"/>
        <w:numPr>
          <w:ilvl w:val="0"/>
          <w:numId w:val="0"/>
        </w:numPr>
        <w:ind w:left="360" w:hanging="360"/>
        <w:rPr>
          <w:bCs/>
          <w:i w:val="0"/>
          <w:iCs/>
        </w:rPr>
      </w:pPr>
      <w:r w:rsidRPr="00EC7008">
        <w:rPr>
          <w:bCs/>
          <w:i w:val="0"/>
          <w:iCs/>
        </w:rPr>
        <w:lastRenderedPageBreak/>
        <w:t>TABLA RESUMEN DE PRECIOS</w:t>
      </w:r>
    </w:p>
    <w:tbl>
      <w:tblPr>
        <w:tblW w:w="9112" w:type="dxa"/>
        <w:jc w:val="center"/>
        <w:tblCellMar>
          <w:left w:w="70" w:type="dxa"/>
          <w:right w:w="70" w:type="dxa"/>
        </w:tblCellMar>
        <w:tblLook w:val="04A0" w:firstRow="1" w:lastRow="0" w:firstColumn="1" w:lastColumn="0" w:noHBand="0" w:noVBand="1"/>
      </w:tblPr>
      <w:tblGrid>
        <w:gridCol w:w="588"/>
        <w:gridCol w:w="5498"/>
        <w:gridCol w:w="1351"/>
        <w:gridCol w:w="1669"/>
        <w:gridCol w:w="6"/>
      </w:tblGrid>
      <w:tr w:rsidR="005F66E4" w:rsidRPr="005F66E4" w14:paraId="49BB5F46" w14:textId="77777777" w:rsidTr="005F66E4">
        <w:trPr>
          <w:gridAfter w:val="1"/>
          <w:wAfter w:w="6" w:type="dxa"/>
          <w:trHeight w:val="950"/>
          <w:jc w:val="center"/>
        </w:trPr>
        <w:tc>
          <w:tcPr>
            <w:tcW w:w="588"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4512BC4E" w14:textId="77777777" w:rsidR="005F66E4" w:rsidRPr="005F66E4" w:rsidRDefault="005F66E4" w:rsidP="005F66E4">
            <w:pPr>
              <w:spacing w:before="0" w:after="0"/>
              <w:jc w:val="right"/>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N°</w:t>
            </w:r>
          </w:p>
        </w:tc>
        <w:tc>
          <w:tcPr>
            <w:tcW w:w="5498" w:type="dxa"/>
            <w:tcBorders>
              <w:top w:val="single" w:sz="8" w:space="0" w:color="000000"/>
              <w:left w:val="nil"/>
              <w:bottom w:val="single" w:sz="8" w:space="0" w:color="000000"/>
              <w:right w:val="single" w:sz="8" w:space="0" w:color="000000"/>
            </w:tcBorders>
            <w:shd w:val="clear" w:color="000000" w:fill="FF0000"/>
            <w:vAlign w:val="center"/>
            <w:hideMark/>
          </w:tcPr>
          <w:p w14:paraId="7ACEDAF8"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DESCRIPCIÓN</w:t>
            </w:r>
          </w:p>
        </w:tc>
        <w:tc>
          <w:tcPr>
            <w:tcW w:w="1351" w:type="dxa"/>
            <w:tcBorders>
              <w:top w:val="single" w:sz="8" w:space="0" w:color="000000"/>
              <w:left w:val="nil"/>
              <w:bottom w:val="single" w:sz="8" w:space="0" w:color="000000"/>
              <w:right w:val="single" w:sz="8" w:space="0" w:color="000000"/>
            </w:tcBorders>
            <w:shd w:val="clear" w:color="000000" w:fill="FF0000"/>
            <w:vAlign w:val="center"/>
            <w:hideMark/>
          </w:tcPr>
          <w:p w14:paraId="6CB345BE"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UNIDAD DE MEDIDA</w:t>
            </w:r>
          </w:p>
        </w:tc>
        <w:tc>
          <w:tcPr>
            <w:tcW w:w="1669" w:type="dxa"/>
            <w:tcBorders>
              <w:top w:val="single" w:sz="8" w:space="0" w:color="000000"/>
              <w:left w:val="nil"/>
              <w:bottom w:val="single" w:sz="8" w:space="0" w:color="000000"/>
              <w:right w:val="single" w:sz="8" w:space="0" w:color="000000"/>
            </w:tcBorders>
            <w:shd w:val="clear" w:color="000000" w:fill="FF0000"/>
            <w:vAlign w:val="center"/>
            <w:hideMark/>
          </w:tcPr>
          <w:p w14:paraId="3487685C"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PRECIO</w:t>
            </w:r>
          </w:p>
        </w:tc>
      </w:tr>
      <w:tr w:rsidR="005F66E4" w:rsidRPr="005F66E4" w14:paraId="02270CFA" w14:textId="77777777" w:rsidTr="005F66E4">
        <w:trPr>
          <w:trHeight w:val="380"/>
          <w:jc w:val="center"/>
        </w:trPr>
        <w:tc>
          <w:tcPr>
            <w:tcW w:w="9112" w:type="dxa"/>
            <w:gridSpan w:val="5"/>
            <w:tcBorders>
              <w:top w:val="double" w:sz="6" w:space="0" w:color="000000"/>
              <w:left w:val="single" w:sz="8" w:space="0" w:color="000000"/>
              <w:bottom w:val="nil"/>
              <w:right w:val="nil"/>
            </w:tcBorders>
            <w:shd w:val="clear" w:color="000000" w:fill="FF0000"/>
            <w:vAlign w:val="center"/>
            <w:hideMark/>
          </w:tcPr>
          <w:p w14:paraId="3442CFB4"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 </w:t>
            </w:r>
          </w:p>
        </w:tc>
      </w:tr>
      <w:tr w:rsidR="005F66E4" w:rsidRPr="005F66E4" w14:paraId="67D83A5C" w14:textId="77777777" w:rsidTr="005F66E4">
        <w:trPr>
          <w:trHeight w:val="310"/>
          <w:jc w:val="center"/>
        </w:trPr>
        <w:tc>
          <w:tcPr>
            <w:tcW w:w="9112" w:type="dxa"/>
            <w:gridSpan w:val="5"/>
            <w:tcBorders>
              <w:top w:val="nil"/>
              <w:left w:val="single" w:sz="8" w:space="0" w:color="000000"/>
              <w:bottom w:val="nil"/>
              <w:right w:val="nil"/>
            </w:tcBorders>
            <w:shd w:val="clear" w:color="000000" w:fill="FF0000"/>
            <w:vAlign w:val="center"/>
            <w:hideMark/>
          </w:tcPr>
          <w:p w14:paraId="2F298B78"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 xml:space="preserve">10.PISOS </w:t>
            </w:r>
          </w:p>
        </w:tc>
      </w:tr>
      <w:tr w:rsidR="005F66E4" w:rsidRPr="005F66E4" w14:paraId="5A90515F" w14:textId="77777777" w:rsidTr="005F66E4">
        <w:trPr>
          <w:trHeight w:val="380"/>
          <w:jc w:val="center"/>
        </w:trPr>
        <w:tc>
          <w:tcPr>
            <w:tcW w:w="9112" w:type="dxa"/>
            <w:gridSpan w:val="5"/>
            <w:tcBorders>
              <w:top w:val="nil"/>
              <w:left w:val="single" w:sz="8" w:space="0" w:color="000000"/>
              <w:bottom w:val="single" w:sz="8" w:space="0" w:color="000000"/>
              <w:right w:val="nil"/>
            </w:tcBorders>
            <w:shd w:val="clear" w:color="000000" w:fill="FF0000"/>
            <w:vAlign w:val="center"/>
            <w:hideMark/>
          </w:tcPr>
          <w:p w14:paraId="6D43BC01" w14:textId="77777777" w:rsidR="005F66E4" w:rsidRPr="005F66E4" w:rsidRDefault="005F66E4" w:rsidP="005F66E4">
            <w:pPr>
              <w:spacing w:before="0" w:after="0"/>
              <w:jc w:val="left"/>
              <w:rPr>
                <w:rFonts w:ascii="Calibri Light" w:eastAsia="Times New Roman" w:hAnsi="Calibri Light" w:cs="Calibri Light"/>
                <w:b/>
                <w:bCs/>
                <w:color w:val="000000"/>
                <w:sz w:val="28"/>
                <w:szCs w:val="28"/>
                <w:lang w:eastAsia="es-BO"/>
              </w:rPr>
            </w:pPr>
            <w:r w:rsidRPr="005F66E4">
              <w:rPr>
                <w:rFonts w:ascii="Calibri Light" w:eastAsia="Times New Roman" w:hAnsi="Calibri Light" w:cs="Calibri Light"/>
                <w:b/>
                <w:bCs/>
                <w:color w:val="000000"/>
                <w:sz w:val="28"/>
                <w:szCs w:val="28"/>
                <w:lang w:eastAsia="es-BO"/>
              </w:rPr>
              <w:t> </w:t>
            </w:r>
          </w:p>
        </w:tc>
      </w:tr>
      <w:tr w:rsidR="005F66E4" w:rsidRPr="005F66E4" w14:paraId="0C5D8DA0"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6D8E8FA3"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129502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1" w:name="RANGE!C257"/>
            <w:r w:rsidRPr="005F66E4">
              <w:rPr>
                <w:rFonts w:ascii="Calibri Light" w:eastAsia="Times New Roman" w:hAnsi="Calibri Light" w:cs="Calibri Light"/>
                <w:color w:val="000000"/>
                <w:szCs w:val="24"/>
                <w:lang w:eastAsia="es-BO"/>
              </w:rPr>
              <w:t>Contrapiso De Ladrillo Adobito Calafateado (Incluye Compactación)</w:t>
            </w:r>
            <w:bookmarkEnd w:id="121"/>
          </w:p>
        </w:tc>
        <w:tc>
          <w:tcPr>
            <w:tcW w:w="1351" w:type="dxa"/>
            <w:tcBorders>
              <w:top w:val="nil"/>
              <w:left w:val="nil"/>
              <w:bottom w:val="nil"/>
              <w:right w:val="single" w:sz="8" w:space="0" w:color="000000"/>
            </w:tcBorders>
            <w:shd w:val="clear" w:color="auto" w:fill="auto"/>
            <w:vAlign w:val="center"/>
            <w:hideMark/>
          </w:tcPr>
          <w:p w14:paraId="78F4F6C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68AB3D5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B112F24"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C0EE420"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114</w:t>
            </w:r>
          </w:p>
        </w:tc>
        <w:tc>
          <w:tcPr>
            <w:tcW w:w="5498" w:type="dxa"/>
            <w:vMerge/>
            <w:tcBorders>
              <w:top w:val="nil"/>
              <w:left w:val="single" w:sz="8" w:space="0" w:color="000000"/>
              <w:bottom w:val="single" w:sz="8" w:space="0" w:color="000000"/>
              <w:right w:val="single" w:sz="8" w:space="0" w:color="000000"/>
            </w:tcBorders>
            <w:vAlign w:val="center"/>
            <w:hideMark/>
          </w:tcPr>
          <w:p w14:paraId="625297E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599A779"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42BA95CA"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134.39</w:t>
            </w:r>
          </w:p>
        </w:tc>
      </w:tr>
      <w:tr w:rsidR="005F66E4" w:rsidRPr="005F66E4" w14:paraId="6C28AF1A"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D4A39D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139ABF8F"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351" w:type="dxa"/>
            <w:tcBorders>
              <w:top w:val="nil"/>
              <w:left w:val="nil"/>
              <w:bottom w:val="nil"/>
              <w:right w:val="single" w:sz="8" w:space="0" w:color="000000"/>
            </w:tcBorders>
            <w:shd w:val="clear" w:color="auto" w:fill="auto"/>
            <w:vAlign w:val="center"/>
            <w:hideMark/>
          </w:tcPr>
          <w:p w14:paraId="32B3967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2EA0DC1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2F5F11D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6FD27A98"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115</w:t>
            </w:r>
          </w:p>
        </w:tc>
        <w:tc>
          <w:tcPr>
            <w:tcW w:w="5498" w:type="dxa"/>
            <w:tcBorders>
              <w:top w:val="nil"/>
              <w:left w:val="nil"/>
              <w:bottom w:val="single" w:sz="8" w:space="0" w:color="000000"/>
              <w:right w:val="single" w:sz="8" w:space="0" w:color="000000"/>
            </w:tcBorders>
            <w:shd w:val="clear" w:color="auto" w:fill="auto"/>
            <w:vAlign w:val="center"/>
            <w:hideMark/>
          </w:tcPr>
          <w:p w14:paraId="78B606B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2" w:name="RANGE!C260"/>
            <w:r w:rsidRPr="005F66E4">
              <w:rPr>
                <w:rFonts w:ascii="Calibri Light" w:eastAsia="Times New Roman" w:hAnsi="Calibri Light" w:cs="Calibri Light"/>
                <w:color w:val="000000"/>
                <w:szCs w:val="24"/>
                <w:lang w:eastAsia="es-BO"/>
              </w:rPr>
              <w:t>Contrapiso de empedrado</w:t>
            </w:r>
            <w:bookmarkEnd w:id="122"/>
          </w:p>
        </w:tc>
        <w:tc>
          <w:tcPr>
            <w:tcW w:w="1351" w:type="dxa"/>
            <w:tcBorders>
              <w:top w:val="nil"/>
              <w:left w:val="nil"/>
              <w:bottom w:val="single" w:sz="8" w:space="0" w:color="000000"/>
              <w:right w:val="single" w:sz="8" w:space="0" w:color="000000"/>
            </w:tcBorders>
            <w:shd w:val="clear" w:color="auto" w:fill="auto"/>
            <w:vAlign w:val="center"/>
            <w:hideMark/>
          </w:tcPr>
          <w:p w14:paraId="7A2B764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7066B5F3"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187.57</w:t>
            </w:r>
          </w:p>
        </w:tc>
      </w:tr>
      <w:tr w:rsidR="005F66E4" w:rsidRPr="005F66E4" w14:paraId="3302FF3E"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6D3CCBA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505DE8B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3" w:name="RANGE!C261"/>
            <w:r w:rsidRPr="005F66E4">
              <w:rPr>
                <w:rFonts w:ascii="Calibri Light" w:eastAsia="Times New Roman" w:hAnsi="Calibri Light" w:cs="Calibri Light"/>
                <w:color w:val="000000"/>
                <w:szCs w:val="24"/>
                <w:lang w:eastAsia="es-BO"/>
              </w:rPr>
              <w:t>Vaciado de piso de H°A° con malla Ø</w:t>
            </w:r>
            <w:bookmarkEnd w:id="123"/>
          </w:p>
        </w:tc>
        <w:tc>
          <w:tcPr>
            <w:tcW w:w="1351" w:type="dxa"/>
            <w:tcBorders>
              <w:top w:val="nil"/>
              <w:left w:val="nil"/>
              <w:bottom w:val="nil"/>
              <w:right w:val="single" w:sz="8" w:space="0" w:color="000000"/>
            </w:tcBorders>
            <w:shd w:val="clear" w:color="auto" w:fill="auto"/>
            <w:vAlign w:val="center"/>
            <w:hideMark/>
          </w:tcPr>
          <w:p w14:paraId="3DB5718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4D1E31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2ADD9D08"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1506C56B"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116</w:t>
            </w:r>
          </w:p>
        </w:tc>
        <w:tc>
          <w:tcPr>
            <w:tcW w:w="5498" w:type="dxa"/>
            <w:tcBorders>
              <w:top w:val="nil"/>
              <w:left w:val="nil"/>
              <w:bottom w:val="single" w:sz="8" w:space="0" w:color="000000"/>
              <w:right w:val="single" w:sz="8" w:space="0" w:color="000000"/>
            </w:tcBorders>
            <w:shd w:val="clear" w:color="auto" w:fill="auto"/>
            <w:vAlign w:val="center"/>
            <w:hideMark/>
          </w:tcPr>
          <w:p w14:paraId="3FD04FD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1/4” C/0.50, e=8cm</w:t>
            </w:r>
          </w:p>
        </w:tc>
        <w:tc>
          <w:tcPr>
            <w:tcW w:w="1351" w:type="dxa"/>
            <w:tcBorders>
              <w:top w:val="nil"/>
              <w:left w:val="nil"/>
              <w:bottom w:val="single" w:sz="8" w:space="0" w:color="000000"/>
              <w:right w:val="single" w:sz="8" w:space="0" w:color="000000"/>
            </w:tcBorders>
            <w:shd w:val="clear" w:color="auto" w:fill="auto"/>
            <w:vAlign w:val="center"/>
            <w:hideMark/>
          </w:tcPr>
          <w:p w14:paraId="3592FCB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62F6A325"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240.92</w:t>
            </w:r>
          </w:p>
        </w:tc>
      </w:tr>
      <w:tr w:rsidR="005F66E4" w:rsidRPr="005F66E4" w14:paraId="203920BA"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12DE068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6AAD8C4F"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351" w:type="dxa"/>
            <w:tcBorders>
              <w:top w:val="nil"/>
              <w:left w:val="nil"/>
              <w:bottom w:val="nil"/>
              <w:right w:val="single" w:sz="8" w:space="0" w:color="000000"/>
            </w:tcBorders>
            <w:shd w:val="clear" w:color="auto" w:fill="auto"/>
            <w:vAlign w:val="center"/>
            <w:hideMark/>
          </w:tcPr>
          <w:p w14:paraId="1EECAB0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86A472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7A2366F"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AA94CD2"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117</w:t>
            </w:r>
          </w:p>
        </w:tc>
        <w:tc>
          <w:tcPr>
            <w:tcW w:w="5498" w:type="dxa"/>
            <w:tcBorders>
              <w:top w:val="nil"/>
              <w:left w:val="nil"/>
              <w:bottom w:val="single" w:sz="8" w:space="0" w:color="000000"/>
              <w:right w:val="single" w:sz="8" w:space="0" w:color="000000"/>
            </w:tcBorders>
            <w:shd w:val="clear" w:color="auto" w:fill="auto"/>
            <w:vAlign w:val="center"/>
            <w:hideMark/>
          </w:tcPr>
          <w:p w14:paraId="5BF4F88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4" w:name="RANGE!C264"/>
            <w:r w:rsidRPr="005F66E4">
              <w:rPr>
                <w:rFonts w:ascii="Calibri Light" w:eastAsia="Times New Roman" w:hAnsi="Calibri Light" w:cs="Calibri Light"/>
                <w:color w:val="000000"/>
                <w:szCs w:val="24"/>
                <w:lang w:eastAsia="es-BO"/>
              </w:rPr>
              <w:t>Vaciado de carpeta de hormigón fibrado</w:t>
            </w:r>
            <w:bookmarkEnd w:id="124"/>
          </w:p>
        </w:tc>
        <w:tc>
          <w:tcPr>
            <w:tcW w:w="1351" w:type="dxa"/>
            <w:tcBorders>
              <w:top w:val="nil"/>
              <w:left w:val="nil"/>
              <w:bottom w:val="single" w:sz="8" w:space="0" w:color="000000"/>
              <w:right w:val="single" w:sz="8" w:space="0" w:color="000000"/>
            </w:tcBorders>
            <w:shd w:val="clear" w:color="auto" w:fill="auto"/>
            <w:vAlign w:val="center"/>
            <w:hideMark/>
          </w:tcPr>
          <w:p w14:paraId="5FEFC7A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m³</w:t>
            </w:r>
          </w:p>
        </w:tc>
        <w:tc>
          <w:tcPr>
            <w:tcW w:w="1669" w:type="dxa"/>
            <w:tcBorders>
              <w:top w:val="nil"/>
              <w:left w:val="nil"/>
              <w:bottom w:val="single" w:sz="8" w:space="0" w:color="000000"/>
              <w:right w:val="single" w:sz="8" w:space="0" w:color="000000"/>
            </w:tcBorders>
            <w:shd w:val="clear" w:color="auto" w:fill="auto"/>
            <w:vAlign w:val="center"/>
            <w:hideMark/>
          </w:tcPr>
          <w:p w14:paraId="0CCC609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4200.00</w:t>
            </w:r>
          </w:p>
        </w:tc>
      </w:tr>
      <w:tr w:rsidR="005F66E4" w:rsidRPr="005F66E4" w14:paraId="6EEA2526"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450EEEE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68F0F98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5" w:name="RANGE!C265"/>
            <w:r w:rsidRPr="005F66E4">
              <w:rPr>
                <w:rFonts w:ascii="Calibri Light" w:eastAsia="Times New Roman" w:hAnsi="Calibri Light" w:cs="Calibri Light"/>
                <w:color w:val="000000"/>
                <w:szCs w:val="24"/>
                <w:lang w:eastAsia="es-BO"/>
              </w:rPr>
              <w:t> </w:t>
            </w:r>
            <w:bookmarkEnd w:id="125"/>
          </w:p>
        </w:tc>
        <w:tc>
          <w:tcPr>
            <w:tcW w:w="1351" w:type="dxa"/>
            <w:tcBorders>
              <w:top w:val="nil"/>
              <w:left w:val="nil"/>
              <w:bottom w:val="nil"/>
              <w:right w:val="single" w:sz="8" w:space="0" w:color="000000"/>
            </w:tcBorders>
            <w:shd w:val="clear" w:color="auto" w:fill="auto"/>
            <w:vAlign w:val="center"/>
            <w:hideMark/>
          </w:tcPr>
          <w:p w14:paraId="7FA26EEF"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1586C96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73EC102E"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27A018BE"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118</w:t>
            </w:r>
          </w:p>
        </w:tc>
        <w:tc>
          <w:tcPr>
            <w:tcW w:w="5498" w:type="dxa"/>
            <w:tcBorders>
              <w:top w:val="nil"/>
              <w:left w:val="nil"/>
              <w:bottom w:val="single" w:sz="8" w:space="0" w:color="000000"/>
              <w:right w:val="single" w:sz="8" w:space="0" w:color="000000"/>
            </w:tcBorders>
            <w:shd w:val="clear" w:color="auto" w:fill="auto"/>
            <w:vAlign w:val="center"/>
            <w:hideMark/>
          </w:tcPr>
          <w:p w14:paraId="43E2074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Carpeta De Nivelación e= 5cm</w:t>
            </w:r>
          </w:p>
        </w:tc>
        <w:tc>
          <w:tcPr>
            <w:tcW w:w="1351" w:type="dxa"/>
            <w:tcBorders>
              <w:top w:val="nil"/>
              <w:left w:val="nil"/>
              <w:bottom w:val="single" w:sz="8" w:space="0" w:color="000000"/>
              <w:right w:val="single" w:sz="8" w:space="0" w:color="000000"/>
            </w:tcBorders>
            <w:shd w:val="clear" w:color="auto" w:fill="auto"/>
            <w:vAlign w:val="center"/>
            <w:hideMark/>
          </w:tcPr>
          <w:p w14:paraId="513D982A"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430362A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74.56</w:t>
            </w:r>
          </w:p>
        </w:tc>
      </w:tr>
      <w:tr w:rsidR="005F66E4" w:rsidRPr="005F66E4" w14:paraId="54144B52" w14:textId="77777777" w:rsidTr="005F66E4">
        <w:trPr>
          <w:gridAfter w:val="1"/>
          <w:wAfter w:w="6" w:type="dxa"/>
          <w:trHeight w:val="740"/>
          <w:jc w:val="center"/>
        </w:trPr>
        <w:tc>
          <w:tcPr>
            <w:tcW w:w="588" w:type="dxa"/>
            <w:tcBorders>
              <w:top w:val="nil"/>
              <w:left w:val="single" w:sz="8" w:space="0" w:color="000000"/>
              <w:bottom w:val="nil"/>
              <w:right w:val="single" w:sz="8" w:space="0" w:color="000000"/>
            </w:tcBorders>
            <w:shd w:val="clear" w:color="000000" w:fill="FF0000"/>
            <w:vAlign w:val="center"/>
            <w:hideMark/>
          </w:tcPr>
          <w:p w14:paraId="4235B66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A3C42C" w14:textId="77777777" w:rsidR="005F66E4" w:rsidRPr="005F66E4" w:rsidRDefault="005F66E4" w:rsidP="005F66E4">
            <w:pPr>
              <w:spacing w:before="0" w:after="0"/>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Vaciado de carpeta de nivelación + sika sobre losa con pendiente adecuada hacia drenaje (espesor mínimo 0.04m)</w:t>
            </w:r>
          </w:p>
        </w:tc>
        <w:tc>
          <w:tcPr>
            <w:tcW w:w="1351" w:type="dxa"/>
            <w:tcBorders>
              <w:top w:val="nil"/>
              <w:left w:val="nil"/>
              <w:bottom w:val="nil"/>
              <w:right w:val="single" w:sz="8" w:space="0" w:color="000000"/>
            </w:tcBorders>
            <w:shd w:val="clear" w:color="auto" w:fill="auto"/>
            <w:vAlign w:val="center"/>
            <w:hideMark/>
          </w:tcPr>
          <w:p w14:paraId="22A9804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5BAB421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5AD97A3D"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299A5B23"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119</w:t>
            </w:r>
          </w:p>
        </w:tc>
        <w:tc>
          <w:tcPr>
            <w:tcW w:w="5498" w:type="dxa"/>
            <w:vMerge/>
            <w:tcBorders>
              <w:top w:val="nil"/>
              <w:left w:val="single" w:sz="8" w:space="0" w:color="000000"/>
              <w:bottom w:val="single" w:sz="8" w:space="0" w:color="000000"/>
              <w:right w:val="single" w:sz="8" w:space="0" w:color="000000"/>
            </w:tcBorders>
            <w:vAlign w:val="center"/>
            <w:hideMark/>
          </w:tcPr>
          <w:p w14:paraId="21A7191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227A7D3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50229C7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86.30</w:t>
            </w:r>
          </w:p>
        </w:tc>
      </w:tr>
      <w:tr w:rsidR="005F66E4" w:rsidRPr="005F66E4" w14:paraId="35DF35C0"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64335D6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1936A86" w14:textId="77777777" w:rsidR="005F66E4" w:rsidRPr="005F66E4" w:rsidRDefault="005F66E4" w:rsidP="005F66E4">
            <w:pPr>
              <w:spacing w:before="0" w:after="0"/>
              <w:rPr>
                <w:rFonts w:ascii="Calibri Light" w:eastAsia="Times New Roman" w:hAnsi="Calibri Light" w:cs="Calibri Light"/>
                <w:color w:val="000000"/>
                <w:szCs w:val="24"/>
                <w:lang w:eastAsia="es-BO"/>
              </w:rPr>
            </w:pPr>
            <w:bookmarkStart w:id="126" w:name="RANGE!C269"/>
            <w:r w:rsidRPr="005F66E4">
              <w:rPr>
                <w:rFonts w:ascii="Calibri Light" w:eastAsia="Times New Roman" w:hAnsi="Calibri Light" w:cs="Calibri Light"/>
                <w:color w:val="000000"/>
                <w:szCs w:val="24"/>
                <w:lang w:eastAsia="es-BO"/>
              </w:rPr>
              <w:t>Colocado de piso de PAVIK peatonal h=0.03 m (Incluye compactado, nivelado, bordes, areneado)</w:t>
            </w:r>
            <w:bookmarkEnd w:id="126"/>
          </w:p>
        </w:tc>
        <w:tc>
          <w:tcPr>
            <w:tcW w:w="1351" w:type="dxa"/>
            <w:tcBorders>
              <w:top w:val="nil"/>
              <w:left w:val="nil"/>
              <w:bottom w:val="nil"/>
              <w:right w:val="single" w:sz="8" w:space="0" w:color="000000"/>
            </w:tcBorders>
            <w:shd w:val="clear" w:color="auto" w:fill="auto"/>
            <w:vAlign w:val="center"/>
            <w:hideMark/>
          </w:tcPr>
          <w:p w14:paraId="2F6A674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2009DFE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55C5DC7"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F1DCD42"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120</w:t>
            </w:r>
          </w:p>
        </w:tc>
        <w:tc>
          <w:tcPr>
            <w:tcW w:w="5498" w:type="dxa"/>
            <w:vMerge/>
            <w:tcBorders>
              <w:top w:val="nil"/>
              <w:left w:val="single" w:sz="8" w:space="0" w:color="000000"/>
              <w:bottom w:val="single" w:sz="8" w:space="0" w:color="000000"/>
              <w:right w:val="single" w:sz="8" w:space="0" w:color="000000"/>
            </w:tcBorders>
            <w:vAlign w:val="center"/>
            <w:hideMark/>
          </w:tcPr>
          <w:p w14:paraId="455833E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63CBA6A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16C4C23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116.99</w:t>
            </w:r>
          </w:p>
        </w:tc>
      </w:tr>
      <w:tr w:rsidR="005F66E4" w:rsidRPr="005F66E4" w14:paraId="204793C1" w14:textId="77777777" w:rsidTr="005F66E4">
        <w:trPr>
          <w:gridAfter w:val="1"/>
          <w:wAfter w:w="6" w:type="dxa"/>
          <w:trHeight w:val="740"/>
          <w:jc w:val="center"/>
        </w:trPr>
        <w:tc>
          <w:tcPr>
            <w:tcW w:w="588" w:type="dxa"/>
            <w:tcBorders>
              <w:top w:val="nil"/>
              <w:left w:val="single" w:sz="8" w:space="0" w:color="000000"/>
              <w:bottom w:val="nil"/>
              <w:right w:val="single" w:sz="8" w:space="0" w:color="000000"/>
            </w:tcBorders>
            <w:shd w:val="clear" w:color="000000" w:fill="FF0000"/>
            <w:vAlign w:val="center"/>
            <w:hideMark/>
          </w:tcPr>
          <w:p w14:paraId="138656F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3C1FF25" w14:textId="77777777" w:rsidR="005F66E4" w:rsidRPr="005F66E4" w:rsidRDefault="005F66E4" w:rsidP="005F66E4">
            <w:pPr>
              <w:spacing w:before="0" w:after="0"/>
              <w:rPr>
                <w:rFonts w:ascii="Calibri Light" w:eastAsia="Times New Roman" w:hAnsi="Calibri Light" w:cs="Calibri Light"/>
                <w:color w:val="000000"/>
                <w:szCs w:val="24"/>
                <w:lang w:eastAsia="es-BO"/>
              </w:rPr>
            </w:pPr>
            <w:bookmarkStart w:id="127" w:name="RANGE!C271"/>
            <w:r w:rsidRPr="005F66E4">
              <w:rPr>
                <w:rFonts w:ascii="Calibri Light" w:eastAsia="Times New Roman" w:hAnsi="Calibri Light" w:cs="Calibri Light"/>
                <w:color w:val="000000"/>
                <w:szCs w:val="24"/>
                <w:lang w:eastAsia="es-BO"/>
              </w:rPr>
              <w:t>Colocado de piso PAVIK de Alto Tráfico h=0.05 m (Incluye compactado, nivelado, bordes, areneado)</w:t>
            </w:r>
            <w:bookmarkEnd w:id="127"/>
          </w:p>
        </w:tc>
        <w:tc>
          <w:tcPr>
            <w:tcW w:w="1351" w:type="dxa"/>
            <w:tcBorders>
              <w:top w:val="nil"/>
              <w:left w:val="nil"/>
              <w:bottom w:val="nil"/>
              <w:right w:val="single" w:sz="8" w:space="0" w:color="000000"/>
            </w:tcBorders>
            <w:shd w:val="clear" w:color="auto" w:fill="auto"/>
            <w:vAlign w:val="center"/>
            <w:hideMark/>
          </w:tcPr>
          <w:p w14:paraId="6465ECA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3533D38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69D1A677"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4FC0A2F"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121</w:t>
            </w:r>
          </w:p>
        </w:tc>
        <w:tc>
          <w:tcPr>
            <w:tcW w:w="5498" w:type="dxa"/>
            <w:vMerge/>
            <w:tcBorders>
              <w:top w:val="nil"/>
              <w:left w:val="single" w:sz="8" w:space="0" w:color="000000"/>
              <w:bottom w:val="single" w:sz="8" w:space="0" w:color="000000"/>
              <w:right w:val="single" w:sz="8" w:space="0" w:color="000000"/>
            </w:tcBorders>
            <w:vAlign w:val="center"/>
            <w:hideMark/>
          </w:tcPr>
          <w:p w14:paraId="041F9A53"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B700F55"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25091E0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130.99</w:t>
            </w:r>
          </w:p>
        </w:tc>
      </w:tr>
      <w:tr w:rsidR="005F66E4" w:rsidRPr="005F66E4" w14:paraId="1929E513"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AEC1EB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F63132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8" w:name="RANGE!C273"/>
            <w:r w:rsidRPr="005F66E4">
              <w:rPr>
                <w:rFonts w:ascii="Calibri Light" w:eastAsia="Times New Roman" w:hAnsi="Calibri Light" w:cs="Calibri Light"/>
                <w:color w:val="000000"/>
                <w:szCs w:val="24"/>
                <w:lang w:eastAsia="es-BO"/>
              </w:rPr>
              <w:t>Colocado de piso de cerámica / porcelanato (Incluye cemento cola)</w:t>
            </w:r>
            <w:bookmarkEnd w:id="128"/>
          </w:p>
        </w:tc>
        <w:tc>
          <w:tcPr>
            <w:tcW w:w="1351" w:type="dxa"/>
            <w:tcBorders>
              <w:top w:val="nil"/>
              <w:left w:val="nil"/>
              <w:bottom w:val="nil"/>
              <w:right w:val="single" w:sz="8" w:space="0" w:color="000000"/>
            </w:tcBorders>
            <w:shd w:val="clear" w:color="auto" w:fill="auto"/>
            <w:vAlign w:val="center"/>
            <w:hideMark/>
          </w:tcPr>
          <w:p w14:paraId="56E242E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412DE7F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31F00BB5"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745CFA8"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122</w:t>
            </w:r>
          </w:p>
        </w:tc>
        <w:tc>
          <w:tcPr>
            <w:tcW w:w="5498" w:type="dxa"/>
            <w:vMerge/>
            <w:tcBorders>
              <w:top w:val="nil"/>
              <w:left w:val="single" w:sz="8" w:space="0" w:color="000000"/>
              <w:bottom w:val="single" w:sz="8" w:space="0" w:color="000000"/>
              <w:right w:val="single" w:sz="8" w:space="0" w:color="000000"/>
            </w:tcBorders>
            <w:vAlign w:val="center"/>
            <w:hideMark/>
          </w:tcPr>
          <w:p w14:paraId="4C3C645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3E2C881"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6E32E7B5"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168.35</w:t>
            </w:r>
          </w:p>
        </w:tc>
      </w:tr>
      <w:tr w:rsidR="005F66E4" w:rsidRPr="005F66E4" w14:paraId="62C77A67"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60FDE97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7F20B0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29" w:name="RANGE!C275"/>
            <w:r w:rsidRPr="005F66E4">
              <w:rPr>
                <w:rFonts w:ascii="Calibri Light" w:eastAsia="Times New Roman" w:hAnsi="Calibri Light" w:cs="Calibri Light"/>
                <w:color w:val="000000"/>
                <w:szCs w:val="24"/>
                <w:lang w:eastAsia="es-BO"/>
              </w:rPr>
              <w:t>Reparación De Piso De Cerámica / Porcelanato (Incluye Cemento Cola)</w:t>
            </w:r>
            <w:bookmarkEnd w:id="129"/>
          </w:p>
        </w:tc>
        <w:tc>
          <w:tcPr>
            <w:tcW w:w="1351" w:type="dxa"/>
            <w:tcBorders>
              <w:top w:val="nil"/>
              <w:left w:val="nil"/>
              <w:bottom w:val="nil"/>
              <w:right w:val="single" w:sz="8" w:space="0" w:color="000000"/>
            </w:tcBorders>
            <w:shd w:val="clear" w:color="auto" w:fill="auto"/>
            <w:vAlign w:val="center"/>
            <w:hideMark/>
          </w:tcPr>
          <w:p w14:paraId="6B9D664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106A8D9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3A024AD"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19AFAE5E"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123</w:t>
            </w:r>
          </w:p>
        </w:tc>
        <w:tc>
          <w:tcPr>
            <w:tcW w:w="5498" w:type="dxa"/>
            <w:vMerge/>
            <w:tcBorders>
              <w:top w:val="nil"/>
              <w:left w:val="single" w:sz="8" w:space="0" w:color="000000"/>
              <w:bottom w:val="single" w:sz="8" w:space="0" w:color="000000"/>
              <w:right w:val="single" w:sz="8" w:space="0" w:color="000000"/>
            </w:tcBorders>
            <w:vAlign w:val="center"/>
            <w:hideMark/>
          </w:tcPr>
          <w:p w14:paraId="03C103A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EB6A7D1"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Pza</w:t>
            </w:r>
          </w:p>
        </w:tc>
        <w:tc>
          <w:tcPr>
            <w:tcW w:w="1669" w:type="dxa"/>
            <w:tcBorders>
              <w:top w:val="nil"/>
              <w:left w:val="nil"/>
              <w:bottom w:val="single" w:sz="8" w:space="0" w:color="000000"/>
              <w:right w:val="single" w:sz="8" w:space="0" w:color="000000"/>
            </w:tcBorders>
            <w:shd w:val="clear" w:color="auto" w:fill="auto"/>
            <w:vAlign w:val="center"/>
            <w:hideMark/>
          </w:tcPr>
          <w:p w14:paraId="6050B79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168.35</w:t>
            </w:r>
          </w:p>
        </w:tc>
      </w:tr>
      <w:tr w:rsidR="005F66E4" w:rsidRPr="005F66E4" w14:paraId="07C5796F"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01ABCE4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143914" w14:textId="77777777" w:rsidR="005F66E4" w:rsidRPr="005F66E4" w:rsidRDefault="005F66E4" w:rsidP="005F66E4">
            <w:pPr>
              <w:spacing w:before="0" w:after="0"/>
              <w:rPr>
                <w:rFonts w:ascii="Calibri Light" w:eastAsia="Times New Roman" w:hAnsi="Calibri Light" w:cs="Calibri Light"/>
                <w:color w:val="000000"/>
                <w:szCs w:val="24"/>
                <w:lang w:eastAsia="es-BO"/>
              </w:rPr>
            </w:pPr>
            <w:bookmarkStart w:id="130" w:name="RANGE!C277"/>
            <w:r w:rsidRPr="005F66E4">
              <w:rPr>
                <w:rFonts w:ascii="Calibri Light" w:eastAsia="Times New Roman" w:hAnsi="Calibri Light" w:cs="Calibri Light"/>
                <w:color w:val="000000"/>
                <w:szCs w:val="24"/>
                <w:lang w:eastAsia="es-BO"/>
              </w:rPr>
              <w:t>Provisión Y Colocado De Piso Flotante De Madera 12 mm Incluye Terminaciones Y Transiciones</w:t>
            </w:r>
            <w:bookmarkEnd w:id="130"/>
          </w:p>
        </w:tc>
        <w:tc>
          <w:tcPr>
            <w:tcW w:w="1351" w:type="dxa"/>
            <w:tcBorders>
              <w:top w:val="nil"/>
              <w:left w:val="nil"/>
              <w:bottom w:val="nil"/>
              <w:right w:val="single" w:sz="8" w:space="0" w:color="000000"/>
            </w:tcBorders>
            <w:shd w:val="clear" w:color="auto" w:fill="auto"/>
            <w:vAlign w:val="center"/>
            <w:hideMark/>
          </w:tcPr>
          <w:p w14:paraId="1DDE873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CF6166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7BCF54F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3DD043E8"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124</w:t>
            </w:r>
          </w:p>
        </w:tc>
        <w:tc>
          <w:tcPr>
            <w:tcW w:w="5498" w:type="dxa"/>
            <w:vMerge/>
            <w:tcBorders>
              <w:top w:val="nil"/>
              <w:left w:val="single" w:sz="8" w:space="0" w:color="000000"/>
              <w:bottom w:val="single" w:sz="8" w:space="0" w:color="000000"/>
              <w:right w:val="single" w:sz="8" w:space="0" w:color="000000"/>
            </w:tcBorders>
            <w:vAlign w:val="center"/>
            <w:hideMark/>
          </w:tcPr>
          <w:p w14:paraId="79C9F80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543D92E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2957709B" w14:textId="77777777" w:rsid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220.00</w:t>
            </w:r>
          </w:p>
          <w:p w14:paraId="103C3B7B" w14:textId="77777777" w:rsidR="005F66E4" w:rsidRDefault="005F66E4" w:rsidP="005F66E4">
            <w:pPr>
              <w:spacing w:before="0" w:after="0"/>
              <w:rPr>
                <w:rFonts w:ascii="Calibri Light" w:eastAsia="Times New Roman" w:hAnsi="Calibri Light" w:cs="Calibri Light"/>
                <w:color w:val="000000"/>
                <w:szCs w:val="24"/>
                <w:lang w:eastAsia="es-BO"/>
              </w:rPr>
            </w:pPr>
          </w:p>
          <w:p w14:paraId="4F562E6E" w14:textId="77777777" w:rsidR="005F66E4" w:rsidRDefault="005F66E4" w:rsidP="005F66E4">
            <w:pPr>
              <w:spacing w:before="0" w:after="0"/>
              <w:rPr>
                <w:rFonts w:ascii="Calibri Light" w:eastAsia="Times New Roman" w:hAnsi="Calibri Light" w:cs="Calibri Light"/>
                <w:color w:val="000000"/>
                <w:szCs w:val="24"/>
                <w:lang w:eastAsia="es-BO"/>
              </w:rPr>
            </w:pPr>
          </w:p>
          <w:p w14:paraId="4ED9850A" w14:textId="77777777" w:rsidR="005F66E4" w:rsidRDefault="005F66E4" w:rsidP="005F66E4">
            <w:pPr>
              <w:spacing w:before="0" w:after="0"/>
              <w:rPr>
                <w:rFonts w:ascii="Calibri Light" w:eastAsia="Times New Roman" w:hAnsi="Calibri Light" w:cs="Calibri Light"/>
                <w:color w:val="000000"/>
                <w:szCs w:val="24"/>
                <w:lang w:eastAsia="es-BO"/>
              </w:rPr>
            </w:pPr>
          </w:p>
          <w:p w14:paraId="59390706" w14:textId="1E842704" w:rsidR="005F66E4" w:rsidRPr="005F66E4" w:rsidRDefault="005F66E4" w:rsidP="005F66E4">
            <w:pPr>
              <w:spacing w:before="0" w:after="0"/>
              <w:rPr>
                <w:rFonts w:ascii="Calibri Light" w:eastAsia="Times New Roman" w:hAnsi="Calibri Light" w:cs="Calibri Light"/>
                <w:color w:val="000000"/>
                <w:szCs w:val="24"/>
                <w:lang w:eastAsia="es-BO"/>
              </w:rPr>
            </w:pPr>
          </w:p>
        </w:tc>
      </w:tr>
      <w:tr w:rsidR="005F66E4" w:rsidRPr="005F66E4" w14:paraId="1A34E736"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5BFC1F49" w14:textId="020C884C"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lastRenderedPageBreak/>
              <w:t> </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249285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1" w:name="RANGE!C279"/>
            <w:r w:rsidRPr="005F66E4">
              <w:rPr>
                <w:rFonts w:ascii="Calibri Light" w:eastAsia="Times New Roman" w:hAnsi="Calibri Light" w:cs="Calibri Light"/>
                <w:color w:val="000000"/>
                <w:szCs w:val="24"/>
                <w:lang w:eastAsia="es-BO"/>
              </w:rPr>
              <w:t>Provisión Y Colocado De Piso De Linóleo De Alto Tráfico (Tipo Moneda)</w:t>
            </w:r>
            <w:bookmarkEnd w:id="131"/>
          </w:p>
        </w:tc>
        <w:tc>
          <w:tcPr>
            <w:tcW w:w="1351" w:type="dxa"/>
            <w:tcBorders>
              <w:top w:val="nil"/>
              <w:left w:val="nil"/>
              <w:bottom w:val="nil"/>
              <w:right w:val="single" w:sz="8" w:space="0" w:color="000000"/>
            </w:tcBorders>
            <w:shd w:val="clear" w:color="auto" w:fill="auto"/>
            <w:vAlign w:val="center"/>
            <w:hideMark/>
          </w:tcPr>
          <w:p w14:paraId="7B9D258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56B5DEE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29B71F9C"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A96CB4B"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125</w:t>
            </w:r>
          </w:p>
        </w:tc>
        <w:tc>
          <w:tcPr>
            <w:tcW w:w="5498" w:type="dxa"/>
            <w:vMerge/>
            <w:tcBorders>
              <w:top w:val="nil"/>
              <w:left w:val="single" w:sz="8" w:space="0" w:color="000000"/>
              <w:bottom w:val="single" w:sz="8" w:space="0" w:color="000000"/>
              <w:right w:val="single" w:sz="8" w:space="0" w:color="000000"/>
            </w:tcBorders>
            <w:vAlign w:val="center"/>
            <w:hideMark/>
          </w:tcPr>
          <w:p w14:paraId="060203C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6584CDA"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54891352"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193.00</w:t>
            </w:r>
          </w:p>
        </w:tc>
      </w:tr>
      <w:tr w:rsidR="005F66E4" w:rsidRPr="005F66E4" w14:paraId="202C9FC0"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71446FF2" w14:textId="6CD058F9"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2" w:name="RANGE!B281"/>
            <w:r w:rsidRPr="005F66E4">
              <w:rPr>
                <w:rFonts w:ascii="Calibri Light" w:eastAsia="Times New Roman" w:hAnsi="Calibri Light" w:cs="Calibri Light"/>
                <w:color w:val="000000"/>
                <w:szCs w:val="24"/>
                <w:lang w:eastAsia="es-BO"/>
              </w:rPr>
              <w:t> </w:t>
            </w:r>
            <w:bookmarkEnd w:id="132"/>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98793A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Provisión Y Colocado De Piso Antideslizante De Goma</w:t>
            </w:r>
          </w:p>
        </w:tc>
        <w:tc>
          <w:tcPr>
            <w:tcW w:w="1351" w:type="dxa"/>
            <w:tcBorders>
              <w:top w:val="nil"/>
              <w:left w:val="nil"/>
              <w:bottom w:val="nil"/>
              <w:right w:val="single" w:sz="8" w:space="0" w:color="000000"/>
            </w:tcBorders>
            <w:shd w:val="clear" w:color="auto" w:fill="auto"/>
            <w:vAlign w:val="center"/>
            <w:hideMark/>
          </w:tcPr>
          <w:p w14:paraId="1138F19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5099325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37E7CA47"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6AF95D6B"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126</w:t>
            </w:r>
          </w:p>
        </w:tc>
        <w:tc>
          <w:tcPr>
            <w:tcW w:w="5498" w:type="dxa"/>
            <w:vMerge/>
            <w:tcBorders>
              <w:top w:val="nil"/>
              <w:left w:val="single" w:sz="8" w:space="0" w:color="000000"/>
              <w:bottom w:val="single" w:sz="8" w:space="0" w:color="000000"/>
              <w:right w:val="single" w:sz="8" w:space="0" w:color="000000"/>
            </w:tcBorders>
            <w:vAlign w:val="center"/>
            <w:hideMark/>
          </w:tcPr>
          <w:p w14:paraId="7B81B573"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3A1AE60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34F86281"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78.00</w:t>
            </w:r>
          </w:p>
        </w:tc>
      </w:tr>
      <w:tr w:rsidR="005F66E4" w:rsidRPr="005F66E4" w14:paraId="651070AE"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5247D059" w14:textId="2E049D52"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3" w:name="RANGE!B283"/>
            <w:r w:rsidRPr="005F66E4">
              <w:rPr>
                <w:rFonts w:ascii="Calibri Light" w:eastAsia="Times New Roman" w:hAnsi="Calibri Light" w:cs="Calibri Light"/>
                <w:color w:val="000000"/>
                <w:szCs w:val="24"/>
                <w:lang w:eastAsia="es-BO"/>
              </w:rPr>
              <w:t> </w:t>
            </w:r>
            <w:bookmarkEnd w:id="133"/>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810B5E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Provisión Y Colocado De Zócalo De Porcelanato Incluye Cortes</w:t>
            </w:r>
          </w:p>
        </w:tc>
        <w:tc>
          <w:tcPr>
            <w:tcW w:w="1351" w:type="dxa"/>
            <w:tcBorders>
              <w:top w:val="nil"/>
              <w:left w:val="nil"/>
              <w:bottom w:val="nil"/>
              <w:right w:val="single" w:sz="8" w:space="0" w:color="000000"/>
            </w:tcBorders>
            <w:shd w:val="clear" w:color="auto" w:fill="auto"/>
            <w:vAlign w:val="center"/>
            <w:hideMark/>
          </w:tcPr>
          <w:p w14:paraId="241F5B6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6201406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5C4DC5C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2BFA511"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127</w:t>
            </w:r>
          </w:p>
        </w:tc>
        <w:tc>
          <w:tcPr>
            <w:tcW w:w="5498" w:type="dxa"/>
            <w:vMerge/>
            <w:tcBorders>
              <w:top w:val="nil"/>
              <w:left w:val="single" w:sz="8" w:space="0" w:color="000000"/>
              <w:bottom w:val="single" w:sz="8" w:space="0" w:color="000000"/>
              <w:right w:val="single" w:sz="8" w:space="0" w:color="000000"/>
            </w:tcBorders>
            <w:vAlign w:val="center"/>
            <w:hideMark/>
          </w:tcPr>
          <w:p w14:paraId="4D2C5F8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3A5AB762"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4539FA8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63.05</w:t>
            </w:r>
          </w:p>
        </w:tc>
      </w:tr>
      <w:tr w:rsidR="005F66E4" w:rsidRPr="005F66E4" w14:paraId="761B330A" w14:textId="77777777" w:rsidTr="005F66E4">
        <w:trPr>
          <w:gridAfter w:val="1"/>
          <w:wAfter w:w="6" w:type="dxa"/>
          <w:trHeight w:val="530"/>
          <w:jc w:val="center"/>
        </w:trPr>
        <w:tc>
          <w:tcPr>
            <w:tcW w:w="588" w:type="dxa"/>
            <w:tcBorders>
              <w:top w:val="nil"/>
              <w:left w:val="single" w:sz="8" w:space="0" w:color="000000"/>
              <w:bottom w:val="nil"/>
              <w:right w:val="single" w:sz="8" w:space="0" w:color="000000"/>
            </w:tcBorders>
            <w:shd w:val="clear" w:color="000000" w:fill="FF0000"/>
            <w:vAlign w:val="center"/>
            <w:hideMark/>
          </w:tcPr>
          <w:p w14:paraId="2EA9DD08" w14:textId="581E80F4"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4" w:name="RANGE!B285"/>
            <w:r w:rsidRPr="005F66E4">
              <w:rPr>
                <w:rFonts w:ascii="Calibri Light" w:eastAsia="Times New Roman" w:hAnsi="Calibri Light" w:cs="Calibri Light"/>
                <w:color w:val="000000"/>
                <w:szCs w:val="24"/>
                <w:lang w:eastAsia="es-BO"/>
              </w:rPr>
              <w:t> </w:t>
            </w:r>
            <w:bookmarkEnd w:id="134"/>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5913F0B" w14:textId="77777777" w:rsidR="005F66E4" w:rsidRPr="005F66E4" w:rsidRDefault="005F66E4" w:rsidP="005F66E4">
            <w:pPr>
              <w:spacing w:before="0" w:after="0"/>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Provisión Y Colocado De Zócalos De Madera / Aglomerado h=10cm (Incluye Pintura Sintética Lavable)</w:t>
            </w:r>
          </w:p>
        </w:tc>
        <w:tc>
          <w:tcPr>
            <w:tcW w:w="1351" w:type="dxa"/>
            <w:tcBorders>
              <w:top w:val="nil"/>
              <w:left w:val="nil"/>
              <w:bottom w:val="nil"/>
              <w:right w:val="single" w:sz="8" w:space="0" w:color="000000"/>
            </w:tcBorders>
            <w:shd w:val="clear" w:color="auto" w:fill="auto"/>
            <w:vAlign w:val="center"/>
            <w:hideMark/>
          </w:tcPr>
          <w:p w14:paraId="702C593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0688DF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3FD49EF"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0C81FFA5"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128</w:t>
            </w:r>
          </w:p>
        </w:tc>
        <w:tc>
          <w:tcPr>
            <w:tcW w:w="5498" w:type="dxa"/>
            <w:vMerge/>
            <w:tcBorders>
              <w:top w:val="nil"/>
              <w:left w:val="single" w:sz="8" w:space="0" w:color="000000"/>
              <w:bottom w:val="single" w:sz="8" w:space="0" w:color="000000"/>
              <w:right w:val="single" w:sz="8" w:space="0" w:color="000000"/>
            </w:tcBorders>
            <w:vAlign w:val="center"/>
            <w:hideMark/>
          </w:tcPr>
          <w:p w14:paraId="72391DE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143D134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0618E45C"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64.00</w:t>
            </w:r>
          </w:p>
        </w:tc>
      </w:tr>
      <w:tr w:rsidR="005F66E4" w:rsidRPr="005F66E4" w14:paraId="2B7673A3"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70A0541" w14:textId="08C44C81"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5" w:name="RANGE!B287"/>
            <w:r w:rsidRPr="005F66E4">
              <w:rPr>
                <w:rFonts w:ascii="Calibri Light" w:eastAsia="Times New Roman" w:hAnsi="Calibri Light" w:cs="Calibri Light"/>
                <w:color w:val="000000"/>
                <w:szCs w:val="24"/>
                <w:lang w:eastAsia="es-BO"/>
              </w:rPr>
              <w:t> </w:t>
            </w:r>
            <w:bookmarkEnd w:id="135"/>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67867A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Colocado De Zócalos De Aluminio e= 3 mm</w:t>
            </w:r>
          </w:p>
        </w:tc>
        <w:tc>
          <w:tcPr>
            <w:tcW w:w="1351" w:type="dxa"/>
            <w:tcBorders>
              <w:top w:val="nil"/>
              <w:left w:val="nil"/>
              <w:bottom w:val="nil"/>
              <w:right w:val="single" w:sz="8" w:space="0" w:color="000000"/>
            </w:tcBorders>
            <w:shd w:val="clear" w:color="auto" w:fill="auto"/>
            <w:vAlign w:val="center"/>
            <w:hideMark/>
          </w:tcPr>
          <w:p w14:paraId="142C5D3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0501A72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1682DF7F"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7A3F0057"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129</w:t>
            </w:r>
          </w:p>
        </w:tc>
        <w:tc>
          <w:tcPr>
            <w:tcW w:w="5498" w:type="dxa"/>
            <w:vMerge/>
            <w:tcBorders>
              <w:top w:val="nil"/>
              <w:left w:val="single" w:sz="8" w:space="0" w:color="000000"/>
              <w:bottom w:val="single" w:sz="8" w:space="0" w:color="000000"/>
              <w:right w:val="single" w:sz="8" w:space="0" w:color="000000"/>
            </w:tcBorders>
            <w:vAlign w:val="center"/>
            <w:hideMark/>
          </w:tcPr>
          <w:p w14:paraId="5DFCF86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CD339F3"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5E62FCA3"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88.24</w:t>
            </w:r>
          </w:p>
        </w:tc>
      </w:tr>
      <w:tr w:rsidR="005F66E4" w:rsidRPr="005F66E4" w14:paraId="3B4B036F"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35C4BC4A" w14:textId="3393B466"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6" w:name="RANGE!B289"/>
            <w:r w:rsidRPr="005F66E4">
              <w:rPr>
                <w:rFonts w:ascii="Calibri Light" w:eastAsia="Times New Roman" w:hAnsi="Calibri Light" w:cs="Calibri Light"/>
                <w:color w:val="000000"/>
                <w:szCs w:val="24"/>
                <w:lang w:eastAsia="es-BO"/>
              </w:rPr>
              <w:t> </w:t>
            </w:r>
            <w:bookmarkEnd w:id="136"/>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77842B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Colocado O Cambio De Cinta Antideslizante (3M de 2")</w:t>
            </w:r>
          </w:p>
        </w:tc>
        <w:tc>
          <w:tcPr>
            <w:tcW w:w="1351" w:type="dxa"/>
            <w:tcBorders>
              <w:top w:val="nil"/>
              <w:left w:val="nil"/>
              <w:bottom w:val="nil"/>
              <w:right w:val="single" w:sz="8" w:space="0" w:color="000000"/>
            </w:tcBorders>
            <w:shd w:val="clear" w:color="auto" w:fill="auto"/>
            <w:vAlign w:val="center"/>
            <w:hideMark/>
          </w:tcPr>
          <w:p w14:paraId="3BA44C89"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2918E66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43DF39B"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47CF9E41"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130</w:t>
            </w:r>
          </w:p>
        </w:tc>
        <w:tc>
          <w:tcPr>
            <w:tcW w:w="5498" w:type="dxa"/>
            <w:vMerge/>
            <w:tcBorders>
              <w:top w:val="nil"/>
              <w:left w:val="single" w:sz="8" w:space="0" w:color="000000"/>
              <w:bottom w:val="single" w:sz="8" w:space="0" w:color="000000"/>
              <w:right w:val="single" w:sz="8" w:space="0" w:color="000000"/>
            </w:tcBorders>
            <w:vAlign w:val="center"/>
            <w:hideMark/>
          </w:tcPr>
          <w:p w14:paraId="02F6F0CB"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568052AB"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ml</w:t>
            </w:r>
          </w:p>
        </w:tc>
        <w:tc>
          <w:tcPr>
            <w:tcW w:w="1669" w:type="dxa"/>
            <w:tcBorders>
              <w:top w:val="nil"/>
              <w:left w:val="nil"/>
              <w:bottom w:val="single" w:sz="8" w:space="0" w:color="000000"/>
              <w:right w:val="single" w:sz="8" w:space="0" w:color="000000"/>
            </w:tcBorders>
            <w:shd w:val="clear" w:color="auto" w:fill="auto"/>
            <w:vAlign w:val="center"/>
            <w:hideMark/>
          </w:tcPr>
          <w:p w14:paraId="13F0496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22.00</w:t>
            </w:r>
          </w:p>
        </w:tc>
      </w:tr>
      <w:tr w:rsidR="005F66E4" w:rsidRPr="005F66E4" w14:paraId="17DC92F9"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57B73156"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5498" w:type="dxa"/>
            <w:tcBorders>
              <w:top w:val="nil"/>
              <w:left w:val="nil"/>
              <w:bottom w:val="nil"/>
              <w:right w:val="single" w:sz="8" w:space="0" w:color="000000"/>
            </w:tcBorders>
            <w:shd w:val="clear" w:color="auto" w:fill="auto"/>
            <w:vAlign w:val="center"/>
            <w:hideMark/>
          </w:tcPr>
          <w:p w14:paraId="29EC9AA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351" w:type="dxa"/>
            <w:tcBorders>
              <w:top w:val="nil"/>
              <w:left w:val="nil"/>
              <w:bottom w:val="nil"/>
              <w:right w:val="single" w:sz="8" w:space="0" w:color="000000"/>
            </w:tcBorders>
            <w:shd w:val="clear" w:color="auto" w:fill="auto"/>
            <w:vAlign w:val="center"/>
            <w:hideMark/>
          </w:tcPr>
          <w:p w14:paraId="74F55CB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03F2E234"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059B3AC5"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03FF2923" w14:textId="230A7B88" w:rsidR="005F66E4" w:rsidRPr="005F66E4" w:rsidRDefault="005F66E4" w:rsidP="005F66E4">
            <w:pPr>
              <w:spacing w:before="0" w:after="0"/>
              <w:jc w:val="center"/>
              <w:rPr>
                <w:rFonts w:ascii="Calibri Light" w:eastAsia="Times New Roman" w:hAnsi="Calibri Light" w:cs="Calibri Light"/>
                <w:color w:val="FFFFFF"/>
                <w:szCs w:val="24"/>
                <w:lang w:eastAsia="es-BO"/>
              </w:rPr>
            </w:pPr>
            <w:bookmarkStart w:id="137" w:name="RANGE!B292"/>
            <w:r w:rsidRPr="005F66E4">
              <w:rPr>
                <w:rFonts w:ascii="Calibri Light" w:eastAsia="Times New Roman" w:hAnsi="Calibri Light" w:cs="Calibri Light"/>
                <w:color w:val="FFFFFF"/>
                <w:szCs w:val="24"/>
                <w:lang w:eastAsia="es-BO"/>
              </w:rPr>
              <w:t>131</w:t>
            </w:r>
            <w:bookmarkEnd w:id="137"/>
          </w:p>
        </w:tc>
        <w:tc>
          <w:tcPr>
            <w:tcW w:w="5498" w:type="dxa"/>
            <w:tcBorders>
              <w:top w:val="nil"/>
              <w:left w:val="nil"/>
              <w:bottom w:val="single" w:sz="8" w:space="0" w:color="000000"/>
              <w:right w:val="single" w:sz="8" w:space="0" w:color="000000"/>
            </w:tcBorders>
            <w:shd w:val="clear" w:color="auto" w:fill="auto"/>
            <w:vAlign w:val="center"/>
            <w:hideMark/>
          </w:tcPr>
          <w:p w14:paraId="6ED9CC8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Acera De Cemento e=5 cm</w:t>
            </w:r>
          </w:p>
        </w:tc>
        <w:tc>
          <w:tcPr>
            <w:tcW w:w="1351" w:type="dxa"/>
            <w:tcBorders>
              <w:top w:val="nil"/>
              <w:left w:val="nil"/>
              <w:bottom w:val="single" w:sz="8" w:space="0" w:color="000000"/>
              <w:right w:val="single" w:sz="8" w:space="0" w:color="000000"/>
            </w:tcBorders>
            <w:shd w:val="clear" w:color="auto" w:fill="auto"/>
            <w:vAlign w:val="center"/>
            <w:hideMark/>
          </w:tcPr>
          <w:p w14:paraId="348916D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m²</w:t>
            </w:r>
          </w:p>
        </w:tc>
        <w:tc>
          <w:tcPr>
            <w:tcW w:w="1669" w:type="dxa"/>
            <w:tcBorders>
              <w:top w:val="nil"/>
              <w:left w:val="nil"/>
              <w:bottom w:val="single" w:sz="8" w:space="0" w:color="000000"/>
              <w:right w:val="single" w:sz="8" w:space="0" w:color="000000"/>
            </w:tcBorders>
            <w:shd w:val="clear" w:color="auto" w:fill="auto"/>
            <w:vAlign w:val="center"/>
            <w:hideMark/>
          </w:tcPr>
          <w:p w14:paraId="0A3DF2E0"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194.57</w:t>
            </w:r>
          </w:p>
        </w:tc>
      </w:tr>
      <w:tr w:rsidR="005F66E4" w:rsidRPr="005F66E4" w14:paraId="2E1E11F4" w14:textId="77777777" w:rsidTr="005F66E4">
        <w:trPr>
          <w:gridAfter w:val="1"/>
          <w:wAfter w:w="6" w:type="dxa"/>
          <w:trHeight w:val="370"/>
          <w:jc w:val="center"/>
        </w:trPr>
        <w:tc>
          <w:tcPr>
            <w:tcW w:w="588" w:type="dxa"/>
            <w:tcBorders>
              <w:top w:val="nil"/>
              <w:left w:val="single" w:sz="8" w:space="0" w:color="000000"/>
              <w:bottom w:val="nil"/>
              <w:right w:val="single" w:sz="8" w:space="0" w:color="000000"/>
            </w:tcBorders>
            <w:shd w:val="clear" w:color="000000" w:fill="FF0000"/>
            <w:vAlign w:val="center"/>
            <w:hideMark/>
          </w:tcPr>
          <w:p w14:paraId="2F2A3E4E" w14:textId="25602CDC" w:rsidR="005F66E4" w:rsidRPr="005F66E4" w:rsidRDefault="005F66E4" w:rsidP="005F66E4">
            <w:pPr>
              <w:spacing w:before="0" w:after="0"/>
              <w:jc w:val="left"/>
              <w:rPr>
                <w:rFonts w:ascii="Calibri Light" w:eastAsia="Times New Roman" w:hAnsi="Calibri Light" w:cs="Calibri Light"/>
                <w:color w:val="000000"/>
                <w:szCs w:val="24"/>
                <w:lang w:eastAsia="es-BO"/>
              </w:rPr>
            </w:pPr>
            <w:bookmarkStart w:id="138" w:name="RANGE!B293"/>
            <w:r w:rsidRPr="005F66E4">
              <w:rPr>
                <w:rFonts w:ascii="Calibri Light" w:eastAsia="Times New Roman" w:hAnsi="Calibri Light" w:cs="Calibri Light"/>
                <w:color w:val="000000"/>
                <w:szCs w:val="24"/>
                <w:lang w:eastAsia="es-BO"/>
              </w:rPr>
              <w:t> </w:t>
            </w:r>
            <w:bookmarkEnd w:id="138"/>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2A50CA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Vaciado De Pavimento Rígido Para Tráfico Vehicular Mediado</w:t>
            </w:r>
          </w:p>
        </w:tc>
        <w:tc>
          <w:tcPr>
            <w:tcW w:w="1351" w:type="dxa"/>
            <w:tcBorders>
              <w:top w:val="nil"/>
              <w:left w:val="nil"/>
              <w:bottom w:val="nil"/>
              <w:right w:val="single" w:sz="8" w:space="0" w:color="000000"/>
            </w:tcBorders>
            <w:shd w:val="clear" w:color="auto" w:fill="auto"/>
            <w:vAlign w:val="center"/>
            <w:hideMark/>
          </w:tcPr>
          <w:p w14:paraId="10E3461A"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7A05085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49B8F481" w14:textId="77777777" w:rsidTr="005F66E4">
        <w:trPr>
          <w:gridAfter w:val="1"/>
          <w:wAfter w:w="6" w:type="dxa"/>
          <w:trHeight w:val="380"/>
          <w:jc w:val="center"/>
        </w:trPr>
        <w:tc>
          <w:tcPr>
            <w:tcW w:w="588" w:type="dxa"/>
            <w:tcBorders>
              <w:top w:val="nil"/>
              <w:left w:val="single" w:sz="8" w:space="0" w:color="000000"/>
              <w:bottom w:val="single" w:sz="8" w:space="0" w:color="000000"/>
              <w:right w:val="single" w:sz="8" w:space="0" w:color="000000"/>
            </w:tcBorders>
            <w:shd w:val="clear" w:color="000000" w:fill="FF0000"/>
            <w:vAlign w:val="center"/>
            <w:hideMark/>
          </w:tcPr>
          <w:p w14:paraId="52A38C64"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132</w:t>
            </w:r>
          </w:p>
        </w:tc>
        <w:tc>
          <w:tcPr>
            <w:tcW w:w="5498" w:type="dxa"/>
            <w:vMerge/>
            <w:tcBorders>
              <w:top w:val="nil"/>
              <w:left w:val="single" w:sz="8" w:space="0" w:color="000000"/>
              <w:bottom w:val="single" w:sz="8" w:space="0" w:color="000000"/>
              <w:right w:val="single" w:sz="8" w:space="0" w:color="000000"/>
            </w:tcBorders>
            <w:vAlign w:val="center"/>
            <w:hideMark/>
          </w:tcPr>
          <w:p w14:paraId="674DAE7E"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2A2C13A2"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m³</w:t>
            </w:r>
          </w:p>
        </w:tc>
        <w:tc>
          <w:tcPr>
            <w:tcW w:w="1669" w:type="dxa"/>
            <w:tcBorders>
              <w:top w:val="nil"/>
              <w:left w:val="nil"/>
              <w:bottom w:val="single" w:sz="8" w:space="0" w:color="000000"/>
              <w:right w:val="single" w:sz="8" w:space="0" w:color="000000"/>
            </w:tcBorders>
            <w:shd w:val="clear" w:color="auto" w:fill="auto"/>
            <w:vAlign w:val="center"/>
            <w:hideMark/>
          </w:tcPr>
          <w:p w14:paraId="77F9EAFD"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 3675.00</w:t>
            </w:r>
          </w:p>
        </w:tc>
      </w:tr>
      <w:tr w:rsidR="005F66E4" w:rsidRPr="005F66E4" w14:paraId="7707F4BD" w14:textId="77777777" w:rsidTr="005F66E4">
        <w:trPr>
          <w:gridAfter w:val="1"/>
          <w:wAfter w:w="6" w:type="dxa"/>
          <w:trHeight w:val="370"/>
          <w:jc w:val="center"/>
        </w:trPr>
        <w:tc>
          <w:tcPr>
            <w:tcW w:w="588" w:type="dxa"/>
            <w:vMerge w:val="restart"/>
            <w:tcBorders>
              <w:top w:val="nil"/>
              <w:left w:val="single" w:sz="8" w:space="0" w:color="000000"/>
              <w:bottom w:val="single" w:sz="8" w:space="0" w:color="000000"/>
              <w:right w:val="single" w:sz="8" w:space="0" w:color="000000"/>
            </w:tcBorders>
            <w:shd w:val="clear" w:color="000000" w:fill="FF0000"/>
            <w:vAlign w:val="center"/>
            <w:hideMark/>
          </w:tcPr>
          <w:p w14:paraId="5788D7CC"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133</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7CB8C4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Pintado de piso para taller de mantenimiento</w:t>
            </w:r>
          </w:p>
        </w:tc>
        <w:tc>
          <w:tcPr>
            <w:tcW w:w="1351" w:type="dxa"/>
            <w:tcBorders>
              <w:top w:val="nil"/>
              <w:left w:val="nil"/>
              <w:bottom w:val="nil"/>
              <w:right w:val="single" w:sz="8" w:space="0" w:color="000000"/>
            </w:tcBorders>
            <w:shd w:val="clear" w:color="auto" w:fill="auto"/>
            <w:vAlign w:val="center"/>
            <w:hideMark/>
          </w:tcPr>
          <w:p w14:paraId="16D100C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6B1746E7"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62194E35" w14:textId="77777777" w:rsidTr="005F66E4">
        <w:trPr>
          <w:gridAfter w:val="1"/>
          <w:wAfter w:w="6" w:type="dxa"/>
          <w:trHeight w:val="380"/>
          <w:jc w:val="center"/>
        </w:trPr>
        <w:tc>
          <w:tcPr>
            <w:tcW w:w="588" w:type="dxa"/>
            <w:vMerge/>
            <w:tcBorders>
              <w:top w:val="nil"/>
              <w:left w:val="single" w:sz="8" w:space="0" w:color="000000"/>
              <w:bottom w:val="single" w:sz="8" w:space="0" w:color="000000"/>
              <w:right w:val="single" w:sz="8" w:space="0" w:color="000000"/>
            </w:tcBorders>
            <w:vAlign w:val="center"/>
            <w:hideMark/>
          </w:tcPr>
          <w:p w14:paraId="0744FB5D" w14:textId="77777777" w:rsidR="005F66E4" w:rsidRPr="005F66E4" w:rsidRDefault="005F66E4" w:rsidP="005F66E4">
            <w:pPr>
              <w:spacing w:before="0" w:after="0"/>
              <w:jc w:val="left"/>
              <w:rPr>
                <w:rFonts w:ascii="Calibri Light" w:eastAsia="Times New Roman" w:hAnsi="Calibri Light" w:cs="Calibri Light"/>
                <w:color w:val="FFFFFF"/>
                <w:szCs w:val="24"/>
                <w:lang w:eastAsia="es-BO"/>
              </w:rPr>
            </w:pPr>
          </w:p>
        </w:tc>
        <w:tc>
          <w:tcPr>
            <w:tcW w:w="5498" w:type="dxa"/>
            <w:vMerge/>
            <w:tcBorders>
              <w:top w:val="nil"/>
              <w:left w:val="single" w:sz="8" w:space="0" w:color="000000"/>
              <w:bottom w:val="single" w:sz="8" w:space="0" w:color="000000"/>
              <w:right w:val="single" w:sz="8" w:space="0" w:color="000000"/>
            </w:tcBorders>
            <w:vAlign w:val="center"/>
            <w:hideMark/>
          </w:tcPr>
          <w:p w14:paraId="7C6BC645"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4DA23AB4"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m2</w:t>
            </w:r>
          </w:p>
        </w:tc>
        <w:tc>
          <w:tcPr>
            <w:tcW w:w="1669" w:type="dxa"/>
            <w:tcBorders>
              <w:top w:val="nil"/>
              <w:left w:val="nil"/>
              <w:bottom w:val="single" w:sz="8" w:space="0" w:color="000000"/>
              <w:right w:val="single" w:sz="8" w:space="0" w:color="000000"/>
            </w:tcBorders>
            <w:shd w:val="clear" w:color="auto" w:fill="auto"/>
            <w:vAlign w:val="center"/>
            <w:hideMark/>
          </w:tcPr>
          <w:p w14:paraId="63B2EC1F"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Bs.460.00</w:t>
            </w:r>
          </w:p>
        </w:tc>
      </w:tr>
      <w:tr w:rsidR="005F66E4" w:rsidRPr="005F66E4" w14:paraId="19AA4917" w14:textId="77777777" w:rsidTr="005F66E4">
        <w:trPr>
          <w:gridAfter w:val="1"/>
          <w:wAfter w:w="6" w:type="dxa"/>
          <w:trHeight w:val="370"/>
          <w:jc w:val="center"/>
        </w:trPr>
        <w:tc>
          <w:tcPr>
            <w:tcW w:w="588" w:type="dxa"/>
            <w:vMerge w:val="restart"/>
            <w:tcBorders>
              <w:top w:val="nil"/>
              <w:left w:val="single" w:sz="8" w:space="0" w:color="000000"/>
              <w:bottom w:val="single" w:sz="8" w:space="0" w:color="000000"/>
              <w:right w:val="single" w:sz="8" w:space="0" w:color="000000"/>
            </w:tcBorders>
            <w:shd w:val="clear" w:color="000000" w:fill="FF0000"/>
            <w:vAlign w:val="center"/>
            <w:hideMark/>
          </w:tcPr>
          <w:p w14:paraId="7FDA2523"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134</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ECFA068"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Piso de losa H°A° E=20 CM, H40 (incluye colocado de hule)</w:t>
            </w:r>
          </w:p>
        </w:tc>
        <w:tc>
          <w:tcPr>
            <w:tcW w:w="1351" w:type="dxa"/>
            <w:tcBorders>
              <w:top w:val="nil"/>
              <w:left w:val="nil"/>
              <w:bottom w:val="nil"/>
              <w:right w:val="single" w:sz="8" w:space="0" w:color="000000"/>
            </w:tcBorders>
            <w:shd w:val="clear" w:color="auto" w:fill="auto"/>
            <w:vAlign w:val="center"/>
            <w:hideMark/>
          </w:tcPr>
          <w:p w14:paraId="2E4996D1"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82B8C18"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Bs.417.50</w:t>
            </w:r>
          </w:p>
        </w:tc>
      </w:tr>
      <w:tr w:rsidR="005F66E4" w:rsidRPr="005F66E4" w14:paraId="40C09F39" w14:textId="77777777" w:rsidTr="005F66E4">
        <w:trPr>
          <w:gridAfter w:val="1"/>
          <w:wAfter w:w="6" w:type="dxa"/>
          <w:trHeight w:val="380"/>
          <w:jc w:val="center"/>
        </w:trPr>
        <w:tc>
          <w:tcPr>
            <w:tcW w:w="588" w:type="dxa"/>
            <w:vMerge/>
            <w:tcBorders>
              <w:top w:val="nil"/>
              <w:left w:val="single" w:sz="8" w:space="0" w:color="000000"/>
              <w:bottom w:val="single" w:sz="8" w:space="0" w:color="000000"/>
              <w:right w:val="single" w:sz="8" w:space="0" w:color="000000"/>
            </w:tcBorders>
            <w:vAlign w:val="center"/>
            <w:hideMark/>
          </w:tcPr>
          <w:p w14:paraId="34C2BF10" w14:textId="77777777" w:rsidR="005F66E4" w:rsidRPr="005F66E4" w:rsidRDefault="005F66E4" w:rsidP="005F66E4">
            <w:pPr>
              <w:spacing w:before="0" w:after="0"/>
              <w:jc w:val="left"/>
              <w:rPr>
                <w:rFonts w:ascii="Calibri Light" w:eastAsia="Times New Roman" w:hAnsi="Calibri Light" w:cs="Calibri Light"/>
                <w:color w:val="FFFFFF"/>
                <w:szCs w:val="24"/>
                <w:lang w:eastAsia="es-BO"/>
              </w:rPr>
            </w:pPr>
          </w:p>
        </w:tc>
        <w:tc>
          <w:tcPr>
            <w:tcW w:w="5498" w:type="dxa"/>
            <w:vMerge/>
            <w:tcBorders>
              <w:top w:val="nil"/>
              <w:left w:val="single" w:sz="8" w:space="0" w:color="000000"/>
              <w:bottom w:val="single" w:sz="8" w:space="0" w:color="000000"/>
              <w:right w:val="single" w:sz="8" w:space="0" w:color="000000"/>
            </w:tcBorders>
            <w:vAlign w:val="center"/>
            <w:hideMark/>
          </w:tcPr>
          <w:p w14:paraId="2E289C2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66FA9D9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m2.</w:t>
            </w:r>
          </w:p>
        </w:tc>
        <w:tc>
          <w:tcPr>
            <w:tcW w:w="1669" w:type="dxa"/>
            <w:vMerge/>
            <w:tcBorders>
              <w:top w:val="nil"/>
              <w:left w:val="single" w:sz="8" w:space="0" w:color="000000"/>
              <w:bottom w:val="single" w:sz="8" w:space="0" w:color="000000"/>
              <w:right w:val="single" w:sz="8" w:space="0" w:color="000000"/>
            </w:tcBorders>
            <w:vAlign w:val="center"/>
            <w:hideMark/>
          </w:tcPr>
          <w:p w14:paraId="377C9082"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r>
      <w:tr w:rsidR="005F66E4" w:rsidRPr="005F66E4" w14:paraId="3C52DF1E" w14:textId="77777777" w:rsidTr="005F66E4">
        <w:trPr>
          <w:gridAfter w:val="1"/>
          <w:wAfter w:w="6" w:type="dxa"/>
          <w:trHeight w:val="370"/>
          <w:jc w:val="center"/>
        </w:trPr>
        <w:tc>
          <w:tcPr>
            <w:tcW w:w="588" w:type="dxa"/>
            <w:vMerge w:val="restart"/>
            <w:tcBorders>
              <w:top w:val="nil"/>
              <w:left w:val="single" w:sz="8" w:space="0" w:color="000000"/>
              <w:bottom w:val="single" w:sz="8" w:space="0" w:color="000000"/>
              <w:right w:val="single" w:sz="8" w:space="0" w:color="000000"/>
            </w:tcBorders>
            <w:shd w:val="clear" w:color="000000" w:fill="FF0000"/>
            <w:vAlign w:val="center"/>
            <w:hideMark/>
          </w:tcPr>
          <w:p w14:paraId="38A918F0" w14:textId="77777777" w:rsidR="005F66E4" w:rsidRPr="005F66E4" w:rsidRDefault="005F66E4" w:rsidP="005F66E4">
            <w:pPr>
              <w:spacing w:before="0" w:after="0"/>
              <w:jc w:val="center"/>
              <w:rPr>
                <w:rFonts w:ascii="Calibri Light" w:eastAsia="Times New Roman" w:hAnsi="Calibri Light" w:cs="Calibri Light"/>
                <w:color w:val="FFFFFF"/>
                <w:szCs w:val="24"/>
                <w:lang w:eastAsia="es-BO"/>
              </w:rPr>
            </w:pPr>
            <w:r w:rsidRPr="005F66E4">
              <w:rPr>
                <w:rFonts w:ascii="Calibri Light" w:eastAsia="Times New Roman" w:hAnsi="Calibri Light" w:cs="Calibri Light"/>
                <w:color w:val="FFFFFF"/>
                <w:szCs w:val="24"/>
                <w:lang w:eastAsia="es-BO"/>
              </w:rPr>
              <w:t>135</w:t>
            </w:r>
          </w:p>
        </w:tc>
        <w:tc>
          <w:tcPr>
            <w:tcW w:w="5498"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A2E70C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Piso de losa H°A° E=10 CM, H30 (incluye colocado de hule)</w:t>
            </w:r>
          </w:p>
        </w:tc>
        <w:tc>
          <w:tcPr>
            <w:tcW w:w="1351" w:type="dxa"/>
            <w:tcBorders>
              <w:top w:val="nil"/>
              <w:left w:val="nil"/>
              <w:bottom w:val="nil"/>
              <w:right w:val="single" w:sz="8" w:space="0" w:color="000000"/>
            </w:tcBorders>
            <w:shd w:val="clear" w:color="auto" w:fill="auto"/>
            <w:vAlign w:val="center"/>
            <w:hideMark/>
          </w:tcPr>
          <w:p w14:paraId="72A84D1D"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c>
          <w:tcPr>
            <w:tcW w:w="1669" w:type="dxa"/>
            <w:tcBorders>
              <w:top w:val="nil"/>
              <w:left w:val="nil"/>
              <w:bottom w:val="nil"/>
              <w:right w:val="single" w:sz="8" w:space="0" w:color="000000"/>
            </w:tcBorders>
            <w:shd w:val="clear" w:color="auto" w:fill="auto"/>
            <w:vAlign w:val="center"/>
            <w:hideMark/>
          </w:tcPr>
          <w:p w14:paraId="3DA349CC"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 </w:t>
            </w:r>
          </w:p>
        </w:tc>
      </w:tr>
      <w:tr w:rsidR="005F66E4" w:rsidRPr="005F66E4" w14:paraId="483505FA" w14:textId="77777777" w:rsidTr="005F66E4">
        <w:trPr>
          <w:gridAfter w:val="1"/>
          <w:wAfter w:w="6" w:type="dxa"/>
          <w:trHeight w:val="380"/>
          <w:jc w:val="center"/>
        </w:trPr>
        <w:tc>
          <w:tcPr>
            <w:tcW w:w="588" w:type="dxa"/>
            <w:vMerge/>
            <w:tcBorders>
              <w:top w:val="nil"/>
              <w:left w:val="single" w:sz="8" w:space="0" w:color="000000"/>
              <w:bottom w:val="single" w:sz="8" w:space="0" w:color="000000"/>
              <w:right w:val="single" w:sz="8" w:space="0" w:color="000000"/>
            </w:tcBorders>
            <w:vAlign w:val="center"/>
            <w:hideMark/>
          </w:tcPr>
          <w:p w14:paraId="52464ABA" w14:textId="77777777" w:rsidR="005F66E4" w:rsidRPr="005F66E4" w:rsidRDefault="005F66E4" w:rsidP="005F66E4">
            <w:pPr>
              <w:spacing w:before="0" w:after="0"/>
              <w:jc w:val="left"/>
              <w:rPr>
                <w:rFonts w:ascii="Calibri Light" w:eastAsia="Times New Roman" w:hAnsi="Calibri Light" w:cs="Calibri Light"/>
                <w:color w:val="FFFFFF"/>
                <w:szCs w:val="24"/>
                <w:lang w:eastAsia="es-BO"/>
              </w:rPr>
            </w:pPr>
          </w:p>
        </w:tc>
        <w:tc>
          <w:tcPr>
            <w:tcW w:w="5498" w:type="dxa"/>
            <w:vMerge/>
            <w:tcBorders>
              <w:top w:val="nil"/>
              <w:left w:val="single" w:sz="8" w:space="0" w:color="000000"/>
              <w:bottom w:val="single" w:sz="8" w:space="0" w:color="000000"/>
              <w:right w:val="single" w:sz="8" w:space="0" w:color="000000"/>
            </w:tcBorders>
            <w:vAlign w:val="center"/>
            <w:hideMark/>
          </w:tcPr>
          <w:p w14:paraId="6DADB0B0" w14:textId="77777777" w:rsidR="005F66E4" w:rsidRPr="005F66E4" w:rsidRDefault="005F66E4" w:rsidP="005F66E4">
            <w:pPr>
              <w:spacing w:before="0" w:after="0"/>
              <w:jc w:val="left"/>
              <w:rPr>
                <w:rFonts w:ascii="Calibri Light" w:eastAsia="Times New Roman" w:hAnsi="Calibri Light" w:cs="Calibri Light"/>
                <w:color w:val="000000"/>
                <w:szCs w:val="24"/>
                <w:lang w:eastAsia="es-BO"/>
              </w:rPr>
            </w:pPr>
          </w:p>
        </w:tc>
        <w:tc>
          <w:tcPr>
            <w:tcW w:w="1351" w:type="dxa"/>
            <w:tcBorders>
              <w:top w:val="nil"/>
              <w:left w:val="nil"/>
              <w:bottom w:val="single" w:sz="8" w:space="0" w:color="000000"/>
              <w:right w:val="single" w:sz="8" w:space="0" w:color="000000"/>
            </w:tcBorders>
            <w:shd w:val="clear" w:color="auto" w:fill="auto"/>
            <w:vAlign w:val="center"/>
            <w:hideMark/>
          </w:tcPr>
          <w:p w14:paraId="3B603817"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m2.</w:t>
            </w:r>
          </w:p>
        </w:tc>
        <w:tc>
          <w:tcPr>
            <w:tcW w:w="1669" w:type="dxa"/>
            <w:tcBorders>
              <w:top w:val="nil"/>
              <w:left w:val="nil"/>
              <w:bottom w:val="single" w:sz="8" w:space="0" w:color="000000"/>
              <w:right w:val="single" w:sz="8" w:space="0" w:color="000000"/>
            </w:tcBorders>
            <w:shd w:val="clear" w:color="auto" w:fill="auto"/>
            <w:vAlign w:val="center"/>
            <w:hideMark/>
          </w:tcPr>
          <w:p w14:paraId="75549069" w14:textId="77777777" w:rsidR="005F66E4" w:rsidRPr="005F66E4" w:rsidRDefault="005F66E4" w:rsidP="005F66E4">
            <w:pPr>
              <w:spacing w:before="0" w:after="0"/>
              <w:jc w:val="center"/>
              <w:rPr>
                <w:rFonts w:ascii="Calibri Light" w:eastAsia="Times New Roman" w:hAnsi="Calibri Light" w:cs="Calibri Light"/>
                <w:color w:val="000000"/>
                <w:szCs w:val="24"/>
                <w:lang w:eastAsia="es-BO"/>
              </w:rPr>
            </w:pPr>
            <w:r w:rsidRPr="005F66E4">
              <w:rPr>
                <w:rFonts w:ascii="Calibri Light" w:eastAsia="Times New Roman" w:hAnsi="Calibri Light" w:cs="Calibri Light"/>
                <w:color w:val="000000"/>
                <w:szCs w:val="24"/>
                <w:lang w:eastAsia="es-BO"/>
              </w:rPr>
              <w:t>Bs.305.23</w:t>
            </w:r>
          </w:p>
        </w:tc>
      </w:tr>
    </w:tbl>
    <w:p w14:paraId="265D8689" w14:textId="747160BB" w:rsidR="00EC7008" w:rsidRDefault="00EC7008" w:rsidP="00EC7008">
      <w:pPr>
        <w:pStyle w:val="Tabla"/>
        <w:numPr>
          <w:ilvl w:val="0"/>
          <w:numId w:val="0"/>
        </w:numPr>
        <w:ind w:left="360" w:hanging="360"/>
        <w:rPr>
          <w:bCs/>
          <w:i w:val="0"/>
          <w:iCs/>
        </w:rPr>
      </w:pPr>
    </w:p>
    <w:p w14:paraId="3C98D4C1" w14:textId="4E26BC77" w:rsidR="005F66E4" w:rsidRDefault="005F66E4" w:rsidP="00EC7008">
      <w:pPr>
        <w:pStyle w:val="Tabla"/>
        <w:numPr>
          <w:ilvl w:val="0"/>
          <w:numId w:val="0"/>
        </w:numPr>
        <w:ind w:left="360" w:hanging="360"/>
        <w:rPr>
          <w:bCs/>
          <w:i w:val="0"/>
          <w:iCs/>
        </w:rPr>
      </w:pPr>
    </w:p>
    <w:p w14:paraId="3F18FE97" w14:textId="3CEBCD22" w:rsidR="005F66E4" w:rsidRDefault="005F66E4" w:rsidP="00EC7008">
      <w:pPr>
        <w:pStyle w:val="Tabla"/>
        <w:numPr>
          <w:ilvl w:val="0"/>
          <w:numId w:val="0"/>
        </w:numPr>
        <w:ind w:left="360" w:hanging="360"/>
        <w:rPr>
          <w:bCs/>
          <w:i w:val="0"/>
          <w:iCs/>
        </w:rPr>
      </w:pPr>
    </w:p>
    <w:p w14:paraId="3D2968DE" w14:textId="78A8EC7B" w:rsidR="005F66E4" w:rsidRDefault="005F66E4" w:rsidP="00EC7008">
      <w:pPr>
        <w:pStyle w:val="Tabla"/>
        <w:numPr>
          <w:ilvl w:val="0"/>
          <w:numId w:val="0"/>
        </w:numPr>
        <w:ind w:left="360" w:hanging="360"/>
        <w:rPr>
          <w:bCs/>
          <w:i w:val="0"/>
          <w:iCs/>
        </w:rPr>
      </w:pPr>
    </w:p>
    <w:p w14:paraId="038510BD" w14:textId="77777777" w:rsidR="005F66E4" w:rsidRDefault="005F66E4" w:rsidP="00EC7008">
      <w:pPr>
        <w:pStyle w:val="Tabla"/>
        <w:numPr>
          <w:ilvl w:val="0"/>
          <w:numId w:val="0"/>
        </w:numPr>
        <w:ind w:left="360" w:hanging="360"/>
        <w:rPr>
          <w:bCs/>
          <w:i w:val="0"/>
          <w:iCs/>
        </w:rPr>
      </w:pPr>
    </w:p>
    <w:tbl>
      <w:tblPr>
        <w:tblW w:w="5670" w:type="dxa"/>
        <w:jc w:val="center"/>
        <w:tblCellMar>
          <w:top w:w="15" w:type="dxa"/>
          <w:left w:w="70" w:type="dxa"/>
          <w:right w:w="70" w:type="dxa"/>
        </w:tblCellMar>
        <w:tblLook w:val="04A0" w:firstRow="1" w:lastRow="0" w:firstColumn="1" w:lastColumn="0" w:noHBand="0" w:noVBand="1"/>
      </w:tblPr>
      <w:tblGrid>
        <w:gridCol w:w="1289"/>
        <w:gridCol w:w="1275"/>
        <w:gridCol w:w="1551"/>
        <w:gridCol w:w="1409"/>
        <w:gridCol w:w="146"/>
      </w:tblGrid>
      <w:tr w:rsidR="005F66E4" w:rsidRPr="005F66E4" w14:paraId="499065F5" w14:textId="77777777" w:rsidTr="005F66E4">
        <w:trPr>
          <w:gridAfter w:val="1"/>
          <w:wAfter w:w="36" w:type="dxa"/>
          <w:trHeight w:val="890"/>
          <w:jc w:val="center"/>
        </w:trPr>
        <w:tc>
          <w:tcPr>
            <w:tcW w:w="8544" w:type="dxa"/>
            <w:gridSpan w:val="4"/>
            <w:tcBorders>
              <w:top w:val="single" w:sz="8" w:space="0" w:color="auto"/>
              <w:left w:val="nil"/>
              <w:bottom w:val="single" w:sz="8" w:space="0" w:color="auto"/>
              <w:right w:val="single" w:sz="8" w:space="0" w:color="000000"/>
            </w:tcBorders>
            <w:shd w:val="clear" w:color="000000" w:fill="FF0000"/>
            <w:vAlign w:val="center"/>
            <w:hideMark/>
          </w:tcPr>
          <w:p w14:paraId="61C7D056" w14:textId="4F005851"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lastRenderedPageBreak/>
              <w:t>TARIFARIO MANO DE OBRA</w:t>
            </w:r>
            <w:r w:rsidR="007F3BA0">
              <w:rPr>
                <w:rFonts w:ascii="Segoe UI Black" w:eastAsia="Times New Roman" w:hAnsi="Segoe UI Black" w:cs="Calibri"/>
                <w:b/>
                <w:bCs/>
                <w:color w:val="FFFFFF"/>
                <w:sz w:val="20"/>
                <w:szCs w:val="20"/>
                <w:lang w:eastAsia="es-BO"/>
              </w:rPr>
              <w:t xml:space="preserve"> POR DÍA</w:t>
            </w:r>
          </w:p>
        </w:tc>
      </w:tr>
      <w:tr w:rsidR="005F66E4" w:rsidRPr="005F66E4" w14:paraId="0E738263" w14:textId="77777777" w:rsidTr="005F66E4">
        <w:trPr>
          <w:gridAfter w:val="1"/>
          <w:wAfter w:w="36" w:type="dxa"/>
          <w:trHeight w:val="1190"/>
          <w:jc w:val="center"/>
        </w:trPr>
        <w:tc>
          <w:tcPr>
            <w:tcW w:w="2031" w:type="dxa"/>
            <w:tcBorders>
              <w:top w:val="nil"/>
              <w:left w:val="nil"/>
              <w:bottom w:val="single" w:sz="8" w:space="0" w:color="auto"/>
              <w:right w:val="single" w:sz="8" w:space="0" w:color="auto"/>
            </w:tcBorders>
            <w:shd w:val="clear" w:color="000000" w:fill="FF0000"/>
            <w:vAlign w:val="center"/>
            <w:hideMark/>
          </w:tcPr>
          <w:p w14:paraId="43A4455D"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 </w:t>
            </w:r>
          </w:p>
        </w:tc>
        <w:tc>
          <w:tcPr>
            <w:tcW w:w="2031" w:type="dxa"/>
            <w:tcBorders>
              <w:top w:val="nil"/>
              <w:left w:val="nil"/>
              <w:bottom w:val="single" w:sz="8" w:space="0" w:color="auto"/>
              <w:right w:val="single" w:sz="8" w:space="0" w:color="auto"/>
            </w:tcBorders>
            <w:shd w:val="clear" w:color="000000" w:fill="FF0000"/>
            <w:vAlign w:val="center"/>
            <w:hideMark/>
          </w:tcPr>
          <w:p w14:paraId="1005E711"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REGULAR</w:t>
            </w:r>
          </w:p>
        </w:tc>
        <w:tc>
          <w:tcPr>
            <w:tcW w:w="2035" w:type="dxa"/>
            <w:tcBorders>
              <w:top w:val="nil"/>
              <w:left w:val="nil"/>
              <w:bottom w:val="single" w:sz="8" w:space="0" w:color="auto"/>
              <w:right w:val="single" w:sz="8" w:space="0" w:color="auto"/>
            </w:tcBorders>
            <w:shd w:val="clear" w:color="000000" w:fill="FF0000"/>
            <w:vAlign w:val="center"/>
            <w:hideMark/>
          </w:tcPr>
          <w:p w14:paraId="4D7E2854"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 xml:space="preserve">TRABAJOS </w:t>
            </w:r>
            <w:r w:rsidRPr="005F66E4">
              <w:rPr>
                <w:rFonts w:ascii="Segoe UI Black" w:eastAsia="Times New Roman" w:hAnsi="Segoe UI Black" w:cs="Calibri"/>
                <w:b/>
                <w:bCs/>
                <w:color w:val="FFFFFF"/>
                <w:sz w:val="20"/>
                <w:szCs w:val="20"/>
                <w:lang w:eastAsia="es-BO"/>
              </w:rPr>
              <w:br/>
              <w:t>NOCTURNOS</w:t>
            </w:r>
          </w:p>
        </w:tc>
        <w:tc>
          <w:tcPr>
            <w:tcW w:w="2447" w:type="dxa"/>
            <w:tcBorders>
              <w:top w:val="nil"/>
              <w:left w:val="nil"/>
              <w:bottom w:val="single" w:sz="8" w:space="0" w:color="auto"/>
              <w:right w:val="single" w:sz="8" w:space="0" w:color="auto"/>
            </w:tcBorders>
            <w:shd w:val="clear" w:color="000000" w:fill="FF0000"/>
            <w:vAlign w:val="center"/>
            <w:hideMark/>
          </w:tcPr>
          <w:p w14:paraId="7BDDFE58"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FIN DE SEMANA/</w:t>
            </w:r>
            <w:r w:rsidRPr="005F66E4">
              <w:rPr>
                <w:rFonts w:ascii="Segoe UI Black" w:eastAsia="Times New Roman" w:hAnsi="Segoe UI Black" w:cs="Calibri"/>
                <w:b/>
                <w:bCs/>
                <w:color w:val="FFFFFF"/>
                <w:sz w:val="20"/>
                <w:szCs w:val="20"/>
                <w:lang w:eastAsia="es-BO"/>
              </w:rPr>
              <w:br/>
              <w:t>FERIADOS</w:t>
            </w:r>
          </w:p>
        </w:tc>
      </w:tr>
      <w:tr w:rsidR="005F66E4" w:rsidRPr="005F66E4" w14:paraId="2F76DB66" w14:textId="77777777" w:rsidTr="005F66E4">
        <w:trPr>
          <w:gridAfter w:val="1"/>
          <w:wAfter w:w="36" w:type="dxa"/>
          <w:trHeight w:val="517"/>
          <w:jc w:val="center"/>
        </w:trPr>
        <w:tc>
          <w:tcPr>
            <w:tcW w:w="2031" w:type="dxa"/>
            <w:vMerge w:val="restart"/>
            <w:tcBorders>
              <w:top w:val="nil"/>
              <w:left w:val="nil"/>
              <w:bottom w:val="single" w:sz="8" w:space="0" w:color="000000"/>
              <w:right w:val="single" w:sz="8" w:space="0" w:color="auto"/>
            </w:tcBorders>
            <w:shd w:val="clear" w:color="000000" w:fill="FF0000"/>
            <w:vAlign w:val="center"/>
            <w:hideMark/>
          </w:tcPr>
          <w:p w14:paraId="005DD2BB"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Albañil 1ra (M1)</w:t>
            </w:r>
          </w:p>
        </w:tc>
        <w:tc>
          <w:tcPr>
            <w:tcW w:w="2031" w:type="dxa"/>
            <w:vMerge w:val="restart"/>
            <w:tcBorders>
              <w:top w:val="nil"/>
              <w:left w:val="single" w:sz="8" w:space="0" w:color="000000"/>
              <w:bottom w:val="single" w:sz="8" w:space="0" w:color="000000"/>
              <w:right w:val="single" w:sz="8" w:space="0" w:color="auto"/>
            </w:tcBorders>
            <w:shd w:val="clear" w:color="auto" w:fill="auto"/>
            <w:vAlign w:val="center"/>
            <w:hideMark/>
          </w:tcPr>
          <w:p w14:paraId="2A69FD57"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 240.00</w:t>
            </w:r>
          </w:p>
        </w:tc>
        <w:tc>
          <w:tcPr>
            <w:tcW w:w="2035" w:type="dxa"/>
            <w:vMerge w:val="restart"/>
            <w:tcBorders>
              <w:top w:val="nil"/>
              <w:left w:val="single" w:sz="8" w:space="0" w:color="000000"/>
              <w:bottom w:val="single" w:sz="8" w:space="0" w:color="000000"/>
              <w:right w:val="single" w:sz="8" w:space="0" w:color="auto"/>
            </w:tcBorders>
            <w:shd w:val="clear" w:color="auto" w:fill="auto"/>
            <w:vAlign w:val="center"/>
            <w:hideMark/>
          </w:tcPr>
          <w:p w14:paraId="3F28CF4B"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Bs.300.00</w:t>
            </w:r>
          </w:p>
        </w:tc>
        <w:tc>
          <w:tcPr>
            <w:tcW w:w="2447" w:type="dxa"/>
            <w:vMerge w:val="restart"/>
            <w:tcBorders>
              <w:top w:val="nil"/>
              <w:left w:val="single" w:sz="8" w:space="0" w:color="000000"/>
              <w:bottom w:val="single" w:sz="8" w:space="0" w:color="000000"/>
              <w:right w:val="single" w:sz="8" w:space="0" w:color="auto"/>
            </w:tcBorders>
            <w:shd w:val="clear" w:color="auto" w:fill="auto"/>
            <w:vAlign w:val="center"/>
            <w:hideMark/>
          </w:tcPr>
          <w:p w14:paraId="1BA54C8F"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Bs.480.00</w:t>
            </w:r>
          </w:p>
        </w:tc>
      </w:tr>
      <w:tr w:rsidR="005F66E4" w:rsidRPr="005F66E4" w14:paraId="61ADA5E0" w14:textId="77777777" w:rsidTr="005F66E4">
        <w:trPr>
          <w:trHeight w:val="410"/>
          <w:jc w:val="center"/>
        </w:trPr>
        <w:tc>
          <w:tcPr>
            <w:tcW w:w="2031" w:type="dxa"/>
            <w:vMerge/>
            <w:tcBorders>
              <w:top w:val="nil"/>
              <w:left w:val="nil"/>
              <w:bottom w:val="single" w:sz="8" w:space="0" w:color="000000"/>
              <w:right w:val="single" w:sz="8" w:space="0" w:color="auto"/>
            </w:tcBorders>
            <w:vAlign w:val="center"/>
            <w:hideMark/>
          </w:tcPr>
          <w:p w14:paraId="7DCB9C89" w14:textId="77777777" w:rsidR="005F66E4" w:rsidRPr="005F66E4" w:rsidRDefault="005F66E4" w:rsidP="005F66E4">
            <w:pPr>
              <w:spacing w:before="0" w:after="0"/>
              <w:jc w:val="left"/>
              <w:rPr>
                <w:rFonts w:ascii="Segoe UI Black" w:eastAsia="Times New Roman" w:hAnsi="Segoe UI Black" w:cs="Calibri"/>
                <w:b/>
                <w:bCs/>
                <w:color w:val="FFFFFF"/>
                <w:sz w:val="20"/>
                <w:szCs w:val="20"/>
                <w:lang w:eastAsia="es-BO"/>
              </w:rPr>
            </w:pPr>
          </w:p>
        </w:tc>
        <w:tc>
          <w:tcPr>
            <w:tcW w:w="2031" w:type="dxa"/>
            <w:vMerge/>
            <w:tcBorders>
              <w:top w:val="nil"/>
              <w:left w:val="single" w:sz="8" w:space="0" w:color="000000"/>
              <w:bottom w:val="single" w:sz="8" w:space="0" w:color="000000"/>
              <w:right w:val="single" w:sz="8" w:space="0" w:color="auto"/>
            </w:tcBorders>
            <w:vAlign w:val="center"/>
            <w:hideMark/>
          </w:tcPr>
          <w:p w14:paraId="074134BA"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035" w:type="dxa"/>
            <w:vMerge/>
            <w:tcBorders>
              <w:top w:val="nil"/>
              <w:left w:val="single" w:sz="8" w:space="0" w:color="000000"/>
              <w:bottom w:val="single" w:sz="8" w:space="0" w:color="000000"/>
              <w:right w:val="single" w:sz="8" w:space="0" w:color="auto"/>
            </w:tcBorders>
            <w:vAlign w:val="center"/>
            <w:hideMark/>
          </w:tcPr>
          <w:p w14:paraId="6B9067E9"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447" w:type="dxa"/>
            <w:vMerge/>
            <w:tcBorders>
              <w:top w:val="nil"/>
              <w:left w:val="single" w:sz="8" w:space="0" w:color="000000"/>
              <w:bottom w:val="single" w:sz="8" w:space="0" w:color="000000"/>
              <w:right w:val="single" w:sz="8" w:space="0" w:color="auto"/>
            </w:tcBorders>
            <w:vAlign w:val="center"/>
            <w:hideMark/>
          </w:tcPr>
          <w:p w14:paraId="1DEF3328"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36" w:type="dxa"/>
            <w:tcBorders>
              <w:top w:val="nil"/>
              <w:left w:val="nil"/>
              <w:bottom w:val="nil"/>
              <w:right w:val="nil"/>
            </w:tcBorders>
            <w:shd w:val="clear" w:color="auto" w:fill="auto"/>
            <w:noWrap/>
            <w:vAlign w:val="bottom"/>
            <w:hideMark/>
          </w:tcPr>
          <w:p w14:paraId="7C8A5361" w14:textId="77777777" w:rsidR="005F66E4" w:rsidRPr="005F66E4" w:rsidRDefault="005F66E4" w:rsidP="005F66E4">
            <w:pPr>
              <w:spacing w:before="0" w:after="0"/>
              <w:jc w:val="center"/>
              <w:rPr>
                <w:rFonts w:ascii="Calibri Light" w:eastAsia="Times New Roman" w:hAnsi="Calibri Light" w:cs="Calibri Light"/>
                <w:color w:val="000000"/>
                <w:sz w:val="28"/>
                <w:szCs w:val="28"/>
                <w:lang w:eastAsia="es-BO"/>
              </w:rPr>
            </w:pPr>
          </w:p>
        </w:tc>
      </w:tr>
      <w:tr w:rsidR="005F66E4" w:rsidRPr="005F66E4" w14:paraId="5238C364" w14:textId="77777777" w:rsidTr="005F66E4">
        <w:trPr>
          <w:trHeight w:val="410"/>
          <w:jc w:val="center"/>
        </w:trPr>
        <w:tc>
          <w:tcPr>
            <w:tcW w:w="2031" w:type="dxa"/>
            <w:vMerge w:val="restart"/>
            <w:tcBorders>
              <w:top w:val="nil"/>
              <w:left w:val="nil"/>
              <w:bottom w:val="single" w:sz="8" w:space="0" w:color="000000"/>
              <w:right w:val="single" w:sz="8" w:space="0" w:color="auto"/>
            </w:tcBorders>
            <w:shd w:val="clear" w:color="000000" w:fill="FF0000"/>
            <w:vAlign w:val="center"/>
            <w:hideMark/>
          </w:tcPr>
          <w:p w14:paraId="5DC1631B"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Albañil (M2)</w:t>
            </w:r>
          </w:p>
        </w:tc>
        <w:tc>
          <w:tcPr>
            <w:tcW w:w="2031" w:type="dxa"/>
            <w:vMerge w:val="restart"/>
            <w:tcBorders>
              <w:top w:val="nil"/>
              <w:left w:val="single" w:sz="8" w:space="0" w:color="000000"/>
              <w:bottom w:val="single" w:sz="8" w:space="0" w:color="000000"/>
              <w:right w:val="single" w:sz="8" w:space="0" w:color="auto"/>
            </w:tcBorders>
            <w:shd w:val="clear" w:color="auto" w:fill="auto"/>
            <w:vAlign w:val="center"/>
            <w:hideMark/>
          </w:tcPr>
          <w:p w14:paraId="5F03EFC1"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Bs.195.oo</w:t>
            </w:r>
          </w:p>
        </w:tc>
        <w:tc>
          <w:tcPr>
            <w:tcW w:w="2035" w:type="dxa"/>
            <w:vMerge w:val="restart"/>
            <w:tcBorders>
              <w:top w:val="nil"/>
              <w:left w:val="single" w:sz="8" w:space="0" w:color="000000"/>
              <w:bottom w:val="single" w:sz="8" w:space="0" w:color="000000"/>
              <w:right w:val="single" w:sz="8" w:space="0" w:color="auto"/>
            </w:tcBorders>
            <w:shd w:val="clear" w:color="auto" w:fill="auto"/>
            <w:vAlign w:val="center"/>
            <w:hideMark/>
          </w:tcPr>
          <w:p w14:paraId="35119D00"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Bs.243.75</w:t>
            </w:r>
          </w:p>
        </w:tc>
        <w:tc>
          <w:tcPr>
            <w:tcW w:w="2447" w:type="dxa"/>
            <w:vMerge w:val="restart"/>
            <w:tcBorders>
              <w:top w:val="nil"/>
              <w:left w:val="single" w:sz="8" w:space="0" w:color="000000"/>
              <w:bottom w:val="single" w:sz="8" w:space="0" w:color="000000"/>
              <w:right w:val="single" w:sz="8" w:space="0" w:color="auto"/>
            </w:tcBorders>
            <w:shd w:val="clear" w:color="auto" w:fill="auto"/>
            <w:vAlign w:val="center"/>
            <w:hideMark/>
          </w:tcPr>
          <w:p w14:paraId="7FC0D353"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Bs.390.00</w:t>
            </w:r>
          </w:p>
        </w:tc>
        <w:tc>
          <w:tcPr>
            <w:tcW w:w="36" w:type="dxa"/>
            <w:vAlign w:val="center"/>
            <w:hideMark/>
          </w:tcPr>
          <w:p w14:paraId="23781E8D" w14:textId="77777777" w:rsidR="005F66E4" w:rsidRPr="005F66E4" w:rsidRDefault="005F66E4" w:rsidP="005F66E4">
            <w:pPr>
              <w:spacing w:before="0" w:after="0"/>
              <w:jc w:val="left"/>
              <w:rPr>
                <w:rFonts w:eastAsia="Times New Roman" w:cs="Times New Roman"/>
                <w:sz w:val="20"/>
                <w:szCs w:val="20"/>
                <w:lang w:eastAsia="es-BO"/>
              </w:rPr>
            </w:pPr>
          </w:p>
        </w:tc>
      </w:tr>
      <w:tr w:rsidR="005F66E4" w:rsidRPr="005F66E4" w14:paraId="3374C5A5" w14:textId="77777777" w:rsidTr="005F66E4">
        <w:trPr>
          <w:trHeight w:val="410"/>
          <w:jc w:val="center"/>
        </w:trPr>
        <w:tc>
          <w:tcPr>
            <w:tcW w:w="2031" w:type="dxa"/>
            <w:vMerge/>
            <w:tcBorders>
              <w:top w:val="nil"/>
              <w:left w:val="nil"/>
              <w:bottom w:val="single" w:sz="8" w:space="0" w:color="000000"/>
              <w:right w:val="single" w:sz="8" w:space="0" w:color="auto"/>
            </w:tcBorders>
            <w:vAlign w:val="center"/>
            <w:hideMark/>
          </w:tcPr>
          <w:p w14:paraId="66ACA7B2" w14:textId="77777777" w:rsidR="005F66E4" w:rsidRPr="005F66E4" w:rsidRDefault="005F66E4" w:rsidP="005F66E4">
            <w:pPr>
              <w:spacing w:before="0" w:after="0"/>
              <w:jc w:val="left"/>
              <w:rPr>
                <w:rFonts w:ascii="Segoe UI Black" w:eastAsia="Times New Roman" w:hAnsi="Segoe UI Black" w:cs="Calibri"/>
                <w:b/>
                <w:bCs/>
                <w:color w:val="FFFFFF"/>
                <w:sz w:val="20"/>
                <w:szCs w:val="20"/>
                <w:lang w:eastAsia="es-BO"/>
              </w:rPr>
            </w:pPr>
          </w:p>
        </w:tc>
        <w:tc>
          <w:tcPr>
            <w:tcW w:w="2031" w:type="dxa"/>
            <w:vMerge/>
            <w:tcBorders>
              <w:top w:val="nil"/>
              <w:left w:val="single" w:sz="8" w:space="0" w:color="000000"/>
              <w:bottom w:val="single" w:sz="8" w:space="0" w:color="000000"/>
              <w:right w:val="single" w:sz="8" w:space="0" w:color="auto"/>
            </w:tcBorders>
            <w:vAlign w:val="center"/>
            <w:hideMark/>
          </w:tcPr>
          <w:p w14:paraId="08AA45BD"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035" w:type="dxa"/>
            <w:vMerge/>
            <w:tcBorders>
              <w:top w:val="nil"/>
              <w:left w:val="single" w:sz="8" w:space="0" w:color="000000"/>
              <w:bottom w:val="single" w:sz="8" w:space="0" w:color="000000"/>
              <w:right w:val="single" w:sz="8" w:space="0" w:color="auto"/>
            </w:tcBorders>
            <w:vAlign w:val="center"/>
            <w:hideMark/>
          </w:tcPr>
          <w:p w14:paraId="0742109F"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447" w:type="dxa"/>
            <w:vMerge/>
            <w:tcBorders>
              <w:top w:val="nil"/>
              <w:left w:val="single" w:sz="8" w:space="0" w:color="000000"/>
              <w:bottom w:val="single" w:sz="8" w:space="0" w:color="000000"/>
              <w:right w:val="single" w:sz="8" w:space="0" w:color="auto"/>
            </w:tcBorders>
            <w:vAlign w:val="center"/>
            <w:hideMark/>
          </w:tcPr>
          <w:p w14:paraId="0C8456A4"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36" w:type="dxa"/>
            <w:tcBorders>
              <w:top w:val="nil"/>
              <w:left w:val="nil"/>
              <w:bottom w:val="nil"/>
              <w:right w:val="nil"/>
            </w:tcBorders>
            <w:shd w:val="clear" w:color="auto" w:fill="auto"/>
            <w:noWrap/>
            <w:vAlign w:val="bottom"/>
            <w:hideMark/>
          </w:tcPr>
          <w:p w14:paraId="4BFC91DE" w14:textId="77777777" w:rsidR="005F66E4" w:rsidRPr="005F66E4" w:rsidRDefault="005F66E4" w:rsidP="005F66E4">
            <w:pPr>
              <w:spacing w:before="0" w:after="0"/>
              <w:jc w:val="center"/>
              <w:rPr>
                <w:rFonts w:ascii="Calibri Light" w:eastAsia="Times New Roman" w:hAnsi="Calibri Light" w:cs="Calibri Light"/>
                <w:color w:val="000000"/>
                <w:sz w:val="28"/>
                <w:szCs w:val="28"/>
                <w:lang w:eastAsia="es-BO"/>
              </w:rPr>
            </w:pPr>
          </w:p>
        </w:tc>
      </w:tr>
      <w:tr w:rsidR="005F66E4" w:rsidRPr="005F66E4" w14:paraId="6B2EEB68" w14:textId="77777777" w:rsidTr="005F66E4">
        <w:trPr>
          <w:trHeight w:val="410"/>
          <w:jc w:val="center"/>
        </w:trPr>
        <w:tc>
          <w:tcPr>
            <w:tcW w:w="2031" w:type="dxa"/>
            <w:vMerge w:val="restart"/>
            <w:tcBorders>
              <w:top w:val="nil"/>
              <w:left w:val="nil"/>
              <w:bottom w:val="single" w:sz="8" w:space="0" w:color="000000"/>
              <w:right w:val="single" w:sz="8" w:space="0" w:color="auto"/>
            </w:tcBorders>
            <w:shd w:val="clear" w:color="000000" w:fill="FF0000"/>
            <w:vAlign w:val="center"/>
            <w:hideMark/>
          </w:tcPr>
          <w:p w14:paraId="21CF162C" w14:textId="77777777" w:rsidR="005F66E4" w:rsidRPr="005F66E4" w:rsidRDefault="005F66E4" w:rsidP="005F66E4">
            <w:pPr>
              <w:spacing w:before="0" w:after="0"/>
              <w:jc w:val="center"/>
              <w:rPr>
                <w:rFonts w:ascii="Segoe UI Black" w:eastAsia="Times New Roman" w:hAnsi="Segoe UI Black" w:cs="Calibri"/>
                <w:b/>
                <w:bCs/>
                <w:color w:val="FFFFFF"/>
                <w:sz w:val="20"/>
                <w:szCs w:val="20"/>
                <w:lang w:eastAsia="es-BO"/>
              </w:rPr>
            </w:pPr>
            <w:r w:rsidRPr="005F66E4">
              <w:rPr>
                <w:rFonts w:ascii="Segoe UI Black" w:eastAsia="Times New Roman" w:hAnsi="Segoe UI Black" w:cs="Calibri"/>
                <w:b/>
                <w:bCs/>
                <w:color w:val="FFFFFF"/>
                <w:sz w:val="20"/>
                <w:szCs w:val="20"/>
                <w:lang w:eastAsia="es-BO"/>
              </w:rPr>
              <w:t>Ayudante (A)</w:t>
            </w:r>
          </w:p>
        </w:tc>
        <w:tc>
          <w:tcPr>
            <w:tcW w:w="2031" w:type="dxa"/>
            <w:vMerge w:val="restart"/>
            <w:tcBorders>
              <w:top w:val="nil"/>
              <w:left w:val="single" w:sz="8" w:space="0" w:color="000000"/>
              <w:bottom w:val="single" w:sz="8" w:space="0" w:color="000000"/>
              <w:right w:val="single" w:sz="8" w:space="0" w:color="auto"/>
            </w:tcBorders>
            <w:shd w:val="clear" w:color="auto" w:fill="auto"/>
            <w:vAlign w:val="center"/>
            <w:hideMark/>
          </w:tcPr>
          <w:p w14:paraId="2092578D"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Bs.165.00</w:t>
            </w:r>
          </w:p>
        </w:tc>
        <w:tc>
          <w:tcPr>
            <w:tcW w:w="2035" w:type="dxa"/>
            <w:vMerge w:val="restart"/>
            <w:tcBorders>
              <w:top w:val="nil"/>
              <w:left w:val="single" w:sz="8" w:space="0" w:color="000000"/>
              <w:bottom w:val="single" w:sz="8" w:space="0" w:color="000000"/>
              <w:right w:val="single" w:sz="8" w:space="0" w:color="auto"/>
            </w:tcBorders>
            <w:shd w:val="clear" w:color="auto" w:fill="auto"/>
            <w:vAlign w:val="center"/>
            <w:hideMark/>
          </w:tcPr>
          <w:p w14:paraId="29356D3A"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Bs.190.00</w:t>
            </w:r>
          </w:p>
        </w:tc>
        <w:tc>
          <w:tcPr>
            <w:tcW w:w="2447" w:type="dxa"/>
            <w:vMerge w:val="restart"/>
            <w:tcBorders>
              <w:top w:val="nil"/>
              <w:left w:val="single" w:sz="8" w:space="0" w:color="000000"/>
              <w:bottom w:val="single" w:sz="8" w:space="0" w:color="000000"/>
              <w:right w:val="single" w:sz="8" w:space="0" w:color="auto"/>
            </w:tcBorders>
            <w:shd w:val="clear" w:color="auto" w:fill="auto"/>
            <w:vAlign w:val="center"/>
            <w:hideMark/>
          </w:tcPr>
          <w:p w14:paraId="01AC1BF9" w14:textId="77777777" w:rsidR="005F66E4" w:rsidRPr="005F66E4" w:rsidRDefault="005F66E4" w:rsidP="005F66E4">
            <w:pPr>
              <w:spacing w:before="0" w:after="0"/>
              <w:jc w:val="center"/>
              <w:rPr>
                <w:rFonts w:ascii="Calibri Light" w:eastAsia="Times New Roman" w:hAnsi="Calibri Light" w:cs="Calibri Light"/>
                <w:color w:val="000000"/>
                <w:sz w:val="20"/>
                <w:szCs w:val="20"/>
                <w:lang w:eastAsia="es-BO"/>
              </w:rPr>
            </w:pPr>
            <w:r w:rsidRPr="005F66E4">
              <w:rPr>
                <w:rFonts w:ascii="Calibri Light" w:eastAsia="Times New Roman" w:hAnsi="Calibri Light" w:cs="Calibri Light"/>
                <w:color w:val="000000"/>
                <w:sz w:val="20"/>
                <w:szCs w:val="20"/>
                <w:lang w:eastAsia="es-BO"/>
              </w:rPr>
              <w:t>Bs.330.00</w:t>
            </w:r>
          </w:p>
        </w:tc>
        <w:tc>
          <w:tcPr>
            <w:tcW w:w="36" w:type="dxa"/>
            <w:vAlign w:val="center"/>
            <w:hideMark/>
          </w:tcPr>
          <w:p w14:paraId="42B9C106" w14:textId="77777777" w:rsidR="005F66E4" w:rsidRPr="005F66E4" w:rsidRDefault="005F66E4" w:rsidP="005F66E4">
            <w:pPr>
              <w:spacing w:before="0" w:after="0"/>
              <w:jc w:val="left"/>
              <w:rPr>
                <w:rFonts w:eastAsia="Times New Roman" w:cs="Times New Roman"/>
                <w:sz w:val="20"/>
                <w:szCs w:val="20"/>
                <w:lang w:eastAsia="es-BO"/>
              </w:rPr>
            </w:pPr>
          </w:p>
        </w:tc>
      </w:tr>
      <w:tr w:rsidR="005F66E4" w:rsidRPr="005F66E4" w14:paraId="6DD7DB8B" w14:textId="77777777" w:rsidTr="005F66E4">
        <w:trPr>
          <w:trHeight w:val="410"/>
          <w:jc w:val="center"/>
        </w:trPr>
        <w:tc>
          <w:tcPr>
            <w:tcW w:w="2031" w:type="dxa"/>
            <w:vMerge/>
            <w:tcBorders>
              <w:top w:val="nil"/>
              <w:left w:val="nil"/>
              <w:bottom w:val="single" w:sz="8" w:space="0" w:color="000000"/>
              <w:right w:val="single" w:sz="8" w:space="0" w:color="auto"/>
            </w:tcBorders>
            <w:vAlign w:val="center"/>
            <w:hideMark/>
          </w:tcPr>
          <w:p w14:paraId="0209D8AA" w14:textId="77777777" w:rsidR="005F66E4" w:rsidRPr="005F66E4" w:rsidRDefault="005F66E4" w:rsidP="005F66E4">
            <w:pPr>
              <w:spacing w:before="0" w:after="0"/>
              <w:jc w:val="left"/>
              <w:rPr>
                <w:rFonts w:ascii="Segoe UI Black" w:eastAsia="Times New Roman" w:hAnsi="Segoe UI Black" w:cs="Calibri"/>
                <w:b/>
                <w:bCs/>
                <w:color w:val="FFFFFF"/>
                <w:sz w:val="20"/>
                <w:szCs w:val="20"/>
                <w:lang w:eastAsia="es-BO"/>
              </w:rPr>
            </w:pPr>
          </w:p>
        </w:tc>
        <w:tc>
          <w:tcPr>
            <w:tcW w:w="2031" w:type="dxa"/>
            <w:vMerge/>
            <w:tcBorders>
              <w:top w:val="nil"/>
              <w:left w:val="single" w:sz="8" w:space="0" w:color="000000"/>
              <w:bottom w:val="single" w:sz="8" w:space="0" w:color="000000"/>
              <w:right w:val="single" w:sz="8" w:space="0" w:color="auto"/>
            </w:tcBorders>
            <w:vAlign w:val="center"/>
            <w:hideMark/>
          </w:tcPr>
          <w:p w14:paraId="4EC9AA2E"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035" w:type="dxa"/>
            <w:vMerge/>
            <w:tcBorders>
              <w:top w:val="nil"/>
              <w:left w:val="single" w:sz="8" w:space="0" w:color="000000"/>
              <w:bottom w:val="single" w:sz="8" w:space="0" w:color="000000"/>
              <w:right w:val="single" w:sz="8" w:space="0" w:color="auto"/>
            </w:tcBorders>
            <w:vAlign w:val="center"/>
            <w:hideMark/>
          </w:tcPr>
          <w:p w14:paraId="299277F0"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2447" w:type="dxa"/>
            <w:vMerge/>
            <w:tcBorders>
              <w:top w:val="nil"/>
              <w:left w:val="single" w:sz="8" w:space="0" w:color="000000"/>
              <w:bottom w:val="single" w:sz="8" w:space="0" w:color="000000"/>
              <w:right w:val="single" w:sz="8" w:space="0" w:color="auto"/>
            </w:tcBorders>
            <w:vAlign w:val="center"/>
            <w:hideMark/>
          </w:tcPr>
          <w:p w14:paraId="730FF8C4" w14:textId="77777777" w:rsidR="005F66E4" w:rsidRPr="005F66E4" w:rsidRDefault="005F66E4" w:rsidP="005F66E4">
            <w:pPr>
              <w:spacing w:before="0" w:after="0"/>
              <w:jc w:val="left"/>
              <w:rPr>
                <w:rFonts w:ascii="Calibri Light" w:eastAsia="Times New Roman" w:hAnsi="Calibri Light" w:cs="Calibri Light"/>
                <w:color w:val="000000"/>
                <w:sz w:val="20"/>
                <w:szCs w:val="20"/>
                <w:lang w:eastAsia="es-BO"/>
              </w:rPr>
            </w:pPr>
          </w:p>
        </w:tc>
        <w:tc>
          <w:tcPr>
            <w:tcW w:w="36" w:type="dxa"/>
            <w:tcBorders>
              <w:top w:val="nil"/>
              <w:left w:val="nil"/>
              <w:bottom w:val="nil"/>
              <w:right w:val="nil"/>
            </w:tcBorders>
            <w:shd w:val="clear" w:color="auto" w:fill="auto"/>
            <w:noWrap/>
            <w:vAlign w:val="bottom"/>
            <w:hideMark/>
          </w:tcPr>
          <w:p w14:paraId="46C77B74" w14:textId="77777777" w:rsidR="005F66E4" w:rsidRPr="005F66E4" w:rsidRDefault="005F66E4" w:rsidP="005F66E4">
            <w:pPr>
              <w:spacing w:before="0" w:after="0"/>
              <w:jc w:val="center"/>
              <w:rPr>
                <w:rFonts w:ascii="Calibri Light" w:eastAsia="Times New Roman" w:hAnsi="Calibri Light" w:cs="Calibri Light"/>
                <w:color w:val="000000"/>
                <w:sz w:val="28"/>
                <w:szCs w:val="28"/>
                <w:lang w:eastAsia="es-BO"/>
              </w:rPr>
            </w:pPr>
          </w:p>
        </w:tc>
      </w:tr>
    </w:tbl>
    <w:p w14:paraId="4ED2CF9B" w14:textId="77777777" w:rsidR="005F66E4" w:rsidRPr="00EC7008" w:rsidRDefault="005F66E4" w:rsidP="00EC7008">
      <w:pPr>
        <w:pStyle w:val="Tabla"/>
        <w:numPr>
          <w:ilvl w:val="0"/>
          <w:numId w:val="0"/>
        </w:numPr>
        <w:ind w:left="360" w:hanging="360"/>
        <w:rPr>
          <w:bCs/>
          <w:i w:val="0"/>
          <w:iCs/>
        </w:rPr>
      </w:pPr>
    </w:p>
    <w:sectPr w:rsidR="005F66E4" w:rsidRPr="00EC7008" w:rsidSect="002434E3">
      <w:headerReference w:type="default" r:id="rId12"/>
      <w:pgSz w:w="11907" w:h="16840" w:code="9"/>
      <w:pgMar w:top="995" w:right="1418" w:bottom="1418" w:left="1701" w:header="567" w:footer="9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D7107" w14:textId="77777777" w:rsidR="009A7B26" w:rsidRDefault="009A7B26" w:rsidP="00E076AE">
      <w:pPr>
        <w:spacing w:before="0" w:after="0"/>
      </w:pPr>
      <w:r>
        <w:separator/>
      </w:r>
    </w:p>
  </w:endnote>
  <w:endnote w:type="continuationSeparator" w:id="0">
    <w:p w14:paraId="2E1926D0" w14:textId="77777777" w:rsidR="009A7B26" w:rsidRDefault="009A7B26" w:rsidP="00E076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KAPGHB+Verdana,Bold">
    <w:altName w:val="Verdana"/>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287B9" w14:textId="77777777" w:rsidR="009A7B26" w:rsidRDefault="009A7B26" w:rsidP="00E076AE">
      <w:pPr>
        <w:spacing w:before="0" w:after="0"/>
      </w:pPr>
      <w:r>
        <w:separator/>
      </w:r>
    </w:p>
  </w:footnote>
  <w:footnote w:type="continuationSeparator" w:id="0">
    <w:p w14:paraId="0279848D" w14:textId="77777777" w:rsidR="009A7B26" w:rsidRDefault="009A7B26" w:rsidP="00E076A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header4.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A4B"/>
    <w:multiLevelType w:val="multilevel"/>
    <w:tmpl w:val="C20A7058"/>
    <w:lvl w:ilvl="0">
      <w:start w:val="1"/>
      <w:numFmt w:val="decimal"/>
      <w:pStyle w:val="Fig1"/>
      <w:lvlText w:val="Figura %1."/>
      <w:lvlJc w:val="left"/>
      <w:pPr>
        <w:ind w:left="2204" w:hanging="360"/>
      </w:pPr>
      <w:rPr>
        <w:rFonts w:hint="default"/>
        <w:b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17527"/>
    <w:multiLevelType w:val="multilevel"/>
    <w:tmpl w:val="77E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69A3"/>
    <w:multiLevelType w:val="multilevel"/>
    <w:tmpl w:val="9740E8C6"/>
    <w:lvl w:ilvl="0">
      <w:start w:val="1"/>
      <w:numFmt w:val="bullet"/>
      <w:pStyle w:val="Vieta1"/>
      <w:lvlText w:val=""/>
      <w:lvlJc w:val="left"/>
      <w:pPr>
        <w:ind w:left="360" w:hanging="360"/>
      </w:pPr>
      <w:rPr>
        <w:rFonts w:ascii="Symbol" w:hAnsi="Symbol" w:hint="default"/>
        <w:color w:val="000000" w:themeColor="text1"/>
      </w:rPr>
    </w:lvl>
    <w:lvl w:ilvl="1">
      <w:start w:val="1"/>
      <w:numFmt w:val="bullet"/>
      <w:pStyle w:val="Vieta2"/>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0B3C0A"/>
    <w:multiLevelType w:val="multilevel"/>
    <w:tmpl w:val="F5A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D3D93"/>
    <w:multiLevelType w:val="multilevel"/>
    <w:tmpl w:val="63401AA8"/>
    <w:lvl w:ilvl="0">
      <w:start w:val="1"/>
      <w:numFmt w:val="decimal"/>
      <w:pStyle w:val="Fotografa"/>
      <w:lvlText w:val="Fotografí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1D5697F"/>
    <w:multiLevelType w:val="multilevel"/>
    <w:tmpl w:val="AB66D276"/>
    <w:lvl w:ilvl="0">
      <w:start w:val="1"/>
      <w:numFmt w:val="decimal"/>
      <w:pStyle w:val="Anexo"/>
      <w:lvlText w:val="ANEXO %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40F4F16"/>
    <w:multiLevelType w:val="multilevel"/>
    <w:tmpl w:val="41C0E0EE"/>
    <w:lvl w:ilvl="0">
      <w:start w:val="1"/>
      <w:numFmt w:val="decimal"/>
      <w:pStyle w:val="Figuras"/>
      <w:lvlText w:val="Figura %1."/>
      <w:lvlJc w:val="left"/>
      <w:pPr>
        <w:ind w:left="360" w:hanging="360"/>
      </w:pPr>
      <w:rPr>
        <w:rFonts w:ascii="Times New Roman" w:hAnsi="Times New Roman" w:hint="default"/>
        <w:b/>
        <w:i/>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6F6663"/>
    <w:multiLevelType w:val="multilevel"/>
    <w:tmpl w:val="55F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C1652"/>
    <w:multiLevelType w:val="multilevel"/>
    <w:tmpl w:val="D4C049B6"/>
    <w:lvl w:ilvl="0">
      <w:start w:val="1"/>
      <w:numFmt w:val="decimal"/>
      <w:pStyle w:val="Fotografas"/>
      <w:lvlText w:val="Fotografía %1."/>
      <w:lvlJc w:val="left"/>
      <w:pPr>
        <w:ind w:left="360" w:hanging="360"/>
      </w:pPr>
      <w:rPr>
        <w:rFonts w:ascii="Times New Roman" w:hAnsi="Times New Roman" w:hint="default"/>
        <w:b/>
        <w:i/>
        <w:color w:val="000000" w:themeColor="text1"/>
        <w:sz w:val="1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6D52609"/>
    <w:multiLevelType w:val="multilevel"/>
    <w:tmpl w:val="CC3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B75CE7"/>
    <w:multiLevelType w:val="multilevel"/>
    <w:tmpl w:val="C7E8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6070B"/>
    <w:multiLevelType w:val="multilevel"/>
    <w:tmpl w:val="AA80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B6DC5"/>
    <w:multiLevelType w:val="multilevel"/>
    <w:tmpl w:val="CFC07E9E"/>
    <w:lvl w:ilvl="0">
      <w:start w:val="1"/>
      <w:numFmt w:val="decimal"/>
      <w:pStyle w:val="Heading1"/>
      <w:lvlText w:val="%1."/>
      <w:lvlJc w:val="left"/>
      <w:pPr>
        <w:ind w:left="360" w:hanging="360"/>
      </w:pPr>
      <w:rPr>
        <w:specVanish w:val="0"/>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1855" w:hanging="720"/>
      </w:pPr>
      <w:rPr>
        <w:rFonts w:hint="default"/>
        <w:b/>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0C7240D"/>
    <w:multiLevelType w:val="hybridMultilevel"/>
    <w:tmpl w:val="F25C658E"/>
    <w:lvl w:ilvl="0" w:tplc="7FE27CDE">
      <w:start w:val="1"/>
      <w:numFmt w:val="decimal"/>
      <w:pStyle w:val="Numeracin"/>
      <w:lvlText w:val="%1)"/>
      <w:lvlJc w:val="left"/>
      <w:pPr>
        <w:ind w:left="717"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3192372"/>
    <w:multiLevelType w:val="multilevel"/>
    <w:tmpl w:val="014CFE7C"/>
    <w:lvl w:ilvl="0">
      <w:start w:val="1"/>
      <w:numFmt w:val="decimal"/>
      <w:pStyle w:val="PiedeImagen"/>
      <w:suff w:val="space"/>
      <w:lvlText w:val="Imagen %1."/>
      <w:lvlJc w:val="left"/>
      <w:pPr>
        <w:ind w:left="0" w:firstLine="0"/>
      </w:pPr>
      <w:rPr>
        <w:rFonts w:ascii="Calibri" w:hAnsi="Calibri"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83D6430"/>
    <w:multiLevelType w:val="hybridMultilevel"/>
    <w:tmpl w:val="EFC01826"/>
    <w:lvl w:ilvl="0" w:tplc="AB660328">
      <w:start w:val="1"/>
      <w:numFmt w:val="bullet"/>
      <w:pStyle w:val="Vietas"/>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D6C3D4C"/>
    <w:multiLevelType w:val="hybridMultilevel"/>
    <w:tmpl w:val="2AA44714"/>
    <w:lvl w:ilvl="0" w:tplc="ECD06888">
      <w:start w:val="1"/>
      <w:numFmt w:val="lowerLetter"/>
      <w:pStyle w:val="Abcd"/>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DCB7B37"/>
    <w:multiLevelType w:val="multilevel"/>
    <w:tmpl w:val="63B4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D7364"/>
    <w:multiLevelType w:val="multilevel"/>
    <w:tmpl w:val="11BC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527C2"/>
    <w:multiLevelType w:val="multilevel"/>
    <w:tmpl w:val="0C4E6E84"/>
    <w:lvl w:ilvl="0">
      <w:start w:val="1"/>
      <w:numFmt w:val="decimal"/>
      <w:pStyle w:val="Tabla"/>
      <w:lvlText w:val="Tabla %1."/>
      <w:lvlJc w:val="left"/>
      <w:pPr>
        <w:ind w:left="360" w:hanging="360"/>
      </w:pPr>
      <w:rPr>
        <w:rFonts w:ascii="Times New Roman" w:hAnsi="Times New Roman" w:hint="default"/>
        <w:b/>
        <w:i/>
        <w:sz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57462A1"/>
    <w:multiLevelType w:val="multilevel"/>
    <w:tmpl w:val="E9C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67A5F"/>
    <w:multiLevelType w:val="multilevel"/>
    <w:tmpl w:val="C9F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A511B"/>
    <w:multiLevelType w:val="hybridMultilevel"/>
    <w:tmpl w:val="C8FAD7B4"/>
    <w:lvl w:ilvl="0" w:tplc="B8A067A0">
      <w:start w:val="1"/>
      <w:numFmt w:val="decimal"/>
      <w:pStyle w:val="Subtitle"/>
      <w:lvlText w:val="Imagen %1."/>
      <w:lvlJc w:val="left"/>
      <w:pPr>
        <w:ind w:left="36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70B239EF"/>
    <w:multiLevelType w:val="multilevel"/>
    <w:tmpl w:val="2D40513E"/>
    <w:lvl w:ilvl="0">
      <w:start w:val="1"/>
      <w:numFmt w:val="none"/>
      <w:pStyle w:val="Fuente"/>
      <w:lvlText w:val="Fuente:"/>
      <w:lvlJc w:val="left"/>
      <w:pPr>
        <w:ind w:left="360" w:hanging="360"/>
      </w:pPr>
      <w:rPr>
        <w:rFonts w:ascii="Times New Roman" w:hAnsi="Times New Roman" w:hint="default"/>
        <w:b/>
        <w:i/>
        <w:sz w:val="18"/>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1DD0912"/>
    <w:multiLevelType w:val="hybridMultilevel"/>
    <w:tmpl w:val="D8BC3B5A"/>
    <w:lvl w:ilvl="0" w:tplc="35BE1B48">
      <w:start w:val="1"/>
      <w:numFmt w:val="decimal"/>
      <w:pStyle w:val="Registro"/>
      <w:lvlText w:val="REGISTR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695E10"/>
    <w:multiLevelType w:val="multilevel"/>
    <w:tmpl w:val="1B7607A6"/>
    <w:lvl w:ilvl="0">
      <w:start w:val="1"/>
      <w:numFmt w:val="decimal"/>
      <w:pStyle w:val="Figura"/>
      <w:lvlText w:val="Figura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3D323C9"/>
    <w:multiLevelType w:val="multilevel"/>
    <w:tmpl w:val="DA3A5C30"/>
    <w:lvl w:ilvl="0">
      <w:start w:val="1"/>
      <w:numFmt w:val="decimal"/>
      <w:pStyle w:val="ListBullet"/>
      <w:lvlText w:val="%1."/>
      <w:lvlJc w:val="left"/>
      <w:pPr>
        <w:tabs>
          <w:tab w:val="num" w:pos="454"/>
        </w:tabs>
        <w:ind w:left="454" w:hanging="454"/>
      </w:pPr>
      <w:rPr>
        <w:rFonts w:hint="default"/>
      </w:rPr>
    </w:lvl>
    <w:lvl w:ilvl="1">
      <w:start w:val="1"/>
      <w:numFmt w:val="decimal"/>
      <w:lvlText w:val="%1.%2."/>
      <w:lvlJc w:val="left"/>
      <w:pPr>
        <w:tabs>
          <w:tab w:val="num" w:pos="1571"/>
        </w:tabs>
        <w:ind w:left="397" w:firstLine="454"/>
      </w:pPr>
      <w:rPr>
        <w:rFonts w:hint="default"/>
      </w:rPr>
    </w:lvl>
    <w:lvl w:ilvl="2">
      <w:start w:val="1"/>
      <w:numFmt w:val="decimal"/>
      <w:lvlText w:val="%1.%2.%3."/>
      <w:lvlJc w:val="left"/>
      <w:pPr>
        <w:tabs>
          <w:tab w:val="num" w:pos="3345"/>
        </w:tabs>
        <w:ind w:left="3345" w:hanging="1757"/>
      </w:pPr>
      <w:rPr>
        <w:rFonts w:hint="default"/>
      </w:rPr>
    </w:lvl>
    <w:lvl w:ilvl="3">
      <w:start w:val="1"/>
      <w:numFmt w:val="decimal"/>
      <w:lvlText w:val="%1.%2.%3.%4."/>
      <w:lvlJc w:val="left"/>
      <w:pPr>
        <w:tabs>
          <w:tab w:val="num" w:pos="2098"/>
        </w:tabs>
        <w:ind w:left="2098" w:hanging="209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A3924E6"/>
    <w:multiLevelType w:val="multilevel"/>
    <w:tmpl w:val="914A6BDE"/>
    <w:lvl w:ilvl="0">
      <w:start w:val="7"/>
      <w:numFmt w:val="decimal"/>
      <w:lvlText w:val="%1"/>
      <w:lvlJc w:val="left"/>
      <w:pPr>
        <w:ind w:left="360" w:hanging="360"/>
      </w:pPr>
      <w:rPr>
        <w:rFonts w:hint="default"/>
      </w:rPr>
    </w:lvl>
    <w:lvl w:ilvl="1">
      <w:start w:val="2"/>
      <w:numFmt w:val="decimal"/>
      <w:lvlText w:val="%1.%2"/>
      <w:lvlJc w:val="left"/>
      <w:pPr>
        <w:ind w:left="3054"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oSpacing"/>
      <w:lvlText w:val="%1.%2.%3.%4"/>
      <w:lvlJc w:val="left"/>
      <w:pPr>
        <w:ind w:left="288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7C064B34"/>
    <w:multiLevelType w:val="multilevel"/>
    <w:tmpl w:val="0F5812D4"/>
    <w:lvl w:ilvl="0">
      <w:start w:val="1"/>
      <w:numFmt w:val="decimal"/>
      <w:pStyle w:val="PiedeTabla"/>
      <w:suff w:val="space"/>
      <w:lvlText w:val="Tabla %1."/>
      <w:lvlJc w:val="left"/>
      <w:pPr>
        <w:ind w:left="0" w:firstLine="0"/>
      </w:pPr>
      <w:rPr>
        <w:rFonts w:ascii="Times New Roman" w:hAnsi="Times New Roman" w:cs="Times New Roman" w:hint="default"/>
        <w:b w:val="0"/>
        <w:i w:val="0"/>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9" w15:restartNumberingAfterBreak="0">
    <w:nsid w:val="7C581945"/>
    <w:multiLevelType w:val="hybridMultilevel"/>
    <w:tmpl w:val="9F6C5AD6"/>
    <w:lvl w:ilvl="0" w:tplc="5650CD22">
      <w:numFmt w:val="bullet"/>
      <w:pStyle w:val="List"/>
      <w:lvlText w:val="-"/>
      <w:lvlJc w:val="left"/>
      <w:pPr>
        <w:tabs>
          <w:tab w:val="num" w:pos="927"/>
        </w:tabs>
        <w:ind w:left="927" w:hanging="360"/>
      </w:pPr>
      <w:rPr>
        <w:rFonts w:ascii="Arial Narrow" w:eastAsia="Georgia" w:hAnsi="Arial Narrow" w:cs="Georgia"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06356910">
    <w:abstractNumId w:val="12"/>
  </w:num>
  <w:num w:numId="2" w16cid:durableId="231083764">
    <w:abstractNumId w:val="19"/>
  </w:num>
  <w:num w:numId="3" w16cid:durableId="1560170576">
    <w:abstractNumId w:val="25"/>
  </w:num>
  <w:num w:numId="4" w16cid:durableId="401177260">
    <w:abstractNumId w:val="4"/>
  </w:num>
  <w:num w:numId="5" w16cid:durableId="489761249">
    <w:abstractNumId w:val="23"/>
  </w:num>
  <w:num w:numId="6" w16cid:durableId="584537978">
    <w:abstractNumId w:val="5"/>
  </w:num>
  <w:num w:numId="7" w16cid:durableId="1865245791">
    <w:abstractNumId w:val="2"/>
  </w:num>
  <w:num w:numId="8" w16cid:durableId="1127578870">
    <w:abstractNumId w:val="13"/>
  </w:num>
  <w:num w:numId="9" w16cid:durableId="1671327244">
    <w:abstractNumId w:val="16"/>
  </w:num>
  <w:num w:numId="10" w16cid:durableId="971441204">
    <w:abstractNumId w:val="6"/>
  </w:num>
  <w:num w:numId="11" w16cid:durableId="1996836610">
    <w:abstractNumId w:val="8"/>
  </w:num>
  <w:num w:numId="12" w16cid:durableId="440220624">
    <w:abstractNumId w:val="0"/>
  </w:num>
  <w:num w:numId="13" w16cid:durableId="1329403406">
    <w:abstractNumId w:val="27"/>
  </w:num>
  <w:num w:numId="14" w16cid:durableId="507642165">
    <w:abstractNumId w:val="22"/>
  </w:num>
  <w:num w:numId="15" w16cid:durableId="1783111555">
    <w:abstractNumId w:val="15"/>
  </w:num>
  <w:num w:numId="16" w16cid:durableId="1003166621">
    <w:abstractNumId w:val="29"/>
  </w:num>
  <w:num w:numId="17" w16cid:durableId="1477145214">
    <w:abstractNumId w:val="14"/>
  </w:num>
  <w:num w:numId="18" w16cid:durableId="30225756">
    <w:abstractNumId w:val="28"/>
  </w:num>
  <w:num w:numId="19" w16cid:durableId="526649043">
    <w:abstractNumId w:val="26"/>
  </w:num>
  <w:num w:numId="20" w16cid:durableId="2043628587">
    <w:abstractNumId w:val="24"/>
  </w:num>
  <w:num w:numId="21" w16cid:durableId="223950588">
    <w:abstractNumId w:val="3"/>
  </w:num>
  <w:num w:numId="22" w16cid:durableId="1049450345">
    <w:abstractNumId w:val="11"/>
  </w:num>
  <w:num w:numId="23" w16cid:durableId="451217687">
    <w:abstractNumId w:val="7"/>
  </w:num>
  <w:num w:numId="24" w16cid:durableId="8414135">
    <w:abstractNumId w:val="1"/>
  </w:num>
  <w:num w:numId="25" w16cid:durableId="101001425">
    <w:abstractNumId w:val="18"/>
  </w:num>
  <w:num w:numId="26" w16cid:durableId="1115291731">
    <w:abstractNumId w:val="21"/>
  </w:num>
  <w:num w:numId="27" w16cid:durableId="1029799368">
    <w:abstractNumId w:val="10"/>
  </w:num>
  <w:num w:numId="28" w16cid:durableId="1855993765">
    <w:abstractNumId w:val="17"/>
  </w:num>
  <w:num w:numId="29" w16cid:durableId="2039574915">
    <w:abstractNumId w:val="20"/>
  </w:num>
  <w:num w:numId="30" w16cid:durableId="1048644283">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52"/>
    <w:rsid w:val="00000D17"/>
    <w:rsid w:val="00004B61"/>
    <w:rsid w:val="00004E92"/>
    <w:rsid w:val="00007771"/>
    <w:rsid w:val="00011795"/>
    <w:rsid w:val="00012CE9"/>
    <w:rsid w:val="00013C52"/>
    <w:rsid w:val="00013F3B"/>
    <w:rsid w:val="00014075"/>
    <w:rsid w:val="00016048"/>
    <w:rsid w:val="000204F7"/>
    <w:rsid w:val="00020591"/>
    <w:rsid w:val="0002247F"/>
    <w:rsid w:val="000225B9"/>
    <w:rsid w:val="00023012"/>
    <w:rsid w:val="0002447C"/>
    <w:rsid w:val="00024C35"/>
    <w:rsid w:val="00025848"/>
    <w:rsid w:val="00030AEA"/>
    <w:rsid w:val="00031522"/>
    <w:rsid w:val="000324DB"/>
    <w:rsid w:val="000339BD"/>
    <w:rsid w:val="000342EE"/>
    <w:rsid w:val="00042472"/>
    <w:rsid w:val="000477A8"/>
    <w:rsid w:val="00050B2F"/>
    <w:rsid w:val="00050BF0"/>
    <w:rsid w:val="0005130A"/>
    <w:rsid w:val="00053847"/>
    <w:rsid w:val="000553D9"/>
    <w:rsid w:val="000569E4"/>
    <w:rsid w:val="00056BDC"/>
    <w:rsid w:val="00056C20"/>
    <w:rsid w:val="00057AB1"/>
    <w:rsid w:val="00061EA9"/>
    <w:rsid w:val="00064E59"/>
    <w:rsid w:val="00072852"/>
    <w:rsid w:val="00073F7E"/>
    <w:rsid w:val="00076031"/>
    <w:rsid w:val="0007735B"/>
    <w:rsid w:val="0008346B"/>
    <w:rsid w:val="000864BC"/>
    <w:rsid w:val="00092E7E"/>
    <w:rsid w:val="000A2AC4"/>
    <w:rsid w:val="000A3446"/>
    <w:rsid w:val="000A38FE"/>
    <w:rsid w:val="000A3A88"/>
    <w:rsid w:val="000A56D3"/>
    <w:rsid w:val="000A699F"/>
    <w:rsid w:val="000A726F"/>
    <w:rsid w:val="000B2B70"/>
    <w:rsid w:val="000B4001"/>
    <w:rsid w:val="000B55E5"/>
    <w:rsid w:val="000C141A"/>
    <w:rsid w:val="000C3627"/>
    <w:rsid w:val="000C371E"/>
    <w:rsid w:val="000C5E3F"/>
    <w:rsid w:val="000D3CCC"/>
    <w:rsid w:val="000D3F21"/>
    <w:rsid w:val="000D40E6"/>
    <w:rsid w:val="000D6C33"/>
    <w:rsid w:val="000D7878"/>
    <w:rsid w:val="000E19C4"/>
    <w:rsid w:val="000E398C"/>
    <w:rsid w:val="000E461F"/>
    <w:rsid w:val="000F06BD"/>
    <w:rsid w:val="000F16A0"/>
    <w:rsid w:val="000F1FFF"/>
    <w:rsid w:val="000F2D98"/>
    <w:rsid w:val="000F4626"/>
    <w:rsid w:val="000F6E4F"/>
    <w:rsid w:val="0010003F"/>
    <w:rsid w:val="001008ED"/>
    <w:rsid w:val="001015B8"/>
    <w:rsid w:val="0011037C"/>
    <w:rsid w:val="00112BF4"/>
    <w:rsid w:val="0011413D"/>
    <w:rsid w:val="00137998"/>
    <w:rsid w:val="00137F31"/>
    <w:rsid w:val="0014003B"/>
    <w:rsid w:val="00142F08"/>
    <w:rsid w:val="00146E99"/>
    <w:rsid w:val="00151C3A"/>
    <w:rsid w:val="00152833"/>
    <w:rsid w:val="00152A87"/>
    <w:rsid w:val="0015465A"/>
    <w:rsid w:val="00155E6C"/>
    <w:rsid w:val="00156B48"/>
    <w:rsid w:val="00162235"/>
    <w:rsid w:val="00164015"/>
    <w:rsid w:val="00166070"/>
    <w:rsid w:val="001706BB"/>
    <w:rsid w:val="00177AAA"/>
    <w:rsid w:val="00181938"/>
    <w:rsid w:val="00182CF1"/>
    <w:rsid w:val="00186B88"/>
    <w:rsid w:val="00187A96"/>
    <w:rsid w:val="00193683"/>
    <w:rsid w:val="00194EC4"/>
    <w:rsid w:val="001A325A"/>
    <w:rsid w:val="001A6E0B"/>
    <w:rsid w:val="001A7189"/>
    <w:rsid w:val="001B1DDC"/>
    <w:rsid w:val="001B28C7"/>
    <w:rsid w:val="001B36DE"/>
    <w:rsid w:val="001B6115"/>
    <w:rsid w:val="001C23AA"/>
    <w:rsid w:val="001C3ECD"/>
    <w:rsid w:val="001C4081"/>
    <w:rsid w:val="001C40A7"/>
    <w:rsid w:val="001D1C36"/>
    <w:rsid w:val="001D4DCD"/>
    <w:rsid w:val="001D738D"/>
    <w:rsid w:val="001D75B4"/>
    <w:rsid w:val="001E3837"/>
    <w:rsid w:val="001E520C"/>
    <w:rsid w:val="001E56A0"/>
    <w:rsid w:val="001E756E"/>
    <w:rsid w:val="001F08AD"/>
    <w:rsid w:val="001F313A"/>
    <w:rsid w:val="00202520"/>
    <w:rsid w:val="00202560"/>
    <w:rsid w:val="00202DAE"/>
    <w:rsid w:val="00203F63"/>
    <w:rsid w:val="00205F6B"/>
    <w:rsid w:val="00206B96"/>
    <w:rsid w:val="002130DC"/>
    <w:rsid w:val="00213327"/>
    <w:rsid w:val="0021488F"/>
    <w:rsid w:val="00221FAF"/>
    <w:rsid w:val="00223DB4"/>
    <w:rsid w:val="002241CC"/>
    <w:rsid w:val="002248F6"/>
    <w:rsid w:val="002270B2"/>
    <w:rsid w:val="00227F5F"/>
    <w:rsid w:val="0023132A"/>
    <w:rsid w:val="002319A8"/>
    <w:rsid w:val="00232A47"/>
    <w:rsid w:val="002330D4"/>
    <w:rsid w:val="0023406E"/>
    <w:rsid w:val="002366FE"/>
    <w:rsid w:val="00240F7E"/>
    <w:rsid w:val="002434E3"/>
    <w:rsid w:val="00243929"/>
    <w:rsid w:val="00244505"/>
    <w:rsid w:val="00244FD4"/>
    <w:rsid w:val="00251DF7"/>
    <w:rsid w:val="00255D66"/>
    <w:rsid w:val="00266467"/>
    <w:rsid w:val="00270DF5"/>
    <w:rsid w:val="00271B5A"/>
    <w:rsid w:val="00272BA5"/>
    <w:rsid w:val="00276979"/>
    <w:rsid w:val="002813BF"/>
    <w:rsid w:val="00281403"/>
    <w:rsid w:val="00281B3B"/>
    <w:rsid w:val="00282EA4"/>
    <w:rsid w:val="00283EAC"/>
    <w:rsid w:val="00285913"/>
    <w:rsid w:val="00287BB7"/>
    <w:rsid w:val="00292471"/>
    <w:rsid w:val="00294B42"/>
    <w:rsid w:val="00295F40"/>
    <w:rsid w:val="002A14E5"/>
    <w:rsid w:val="002A1AE1"/>
    <w:rsid w:val="002A22F9"/>
    <w:rsid w:val="002A34FD"/>
    <w:rsid w:val="002A5D76"/>
    <w:rsid w:val="002A7A9C"/>
    <w:rsid w:val="002B1230"/>
    <w:rsid w:val="002B692A"/>
    <w:rsid w:val="002B776A"/>
    <w:rsid w:val="002B7BDF"/>
    <w:rsid w:val="002C0BC0"/>
    <w:rsid w:val="002C2E11"/>
    <w:rsid w:val="002C3933"/>
    <w:rsid w:val="002C468C"/>
    <w:rsid w:val="002D0F97"/>
    <w:rsid w:val="002D26D1"/>
    <w:rsid w:val="002D7437"/>
    <w:rsid w:val="002E5DB3"/>
    <w:rsid w:val="002E7109"/>
    <w:rsid w:val="002F0126"/>
    <w:rsid w:val="002F2750"/>
    <w:rsid w:val="002F2E7C"/>
    <w:rsid w:val="002F43C4"/>
    <w:rsid w:val="002F71D3"/>
    <w:rsid w:val="002F7F4D"/>
    <w:rsid w:val="00300454"/>
    <w:rsid w:val="00301DD9"/>
    <w:rsid w:val="00301E2D"/>
    <w:rsid w:val="003031A9"/>
    <w:rsid w:val="0030460A"/>
    <w:rsid w:val="00310D83"/>
    <w:rsid w:val="00310F54"/>
    <w:rsid w:val="003116BD"/>
    <w:rsid w:val="00311B12"/>
    <w:rsid w:val="003165BC"/>
    <w:rsid w:val="00316766"/>
    <w:rsid w:val="00316CCE"/>
    <w:rsid w:val="003207E7"/>
    <w:rsid w:val="003232FA"/>
    <w:rsid w:val="00331E61"/>
    <w:rsid w:val="00331F3F"/>
    <w:rsid w:val="00332925"/>
    <w:rsid w:val="003347DA"/>
    <w:rsid w:val="00337223"/>
    <w:rsid w:val="0033786F"/>
    <w:rsid w:val="00337975"/>
    <w:rsid w:val="00341663"/>
    <w:rsid w:val="0034649A"/>
    <w:rsid w:val="00350581"/>
    <w:rsid w:val="00351F8B"/>
    <w:rsid w:val="00352359"/>
    <w:rsid w:val="0035572B"/>
    <w:rsid w:val="0035580D"/>
    <w:rsid w:val="00357BFD"/>
    <w:rsid w:val="003601EA"/>
    <w:rsid w:val="0036463A"/>
    <w:rsid w:val="0036506D"/>
    <w:rsid w:val="00365AD0"/>
    <w:rsid w:val="00365D49"/>
    <w:rsid w:val="00371AF2"/>
    <w:rsid w:val="00373322"/>
    <w:rsid w:val="00375C43"/>
    <w:rsid w:val="00375EBE"/>
    <w:rsid w:val="0037713A"/>
    <w:rsid w:val="00382AC2"/>
    <w:rsid w:val="00383D9F"/>
    <w:rsid w:val="00387B5E"/>
    <w:rsid w:val="00387F94"/>
    <w:rsid w:val="00391EB9"/>
    <w:rsid w:val="003922D5"/>
    <w:rsid w:val="00392381"/>
    <w:rsid w:val="003A3A44"/>
    <w:rsid w:val="003A4B2B"/>
    <w:rsid w:val="003A4B6F"/>
    <w:rsid w:val="003A5109"/>
    <w:rsid w:val="003A6E08"/>
    <w:rsid w:val="003B08E9"/>
    <w:rsid w:val="003B1FE4"/>
    <w:rsid w:val="003B2479"/>
    <w:rsid w:val="003B41B0"/>
    <w:rsid w:val="003B42C6"/>
    <w:rsid w:val="003B7701"/>
    <w:rsid w:val="003B7DB9"/>
    <w:rsid w:val="003B7F54"/>
    <w:rsid w:val="003C104C"/>
    <w:rsid w:val="003C23E1"/>
    <w:rsid w:val="003C4FF1"/>
    <w:rsid w:val="003D1AC7"/>
    <w:rsid w:val="003D26FD"/>
    <w:rsid w:val="003D293C"/>
    <w:rsid w:val="003D3682"/>
    <w:rsid w:val="003D4DD0"/>
    <w:rsid w:val="003D73FC"/>
    <w:rsid w:val="003E0137"/>
    <w:rsid w:val="003E09B2"/>
    <w:rsid w:val="003E1846"/>
    <w:rsid w:val="003E37AB"/>
    <w:rsid w:val="003E3C55"/>
    <w:rsid w:val="003E6BB3"/>
    <w:rsid w:val="003F05C0"/>
    <w:rsid w:val="003F0DE2"/>
    <w:rsid w:val="003F4436"/>
    <w:rsid w:val="003F6FD9"/>
    <w:rsid w:val="003F7592"/>
    <w:rsid w:val="00411D50"/>
    <w:rsid w:val="00411F20"/>
    <w:rsid w:val="00413623"/>
    <w:rsid w:val="00413BB2"/>
    <w:rsid w:val="00415FA2"/>
    <w:rsid w:val="00422B4C"/>
    <w:rsid w:val="004271C4"/>
    <w:rsid w:val="0043278B"/>
    <w:rsid w:val="004347EC"/>
    <w:rsid w:val="00435197"/>
    <w:rsid w:val="0043590F"/>
    <w:rsid w:val="0043733C"/>
    <w:rsid w:val="00441E2F"/>
    <w:rsid w:val="00443BA0"/>
    <w:rsid w:val="0044642E"/>
    <w:rsid w:val="004552FD"/>
    <w:rsid w:val="004624F3"/>
    <w:rsid w:val="004649A1"/>
    <w:rsid w:val="00471932"/>
    <w:rsid w:val="00473B94"/>
    <w:rsid w:val="00476E4C"/>
    <w:rsid w:val="00477CE3"/>
    <w:rsid w:val="00481278"/>
    <w:rsid w:val="00490108"/>
    <w:rsid w:val="0049080B"/>
    <w:rsid w:val="00490A85"/>
    <w:rsid w:val="00490FAC"/>
    <w:rsid w:val="00492643"/>
    <w:rsid w:val="00492BE0"/>
    <w:rsid w:val="004B2287"/>
    <w:rsid w:val="004B31C1"/>
    <w:rsid w:val="004B50B3"/>
    <w:rsid w:val="004B5CF2"/>
    <w:rsid w:val="004C18BE"/>
    <w:rsid w:val="004C35C1"/>
    <w:rsid w:val="004C56B9"/>
    <w:rsid w:val="004C578F"/>
    <w:rsid w:val="004D139F"/>
    <w:rsid w:val="004D390D"/>
    <w:rsid w:val="004D52BD"/>
    <w:rsid w:val="004D69F2"/>
    <w:rsid w:val="004E08A4"/>
    <w:rsid w:val="004E0B5E"/>
    <w:rsid w:val="004E465F"/>
    <w:rsid w:val="004E516F"/>
    <w:rsid w:val="004E5847"/>
    <w:rsid w:val="004E5921"/>
    <w:rsid w:val="004E6D3E"/>
    <w:rsid w:val="004F0E8D"/>
    <w:rsid w:val="004F2A73"/>
    <w:rsid w:val="004F3AE4"/>
    <w:rsid w:val="004F7AEF"/>
    <w:rsid w:val="004F7FB2"/>
    <w:rsid w:val="0050128F"/>
    <w:rsid w:val="0050392B"/>
    <w:rsid w:val="00503A45"/>
    <w:rsid w:val="00503E13"/>
    <w:rsid w:val="0050537C"/>
    <w:rsid w:val="00507145"/>
    <w:rsid w:val="00507FFB"/>
    <w:rsid w:val="00512532"/>
    <w:rsid w:val="00516514"/>
    <w:rsid w:val="005171B6"/>
    <w:rsid w:val="00517956"/>
    <w:rsid w:val="005200F0"/>
    <w:rsid w:val="00530555"/>
    <w:rsid w:val="005323BE"/>
    <w:rsid w:val="00535BB1"/>
    <w:rsid w:val="00536186"/>
    <w:rsid w:val="00537181"/>
    <w:rsid w:val="00537F6B"/>
    <w:rsid w:val="00540770"/>
    <w:rsid w:val="0054093B"/>
    <w:rsid w:val="005420A9"/>
    <w:rsid w:val="00543A63"/>
    <w:rsid w:val="00546E2A"/>
    <w:rsid w:val="005476D5"/>
    <w:rsid w:val="005507F2"/>
    <w:rsid w:val="00551748"/>
    <w:rsid w:val="00553C50"/>
    <w:rsid w:val="00555114"/>
    <w:rsid w:val="005556E9"/>
    <w:rsid w:val="0056290B"/>
    <w:rsid w:val="00562E32"/>
    <w:rsid w:val="00564174"/>
    <w:rsid w:val="005645D6"/>
    <w:rsid w:val="00564D9B"/>
    <w:rsid w:val="00567AC2"/>
    <w:rsid w:val="00571A58"/>
    <w:rsid w:val="00572560"/>
    <w:rsid w:val="00573CB4"/>
    <w:rsid w:val="0057655B"/>
    <w:rsid w:val="00577852"/>
    <w:rsid w:val="00580A43"/>
    <w:rsid w:val="00584D24"/>
    <w:rsid w:val="0058552A"/>
    <w:rsid w:val="00587B80"/>
    <w:rsid w:val="005913DC"/>
    <w:rsid w:val="00594468"/>
    <w:rsid w:val="00596D51"/>
    <w:rsid w:val="0059741F"/>
    <w:rsid w:val="005A311B"/>
    <w:rsid w:val="005A52C9"/>
    <w:rsid w:val="005A7631"/>
    <w:rsid w:val="005B1259"/>
    <w:rsid w:val="005B2044"/>
    <w:rsid w:val="005B2475"/>
    <w:rsid w:val="005B40FC"/>
    <w:rsid w:val="005B7332"/>
    <w:rsid w:val="005C0D9F"/>
    <w:rsid w:val="005C13F5"/>
    <w:rsid w:val="005C462B"/>
    <w:rsid w:val="005C4ABB"/>
    <w:rsid w:val="005D113B"/>
    <w:rsid w:val="005D29DD"/>
    <w:rsid w:val="005D4DF6"/>
    <w:rsid w:val="005E075F"/>
    <w:rsid w:val="005E23DF"/>
    <w:rsid w:val="005E292C"/>
    <w:rsid w:val="005E4261"/>
    <w:rsid w:val="005E4ADF"/>
    <w:rsid w:val="005E4FA9"/>
    <w:rsid w:val="005E7F73"/>
    <w:rsid w:val="005F3A91"/>
    <w:rsid w:val="005F5B89"/>
    <w:rsid w:val="005F66E4"/>
    <w:rsid w:val="005F6E33"/>
    <w:rsid w:val="005F76ED"/>
    <w:rsid w:val="005F7B26"/>
    <w:rsid w:val="00602F84"/>
    <w:rsid w:val="00603A81"/>
    <w:rsid w:val="00604137"/>
    <w:rsid w:val="00607CEF"/>
    <w:rsid w:val="00615814"/>
    <w:rsid w:val="00615B55"/>
    <w:rsid w:val="00621EA3"/>
    <w:rsid w:val="00624A4F"/>
    <w:rsid w:val="00627058"/>
    <w:rsid w:val="00632F83"/>
    <w:rsid w:val="006341A5"/>
    <w:rsid w:val="00644E35"/>
    <w:rsid w:val="00651838"/>
    <w:rsid w:val="00653716"/>
    <w:rsid w:val="00653C67"/>
    <w:rsid w:val="00654224"/>
    <w:rsid w:val="006615C3"/>
    <w:rsid w:val="0066705E"/>
    <w:rsid w:val="00667DB4"/>
    <w:rsid w:val="00670255"/>
    <w:rsid w:val="006705AA"/>
    <w:rsid w:val="006706EF"/>
    <w:rsid w:val="006716FC"/>
    <w:rsid w:val="0067261A"/>
    <w:rsid w:val="006759FE"/>
    <w:rsid w:val="00680B98"/>
    <w:rsid w:val="00684929"/>
    <w:rsid w:val="0068645F"/>
    <w:rsid w:val="0068780A"/>
    <w:rsid w:val="00691292"/>
    <w:rsid w:val="00691928"/>
    <w:rsid w:val="006921A1"/>
    <w:rsid w:val="00694255"/>
    <w:rsid w:val="006B0534"/>
    <w:rsid w:val="006B10E6"/>
    <w:rsid w:val="006B1610"/>
    <w:rsid w:val="006B225E"/>
    <w:rsid w:val="006B332A"/>
    <w:rsid w:val="006C2D1F"/>
    <w:rsid w:val="006C646D"/>
    <w:rsid w:val="006D2168"/>
    <w:rsid w:val="006D393A"/>
    <w:rsid w:val="006D3FA2"/>
    <w:rsid w:val="006D500F"/>
    <w:rsid w:val="006D5AE3"/>
    <w:rsid w:val="006D7BBA"/>
    <w:rsid w:val="006D7E97"/>
    <w:rsid w:val="006E3D41"/>
    <w:rsid w:val="006E4161"/>
    <w:rsid w:val="006E53E2"/>
    <w:rsid w:val="006E53F9"/>
    <w:rsid w:val="006E6355"/>
    <w:rsid w:val="006F428A"/>
    <w:rsid w:val="006F6409"/>
    <w:rsid w:val="006F77F3"/>
    <w:rsid w:val="00701936"/>
    <w:rsid w:val="0070522B"/>
    <w:rsid w:val="007103E8"/>
    <w:rsid w:val="00721A2F"/>
    <w:rsid w:val="007233B2"/>
    <w:rsid w:val="00726CF0"/>
    <w:rsid w:val="00726FD4"/>
    <w:rsid w:val="007274A4"/>
    <w:rsid w:val="00732A57"/>
    <w:rsid w:val="00740382"/>
    <w:rsid w:val="00741E1E"/>
    <w:rsid w:val="0074287B"/>
    <w:rsid w:val="0074305C"/>
    <w:rsid w:val="007435FA"/>
    <w:rsid w:val="00751A5D"/>
    <w:rsid w:val="0075298C"/>
    <w:rsid w:val="00753168"/>
    <w:rsid w:val="0075351B"/>
    <w:rsid w:val="00755D9B"/>
    <w:rsid w:val="007560E7"/>
    <w:rsid w:val="00765AD0"/>
    <w:rsid w:val="00765DF7"/>
    <w:rsid w:val="00766E4A"/>
    <w:rsid w:val="00766FC7"/>
    <w:rsid w:val="00772DC4"/>
    <w:rsid w:val="007806DA"/>
    <w:rsid w:val="00780C79"/>
    <w:rsid w:val="00781659"/>
    <w:rsid w:val="0078194C"/>
    <w:rsid w:val="00781CCA"/>
    <w:rsid w:val="00783606"/>
    <w:rsid w:val="00784EB5"/>
    <w:rsid w:val="00786933"/>
    <w:rsid w:val="00790404"/>
    <w:rsid w:val="0079185A"/>
    <w:rsid w:val="00791C84"/>
    <w:rsid w:val="00795371"/>
    <w:rsid w:val="007954C7"/>
    <w:rsid w:val="00797B35"/>
    <w:rsid w:val="007A06EC"/>
    <w:rsid w:val="007A32C2"/>
    <w:rsid w:val="007A6384"/>
    <w:rsid w:val="007A6A57"/>
    <w:rsid w:val="007A7A0F"/>
    <w:rsid w:val="007A7E58"/>
    <w:rsid w:val="007B0775"/>
    <w:rsid w:val="007B3A06"/>
    <w:rsid w:val="007B43DA"/>
    <w:rsid w:val="007B5403"/>
    <w:rsid w:val="007B60D5"/>
    <w:rsid w:val="007B7133"/>
    <w:rsid w:val="007B7EDB"/>
    <w:rsid w:val="007C0DE0"/>
    <w:rsid w:val="007C4C6E"/>
    <w:rsid w:val="007D091A"/>
    <w:rsid w:val="007D0BDF"/>
    <w:rsid w:val="007D1CF4"/>
    <w:rsid w:val="007D25B0"/>
    <w:rsid w:val="007D7DFF"/>
    <w:rsid w:val="007E1A32"/>
    <w:rsid w:val="007E423A"/>
    <w:rsid w:val="007E483A"/>
    <w:rsid w:val="007E5310"/>
    <w:rsid w:val="007E56DC"/>
    <w:rsid w:val="007E5C76"/>
    <w:rsid w:val="007F1132"/>
    <w:rsid w:val="007F1CB3"/>
    <w:rsid w:val="007F3BA0"/>
    <w:rsid w:val="007F3F61"/>
    <w:rsid w:val="007F5DFC"/>
    <w:rsid w:val="007F7C04"/>
    <w:rsid w:val="0081297B"/>
    <w:rsid w:val="008132DC"/>
    <w:rsid w:val="00814CA1"/>
    <w:rsid w:val="00816A4F"/>
    <w:rsid w:val="00816D47"/>
    <w:rsid w:val="008170C3"/>
    <w:rsid w:val="00817FB0"/>
    <w:rsid w:val="00822623"/>
    <w:rsid w:val="0082394A"/>
    <w:rsid w:val="008316D8"/>
    <w:rsid w:val="00832F10"/>
    <w:rsid w:val="00836DBC"/>
    <w:rsid w:val="0083797F"/>
    <w:rsid w:val="0084397D"/>
    <w:rsid w:val="008504B8"/>
    <w:rsid w:val="008516C6"/>
    <w:rsid w:val="00851AC1"/>
    <w:rsid w:val="00852D87"/>
    <w:rsid w:val="0085394D"/>
    <w:rsid w:val="00855E66"/>
    <w:rsid w:val="0085663C"/>
    <w:rsid w:val="00860E6A"/>
    <w:rsid w:val="00861C71"/>
    <w:rsid w:val="00862707"/>
    <w:rsid w:val="00864F4A"/>
    <w:rsid w:val="00865007"/>
    <w:rsid w:val="00865AF2"/>
    <w:rsid w:val="008726F6"/>
    <w:rsid w:val="008746EB"/>
    <w:rsid w:val="00875CD9"/>
    <w:rsid w:val="008813BE"/>
    <w:rsid w:val="00881A50"/>
    <w:rsid w:val="00883B5F"/>
    <w:rsid w:val="00884BFD"/>
    <w:rsid w:val="00887653"/>
    <w:rsid w:val="00890551"/>
    <w:rsid w:val="008923C1"/>
    <w:rsid w:val="00896BAB"/>
    <w:rsid w:val="008A278A"/>
    <w:rsid w:val="008A5A91"/>
    <w:rsid w:val="008A68B2"/>
    <w:rsid w:val="008B0173"/>
    <w:rsid w:val="008B09D4"/>
    <w:rsid w:val="008B6642"/>
    <w:rsid w:val="008B79CD"/>
    <w:rsid w:val="008C0163"/>
    <w:rsid w:val="008C3775"/>
    <w:rsid w:val="008C4197"/>
    <w:rsid w:val="008C508B"/>
    <w:rsid w:val="008C5615"/>
    <w:rsid w:val="008C6785"/>
    <w:rsid w:val="008D04B7"/>
    <w:rsid w:val="008D1F4D"/>
    <w:rsid w:val="008D2886"/>
    <w:rsid w:val="008E255D"/>
    <w:rsid w:val="008E58AC"/>
    <w:rsid w:val="008E6ADD"/>
    <w:rsid w:val="009019AE"/>
    <w:rsid w:val="00901D0B"/>
    <w:rsid w:val="00902F46"/>
    <w:rsid w:val="00903C0E"/>
    <w:rsid w:val="00904E76"/>
    <w:rsid w:val="0091151F"/>
    <w:rsid w:val="00912F4B"/>
    <w:rsid w:val="00913323"/>
    <w:rsid w:val="00914B29"/>
    <w:rsid w:val="00914E78"/>
    <w:rsid w:val="00916F7E"/>
    <w:rsid w:val="00921C4E"/>
    <w:rsid w:val="00922748"/>
    <w:rsid w:val="0092321F"/>
    <w:rsid w:val="00923FE6"/>
    <w:rsid w:val="00925176"/>
    <w:rsid w:val="00927CDF"/>
    <w:rsid w:val="00932C1A"/>
    <w:rsid w:val="00933DEA"/>
    <w:rsid w:val="009352B2"/>
    <w:rsid w:val="00935964"/>
    <w:rsid w:val="00936170"/>
    <w:rsid w:val="00936535"/>
    <w:rsid w:val="00944086"/>
    <w:rsid w:val="009443FE"/>
    <w:rsid w:val="00947FE4"/>
    <w:rsid w:val="00961BC4"/>
    <w:rsid w:val="00962E31"/>
    <w:rsid w:val="00962EF1"/>
    <w:rsid w:val="00964602"/>
    <w:rsid w:val="0096497F"/>
    <w:rsid w:val="00966425"/>
    <w:rsid w:val="0097278E"/>
    <w:rsid w:val="00972A60"/>
    <w:rsid w:val="00972E19"/>
    <w:rsid w:val="00972F91"/>
    <w:rsid w:val="009754BB"/>
    <w:rsid w:val="00975DCD"/>
    <w:rsid w:val="0097608D"/>
    <w:rsid w:val="00980FAE"/>
    <w:rsid w:val="00984BE8"/>
    <w:rsid w:val="00985EB9"/>
    <w:rsid w:val="009876C6"/>
    <w:rsid w:val="009917E7"/>
    <w:rsid w:val="009976C9"/>
    <w:rsid w:val="009A1413"/>
    <w:rsid w:val="009A2381"/>
    <w:rsid w:val="009A2CC1"/>
    <w:rsid w:val="009A5817"/>
    <w:rsid w:val="009A6104"/>
    <w:rsid w:val="009A686F"/>
    <w:rsid w:val="009A7B26"/>
    <w:rsid w:val="009B3FCC"/>
    <w:rsid w:val="009C4775"/>
    <w:rsid w:val="009C5F7C"/>
    <w:rsid w:val="009D5518"/>
    <w:rsid w:val="009D7265"/>
    <w:rsid w:val="009E11A9"/>
    <w:rsid w:val="009E5295"/>
    <w:rsid w:val="009E69FB"/>
    <w:rsid w:val="009E77F3"/>
    <w:rsid w:val="009F0ED9"/>
    <w:rsid w:val="009F2C03"/>
    <w:rsid w:val="009F4839"/>
    <w:rsid w:val="009F4AE3"/>
    <w:rsid w:val="009F627E"/>
    <w:rsid w:val="009F680E"/>
    <w:rsid w:val="009F779E"/>
    <w:rsid w:val="00A0278F"/>
    <w:rsid w:val="00A112D7"/>
    <w:rsid w:val="00A138EF"/>
    <w:rsid w:val="00A147F8"/>
    <w:rsid w:val="00A179EB"/>
    <w:rsid w:val="00A249AB"/>
    <w:rsid w:val="00A24CC8"/>
    <w:rsid w:val="00A30739"/>
    <w:rsid w:val="00A31333"/>
    <w:rsid w:val="00A330F3"/>
    <w:rsid w:val="00A35950"/>
    <w:rsid w:val="00A372FC"/>
    <w:rsid w:val="00A37A3E"/>
    <w:rsid w:val="00A40545"/>
    <w:rsid w:val="00A43946"/>
    <w:rsid w:val="00A508EC"/>
    <w:rsid w:val="00A50D98"/>
    <w:rsid w:val="00A53944"/>
    <w:rsid w:val="00A547DC"/>
    <w:rsid w:val="00A55D24"/>
    <w:rsid w:val="00A56D79"/>
    <w:rsid w:val="00A57297"/>
    <w:rsid w:val="00A57864"/>
    <w:rsid w:val="00A638AC"/>
    <w:rsid w:val="00A63BB0"/>
    <w:rsid w:val="00A661A2"/>
    <w:rsid w:val="00A7024C"/>
    <w:rsid w:val="00A70954"/>
    <w:rsid w:val="00A7221F"/>
    <w:rsid w:val="00A72239"/>
    <w:rsid w:val="00A723B1"/>
    <w:rsid w:val="00A72F27"/>
    <w:rsid w:val="00A745BF"/>
    <w:rsid w:val="00A74F7A"/>
    <w:rsid w:val="00A76A4E"/>
    <w:rsid w:val="00A77F32"/>
    <w:rsid w:val="00A84BCF"/>
    <w:rsid w:val="00A87859"/>
    <w:rsid w:val="00A9105C"/>
    <w:rsid w:val="00A9319A"/>
    <w:rsid w:val="00A97883"/>
    <w:rsid w:val="00A97976"/>
    <w:rsid w:val="00AA1D8C"/>
    <w:rsid w:val="00AB1983"/>
    <w:rsid w:val="00AB2646"/>
    <w:rsid w:val="00AB26A9"/>
    <w:rsid w:val="00AB3610"/>
    <w:rsid w:val="00AB4171"/>
    <w:rsid w:val="00AB70CE"/>
    <w:rsid w:val="00AC1CD3"/>
    <w:rsid w:val="00AC2F86"/>
    <w:rsid w:val="00AC4AE6"/>
    <w:rsid w:val="00AC6760"/>
    <w:rsid w:val="00AC6FD8"/>
    <w:rsid w:val="00AD2B42"/>
    <w:rsid w:val="00AD489F"/>
    <w:rsid w:val="00AD4DA0"/>
    <w:rsid w:val="00AD5F53"/>
    <w:rsid w:val="00AD74BE"/>
    <w:rsid w:val="00AD76ED"/>
    <w:rsid w:val="00AE5BE2"/>
    <w:rsid w:val="00AE75E4"/>
    <w:rsid w:val="00AF0625"/>
    <w:rsid w:val="00AF1E37"/>
    <w:rsid w:val="00AF58D6"/>
    <w:rsid w:val="00B06CE9"/>
    <w:rsid w:val="00B07438"/>
    <w:rsid w:val="00B1084B"/>
    <w:rsid w:val="00B1208A"/>
    <w:rsid w:val="00B1288E"/>
    <w:rsid w:val="00B130F0"/>
    <w:rsid w:val="00B16190"/>
    <w:rsid w:val="00B168AB"/>
    <w:rsid w:val="00B2075A"/>
    <w:rsid w:val="00B21DAD"/>
    <w:rsid w:val="00B22D12"/>
    <w:rsid w:val="00B25D5F"/>
    <w:rsid w:val="00B267F1"/>
    <w:rsid w:val="00B26E0D"/>
    <w:rsid w:val="00B31179"/>
    <w:rsid w:val="00B343C6"/>
    <w:rsid w:val="00B35380"/>
    <w:rsid w:val="00B3689E"/>
    <w:rsid w:val="00B371DB"/>
    <w:rsid w:val="00B44780"/>
    <w:rsid w:val="00B4502B"/>
    <w:rsid w:val="00B466C4"/>
    <w:rsid w:val="00B50672"/>
    <w:rsid w:val="00B5376D"/>
    <w:rsid w:val="00B54125"/>
    <w:rsid w:val="00B60631"/>
    <w:rsid w:val="00B6071D"/>
    <w:rsid w:val="00B64133"/>
    <w:rsid w:val="00B649EE"/>
    <w:rsid w:val="00B64B7E"/>
    <w:rsid w:val="00B66CB5"/>
    <w:rsid w:val="00B74F2E"/>
    <w:rsid w:val="00B80F17"/>
    <w:rsid w:val="00B83D5D"/>
    <w:rsid w:val="00B8790A"/>
    <w:rsid w:val="00B8796B"/>
    <w:rsid w:val="00B87A4D"/>
    <w:rsid w:val="00B945C8"/>
    <w:rsid w:val="00B9518C"/>
    <w:rsid w:val="00BA055B"/>
    <w:rsid w:val="00BA18FF"/>
    <w:rsid w:val="00BA4599"/>
    <w:rsid w:val="00BA75AA"/>
    <w:rsid w:val="00BA7909"/>
    <w:rsid w:val="00BB3B01"/>
    <w:rsid w:val="00BB6A37"/>
    <w:rsid w:val="00BB77B5"/>
    <w:rsid w:val="00BC0FD6"/>
    <w:rsid w:val="00BC798B"/>
    <w:rsid w:val="00BD203D"/>
    <w:rsid w:val="00BD3FFE"/>
    <w:rsid w:val="00BD4376"/>
    <w:rsid w:val="00BD49D2"/>
    <w:rsid w:val="00BD4AF3"/>
    <w:rsid w:val="00BD579E"/>
    <w:rsid w:val="00BE4011"/>
    <w:rsid w:val="00BE4A16"/>
    <w:rsid w:val="00BE7F08"/>
    <w:rsid w:val="00BF13DD"/>
    <w:rsid w:val="00BF2A04"/>
    <w:rsid w:val="00BF57FB"/>
    <w:rsid w:val="00C01A62"/>
    <w:rsid w:val="00C0256B"/>
    <w:rsid w:val="00C113F7"/>
    <w:rsid w:val="00C11AD5"/>
    <w:rsid w:val="00C17153"/>
    <w:rsid w:val="00C2143E"/>
    <w:rsid w:val="00C21A6F"/>
    <w:rsid w:val="00C23AAA"/>
    <w:rsid w:val="00C27913"/>
    <w:rsid w:val="00C2791F"/>
    <w:rsid w:val="00C31CC1"/>
    <w:rsid w:val="00C351E7"/>
    <w:rsid w:val="00C36637"/>
    <w:rsid w:val="00C4055F"/>
    <w:rsid w:val="00C4178A"/>
    <w:rsid w:val="00C41A43"/>
    <w:rsid w:val="00C41DA5"/>
    <w:rsid w:val="00C477E3"/>
    <w:rsid w:val="00C6003E"/>
    <w:rsid w:val="00C607A0"/>
    <w:rsid w:val="00C61B66"/>
    <w:rsid w:val="00C7037C"/>
    <w:rsid w:val="00C726EA"/>
    <w:rsid w:val="00C77327"/>
    <w:rsid w:val="00C80A10"/>
    <w:rsid w:val="00C81A5A"/>
    <w:rsid w:val="00C81F77"/>
    <w:rsid w:val="00C9164F"/>
    <w:rsid w:val="00C93587"/>
    <w:rsid w:val="00C9411A"/>
    <w:rsid w:val="00C9680F"/>
    <w:rsid w:val="00C970DF"/>
    <w:rsid w:val="00CA04B4"/>
    <w:rsid w:val="00CA511E"/>
    <w:rsid w:val="00CA681E"/>
    <w:rsid w:val="00CB0306"/>
    <w:rsid w:val="00CB31A0"/>
    <w:rsid w:val="00CB5E74"/>
    <w:rsid w:val="00CB7C67"/>
    <w:rsid w:val="00CC015E"/>
    <w:rsid w:val="00CC090C"/>
    <w:rsid w:val="00CC1C3D"/>
    <w:rsid w:val="00CC332A"/>
    <w:rsid w:val="00CC568C"/>
    <w:rsid w:val="00CD1EB1"/>
    <w:rsid w:val="00CD2802"/>
    <w:rsid w:val="00CD5CF9"/>
    <w:rsid w:val="00CD7B6C"/>
    <w:rsid w:val="00CE0A68"/>
    <w:rsid w:val="00CE331C"/>
    <w:rsid w:val="00CE48FE"/>
    <w:rsid w:val="00CF02C3"/>
    <w:rsid w:val="00CF109D"/>
    <w:rsid w:val="00CF3CED"/>
    <w:rsid w:val="00D03CDD"/>
    <w:rsid w:val="00D107DA"/>
    <w:rsid w:val="00D11659"/>
    <w:rsid w:val="00D2307E"/>
    <w:rsid w:val="00D24E66"/>
    <w:rsid w:val="00D25AB7"/>
    <w:rsid w:val="00D261E5"/>
    <w:rsid w:val="00D33AFA"/>
    <w:rsid w:val="00D35BC5"/>
    <w:rsid w:val="00D36FAD"/>
    <w:rsid w:val="00D37CD6"/>
    <w:rsid w:val="00D40576"/>
    <w:rsid w:val="00D40CAE"/>
    <w:rsid w:val="00D41991"/>
    <w:rsid w:val="00D41E3D"/>
    <w:rsid w:val="00D4295E"/>
    <w:rsid w:val="00D4438B"/>
    <w:rsid w:val="00D478DF"/>
    <w:rsid w:val="00D54692"/>
    <w:rsid w:val="00D5475B"/>
    <w:rsid w:val="00D56104"/>
    <w:rsid w:val="00D6158F"/>
    <w:rsid w:val="00D61CDE"/>
    <w:rsid w:val="00D74354"/>
    <w:rsid w:val="00D74E7C"/>
    <w:rsid w:val="00D74FA5"/>
    <w:rsid w:val="00D77378"/>
    <w:rsid w:val="00D777F1"/>
    <w:rsid w:val="00D81A0B"/>
    <w:rsid w:val="00D85EBD"/>
    <w:rsid w:val="00D872CC"/>
    <w:rsid w:val="00D87788"/>
    <w:rsid w:val="00D91559"/>
    <w:rsid w:val="00D92763"/>
    <w:rsid w:val="00D92B47"/>
    <w:rsid w:val="00D93886"/>
    <w:rsid w:val="00D957F8"/>
    <w:rsid w:val="00DA04DA"/>
    <w:rsid w:val="00DA0C52"/>
    <w:rsid w:val="00DA18FA"/>
    <w:rsid w:val="00DA7272"/>
    <w:rsid w:val="00DB62A0"/>
    <w:rsid w:val="00DB661F"/>
    <w:rsid w:val="00DB6B4F"/>
    <w:rsid w:val="00DC30C4"/>
    <w:rsid w:val="00DC5B3F"/>
    <w:rsid w:val="00DC6540"/>
    <w:rsid w:val="00DC79F0"/>
    <w:rsid w:val="00DD0201"/>
    <w:rsid w:val="00DD1AB7"/>
    <w:rsid w:val="00DD2D91"/>
    <w:rsid w:val="00DD598F"/>
    <w:rsid w:val="00DE025B"/>
    <w:rsid w:val="00DF147E"/>
    <w:rsid w:val="00DF17F7"/>
    <w:rsid w:val="00DF62BE"/>
    <w:rsid w:val="00DF6496"/>
    <w:rsid w:val="00DF7EDB"/>
    <w:rsid w:val="00E01F7D"/>
    <w:rsid w:val="00E022FF"/>
    <w:rsid w:val="00E02B51"/>
    <w:rsid w:val="00E05032"/>
    <w:rsid w:val="00E06F3C"/>
    <w:rsid w:val="00E076AE"/>
    <w:rsid w:val="00E1059D"/>
    <w:rsid w:val="00E10BCD"/>
    <w:rsid w:val="00E13EB2"/>
    <w:rsid w:val="00E151FD"/>
    <w:rsid w:val="00E20219"/>
    <w:rsid w:val="00E271AF"/>
    <w:rsid w:val="00E336B7"/>
    <w:rsid w:val="00E35A2F"/>
    <w:rsid w:val="00E36975"/>
    <w:rsid w:val="00E36CE5"/>
    <w:rsid w:val="00E37BA1"/>
    <w:rsid w:val="00E41CCF"/>
    <w:rsid w:val="00E41EC1"/>
    <w:rsid w:val="00E41ECE"/>
    <w:rsid w:val="00E42D8A"/>
    <w:rsid w:val="00E4364E"/>
    <w:rsid w:val="00E43BC4"/>
    <w:rsid w:val="00E44637"/>
    <w:rsid w:val="00E44D55"/>
    <w:rsid w:val="00E45B65"/>
    <w:rsid w:val="00E502BF"/>
    <w:rsid w:val="00E5406D"/>
    <w:rsid w:val="00E565F8"/>
    <w:rsid w:val="00E57020"/>
    <w:rsid w:val="00E57531"/>
    <w:rsid w:val="00E6076D"/>
    <w:rsid w:val="00E60DE7"/>
    <w:rsid w:val="00E62EB9"/>
    <w:rsid w:val="00E63252"/>
    <w:rsid w:val="00E6515E"/>
    <w:rsid w:val="00E654BE"/>
    <w:rsid w:val="00E66A7B"/>
    <w:rsid w:val="00E71BD0"/>
    <w:rsid w:val="00E76794"/>
    <w:rsid w:val="00E80BC8"/>
    <w:rsid w:val="00E81884"/>
    <w:rsid w:val="00E829A6"/>
    <w:rsid w:val="00E832A3"/>
    <w:rsid w:val="00E84055"/>
    <w:rsid w:val="00E856C8"/>
    <w:rsid w:val="00E860E3"/>
    <w:rsid w:val="00E9421D"/>
    <w:rsid w:val="00EA2A87"/>
    <w:rsid w:val="00EA37AD"/>
    <w:rsid w:val="00EA4E06"/>
    <w:rsid w:val="00EA6306"/>
    <w:rsid w:val="00EA7195"/>
    <w:rsid w:val="00EA7B1D"/>
    <w:rsid w:val="00EB598F"/>
    <w:rsid w:val="00EB6943"/>
    <w:rsid w:val="00EB73F1"/>
    <w:rsid w:val="00EB77F8"/>
    <w:rsid w:val="00EC04B6"/>
    <w:rsid w:val="00EC0A49"/>
    <w:rsid w:val="00EC336F"/>
    <w:rsid w:val="00EC6B21"/>
    <w:rsid w:val="00EC7008"/>
    <w:rsid w:val="00ED2DE9"/>
    <w:rsid w:val="00ED3174"/>
    <w:rsid w:val="00ED3BEB"/>
    <w:rsid w:val="00ED449E"/>
    <w:rsid w:val="00ED4AA8"/>
    <w:rsid w:val="00ED5A8A"/>
    <w:rsid w:val="00ED7EF8"/>
    <w:rsid w:val="00EE02BB"/>
    <w:rsid w:val="00EF0AC8"/>
    <w:rsid w:val="00EF644B"/>
    <w:rsid w:val="00EF6A34"/>
    <w:rsid w:val="00EF76F0"/>
    <w:rsid w:val="00EF79C9"/>
    <w:rsid w:val="00F01C73"/>
    <w:rsid w:val="00F031FF"/>
    <w:rsid w:val="00F03572"/>
    <w:rsid w:val="00F077F8"/>
    <w:rsid w:val="00F07D01"/>
    <w:rsid w:val="00F12A65"/>
    <w:rsid w:val="00F150C0"/>
    <w:rsid w:val="00F17CD4"/>
    <w:rsid w:val="00F17F2B"/>
    <w:rsid w:val="00F24BC2"/>
    <w:rsid w:val="00F251D6"/>
    <w:rsid w:val="00F3153F"/>
    <w:rsid w:val="00F3491A"/>
    <w:rsid w:val="00F34B9D"/>
    <w:rsid w:val="00F36F5D"/>
    <w:rsid w:val="00F37884"/>
    <w:rsid w:val="00F412C6"/>
    <w:rsid w:val="00F42E74"/>
    <w:rsid w:val="00F44D52"/>
    <w:rsid w:val="00F46E6B"/>
    <w:rsid w:val="00F53F65"/>
    <w:rsid w:val="00F541D8"/>
    <w:rsid w:val="00F54566"/>
    <w:rsid w:val="00F55957"/>
    <w:rsid w:val="00F569BF"/>
    <w:rsid w:val="00F609FB"/>
    <w:rsid w:val="00F6410A"/>
    <w:rsid w:val="00F64AC8"/>
    <w:rsid w:val="00F651BB"/>
    <w:rsid w:val="00F65BFD"/>
    <w:rsid w:val="00F669D9"/>
    <w:rsid w:val="00F67085"/>
    <w:rsid w:val="00F72AE5"/>
    <w:rsid w:val="00F74013"/>
    <w:rsid w:val="00F75A61"/>
    <w:rsid w:val="00F822DA"/>
    <w:rsid w:val="00F85AE5"/>
    <w:rsid w:val="00F8647D"/>
    <w:rsid w:val="00F86794"/>
    <w:rsid w:val="00F905BB"/>
    <w:rsid w:val="00F915D3"/>
    <w:rsid w:val="00FA010E"/>
    <w:rsid w:val="00FA18C4"/>
    <w:rsid w:val="00FA28A7"/>
    <w:rsid w:val="00FA2901"/>
    <w:rsid w:val="00FA3BD3"/>
    <w:rsid w:val="00FA421F"/>
    <w:rsid w:val="00FA653B"/>
    <w:rsid w:val="00FA6E6B"/>
    <w:rsid w:val="00FB1523"/>
    <w:rsid w:val="00FB226F"/>
    <w:rsid w:val="00FB2867"/>
    <w:rsid w:val="00FB2EEE"/>
    <w:rsid w:val="00FB63AF"/>
    <w:rsid w:val="00FB77D2"/>
    <w:rsid w:val="00FC001B"/>
    <w:rsid w:val="00FC0BCC"/>
    <w:rsid w:val="00FC6215"/>
    <w:rsid w:val="00FC6222"/>
    <w:rsid w:val="00FC68F8"/>
    <w:rsid w:val="00FC76FC"/>
    <w:rsid w:val="00FD0B25"/>
    <w:rsid w:val="00FD45CE"/>
    <w:rsid w:val="00FE0443"/>
    <w:rsid w:val="00FE0C83"/>
    <w:rsid w:val="00FE1395"/>
    <w:rsid w:val="00FE208D"/>
    <w:rsid w:val="00FE365A"/>
    <w:rsid w:val="00FE41FC"/>
    <w:rsid w:val="00FE5C10"/>
    <w:rsid w:val="00FF145C"/>
    <w:rsid w:val="00FF5FDB"/>
    <w:rsid w:val="00FF67AE"/>
    <w:rsid w:val="00FF7F3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26C7"/>
  <w15:docId w15:val="{54D88C1F-A36C-4718-AEC6-467A0930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DE"/>
    <w:pPr>
      <w:spacing w:before="240" w:after="240" w:line="240" w:lineRule="auto"/>
      <w:jc w:val="both"/>
    </w:pPr>
    <w:rPr>
      <w:rFonts w:ascii="Times New Roman" w:hAnsi="Times New Roman"/>
      <w:sz w:val="24"/>
      <w:lang w:val="es-BO"/>
    </w:rPr>
  </w:style>
  <w:style w:type="paragraph" w:styleId="Heading1">
    <w:name w:val="heading 1"/>
    <w:aliases w:val="título 1,§1."/>
    <w:basedOn w:val="Normal"/>
    <w:next w:val="Normal"/>
    <w:link w:val="Heading1Char"/>
    <w:uiPriority w:val="9"/>
    <w:qFormat/>
    <w:rsid w:val="00816A4F"/>
    <w:pPr>
      <w:keepNext/>
      <w:keepLines/>
      <w:numPr>
        <w:numId w:val="1"/>
      </w:numPr>
      <w:jc w:val="left"/>
      <w:outlineLvl w:val="0"/>
    </w:pPr>
    <w:rPr>
      <w:rFonts w:eastAsiaTheme="majorEastAsia" w:cstheme="majorBidi"/>
      <w:b/>
      <w:bCs/>
      <w:caps/>
      <w:szCs w:val="28"/>
    </w:rPr>
  </w:style>
  <w:style w:type="paragraph" w:styleId="Heading2">
    <w:name w:val="heading 2"/>
    <w:aliases w:val="Título 2 Car Car,Título 2 Car Car Char Char,Título 2 Car Car Char,Título 2 Car Car Car Car Car Car,Título 2 Car Car Car Car Car Car Car"/>
    <w:basedOn w:val="Normal"/>
    <w:next w:val="Normal"/>
    <w:link w:val="Heading2Char"/>
    <w:uiPriority w:val="9"/>
    <w:unhideWhenUsed/>
    <w:qFormat/>
    <w:rsid w:val="00D37CD6"/>
    <w:pPr>
      <w:keepNext/>
      <w:keepLines/>
      <w:numPr>
        <w:ilvl w:val="1"/>
        <w:numId w:val="1"/>
      </w:numPr>
      <w:spacing w:before="200" w:after="0"/>
      <w:outlineLvl w:val="1"/>
    </w:pPr>
    <w:rPr>
      <w:rFonts w:eastAsiaTheme="majorEastAsia" w:cstheme="majorBidi"/>
      <w:b/>
      <w:bCs/>
      <w:caps/>
      <w:szCs w:val="26"/>
    </w:rPr>
  </w:style>
  <w:style w:type="paragraph" w:styleId="Heading3">
    <w:name w:val="heading 3"/>
    <w:aliases w:val="Heading 3a,heading 3,Título 32,Título 33,Título 34,TÌtulo 32,TÌtulo 33,heading 31,heading 32,Título 31,heading 311,heading 321,heading 321 Car,T"/>
    <w:basedOn w:val="Normal"/>
    <w:next w:val="Normal"/>
    <w:link w:val="Heading3Char"/>
    <w:uiPriority w:val="9"/>
    <w:unhideWhenUsed/>
    <w:qFormat/>
    <w:rsid w:val="00CE48FE"/>
    <w:pPr>
      <w:keepNext/>
      <w:keepLines/>
      <w:numPr>
        <w:ilvl w:val="2"/>
        <w:numId w:val="1"/>
      </w:numPr>
      <w:spacing w:before="200" w:after="0"/>
      <w:ind w:left="720"/>
      <w:outlineLvl w:val="2"/>
    </w:pPr>
    <w:rPr>
      <w:rFonts w:eastAsiaTheme="majorEastAsia" w:cstheme="majorBidi"/>
      <w:b/>
      <w:bCs/>
      <w:i/>
    </w:rPr>
  </w:style>
  <w:style w:type="paragraph" w:styleId="Heading4">
    <w:name w:val="heading 4"/>
    <w:aliases w:val="Char2 Char Char,Char2 Char,heading 42,Título 41,heading 411,heading 421,Título 42,Título 43,TÌtulo 42,T1,Título 4b,Título 431,Título 4 Car Car Car,Char2 Car Car Car Car Car Car Car Car Car Car Car,Título 4 Car Car,Char2 Char2"/>
    <w:basedOn w:val="Normal"/>
    <w:next w:val="Normal"/>
    <w:link w:val="Heading4Char"/>
    <w:uiPriority w:val="9"/>
    <w:unhideWhenUsed/>
    <w:qFormat/>
    <w:rsid w:val="00CE48FE"/>
    <w:pPr>
      <w:keepNext/>
      <w:keepLines/>
      <w:numPr>
        <w:ilvl w:val="3"/>
        <w:numId w:val="1"/>
      </w:numPr>
      <w:spacing w:before="200" w:after="0"/>
      <w:outlineLvl w:val="3"/>
    </w:pPr>
    <w:rPr>
      <w:rFonts w:eastAsiaTheme="majorEastAsia" w:cstheme="majorBidi"/>
      <w:bCs/>
      <w:i/>
      <w:iCs/>
    </w:rPr>
  </w:style>
  <w:style w:type="paragraph" w:styleId="Heading5">
    <w:name w:val="heading 5"/>
    <w:aliases w:val="Heading 5 Char2,Char Char1,Heading 5 Char1 Char,Char Char Char,Char Char2,Heading 5 Char Char,Char Char1 Char,Heading 5 Char1,Char Char, Char Char1, Char Char, Char Car,Heading 5 Char3,Heading 5 Char2 Char,Char Char1 Char1"/>
    <w:basedOn w:val="Normal"/>
    <w:next w:val="Normal"/>
    <w:link w:val="Heading5Char"/>
    <w:uiPriority w:val="9"/>
    <w:unhideWhenUsed/>
    <w:qFormat/>
    <w:rsid w:val="00DA0C5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Título 6 Car Char"/>
    <w:basedOn w:val="Normal"/>
    <w:next w:val="Normal"/>
    <w:link w:val="Heading6Char"/>
    <w:uiPriority w:val="9"/>
    <w:unhideWhenUsed/>
    <w:qFormat/>
    <w:rsid w:val="00DA0C5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 Char2,Char2"/>
    <w:basedOn w:val="Normal"/>
    <w:next w:val="Normal"/>
    <w:link w:val="Heading7Char"/>
    <w:uiPriority w:val="9"/>
    <w:unhideWhenUsed/>
    <w:qFormat/>
    <w:rsid w:val="00DA0C5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A0C5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ANEXOS"/>
    <w:basedOn w:val="Normal"/>
    <w:next w:val="Normal"/>
    <w:link w:val="Heading9Char"/>
    <w:uiPriority w:val="9"/>
    <w:unhideWhenUsed/>
    <w:qFormat/>
    <w:rsid w:val="00DA0C5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ítulo 1 Char,§1. Char"/>
    <w:basedOn w:val="DefaultParagraphFont"/>
    <w:link w:val="Heading1"/>
    <w:uiPriority w:val="9"/>
    <w:rsid w:val="00816A4F"/>
    <w:rPr>
      <w:rFonts w:ascii="Times New Roman" w:eastAsiaTheme="majorEastAsia" w:hAnsi="Times New Roman" w:cstheme="majorBidi"/>
      <w:b/>
      <w:bCs/>
      <w:caps/>
      <w:sz w:val="24"/>
      <w:szCs w:val="28"/>
      <w:lang w:val="es-BO"/>
    </w:rPr>
  </w:style>
  <w:style w:type="character" w:customStyle="1" w:styleId="Heading2Char">
    <w:name w:val="Heading 2 Char"/>
    <w:aliases w:val="Título 2 Car Car Char1,Título 2 Car Car Char Char Char,Título 2 Car Car Char Char1,Título 2 Car Car Car Car Car Car Char,Título 2 Car Car Car Car Car Car Car Char"/>
    <w:basedOn w:val="DefaultParagraphFont"/>
    <w:link w:val="Heading2"/>
    <w:uiPriority w:val="9"/>
    <w:rsid w:val="00D37CD6"/>
    <w:rPr>
      <w:rFonts w:ascii="Times New Roman" w:eastAsiaTheme="majorEastAsia" w:hAnsi="Times New Roman" w:cstheme="majorBidi"/>
      <w:b/>
      <w:bCs/>
      <w:caps/>
      <w:sz w:val="24"/>
      <w:szCs w:val="26"/>
      <w:lang w:val="es-BO"/>
    </w:rPr>
  </w:style>
  <w:style w:type="character" w:customStyle="1" w:styleId="Heading3Char">
    <w:name w:val="Heading 3 Char"/>
    <w:aliases w:val="Heading 3a Char,heading 3 Char,Título 32 Char,Título 33 Char,Título 34 Char,TÌtulo 32 Char,TÌtulo 33 Char,heading 31 Char,heading 32 Char,Título 31 Char,heading 311 Char,heading 321 Char,heading 321 Car Char,T Char"/>
    <w:basedOn w:val="DefaultParagraphFont"/>
    <w:link w:val="Heading3"/>
    <w:uiPriority w:val="9"/>
    <w:rsid w:val="00CE48FE"/>
    <w:rPr>
      <w:rFonts w:ascii="Times New Roman" w:eastAsiaTheme="majorEastAsia" w:hAnsi="Times New Roman" w:cstheme="majorBidi"/>
      <w:b/>
      <w:bCs/>
      <w:i/>
      <w:sz w:val="24"/>
      <w:lang w:val="es-BO"/>
    </w:rPr>
  </w:style>
  <w:style w:type="character" w:customStyle="1" w:styleId="Heading4Char">
    <w:name w:val="Heading 4 Char"/>
    <w:aliases w:val="Char2 Char Char Char,Char2 Char Char1,heading 42 Char,Título 41 Char,heading 411 Char,heading 421 Char,Título 42 Char,Título 43 Char,TÌtulo 42 Char,T1 Char,Título 4b Char,Título 431 Char,Título 4 Car Car Car Char,Título 4 Car Car Char"/>
    <w:basedOn w:val="DefaultParagraphFont"/>
    <w:link w:val="Heading4"/>
    <w:uiPriority w:val="9"/>
    <w:rsid w:val="00CE48FE"/>
    <w:rPr>
      <w:rFonts w:ascii="Times New Roman" w:eastAsiaTheme="majorEastAsia" w:hAnsi="Times New Roman" w:cstheme="majorBidi"/>
      <w:bCs/>
      <w:i/>
      <w:iCs/>
      <w:sz w:val="24"/>
      <w:lang w:val="es-BO"/>
    </w:rPr>
  </w:style>
  <w:style w:type="character" w:customStyle="1" w:styleId="Heading5Char">
    <w:name w:val="Heading 5 Char"/>
    <w:aliases w:val="Heading 5 Char2 Char1,Char Char1 Char2,Heading 5 Char1 Char Char,Char Char Char Char,Char Char2 Char,Heading 5 Char Char Char,Char Char1 Char Char,Heading 5 Char1 Char1,Char Char Char1, Char Char1 Char, Char Char Char, Char Car Char"/>
    <w:basedOn w:val="DefaultParagraphFont"/>
    <w:link w:val="Heading5"/>
    <w:uiPriority w:val="9"/>
    <w:rsid w:val="00DA0C52"/>
    <w:rPr>
      <w:rFonts w:asciiTheme="majorHAnsi" w:eastAsiaTheme="majorEastAsia" w:hAnsiTheme="majorHAnsi" w:cstheme="majorBidi"/>
      <w:color w:val="243F60" w:themeColor="accent1" w:themeShade="7F"/>
      <w:sz w:val="24"/>
      <w:lang w:val="es-BO"/>
    </w:rPr>
  </w:style>
  <w:style w:type="character" w:customStyle="1" w:styleId="Heading6Char">
    <w:name w:val="Heading 6 Char"/>
    <w:aliases w:val="Título 6 Car Char Char"/>
    <w:basedOn w:val="DefaultParagraphFont"/>
    <w:link w:val="Heading6"/>
    <w:uiPriority w:val="9"/>
    <w:rsid w:val="00DA0C52"/>
    <w:rPr>
      <w:rFonts w:asciiTheme="majorHAnsi" w:eastAsiaTheme="majorEastAsia" w:hAnsiTheme="majorHAnsi" w:cstheme="majorBidi"/>
      <w:i/>
      <w:iCs/>
      <w:color w:val="243F60" w:themeColor="accent1" w:themeShade="7F"/>
      <w:sz w:val="24"/>
      <w:lang w:val="es-BO"/>
    </w:rPr>
  </w:style>
  <w:style w:type="character" w:customStyle="1" w:styleId="Heading7Char">
    <w:name w:val="Heading 7 Char"/>
    <w:aliases w:val=" Char2 Char1,Char2 Char3"/>
    <w:basedOn w:val="DefaultParagraphFont"/>
    <w:link w:val="Heading7"/>
    <w:uiPriority w:val="9"/>
    <w:rsid w:val="00DA0C52"/>
    <w:rPr>
      <w:rFonts w:asciiTheme="majorHAnsi" w:eastAsiaTheme="majorEastAsia" w:hAnsiTheme="majorHAnsi" w:cstheme="majorBidi"/>
      <w:i/>
      <w:iCs/>
      <w:color w:val="404040" w:themeColor="text1" w:themeTint="BF"/>
      <w:sz w:val="24"/>
      <w:lang w:val="es-BO"/>
    </w:rPr>
  </w:style>
  <w:style w:type="character" w:customStyle="1" w:styleId="Heading8Char">
    <w:name w:val="Heading 8 Char"/>
    <w:basedOn w:val="DefaultParagraphFont"/>
    <w:link w:val="Heading8"/>
    <w:uiPriority w:val="9"/>
    <w:rsid w:val="00DA0C52"/>
    <w:rPr>
      <w:rFonts w:asciiTheme="majorHAnsi" w:eastAsiaTheme="majorEastAsia" w:hAnsiTheme="majorHAnsi" w:cstheme="majorBidi"/>
      <w:color w:val="404040" w:themeColor="text1" w:themeTint="BF"/>
      <w:sz w:val="20"/>
      <w:szCs w:val="20"/>
      <w:lang w:val="es-BO"/>
    </w:rPr>
  </w:style>
  <w:style w:type="character" w:customStyle="1" w:styleId="Heading9Char">
    <w:name w:val="Heading 9 Char"/>
    <w:aliases w:val="ANEXOS Char"/>
    <w:basedOn w:val="DefaultParagraphFont"/>
    <w:link w:val="Heading9"/>
    <w:uiPriority w:val="9"/>
    <w:rsid w:val="00DA0C52"/>
    <w:rPr>
      <w:rFonts w:asciiTheme="majorHAnsi" w:eastAsiaTheme="majorEastAsia" w:hAnsiTheme="majorHAnsi" w:cstheme="majorBidi"/>
      <w:i/>
      <w:iCs/>
      <w:color w:val="404040" w:themeColor="text1" w:themeTint="BF"/>
      <w:sz w:val="20"/>
      <w:szCs w:val="20"/>
      <w:lang w:val="es-BO"/>
    </w:rPr>
  </w:style>
  <w:style w:type="paragraph" w:customStyle="1" w:styleId="Ttuloindice">
    <w:name w:val="Título indice"/>
    <w:qFormat/>
    <w:rsid w:val="00392381"/>
    <w:pPr>
      <w:pageBreakBefore/>
      <w:spacing w:before="600" w:after="240"/>
      <w:jc w:val="center"/>
    </w:pPr>
    <w:rPr>
      <w:rFonts w:ascii="Times New Roman" w:hAnsi="Times New Roman"/>
      <w:b/>
      <w:i/>
      <w:caps/>
      <w:sz w:val="24"/>
    </w:rPr>
  </w:style>
  <w:style w:type="paragraph" w:customStyle="1" w:styleId="Tabla">
    <w:name w:val="Tabla"/>
    <w:qFormat/>
    <w:rsid w:val="003D3682"/>
    <w:pPr>
      <w:numPr>
        <w:numId w:val="2"/>
      </w:numPr>
      <w:spacing w:before="240" w:after="0" w:line="240" w:lineRule="auto"/>
      <w:jc w:val="center"/>
    </w:pPr>
    <w:rPr>
      <w:rFonts w:ascii="Times New Roman" w:hAnsi="Times New Roman"/>
      <w:b/>
      <w:i/>
    </w:rPr>
  </w:style>
  <w:style w:type="paragraph" w:customStyle="1" w:styleId="Figura">
    <w:name w:val="Figura"/>
    <w:qFormat/>
    <w:rsid w:val="001B36DE"/>
    <w:pPr>
      <w:numPr>
        <w:numId w:val="3"/>
      </w:numPr>
      <w:jc w:val="center"/>
    </w:pPr>
    <w:rPr>
      <w:rFonts w:ascii="Times New Roman" w:hAnsi="Times New Roman"/>
      <w:b/>
      <w:i/>
    </w:rPr>
  </w:style>
  <w:style w:type="paragraph" w:customStyle="1" w:styleId="Fotografa">
    <w:name w:val="Fotografía"/>
    <w:qFormat/>
    <w:rsid w:val="001B36DE"/>
    <w:pPr>
      <w:numPr>
        <w:numId w:val="4"/>
      </w:numPr>
      <w:jc w:val="center"/>
    </w:pPr>
    <w:rPr>
      <w:rFonts w:ascii="Times New Roman" w:hAnsi="Times New Roman"/>
      <w:b/>
      <w:i/>
    </w:rPr>
  </w:style>
  <w:style w:type="paragraph" w:customStyle="1" w:styleId="Fuente">
    <w:name w:val="Fuente"/>
    <w:qFormat/>
    <w:rsid w:val="001B36DE"/>
    <w:pPr>
      <w:numPr>
        <w:numId w:val="5"/>
      </w:numPr>
      <w:jc w:val="right"/>
    </w:pPr>
    <w:rPr>
      <w:rFonts w:ascii="Times New Roman" w:hAnsi="Times New Roman"/>
      <w:i/>
      <w:sz w:val="18"/>
    </w:rPr>
  </w:style>
  <w:style w:type="paragraph" w:customStyle="1" w:styleId="Anexo">
    <w:name w:val="Anexo"/>
    <w:link w:val="AnexoCar"/>
    <w:qFormat/>
    <w:rsid w:val="00E57020"/>
    <w:pPr>
      <w:pageBreakBefore/>
      <w:framePr w:wrap="around" w:hAnchor="text" w:xAlign="center" w:yAlign="center"/>
      <w:numPr>
        <w:numId w:val="6"/>
      </w:numPr>
      <w:spacing w:before="720"/>
      <w:jc w:val="center"/>
    </w:pPr>
    <w:rPr>
      <w:rFonts w:ascii="Times New Roman" w:hAnsi="Times New Roman"/>
      <w:b/>
      <w:caps/>
      <w:sz w:val="28"/>
      <w:lang w:val="es-ES"/>
    </w:rPr>
  </w:style>
  <w:style w:type="paragraph" w:customStyle="1" w:styleId="FT">
    <w:name w:val="FT"/>
    <w:qFormat/>
    <w:rsid w:val="003D3682"/>
    <w:pPr>
      <w:keepNext/>
      <w:keepLines/>
      <w:spacing w:before="120" w:after="0" w:line="240" w:lineRule="auto"/>
      <w:jc w:val="center"/>
    </w:pPr>
    <w:rPr>
      <w:rFonts w:ascii="Times New Roman" w:hAnsi="Times New Roman"/>
      <w:sz w:val="20"/>
      <w:lang w:val="es-ES"/>
    </w:rPr>
  </w:style>
  <w:style w:type="paragraph" w:customStyle="1" w:styleId="FF">
    <w:name w:val="FF"/>
    <w:qFormat/>
    <w:rsid w:val="005645D6"/>
    <w:pPr>
      <w:spacing w:after="0" w:line="240" w:lineRule="auto"/>
      <w:contextualSpacing/>
      <w:jc w:val="center"/>
    </w:pPr>
    <w:rPr>
      <w:rFonts w:ascii="Times New Roman" w:hAnsi="Times New Roman"/>
      <w:sz w:val="20"/>
      <w:lang w:val="es-ES"/>
    </w:rPr>
  </w:style>
  <w:style w:type="paragraph" w:customStyle="1" w:styleId="Vieta1">
    <w:name w:val="Viñeta 1"/>
    <w:qFormat/>
    <w:rsid w:val="00D03CDD"/>
    <w:pPr>
      <w:numPr>
        <w:numId w:val="7"/>
      </w:numPr>
      <w:spacing w:before="240" w:after="240" w:line="240" w:lineRule="auto"/>
      <w:contextualSpacing/>
      <w:jc w:val="both"/>
    </w:pPr>
    <w:rPr>
      <w:rFonts w:ascii="Times New Roman" w:hAnsi="Times New Roman"/>
      <w:color w:val="000000" w:themeColor="text1"/>
      <w:sz w:val="24"/>
      <w:lang w:val="es-ES"/>
    </w:rPr>
  </w:style>
  <w:style w:type="paragraph" w:customStyle="1" w:styleId="Vieta2">
    <w:name w:val="Viñeta 2"/>
    <w:qFormat/>
    <w:rsid w:val="005645D6"/>
    <w:pPr>
      <w:numPr>
        <w:ilvl w:val="1"/>
        <w:numId w:val="7"/>
      </w:numPr>
      <w:spacing w:after="0" w:line="240" w:lineRule="auto"/>
      <w:contextualSpacing/>
      <w:jc w:val="both"/>
    </w:pPr>
    <w:rPr>
      <w:rFonts w:ascii="Times New Roman" w:hAnsi="Times New Roman"/>
      <w:sz w:val="24"/>
      <w:lang w:val="es-ES"/>
    </w:rPr>
  </w:style>
  <w:style w:type="paragraph" w:styleId="ListParagraph">
    <w:name w:val="List Paragraph"/>
    <w:aliases w:val="Estilo1,cuadro ghf1,PARRAFOS,Capítulo"/>
    <w:basedOn w:val="Normal"/>
    <w:link w:val="ListParagraphChar"/>
    <w:uiPriority w:val="34"/>
    <w:qFormat/>
    <w:rsid w:val="005645D6"/>
    <w:pPr>
      <w:ind w:left="720"/>
      <w:contextualSpacing/>
    </w:pPr>
  </w:style>
  <w:style w:type="character" w:customStyle="1" w:styleId="ListParagraphChar">
    <w:name w:val="List Paragraph Char"/>
    <w:aliases w:val="Estilo1 Char,cuadro ghf1 Char,PARRAFOS Char,Capítulo Char"/>
    <w:basedOn w:val="DefaultParagraphFont"/>
    <w:link w:val="ListParagraph"/>
    <w:uiPriority w:val="34"/>
    <w:rsid w:val="00FF7F30"/>
    <w:rPr>
      <w:rFonts w:ascii="Times New Roman" w:hAnsi="Times New Roman"/>
      <w:sz w:val="24"/>
    </w:rPr>
  </w:style>
  <w:style w:type="paragraph" w:customStyle="1" w:styleId="Numeracin">
    <w:name w:val="Numeración"/>
    <w:qFormat/>
    <w:rsid w:val="005645D6"/>
    <w:pPr>
      <w:numPr>
        <w:numId w:val="8"/>
      </w:numPr>
      <w:spacing w:before="240" w:after="240" w:line="240" w:lineRule="auto"/>
      <w:contextualSpacing/>
    </w:pPr>
    <w:rPr>
      <w:rFonts w:ascii="Times New Roman" w:hAnsi="Times New Roman"/>
      <w:sz w:val="24"/>
      <w:lang w:val="es-ES"/>
    </w:rPr>
  </w:style>
  <w:style w:type="paragraph" w:customStyle="1" w:styleId="Abcd">
    <w:name w:val="Abcd"/>
    <w:qFormat/>
    <w:rsid w:val="005645D6"/>
    <w:pPr>
      <w:numPr>
        <w:numId w:val="9"/>
      </w:numPr>
      <w:spacing w:before="240" w:after="240" w:line="240" w:lineRule="auto"/>
      <w:contextualSpacing/>
    </w:pPr>
    <w:rPr>
      <w:rFonts w:ascii="Times New Roman" w:hAnsi="Times New Roman"/>
      <w:sz w:val="24"/>
    </w:rPr>
  </w:style>
  <w:style w:type="paragraph" w:styleId="TOC1">
    <w:name w:val="toc 1"/>
    <w:basedOn w:val="Normal"/>
    <w:next w:val="Normal"/>
    <w:autoRedefine/>
    <w:uiPriority w:val="39"/>
    <w:unhideWhenUsed/>
    <w:qFormat/>
    <w:rsid w:val="005E4ADF"/>
    <w:pPr>
      <w:tabs>
        <w:tab w:val="left" w:pos="480"/>
        <w:tab w:val="left" w:pos="1440"/>
        <w:tab w:val="left" w:pos="2819"/>
        <w:tab w:val="right" w:leader="dot" w:pos="8778"/>
      </w:tabs>
      <w:spacing w:before="120" w:after="120" w:line="360" w:lineRule="auto"/>
      <w:jc w:val="left"/>
    </w:pPr>
    <w:rPr>
      <w:b/>
      <w:bCs/>
      <w:caps/>
      <w:szCs w:val="20"/>
    </w:rPr>
  </w:style>
  <w:style w:type="paragraph" w:styleId="TOC2">
    <w:name w:val="toc 2"/>
    <w:basedOn w:val="Normal"/>
    <w:next w:val="Normal"/>
    <w:autoRedefine/>
    <w:uiPriority w:val="39"/>
    <w:unhideWhenUsed/>
    <w:qFormat/>
    <w:rsid w:val="00E076AE"/>
    <w:pPr>
      <w:spacing w:before="0"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qFormat/>
    <w:rsid w:val="00E076AE"/>
    <w:pPr>
      <w:spacing w:before="0" w:after="0"/>
      <w:ind w:left="480"/>
      <w:jc w:val="left"/>
    </w:pPr>
    <w:rPr>
      <w:rFonts w:asciiTheme="minorHAnsi" w:hAnsiTheme="minorHAnsi"/>
      <w:i/>
      <w:iCs/>
      <w:sz w:val="20"/>
      <w:szCs w:val="20"/>
    </w:rPr>
  </w:style>
  <w:style w:type="paragraph" w:styleId="TOC4">
    <w:name w:val="toc 4"/>
    <w:basedOn w:val="Normal"/>
    <w:next w:val="Normal"/>
    <w:autoRedefine/>
    <w:uiPriority w:val="39"/>
    <w:unhideWhenUsed/>
    <w:rsid w:val="00E076AE"/>
    <w:pPr>
      <w:spacing w:before="0" w:after="0"/>
      <w:ind w:left="720"/>
      <w:jc w:val="left"/>
    </w:pPr>
    <w:rPr>
      <w:rFonts w:asciiTheme="minorHAnsi" w:hAnsiTheme="minorHAnsi"/>
      <w:sz w:val="18"/>
      <w:szCs w:val="18"/>
    </w:rPr>
  </w:style>
  <w:style w:type="paragraph" w:styleId="TOC5">
    <w:name w:val="toc 5"/>
    <w:basedOn w:val="Normal"/>
    <w:next w:val="Normal"/>
    <w:autoRedefine/>
    <w:uiPriority w:val="39"/>
    <w:unhideWhenUsed/>
    <w:rsid w:val="00E076AE"/>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E076AE"/>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E076AE"/>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E076AE"/>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E076AE"/>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E076AE"/>
    <w:rPr>
      <w:color w:val="0000FF" w:themeColor="hyperlink"/>
      <w:u w:val="single"/>
    </w:rPr>
  </w:style>
  <w:style w:type="paragraph" w:styleId="Header">
    <w:name w:val="header"/>
    <w:aliases w:val="Encabezado1,h,h8,h9,h10,h18,encabezado,Haut de page, Car,Car,anexo,Encabezado 2"/>
    <w:basedOn w:val="Normal"/>
    <w:link w:val="HeaderChar"/>
    <w:uiPriority w:val="99"/>
    <w:unhideWhenUsed/>
    <w:rsid w:val="00E076AE"/>
    <w:pPr>
      <w:tabs>
        <w:tab w:val="center" w:pos="4419"/>
        <w:tab w:val="right" w:pos="8838"/>
      </w:tabs>
      <w:spacing w:before="0" w:after="0"/>
    </w:pPr>
  </w:style>
  <w:style w:type="character" w:customStyle="1" w:styleId="HeaderChar">
    <w:name w:val="Header Char"/>
    <w:aliases w:val="Encabezado1 Char,h Char,h8 Char,h9 Char,h10 Char,h18 Char,encabezado Char,Haut de page Char, Car Char,Car Char,anexo Char,Encabezado 2 Char"/>
    <w:basedOn w:val="DefaultParagraphFont"/>
    <w:link w:val="Header"/>
    <w:uiPriority w:val="99"/>
    <w:rsid w:val="00E076AE"/>
    <w:rPr>
      <w:rFonts w:ascii="Times New Roman" w:hAnsi="Times New Roman"/>
      <w:sz w:val="24"/>
    </w:rPr>
  </w:style>
  <w:style w:type="paragraph" w:styleId="Footer">
    <w:name w:val="footer"/>
    <w:basedOn w:val="Normal"/>
    <w:link w:val="FooterChar"/>
    <w:uiPriority w:val="99"/>
    <w:unhideWhenUsed/>
    <w:rsid w:val="00E076AE"/>
    <w:pPr>
      <w:tabs>
        <w:tab w:val="center" w:pos="4419"/>
        <w:tab w:val="right" w:pos="8838"/>
      </w:tabs>
      <w:spacing w:before="0" w:after="0"/>
    </w:pPr>
  </w:style>
  <w:style w:type="character" w:customStyle="1" w:styleId="FooterChar">
    <w:name w:val="Footer Char"/>
    <w:basedOn w:val="DefaultParagraphFont"/>
    <w:link w:val="Footer"/>
    <w:uiPriority w:val="99"/>
    <w:rsid w:val="00E076AE"/>
    <w:rPr>
      <w:rFonts w:ascii="Times New Roman" w:hAnsi="Times New Roman"/>
      <w:sz w:val="24"/>
    </w:rPr>
  </w:style>
  <w:style w:type="character" w:styleId="PlaceholderText">
    <w:name w:val="Placeholder Text"/>
    <w:basedOn w:val="DefaultParagraphFont"/>
    <w:uiPriority w:val="99"/>
    <w:semiHidden/>
    <w:rsid w:val="00E076AE"/>
    <w:rPr>
      <w:color w:val="808080"/>
    </w:rPr>
  </w:style>
  <w:style w:type="paragraph" w:styleId="BalloonText">
    <w:name w:val="Balloon Text"/>
    <w:basedOn w:val="Normal"/>
    <w:link w:val="BalloonTextChar"/>
    <w:unhideWhenUsed/>
    <w:rsid w:val="00E076AE"/>
    <w:pPr>
      <w:spacing w:before="0" w:after="0"/>
    </w:pPr>
    <w:rPr>
      <w:rFonts w:ascii="Tahoma" w:hAnsi="Tahoma" w:cs="Tahoma"/>
      <w:sz w:val="16"/>
      <w:szCs w:val="16"/>
    </w:rPr>
  </w:style>
  <w:style w:type="character" w:customStyle="1" w:styleId="BalloonTextChar">
    <w:name w:val="Balloon Text Char"/>
    <w:basedOn w:val="DefaultParagraphFont"/>
    <w:link w:val="BalloonText"/>
    <w:rsid w:val="00E076AE"/>
    <w:rPr>
      <w:rFonts w:ascii="Tahoma" w:hAnsi="Tahoma" w:cs="Tahoma"/>
      <w:sz w:val="16"/>
      <w:szCs w:val="16"/>
    </w:rPr>
  </w:style>
  <w:style w:type="table" w:styleId="TableGrid">
    <w:name w:val="Table Grid"/>
    <w:basedOn w:val="TableNormal"/>
    <w:uiPriority w:val="59"/>
    <w:rsid w:val="0093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3682"/>
    <w:pPr>
      <w:autoSpaceDE w:val="0"/>
      <w:autoSpaceDN w:val="0"/>
      <w:adjustRightInd w:val="0"/>
      <w:spacing w:after="0" w:line="240" w:lineRule="auto"/>
    </w:pPr>
    <w:rPr>
      <w:rFonts w:ascii="Verdana" w:hAnsi="Verdana" w:cs="Verdana"/>
      <w:color w:val="000000"/>
      <w:sz w:val="24"/>
      <w:szCs w:val="24"/>
      <w:lang w:val="es-ES"/>
    </w:rPr>
  </w:style>
  <w:style w:type="paragraph" w:styleId="Date">
    <w:name w:val="Date"/>
    <w:basedOn w:val="Normal"/>
    <w:next w:val="Normal"/>
    <w:link w:val="DateChar"/>
    <w:uiPriority w:val="99"/>
    <w:unhideWhenUsed/>
    <w:rsid w:val="003D3682"/>
    <w:pPr>
      <w:spacing w:before="0" w:after="160" w:line="259" w:lineRule="auto"/>
    </w:pPr>
    <w:rPr>
      <w:rFonts w:ascii="Arial" w:eastAsia="Times New Roman" w:hAnsi="Arial" w:cs="Times New Roman"/>
      <w:color w:val="000000" w:themeColor="text1"/>
      <w:lang w:val="es-CO" w:eastAsia="es-CO"/>
    </w:rPr>
  </w:style>
  <w:style w:type="character" w:customStyle="1" w:styleId="DateChar">
    <w:name w:val="Date Char"/>
    <w:basedOn w:val="DefaultParagraphFont"/>
    <w:link w:val="Date"/>
    <w:uiPriority w:val="99"/>
    <w:rsid w:val="003D3682"/>
    <w:rPr>
      <w:rFonts w:ascii="Arial" w:eastAsia="Times New Roman" w:hAnsi="Arial" w:cs="Times New Roman"/>
      <w:color w:val="000000" w:themeColor="text1"/>
      <w:sz w:val="24"/>
      <w:lang w:val="es-CO" w:eastAsia="es-CO"/>
    </w:rPr>
  </w:style>
  <w:style w:type="paragraph" w:styleId="Title">
    <w:name w:val="Title"/>
    <w:aliases w:val="TABLA,Título documento"/>
    <w:basedOn w:val="Normal"/>
    <w:next w:val="Normal"/>
    <w:link w:val="TitleChar"/>
    <w:uiPriority w:val="99"/>
    <w:qFormat/>
    <w:rsid w:val="007B7EDB"/>
    <w:pPr>
      <w:spacing w:before="0" w:after="300"/>
      <w:contextualSpacing/>
      <w:jc w:val="center"/>
    </w:pPr>
    <w:rPr>
      <w:rFonts w:asciiTheme="majorHAnsi" w:eastAsiaTheme="majorEastAsia" w:hAnsiTheme="majorHAnsi" w:cstheme="majorBidi"/>
      <w:b/>
      <w:color w:val="17365D" w:themeColor="text2" w:themeShade="BF"/>
      <w:spacing w:val="5"/>
      <w:kern w:val="28"/>
      <w:sz w:val="28"/>
      <w:szCs w:val="52"/>
    </w:rPr>
  </w:style>
  <w:style w:type="character" w:customStyle="1" w:styleId="TitleChar">
    <w:name w:val="Title Char"/>
    <w:aliases w:val="TABLA Char,Título documento Char"/>
    <w:basedOn w:val="DefaultParagraphFont"/>
    <w:link w:val="Title"/>
    <w:uiPriority w:val="99"/>
    <w:rsid w:val="007B7EDB"/>
    <w:rPr>
      <w:rFonts w:asciiTheme="majorHAnsi" w:eastAsiaTheme="majorEastAsia" w:hAnsiTheme="majorHAnsi" w:cstheme="majorBidi"/>
      <w:b/>
      <w:color w:val="17365D" w:themeColor="text2" w:themeShade="BF"/>
      <w:spacing w:val="5"/>
      <w:kern w:val="28"/>
      <w:sz w:val="28"/>
      <w:szCs w:val="52"/>
    </w:rPr>
  </w:style>
  <w:style w:type="paragraph" w:customStyle="1" w:styleId="Figuras">
    <w:name w:val="Figuras"/>
    <w:qFormat/>
    <w:rsid w:val="00797B35"/>
    <w:pPr>
      <w:numPr>
        <w:numId w:val="10"/>
      </w:numPr>
      <w:spacing w:line="240" w:lineRule="auto"/>
      <w:jc w:val="center"/>
    </w:pPr>
    <w:rPr>
      <w:rFonts w:ascii="Times New Roman" w:hAnsi="Times New Roman"/>
      <w:i/>
      <w:color w:val="000000" w:themeColor="text1"/>
      <w:sz w:val="20"/>
      <w:lang w:val="it-IT"/>
    </w:rPr>
  </w:style>
  <w:style w:type="paragraph" w:customStyle="1" w:styleId="Fotografas">
    <w:name w:val="Fotografías"/>
    <w:qFormat/>
    <w:rsid w:val="00797B35"/>
    <w:pPr>
      <w:numPr>
        <w:numId w:val="11"/>
      </w:numPr>
      <w:jc w:val="center"/>
    </w:pPr>
    <w:rPr>
      <w:rFonts w:ascii="Times New Roman" w:hAnsi="Times New Roman"/>
      <w:i/>
      <w:sz w:val="20"/>
      <w:lang w:val="es-CO" w:eastAsia="it-IT"/>
    </w:rPr>
  </w:style>
  <w:style w:type="paragraph" w:styleId="Caption">
    <w:name w:val="caption"/>
    <w:basedOn w:val="Normal"/>
    <w:next w:val="Normal"/>
    <w:uiPriority w:val="98"/>
    <w:unhideWhenUsed/>
    <w:qFormat/>
    <w:rsid w:val="00797B35"/>
    <w:pPr>
      <w:spacing w:before="0" w:after="200"/>
    </w:pPr>
    <w:rPr>
      <w:i/>
      <w:iCs/>
      <w:color w:val="1F497D" w:themeColor="text2"/>
      <w:sz w:val="18"/>
      <w:szCs w:val="18"/>
      <w:lang w:val="it-IT"/>
    </w:rPr>
  </w:style>
  <w:style w:type="paragraph" w:customStyle="1" w:styleId="Fig1">
    <w:name w:val="Fig_1"/>
    <w:basedOn w:val="ListParagraph"/>
    <w:qFormat/>
    <w:rsid w:val="00E022FF"/>
    <w:pPr>
      <w:widowControl w:val="0"/>
      <w:numPr>
        <w:numId w:val="12"/>
      </w:numPr>
      <w:autoSpaceDE w:val="0"/>
      <w:autoSpaceDN w:val="0"/>
      <w:adjustRightInd w:val="0"/>
      <w:ind w:left="2200" w:hanging="357"/>
      <w:jc w:val="center"/>
    </w:pPr>
    <w:rPr>
      <w:rFonts w:ascii="Tahoma" w:eastAsiaTheme="minorEastAsia" w:hAnsi="Tahoma" w:cs="Tahoma"/>
      <w:i/>
      <w:sz w:val="18"/>
      <w:szCs w:val="18"/>
      <w:lang w:val="es-ES" w:eastAsia="es-BO"/>
    </w:rPr>
  </w:style>
  <w:style w:type="table" w:customStyle="1" w:styleId="1">
    <w:name w:val="1"/>
    <w:basedOn w:val="TableNormal"/>
    <w:rsid w:val="002A22F9"/>
    <w:pPr>
      <w:pBdr>
        <w:top w:val="nil"/>
        <w:left w:val="nil"/>
        <w:bottom w:val="nil"/>
        <w:right w:val="nil"/>
        <w:between w:val="nil"/>
      </w:pBdr>
      <w:spacing w:after="0" w:line="240" w:lineRule="auto"/>
    </w:pPr>
    <w:rPr>
      <w:rFonts w:ascii="Calibri" w:eastAsia="Calibri" w:hAnsi="Calibri" w:cs="Calibri"/>
      <w:color w:val="000000"/>
      <w:lang w:val="es-ES" w:eastAsia="es-ES"/>
    </w:rPr>
    <w:tblPr>
      <w:tblStyleRowBandSize w:val="1"/>
      <w:tblStyleColBandSize w:val="1"/>
    </w:tblPr>
  </w:style>
  <w:style w:type="character" w:customStyle="1" w:styleId="notranslate">
    <w:name w:val="notranslate"/>
    <w:basedOn w:val="DefaultParagraphFont"/>
    <w:rsid w:val="00865AF2"/>
  </w:style>
  <w:style w:type="character" w:customStyle="1" w:styleId="apple-converted-space">
    <w:name w:val="apple-converted-space"/>
    <w:basedOn w:val="DefaultParagraphFont"/>
    <w:rsid w:val="00865AF2"/>
  </w:style>
  <w:style w:type="paragraph" w:styleId="NoSpacing">
    <w:name w:val="No Spacing"/>
    <w:uiPriority w:val="1"/>
    <w:qFormat/>
    <w:rsid w:val="00D37CD6"/>
    <w:pPr>
      <w:numPr>
        <w:ilvl w:val="3"/>
        <w:numId w:val="13"/>
      </w:numPr>
      <w:spacing w:before="240" w:after="240" w:line="240" w:lineRule="auto"/>
      <w:ind w:left="2410" w:hanging="992"/>
      <w:jc w:val="both"/>
    </w:pPr>
    <w:rPr>
      <w:rFonts w:ascii="Arial Narrow" w:eastAsia="Calibri" w:hAnsi="Arial Narrow" w:cs="Times New Roman"/>
      <w:caps/>
      <w:lang w:val="es-BO"/>
    </w:rPr>
  </w:style>
  <w:style w:type="paragraph" w:customStyle="1" w:styleId="Prrafodelista1">
    <w:name w:val="Párrafo de lista1"/>
    <w:basedOn w:val="Normal"/>
    <w:uiPriority w:val="34"/>
    <w:qFormat/>
    <w:rsid w:val="007B3A06"/>
    <w:pPr>
      <w:spacing w:before="0" w:after="200" w:line="276" w:lineRule="auto"/>
      <w:ind w:left="720"/>
      <w:contextualSpacing/>
      <w:jc w:val="left"/>
    </w:pPr>
    <w:rPr>
      <w:rFonts w:ascii="Calibri" w:eastAsia="Calibri" w:hAnsi="Calibri" w:cs="Times New Roman"/>
      <w:sz w:val="22"/>
      <w:lang w:val="en-US"/>
    </w:rPr>
  </w:style>
  <w:style w:type="paragraph" w:styleId="TOCHeading">
    <w:name w:val="TOC Heading"/>
    <w:basedOn w:val="Heading1"/>
    <w:next w:val="Normal"/>
    <w:uiPriority w:val="39"/>
    <w:unhideWhenUsed/>
    <w:qFormat/>
    <w:rsid w:val="00546E2A"/>
    <w:pPr>
      <w:numPr>
        <w:numId w:val="0"/>
      </w:numPr>
      <w:spacing w:after="0" w:line="259" w:lineRule="auto"/>
      <w:outlineLvl w:val="9"/>
    </w:pPr>
    <w:rPr>
      <w:rFonts w:asciiTheme="majorHAnsi" w:hAnsiTheme="majorHAnsi"/>
      <w:b w:val="0"/>
      <w:bCs w:val="0"/>
      <w:caps w:val="0"/>
      <w:color w:val="365F91" w:themeColor="accent1" w:themeShade="BF"/>
      <w:sz w:val="32"/>
      <w:szCs w:val="32"/>
      <w:lang w:val="es-ES" w:eastAsia="es-ES"/>
    </w:rPr>
  </w:style>
  <w:style w:type="paragraph" w:styleId="BodyTextIndent">
    <w:name w:val="Body Text Indent"/>
    <w:basedOn w:val="Normal"/>
    <w:link w:val="BodyTextIndentChar"/>
    <w:rsid w:val="00546E2A"/>
    <w:pPr>
      <w:spacing w:before="0" w:after="0"/>
      <w:ind w:left="360"/>
    </w:pPr>
    <w:rPr>
      <w:rFonts w:ascii="Arial" w:eastAsia="Times New Roman" w:hAnsi="Arial" w:cs="Arial"/>
      <w:szCs w:val="24"/>
      <w:lang w:val="es-ES" w:eastAsia="es-ES"/>
    </w:rPr>
  </w:style>
  <w:style w:type="character" w:customStyle="1" w:styleId="BodyTextIndentChar">
    <w:name w:val="Body Text Indent Char"/>
    <w:basedOn w:val="DefaultParagraphFont"/>
    <w:link w:val="BodyTextIndent"/>
    <w:rsid w:val="00546E2A"/>
    <w:rPr>
      <w:rFonts w:ascii="Arial" w:eastAsia="Times New Roman" w:hAnsi="Arial" w:cs="Arial"/>
      <w:sz w:val="24"/>
      <w:szCs w:val="24"/>
      <w:lang w:val="es-ES" w:eastAsia="es-ES"/>
    </w:rPr>
  </w:style>
  <w:style w:type="paragraph" w:styleId="Subtitle">
    <w:name w:val="Subtitle"/>
    <w:aliases w:val="Imagen"/>
    <w:basedOn w:val="Normal"/>
    <w:next w:val="Normal"/>
    <w:link w:val="SubtitleChar"/>
    <w:uiPriority w:val="11"/>
    <w:qFormat/>
    <w:rsid w:val="00546E2A"/>
    <w:pPr>
      <w:numPr>
        <w:numId w:val="14"/>
      </w:numPr>
      <w:spacing w:before="120" w:after="120" w:line="360" w:lineRule="auto"/>
      <w:jc w:val="center"/>
    </w:pPr>
    <w:rPr>
      <w:rFonts w:ascii="Arial" w:eastAsiaTheme="majorEastAsia" w:hAnsi="Arial" w:cstheme="majorBidi"/>
      <w:iCs/>
      <w:sz w:val="22"/>
      <w:szCs w:val="24"/>
      <w:lang w:val="en-US"/>
    </w:rPr>
  </w:style>
  <w:style w:type="character" w:customStyle="1" w:styleId="SubtitleChar">
    <w:name w:val="Subtitle Char"/>
    <w:aliases w:val="Imagen Char"/>
    <w:basedOn w:val="DefaultParagraphFont"/>
    <w:link w:val="Subtitle"/>
    <w:uiPriority w:val="11"/>
    <w:rsid w:val="00546E2A"/>
    <w:rPr>
      <w:rFonts w:ascii="Arial" w:eastAsiaTheme="majorEastAsia" w:hAnsi="Arial" w:cstheme="majorBidi"/>
      <w:iCs/>
      <w:szCs w:val="24"/>
      <w:lang w:val="en-US"/>
    </w:rPr>
  </w:style>
  <w:style w:type="paragraph" w:styleId="IntenseQuote">
    <w:name w:val="Intense Quote"/>
    <w:basedOn w:val="Normal"/>
    <w:next w:val="Normal"/>
    <w:link w:val="IntenseQuoteChar"/>
    <w:uiPriority w:val="30"/>
    <w:qFormat/>
    <w:rsid w:val="00546E2A"/>
    <w:pPr>
      <w:pBdr>
        <w:bottom w:val="single" w:sz="4" w:space="4" w:color="4F81BD" w:themeColor="accent1"/>
      </w:pBdr>
      <w:spacing w:before="200" w:after="280" w:line="360" w:lineRule="auto"/>
      <w:ind w:left="936" w:right="936"/>
    </w:pPr>
    <w:rPr>
      <w:rFonts w:ascii="Arial" w:eastAsia="Calibri" w:hAnsi="Arial" w:cs="Times New Roman"/>
      <w:b/>
      <w:bCs/>
      <w:i/>
      <w:iCs/>
      <w:color w:val="4F81BD" w:themeColor="accent1"/>
      <w:sz w:val="20"/>
      <w:lang w:val="en-US"/>
    </w:rPr>
  </w:style>
  <w:style w:type="character" w:customStyle="1" w:styleId="IntenseQuoteChar">
    <w:name w:val="Intense Quote Char"/>
    <w:basedOn w:val="DefaultParagraphFont"/>
    <w:link w:val="IntenseQuote"/>
    <w:uiPriority w:val="30"/>
    <w:rsid w:val="00546E2A"/>
    <w:rPr>
      <w:rFonts w:ascii="Arial" w:eastAsia="Calibri" w:hAnsi="Arial" w:cs="Times New Roman"/>
      <w:b/>
      <w:bCs/>
      <w:i/>
      <w:iCs/>
      <w:color w:val="4F81BD" w:themeColor="accent1"/>
      <w:sz w:val="20"/>
      <w:lang w:val="en-US"/>
    </w:rPr>
  </w:style>
  <w:style w:type="paragraph" w:customStyle="1" w:styleId="Vietas">
    <w:name w:val="Viñetas"/>
    <w:qFormat/>
    <w:rsid w:val="00546E2A"/>
    <w:pPr>
      <w:numPr>
        <w:numId w:val="15"/>
      </w:numPr>
      <w:spacing w:after="0" w:line="240" w:lineRule="auto"/>
      <w:jc w:val="both"/>
    </w:pPr>
    <w:rPr>
      <w:rFonts w:ascii="Times New Roman" w:hAnsi="Times New Roman"/>
      <w:sz w:val="24"/>
    </w:rPr>
  </w:style>
  <w:style w:type="paragraph" w:styleId="List">
    <w:name w:val="List"/>
    <w:basedOn w:val="Normal"/>
    <w:uiPriority w:val="1"/>
    <w:qFormat/>
    <w:rsid w:val="00546E2A"/>
    <w:pPr>
      <w:numPr>
        <w:numId w:val="16"/>
      </w:numPr>
      <w:suppressAutoHyphens/>
      <w:spacing w:before="60" w:after="0" w:line="260" w:lineRule="exact"/>
    </w:pPr>
    <w:rPr>
      <w:rFonts w:ascii="Calibri" w:eastAsia="Times New Roman" w:hAnsi="Calibri" w:cs="Tahoma"/>
      <w:color w:val="000000"/>
      <w:kern w:val="23"/>
      <w:szCs w:val="16"/>
      <w:lang w:val="es-ES"/>
    </w:rPr>
  </w:style>
  <w:style w:type="paragraph" w:customStyle="1" w:styleId="PiedeImagen">
    <w:name w:val="Pie de Imagen"/>
    <w:basedOn w:val="Normal"/>
    <w:next w:val="Normal"/>
    <w:link w:val="PiedeImagenCar"/>
    <w:uiPriority w:val="5"/>
    <w:qFormat/>
    <w:rsid w:val="00546E2A"/>
    <w:pPr>
      <w:numPr>
        <w:numId w:val="17"/>
      </w:numPr>
      <w:suppressAutoHyphens/>
      <w:spacing w:before="60" w:line="264" w:lineRule="auto"/>
      <w:jc w:val="center"/>
    </w:pPr>
    <w:rPr>
      <w:rFonts w:ascii="Calibri" w:eastAsia="Times New Roman" w:hAnsi="Calibri" w:cs="Times New Roman"/>
      <w:color w:val="000000"/>
      <w:kern w:val="23"/>
      <w:sz w:val="20"/>
      <w:szCs w:val="20"/>
      <w:lang w:val="es-ES"/>
    </w:rPr>
  </w:style>
  <w:style w:type="character" w:customStyle="1" w:styleId="PiedeImagenCar">
    <w:name w:val="Pie de Imagen Car"/>
    <w:basedOn w:val="DefaultParagraphFont"/>
    <w:link w:val="PiedeImagen"/>
    <w:uiPriority w:val="5"/>
    <w:rsid w:val="00546E2A"/>
    <w:rPr>
      <w:rFonts w:ascii="Calibri" w:eastAsia="Times New Roman" w:hAnsi="Calibri" w:cs="Times New Roman"/>
      <w:color w:val="000000"/>
      <w:kern w:val="23"/>
      <w:sz w:val="20"/>
      <w:szCs w:val="20"/>
      <w:lang w:val="es-ES"/>
    </w:rPr>
  </w:style>
  <w:style w:type="paragraph" w:customStyle="1" w:styleId="PiedeTabla">
    <w:name w:val="Pie de Tabla"/>
    <w:basedOn w:val="PiedeImagen"/>
    <w:next w:val="Normal"/>
    <w:uiPriority w:val="3"/>
    <w:qFormat/>
    <w:rsid w:val="00546E2A"/>
    <w:pPr>
      <w:numPr>
        <w:numId w:val="18"/>
      </w:numPr>
      <w:tabs>
        <w:tab w:val="num" w:pos="360"/>
      </w:tabs>
      <w:ind w:left="720" w:hanging="360"/>
    </w:pPr>
    <w:rPr>
      <w:rFonts w:ascii="Arial" w:hAnsi="Arial"/>
      <w:sz w:val="22"/>
      <w:lang w:val="es-ES_tradnl"/>
    </w:rPr>
  </w:style>
  <w:style w:type="table" w:customStyle="1" w:styleId="TablaAa">
    <w:name w:val="Tabla Aa"/>
    <w:basedOn w:val="TableNormal"/>
    <w:rsid w:val="00546E2A"/>
    <w:pPr>
      <w:spacing w:after="0" w:line="240" w:lineRule="auto"/>
      <w:jc w:val="center"/>
    </w:pPr>
    <w:rPr>
      <w:rFonts w:ascii="Calibri" w:eastAsia="Times New Roman" w:hAnsi="Calibri" w:cs="Times New Roman"/>
      <w:szCs w:val="20"/>
      <w:lang w:val="es-ES" w:eastAsia="es-ES"/>
    </w:rPr>
    <w:tblPr>
      <w:tblBorders>
        <w:top w:val="single" w:sz="6" w:space="0" w:color="FFCC00"/>
        <w:left w:val="single" w:sz="6" w:space="0" w:color="FFCC00"/>
        <w:bottom w:val="single" w:sz="6" w:space="0" w:color="FFCC00"/>
        <w:right w:val="single" w:sz="6" w:space="0" w:color="FFCC00"/>
        <w:insideH w:val="single" w:sz="6" w:space="0" w:color="FFCC00"/>
        <w:insideV w:val="single" w:sz="6" w:space="0" w:color="FFCC00"/>
      </w:tblBorders>
    </w:tblPr>
    <w:trPr>
      <w:cantSplit/>
    </w:trPr>
    <w:tcPr>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ahoma" w:hAnsi="Tahoma"/>
        <w:b/>
        <w:sz w:val="24"/>
      </w:rPr>
      <w:tblPr/>
      <w:trPr>
        <w:cantSplit/>
        <w:tblHeader/>
      </w:trPr>
      <w:tcPr>
        <w:tcBorders>
          <w:top w:val="single" w:sz="4" w:space="0" w:color="FFCC00"/>
          <w:left w:val="single" w:sz="4" w:space="0" w:color="FFCC00"/>
          <w:bottom w:val="single" w:sz="4" w:space="0" w:color="FFCC00"/>
          <w:right w:val="single" w:sz="4" w:space="0" w:color="FFCC00"/>
          <w:insideH w:val="nil"/>
          <w:insideV w:val="single" w:sz="6" w:space="0" w:color="FFFFFF"/>
          <w:tl2br w:val="nil"/>
          <w:tr2bl w:val="nil"/>
        </w:tcBorders>
        <w:shd w:val="clear" w:color="auto" w:fill="FFCC00"/>
      </w:tcPr>
    </w:tblStylePr>
    <w:tblStylePr w:type="lastRow">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shd w:val="clear" w:color="auto" w:fill="FFCC00"/>
      </w:tcPr>
    </w:tblStylePr>
    <w:tblStylePr w:type="firstCol">
      <w:pPr>
        <w:jc w:val="left"/>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tblStylePr w:type="lastCol">
      <w:pPr>
        <w:jc w:val="center"/>
      </w:pPr>
      <w:rPr>
        <w:rFonts w:ascii="Tahoma" w:hAnsi="Tahoma"/>
        <w:b/>
        <w:sz w:val="24"/>
      </w:rPr>
      <w:tblPr/>
      <w:tcPr>
        <w:tcBorders>
          <w:top w:val="single" w:sz="4" w:space="0" w:color="FFCC00"/>
          <w:left w:val="single" w:sz="4" w:space="0" w:color="FFCC00"/>
          <w:bottom w:val="single" w:sz="4" w:space="0" w:color="FFCC00"/>
          <w:right w:val="single" w:sz="4" w:space="0" w:color="FFCC00"/>
          <w:insideH w:val="single" w:sz="4" w:space="0" w:color="FFCC00"/>
          <w:insideV w:val="single" w:sz="4" w:space="0" w:color="FFCC00"/>
          <w:tl2br w:val="nil"/>
          <w:tr2bl w:val="nil"/>
        </w:tcBorders>
      </w:tcPr>
    </w:tblStylePr>
  </w:style>
  <w:style w:type="paragraph" w:customStyle="1" w:styleId="TablaTxt">
    <w:name w:val="Tabla_Txt"/>
    <w:basedOn w:val="Normal"/>
    <w:uiPriority w:val="2"/>
    <w:qFormat/>
    <w:rsid w:val="00546E2A"/>
    <w:pPr>
      <w:spacing w:before="40" w:after="40"/>
      <w:jc w:val="center"/>
    </w:pPr>
    <w:rPr>
      <w:rFonts w:ascii="Calibri" w:eastAsia="Times New Roman" w:hAnsi="Calibri" w:cs="Times New Roman"/>
      <w:color w:val="000000"/>
      <w:kern w:val="23"/>
      <w:sz w:val="22"/>
      <w:szCs w:val="16"/>
      <w:lang w:val="es-ES" w:eastAsia="es-ES"/>
    </w:rPr>
  </w:style>
  <w:style w:type="character" w:styleId="PageNumber">
    <w:name w:val="page number"/>
    <w:basedOn w:val="DefaultParagraphFont"/>
    <w:rsid w:val="00546E2A"/>
  </w:style>
  <w:style w:type="paragraph" w:styleId="TableofFigures">
    <w:name w:val="table of figures"/>
    <w:basedOn w:val="Normal"/>
    <w:next w:val="Normal"/>
    <w:uiPriority w:val="99"/>
    <w:rsid w:val="00546E2A"/>
    <w:pPr>
      <w:suppressAutoHyphens/>
      <w:spacing w:before="60" w:after="60" w:line="264" w:lineRule="auto"/>
      <w:ind w:firstLine="567"/>
    </w:pPr>
    <w:rPr>
      <w:rFonts w:ascii="Calibri" w:eastAsia="Times New Roman" w:hAnsi="Calibri" w:cs="Times New Roman"/>
      <w:color w:val="000000"/>
      <w:kern w:val="23"/>
      <w:szCs w:val="16"/>
      <w:lang w:val="es-ES"/>
    </w:rPr>
  </w:style>
  <w:style w:type="paragraph" w:styleId="NormalWeb">
    <w:name w:val="Normal (Web)"/>
    <w:basedOn w:val="Normal"/>
    <w:uiPriority w:val="99"/>
    <w:unhideWhenUsed/>
    <w:rsid w:val="00546E2A"/>
    <w:pPr>
      <w:spacing w:before="100" w:beforeAutospacing="1" w:after="100" w:afterAutospacing="1"/>
      <w:jc w:val="left"/>
    </w:pPr>
    <w:rPr>
      <w:rFonts w:cs="Times New Roman"/>
      <w:szCs w:val="24"/>
      <w:lang w:val="es-ES" w:eastAsia="es-ES"/>
    </w:rPr>
  </w:style>
  <w:style w:type="character" w:customStyle="1" w:styleId="Heading7Char1">
    <w:name w:val="Heading 7 Char1"/>
    <w:aliases w:val=" Char2 Char,Char2 Char1"/>
    <w:basedOn w:val="DefaultParagraphFont"/>
    <w:uiPriority w:val="9"/>
    <w:rsid w:val="00546E2A"/>
    <w:rPr>
      <w:rFonts w:ascii="Arial" w:eastAsia="Times New Roman" w:hAnsi="Arial" w:cs="Times New Roman"/>
      <w:sz w:val="20"/>
      <w:szCs w:val="20"/>
      <w:lang w:val="es-ES_tradnl"/>
    </w:rPr>
  </w:style>
  <w:style w:type="paragraph" w:customStyle="1" w:styleId="ColorfulList-Accent11">
    <w:name w:val="Colorful List - Accent 11"/>
    <w:basedOn w:val="Normal"/>
    <w:link w:val="ColorfulList-Accent1Char"/>
    <w:uiPriority w:val="34"/>
    <w:qFormat/>
    <w:rsid w:val="00546E2A"/>
    <w:pPr>
      <w:suppressAutoHyphens/>
      <w:spacing w:before="60" w:after="60" w:line="264" w:lineRule="auto"/>
      <w:ind w:left="720" w:firstLine="567"/>
    </w:pPr>
    <w:rPr>
      <w:rFonts w:ascii="Calibri" w:eastAsia="Batang" w:hAnsi="Calibri" w:cs="Calibri"/>
      <w:color w:val="000000"/>
      <w:kern w:val="23"/>
      <w:szCs w:val="24"/>
      <w:lang w:val="es-ES"/>
    </w:rPr>
  </w:style>
  <w:style w:type="character" w:customStyle="1" w:styleId="ColorfulList-Accent1Char">
    <w:name w:val="Colorful List - Accent 1 Char"/>
    <w:link w:val="ColorfulList-Accent11"/>
    <w:uiPriority w:val="34"/>
    <w:rsid w:val="00546E2A"/>
    <w:rPr>
      <w:rFonts w:ascii="Calibri" w:eastAsia="Batang" w:hAnsi="Calibri" w:cs="Calibri"/>
      <w:color w:val="000000"/>
      <w:kern w:val="23"/>
      <w:sz w:val="24"/>
      <w:szCs w:val="24"/>
      <w:lang w:val="es-ES"/>
    </w:rPr>
  </w:style>
  <w:style w:type="paragraph" w:customStyle="1" w:styleId="EstiloCenturyGothic10ptAntes0ptoDespus0ptoInterl3">
    <w:name w:val="Estilo Century Gothic 10 pt Antes:  0 pto Después:  0 pto Interl...3"/>
    <w:basedOn w:val="Normal"/>
    <w:rsid w:val="00546E2A"/>
    <w:pPr>
      <w:spacing w:before="120" w:after="120" w:line="360" w:lineRule="auto"/>
      <w:ind w:left="576" w:hanging="576"/>
    </w:pPr>
    <w:rPr>
      <w:rFonts w:ascii="Century Gothic" w:eastAsia="Times New Roman" w:hAnsi="Century Gothic" w:cs="Times New Roman"/>
      <w:sz w:val="20"/>
      <w:szCs w:val="20"/>
      <w:lang w:val="es-EC" w:eastAsia="es-ES"/>
    </w:rPr>
  </w:style>
  <w:style w:type="paragraph" w:customStyle="1" w:styleId="EstiloListaconvietasCenturyGothic10ptAntes6ptoDes">
    <w:name w:val="Estilo Lista con viñetas + Century Gothic 10 pt Antes:  6 pto Des..."/>
    <w:basedOn w:val="ListBullet"/>
    <w:rsid w:val="00546E2A"/>
    <w:pPr>
      <w:spacing w:before="120" w:after="120" w:line="360" w:lineRule="auto"/>
      <w:contextualSpacing w:val="0"/>
      <w:jc w:val="both"/>
    </w:pPr>
    <w:rPr>
      <w:rFonts w:ascii="Century Gothic" w:eastAsia="Times New Roman" w:hAnsi="Century Gothic" w:cs="Times New Roman"/>
      <w:sz w:val="20"/>
      <w:szCs w:val="20"/>
      <w:u w:val="single"/>
      <w:lang w:val="es-EC"/>
    </w:rPr>
  </w:style>
  <w:style w:type="paragraph" w:styleId="ListBullet">
    <w:name w:val="List Bullet"/>
    <w:basedOn w:val="Normal"/>
    <w:uiPriority w:val="99"/>
    <w:semiHidden/>
    <w:unhideWhenUsed/>
    <w:rsid w:val="00546E2A"/>
    <w:pPr>
      <w:numPr>
        <w:numId w:val="19"/>
      </w:numPr>
      <w:tabs>
        <w:tab w:val="clear" w:pos="454"/>
        <w:tab w:val="num" w:pos="757"/>
      </w:tabs>
      <w:spacing w:before="0" w:after="200" w:line="276" w:lineRule="auto"/>
      <w:ind w:left="757" w:hanging="397"/>
      <w:contextualSpacing/>
      <w:jc w:val="left"/>
    </w:pPr>
    <w:rPr>
      <w:rFonts w:asciiTheme="minorHAnsi" w:hAnsiTheme="minorHAnsi"/>
    </w:rPr>
  </w:style>
  <w:style w:type="paragraph" w:styleId="Index1">
    <w:name w:val="index 1"/>
    <w:basedOn w:val="Normal"/>
    <w:next w:val="Normal"/>
    <w:autoRedefine/>
    <w:semiHidden/>
    <w:rsid w:val="00546E2A"/>
    <w:pPr>
      <w:tabs>
        <w:tab w:val="num" w:pos="360"/>
      </w:tabs>
      <w:spacing w:before="120" w:after="120" w:line="360" w:lineRule="auto"/>
      <w:ind w:left="240" w:hanging="240"/>
    </w:pPr>
    <w:rPr>
      <w:rFonts w:ascii="Century Gothic" w:eastAsia="Times New Roman" w:hAnsi="Century Gothic" w:cs="Times New Roman"/>
      <w:sz w:val="20"/>
      <w:szCs w:val="20"/>
      <w:lang w:val="es-ES_tradnl" w:eastAsia="es-ES"/>
    </w:rPr>
  </w:style>
  <w:style w:type="character" w:styleId="BookTitle">
    <w:name w:val="Book Title"/>
    <w:basedOn w:val="DefaultParagraphFont"/>
    <w:uiPriority w:val="33"/>
    <w:qFormat/>
    <w:rsid w:val="00546E2A"/>
    <w:rPr>
      <w:b/>
      <w:bCs/>
      <w:smallCaps/>
      <w:spacing w:val="5"/>
    </w:rPr>
  </w:style>
  <w:style w:type="character" w:styleId="SubtleReference">
    <w:name w:val="Subtle Reference"/>
    <w:basedOn w:val="DefaultParagraphFont"/>
    <w:uiPriority w:val="31"/>
    <w:qFormat/>
    <w:rsid w:val="00546E2A"/>
    <w:rPr>
      <w:smallCaps/>
      <w:color w:val="C0504D" w:themeColor="accent2"/>
      <w:u w:val="single"/>
    </w:rPr>
  </w:style>
  <w:style w:type="character" w:customStyle="1" w:styleId="Listavistosa-nfasis1Car">
    <w:name w:val="Lista vistosa - Énfasis 1 Car"/>
    <w:link w:val="Listavistosa-nfasis11"/>
    <w:uiPriority w:val="34"/>
    <w:locked/>
    <w:rsid w:val="00546E2A"/>
    <w:rPr>
      <w:rFonts w:ascii="Calibri" w:eastAsia="Calibri" w:hAnsi="Calibri" w:cs="Times New Roman"/>
    </w:rPr>
  </w:style>
  <w:style w:type="paragraph" w:customStyle="1" w:styleId="Listavistosa-nfasis11">
    <w:name w:val="Lista vistosa - Énfasis 11"/>
    <w:basedOn w:val="Normal"/>
    <w:link w:val="Listavistosa-nfasis1Car"/>
    <w:uiPriority w:val="34"/>
    <w:qFormat/>
    <w:rsid w:val="00546E2A"/>
    <w:pPr>
      <w:spacing w:before="0" w:after="200" w:line="276" w:lineRule="auto"/>
      <w:ind w:left="720"/>
      <w:contextualSpacing/>
      <w:jc w:val="left"/>
    </w:pPr>
    <w:rPr>
      <w:rFonts w:ascii="Calibri" w:eastAsia="Calibri" w:hAnsi="Calibri" w:cs="Times New Roman"/>
      <w:sz w:val="22"/>
      <w:lang w:val="es-CL"/>
    </w:rPr>
  </w:style>
  <w:style w:type="paragraph" w:customStyle="1" w:styleId="CM5">
    <w:name w:val="CM5"/>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7">
    <w:name w:val="CM7"/>
    <w:basedOn w:val="Default"/>
    <w:next w:val="Default"/>
    <w:uiPriority w:val="99"/>
    <w:rsid w:val="00546E2A"/>
    <w:pPr>
      <w:widowControl w:val="0"/>
    </w:pPr>
    <w:rPr>
      <w:rFonts w:ascii="KAPGHB+Verdana,Bold" w:eastAsia="Times New Roman" w:hAnsi="KAPGHB+Verdana,Bold" w:cs="Times New Roman"/>
      <w:color w:val="auto"/>
      <w:lang w:eastAsia="es-ES"/>
    </w:rPr>
  </w:style>
  <w:style w:type="paragraph" w:customStyle="1" w:styleId="CM8">
    <w:name w:val="CM8"/>
    <w:basedOn w:val="Default"/>
    <w:next w:val="Default"/>
    <w:uiPriority w:val="99"/>
    <w:rsid w:val="00546E2A"/>
    <w:pPr>
      <w:widowControl w:val="0"/>
    </w:pPr>
    <w:rPr>
      <w:rFonts w:ascii="KAPGHB+Verdana,Bold" w:eastAsia="Times New Roman" w:hAnsi="KAPGHB+Verdana,Bold" w:cs="Times New Roman"/>
      <w:color w:val="auto"/>
      <w:lang w:eastAsia="es-ES"/>
    </w:rPr>
  </w:style>
  <w:style w:type="character" w:styleId="Strong">
    <w:name w:val="Strong"/>
    <w:basedOn w:val="DefaultParagraphFont"/>
    <w:uiPriority w:val="22"/>
    <w:qFormat/>
    <w:rsid w:val="00546E2A"/>
    <w:rPr>
      <w:b/>
      <w:bCs/>
    </w:rPr>
  </w:style>
  <w:style w:type="character" w:styleId="SubtleEmphasis">
    <w:name w:val="Subtle Emphasis"/>
    <w:basedOn w:val="DefaultParagraphFont"/>
    <w:uiPriority w:val="19"/>
    <w:qFormat/>
    <w:rsid w:val="00546E2A"/>
    <w:rPr>
      <w:rFonts w:ascii="Arial" w:hAnsi="Arial"/>
      <w:i w:val="0"/>
      <w:iCs/>
      <w:strike w:val="0"/>
      <w:dstrike w:val="0"/>
      <w:vanish w:val="0"/>
      <w:color w:val="404040" w:themeColor="text1" w:themeTint="BF"/>
      <w:sz w:val="20"/>
      <w:vertAlign w:val="baseline"/>
    </w:rPr>
  </w:style>
  <w:style w:type="paragraph" w:customStyle="1" w:styleId="Normal1">
    <w:name w:val="Normal1"/>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2">
    <w:name w:val="Normal2"/>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4">
    <w:name w:val="Normal4"/>
    <w:basedOn w:val="Normal"/>
    <w:rsid w:val="00546E2A"/>
    <w:pPr>
      <w:spacing w:before="100" w:beforeAutospacing="1" w:after="100" w:afterAutospacing="1"/>
      <w:jc w:val="left"/>
    </w:pPr>
    <w:rPr>
      <w:rFonts w:eastAsia="Times New Roman" w:cs="Times New Roman"/>
      <w:szCs w:val="24"/>
      <w:lang w:val="es-PE" w:eastAsia="es-PE"/>
    </w:rPr>
  </w:style>
  <w:style w:type="paragraph" w:customStyle="1" w:styleId="Normal5">
    <w:name w:val="Normal5"/>
    <w:basedOn w:val="Normal"/>
    <w:rsid w:val="00546E2A"/>
    <w:pPr>
      <w:spacing w:before="100" w:beforeAutospacing="1" w:after="100" w:afterAutospacing="1"/>
      <w:jc w:val="left"/>
    </w:pPr>
    <w:rPr>
      <w:rFonts w:eastAsia="Times New Roman" w:cs="Times New Roman"/>
      <w:szCs w:val="24"/>
      <w:lang w:val="es-PE" w:eastAsia="es-PE"/>
    </w:rPr>
  </w:style>
  <w:style w:type="table" w:customStyle="1" w:styleId="TableNormal1">
    <w:name w:val="Table Normal1"/>
    <w:uiPriority w:val="2"/>
    <w:semiHidden/>
    <w:unhideWhenUsed/>
    <w:qFormat/>
    <w:rsid w:val="00816A4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6A4F"/>
    <w:pPr>
      <w:widowControl w:val="0"/>
      <w:autoSpaceDE w:val="0"/>
      <w:autoSpaceDN w:val="0"/>
      <w:spacing w:before="0" w:after="0"/>
      <w:jc w:val="left"/>
    </w:pPr>
    <w:rPr>
      <w:rFonts w:ascii="Arial" w:eastAsia="Arial" w:hAnsi="Arial" w:cs="Arial"/>
      <w:sz w:val="22"/>
      <w:lang w:val="en-US"/>
    </w:rPr>
  </w:style>
  <w:style w:type="paragraph" w:styleId="BodyText">
    <w:name w:val="Body Text"/>
    <w:basedOn w:val="Normal"/>
    <w:link w:val="BodyTextChar"/>
    <w:uiPriority w:val="99"/>
    <w:semiHidden/>
    <w:unhideWhenUsed/>
    <w:rsid w:val="00816A4F"/>
    <w:pPr>
      <w:spacing w:after="120"/>
    </w:pPr>
  </w:style>
  <w:style w:type="character" w:customStyle="1" w:styleId="BodyTextChar">
    <w:name w:val="Body Text Char"/>
    <w:basedOn w:val="DefaultParagraphFont"/>
    <w:link w:val="BodyText"/>
    <w:uiPriority w:val="99"/>
    <w:semiHidden/>
    <w:rsid w:val="00816A4F"/>
    <w:rPr>
      <w:rFonts w:ascii="Times New Roman" w:hAnsi="Times New Roman"/>
      <w:sz w:val="24"/>
      <w:lang w:val="es-BO"/>
    </w:rPr>
  </w:style>
  <w:style w:type="paragraph" w:customStyle="1" w:styleId="Style8">
    <w:name w:val="Style8"/>
    <w:basedOn w:val="Normal"/>
    <w:rsid w:val="00004B61"/>
    <w:pPr>
      <w:widowControl w:val="0"/>
      <w:autoSpaceDE w:val="0"/>
      <w:autoSpaceDN w:val="0"/>
      <w:adjustRightInd w:val="0"/>
      <w:spacing w:before="0" w:after="0" w:line="245" w:lineRule="exact"/>
    </w:pPr>
    <w:rPr>
      <w:rFonts w:ascii="Century Gothic" w:eastAsia="Times New Roman" w:hAnsi="Century Gothic" w:cs="Times New Roman"/>
      <w:szCs w:val="24"/>
      <w:lang w:val="es-ES" w:eastAsia="es-ES"/>
    </w:rPr>
  </w:style>
  <w:style w:type="paragraph" w:customStyle="1" w:styleId="Style23">
    <w:name w:val="Style23"/>
    <w:basedOn w:val="Normal"/>
    <w:rsid w:val="00004B61"/>
    <w:pPr>
      <w:widowControl w:val="0"/>
      <w:autoSpaceDE w:val="0"/>
      <w:autoSpaceDN w:val="0"/>
      <w:adjustRightInd w:val="0"/>
      <w:spacing w:before="0" w:after="0" w:line="250" w:lineRule="exact"/>
      <w:ind w:hanging="350"/>
    </w:pPr>
    <w:rPr>
      <w:rFonts w:ascii="Century Gothic" w:eastAsia="Times New Roman" w:hAnsi="Century Gothic" w:cs="Times New Roman"/>
      <w:szCs w:val="24"/>
      <w:lang w:val="es-ES" w:eastAsia="es-ES"/>
    </w:rPr>
  </w:style>
  <w:style w:type="paragraph" w:customStyle="1" w:styleId="Style24">
    <w:name w:val="Style24"/>
    <w:basedOn w:val="Normal"/>
    <w:rsid w:val="00004B61"/>
    <w:pPr>
      <w:widowControl w:val="0"/>
      <w:autoSpaceDE w:val="0"/>
      <w:autoSpaceDN w:val="0"/>
      <w:adjustRightInd w:val="0"/>
      <w:spacing w:before="0" w:after="0" w:line="250" w:lineRule="exact"/>
      <w:ind w:firstLine="355"/>
      <w:jc w:val="left"/>
    </w:pPr>
    <w:rPr>
      <w:rFonts w:ascii="Century Gothic" w:eastAsia="Times New Roman" w:hAnsi="Century Gothic" w:cs="Times New Roman"/>
      <w:szCs w:val="24"/>
      <w:lang w:val="es-ES" w:eastAsia="es-ES"/>
    </w:rPr>
  </w:style>
  <w:style w:type="character" w:customStyle="1" w:styleId="FontStyle33">
    <w:name w:val="Font Style33"/>
    <w:basedOn w:val="DefaultParagraphFont"/>
    <w:rsid w:val="00004B61"/>
    <w:rPr>
      <w:rFonts w:ascii="Century Gothic" w:hAnsi="Century Gothic" w:cs="Century Gothic"/>
      <w:b/>
      <w:bCs/>
      <w:sz w:val="18"/>
      <w:szCs w:val="18"/>
    </w:rPr>
  </w:style>
  <w:style w:type="paragraph" w:customStyle="1" w:styleId="Style3">
    <w:name w:val="Style3"/>
    <w:basedOn w:val="Normal"/>
    <w:rsid w:val="00004B61"/>
    <w:pPr>
      <w:widowControl w:val="0"/>
      <w:autoSpaceDE w:val="0"/>
      <w:autoSpaceDN w:val="0"/>
      <w:adjustRightInd w:val="0"/>
      <w:spacing w:before="0" w:after="0" w:line="247" w:lineRule="exact"/>
    </w:pPr>
    <w:rPr>
      <w:rFonts w:ascii="Century Gothic" w:eastAsia="Times New Roman" w:hAnsi="Century Gothic" w:cs="Times New Roman"/>
      <w:szCs w:val="24"/>
      <w:lang w:val="es-ES" w:eastAsia="es-ES"/>
    </w:rPr>
  </w:style>
  <w:style w:type="character" w:customStyle="1" w:styleId="FontStyle30">
    <w:name w:val="Font Style30"/>
    <w:basedOn w:val="DefaultParagraphFont"/>
    <w:rsid w:val="00004B61"/>
    <w:rPr>
      <w:rFonts w:ascii="Century Gothic" w:hAnsi="Century Gothic" w:cs="Century Gothic"/>
      <w:sz w:val="18"/>
      <w:szCs w:val="18"/>
    </w:rPr>
  </w:style>
  <w:style w:type="character" w:customStyle="1" w:styleId="FontStyle31">
    <w:name w:val="Font Style31"/>
    <w:basedOn w:val="DefaultParagraphFont"/>
    <w:rsid w:val="00004B61"/>
    <w:rPr>
      <w:rFonts w:ascii="Century Gothic" w:hAnsi="Century Gothic" w:cs="Century Gothic"/>
      <w:b/>
      <w:bCs/>
      <w:i/>
      <w:iCs/>
      <w:sz w:val="18"/>
      <w:szCs w:val="18"/>
    </w:rPr>
  </w:style>
  <w:style w:type="paragraph" w:customStyle="1" w:styleId="Style19">
    <w:name w:val="Style19"/>
    <w:basedOn w:val="Normal"/>
    <w:rsid w:val="00004B61"/>
    <w:pPr>
      <w:widowControl w:val="0"/>
      <w:autoSpaceDE w:val="0"/>
      <w:autoSpaceDN w:val="0"/>
      <w:adjustRightInd w:val="0"/>
      <w:spacing w:before="0" w:after="0"/>
      <w:jc w:val="left"/>
    </w:pPr>
    <w:rPr>
      <w:rFonts w:ascii="Century Gothic" w:eastAsia="Times New Roman" w:hAnsi="Century Gothic" w:cs="Times New Roman"/>
      <w:szCs w:val="24"/>
      <w:lang w:val="es-ES" w:eastAsia="es-ES"/>
    </w:rPr>
  </w:style>
  <w:style w:type="paragraph" w:customStyle="1" w:styleId="Style25">
    <w:name w:val="Style25"/>
    <w:basedOn w:val="Normal"/>
    <w:rsid w:val="00004B61"/>
    <w:pPr>
      <w:widowControl w:val="0"/>
      <w:autoSpaceDE w:val="0"/>
      <w:autoSpaceDN w:val="0"/>
      <w:adjustRightInd w:val="0"/>
      <w:spacing w:before="0" w:after="0" w:line="248" w:lineRule="exact"/>
    </w:pPr>
    <w:rPr>
      <w:rFonts w:ascii="Century Gothic" w:eastAsia="Times New Roman" w:hAnsi="Century Gothic" w:cs="Times New Roman"/>
      <w:szCs w:val="24"/>
      <w:lang w:val="es-ES" w:eastAsia="es-ES"/>
    </w:rPr>
  </w:style>
  <w:style w:type="paragraph" w:customStyle="1" w:styleId="Style26">
    <w:name w:val="Style26"/>
    <w:basedOn w:val="Normal"/>
    <w:rsid w:val="00004B61"/>
    <w:pPr>
      <w:widowControl w:val="0"/>
      <w:autoSpaceDE w:val="0"/>
      <w:autoSpaceDN w:val="0"/>
      <w:adjustRightInd w:val="0"/>
      <w:spacing w:before="0" w:after="0" w:line="245" w:lineRule="exact"/>
      <w:ind w:hanging="360"/>
      <w:jc w:val="left"/>
    </w:pPr>
    <w:rPr>
      <w:rFonts w:ascii="Century Gothic" w:eastAsia="Times New Roman" w:hAnsi="Century Gothic" w:cs="Times New Roman"/>
      <w:szCs w:val="24"/>
      <w:lang w:val="es-ES" w:eastAsia="es-ES"/>
    </w:rPr>
  </w:style>
  <w:style w:type="paragraph" w:styleId="BodyTextIndent2">
    <w:name w:val="Body Text Indent 2"/>
    <w:basedOn w:val="Normal"/>
    <w:link w:val="BodyTextIndent2Char"/>
    <w:rsid w:val="00DD598F"/>
    <w:pPr>
      <w:spacing w:before="120" w:after="0"/>
      <w:ind w:left="993"/>
    </w:pPr>
    <w:rPr>
      <w:rFonts w:ascii="Arial" w:eastAsia="Times New Roman" w:hAnsi="Arial" w:cs="Times New Roman"/>
      <w:szCs w:val="20"/>
      <w:lang w:val="es-PE" w:eastAsia="es-MX"/>
      <w14:numSpacing w14:val="proportional"/>
    </w:rPr>
  </w:style>
  <w:style w:type="character" w:customStyle="1" w:styleId="BodyTextIndent2Char">
    <w:name w:val="Body Text Indent 2 Char"/>
    <w:basedOn w:val="DefaultParagraphFont"/>
    <w:link w:val="BodyTextIndent2"/>
    <w:rsid w:val="00DD598F"/>
    <w:rPr>
      <w:rFonts w:ascii="Arial" w:eastAsia="Times New Roman" w:hAnsi="Arial" w:cs="Times New Roman"/>
      <w:sz w:val="24"/>
      <w:szCs w:val="20"/>
      <w:lang w:val="es-PE" w:eastAsia="es-MX"/>
      <w14:numSpacing w14:val="proportional"/>
    </w:rPr>
  </w:style>
  <w:style w:type="paragraph" w:styleId="BodyTextIndent3">
    <w:name w:val="Body Text Indent 3"/>
    <w:basedOn w:val="Normal"/>
    <w:link w:val="BodyTextIndent3Char"/>
    <w:rsid w:val="00DD598F"/>
    <w:pPr>
      <w:spacing w:before="120" w:after="120"/>
      <w:ind w:left="283"/>
      <w:jc w:val="left"/>
    </w:pPr>
    <w:rPr>
      <w:rFonts w:eastAsia="Times New Roman" w:cs="Times New Roman"/>
      <w:sz w:val="16"/>
      <w:szCs w:val="16"/>
      <w:lang w:val="es-ES" w:eastAsia="es-MX"/>
      <w14:numSpacing w14:val="proportional"/>
    </w:rPr>
  </w:style>
  <w:style w:type="character" w:customStyle="1" w:styleId="BodyTextIndent3Char">
    <w:name w:val="Body Text Indent 3 Char"/>
    <w:basedOn w:val="DefaultParagraphFont"/>
    <w:link w:val="BodyTextIndent3"/>
    <w:rsid w:val="00DD598F"/>
    <w:rPr>
      <w:rFonts w:ascii="Times New Roman" w:eastAsia="Times New Roman" w:hAnsi="Times New Roman" w:cs="Times New Roman"/>
      <w:sz w:val="16"/>
      <w:szCs w:val="16"/>
      <w:lang w:val="es-ES" w:eastAsia="es-MX"/>
      <w14:numSpacing w14:val="proportional"/>
    </w:rPr>
  </w:style>
  <w:style w:type="paragraph" w:styleId="BodyText3">
    <w:name w:val="Body Text 3"/>
    <w:basedOn w:val="Normal"/>
    <w:link w:val="BodyText3Char"/>
    <w:uiPriority w:val="99"/>
    <w:rsid w:val="00DD598F"/>
    <w:pPr>
      <w:spacing w:before="120" w:after="120"/>
      <w:jc w:val="left"/>
    </w:pPr>
    <w:rPr>
      <w:rFonts w:eastAsia="Times New Roman" w:cs="Times New Roman"/>
      <w:sz w:val="16"/>
      <w:szCs w:val="16"/>
      <w:lang w:val="es-ES" w:eastAsia="x-none"/>
      <w14:numSpacing w14:val="proportional"/>
    </w:rPr>
  </w:style>
  <w:style w:type="character" w:customStyle="1" w:styleId="BodyText3Char">
    <w:name w:val="Body Text 3 Char"/>
    <w:basedOn w:val="DefaultParagraphFont"/>
    <w:link w:val="BodyText3"/>
    <w:uiPriority w:val="99"/>
    <w:rsid w:val="00DD598F"/>
    <w:rPr>
      <w:rFonts w:ascii="Times New Roman" w:eastAsia="Times New Roman" w:hAnsi="Times New Roman" w:cs="Times New Roman"/>
      <w:sz w:val="16"/>
      <w:szCs w:val="16"/>
      <w:lang w:val="es-ES" w:eastAsia="x-none"/>
      <w14:numSpacing w14:val="proportional"/>
    </w:rPr>
  </w:style>
  <w:style w:type="paragraph" w:styleId="EndnoteText">
    <w:name w:val="endnote text"/>
    <w:basedOn w:val="Normal"/>
    <w:link w:val="EndnoteTextChar"/>
    <w:uiPriority w:val="99"/>
    <w:rsid w:val="00DD598F"/>
    <w:pPr>
      <w:spacing w:before="120" w:after="0"/>
      <w:jc w:val="left"/>
    </w:pPr>
    <w:rPr>
      <w:rFonts w:eastAsia="Times New Roman" w:cs="Times New Roman"/>
      <w:sz w:val="20"/>
      <w:szCs w:val="20"/>
      <w:lang w:val="es-ES_tradnl" w:eastAsia="es-ES"/>
      <w14:numSpacing w14:val="proportional"/>
    </w:rPr>
  </w:style>
  <w:style w:type="character" w:customStyle="1" w:styleId="EndnoteTextChar">
    <w:name w:val="Endnote Text Char"/>
    <w:basedOn w:val="DefaultParagraphFont"/>
    <w:link w:val="EndnoteText"/>
    <w:uiPriority w:val="99"/>
    <w:rsid w:val="00DD598F"/>
    <w:rPr>
      <w:rFonts w:ascii="Times New Roman" w:eastAsia="Times New Roman" w:hAnsi="Times New Roman" w:cs="Times New Roman"/>
      <w:sz w:val="20"/>
      <w:szCs w:val="20"/>
      <w:lang w:val="es-ES_tradnl" w:eastAsia="es-ES"/>
      <w14:numSpacing w14:val="proportional"/>
    </w:rPr>
  </w:style>
  <w:style w:type="paragraph" w:customStyle="1" w:styleId="TITULO2">
    <w:name w:val="TITULO 2"/>
    <w:basedOn w:val="Heading1"/>
    <w:link w:val="TITULO2Car"/>
    <w:rsid w:val="00DD598F"/>
    <w:pPr>
      <w:keepNext w:val="0"/>
      <w:keepLines w:val="0"/>
      <w:numPr>
        <w:numId w:val="0"/>
      </w:numPr>
      <w:spacing w:before="0" w:after="0"/>
    </w:pPr>
    <w:rPr>
      <w:rFonts w:ascii="Calibri" w:eastAsia="Times New Roman" w:hAnsi="Calibri" w:cs="Times New Roman"/>
      <w:bCs w:val="0"/>
      <w:caps w:val="0"/>
      <w:sz w:val="32"/>
      <w:szCs w:val="32"/>
      <w:lang w:val="x-none" w:eastAsia="es-MX"/>
      <w14:numSpacing w14:val="proportional"/>
    </w:rPr>
  </w:style>
  <w:style w:type="character" w:customStyle="1" w:styleId="TITULO2Car">
    <w:name w:val="TITULO 2 Car"/>
    <w:link w:val="TITULO2"/>
    <w:rsid w:val="00DD598F"/>
    <w:rPr>
      <w:rFonts w:ascii="Calibri" w:eastAsia="Times New Roman" w:hAnsi="Calibri" w:cs="Times New Roman"/>
      <w:b/>
      <w:sz w:val="32"/>
      <w:szCs w:val="32"/>
      <w:lang w:val="x-none" w:eastAsia="es-MX"/>
      <w14:numSpacing w14:val="proportional"/>
    </w:rPr>
  </w:style>
  <w:style w:type="paragraph" w:styleId="DocumentMap">
    <w:name w:val="Document Map"/>
    <w:basedOn w:val="Normal"/>
    <w:link w:val="DocumentMapChar"/>
    <w:rsid w:val="00DD598F"/>
    <w:pPr>
      <w:spacing w:before="120" w:after="0"/>
      <w:jc w:val="left"/>
    </w:pPr>
    <w:rPr>
      <w:rFonts w:ascii="Tahoma" w:eastAsia="Times New Roman" w:hAnsi="Tahoma" w:cs="Times New Roman"/>
      <w:sz w:val="16"/>
      <w:szCs w:val="16"/>
      <w:lang w:val="x-none" w:eastAsia="es-MX"/>
      <w14:numSpacing w14:val="proportional"/>
    </w:rPr>
  </w:style>
  <w:style w:type="character" w:customStyle="1" w:styleId="DocumentMapChar">
    <w:name w:val="Document Map Char"/>
    <w:basedOn w:val="DefaultParagraphFont"/>
    <w:link w:val="DocumentMap"/>
    <w:rsid w:val="00DD598F"/>
    <w:rPr>
      <w:rFonts w:ascii="Tahoma" w:eastAsia="Times New Roman" w:hAnsi="Tahoma" w:cs="Times New Roman"/>
      <w:sz w:val="16"/>
      <w:szCs w:val="16"/>
      <w:lang w:val="x-none" w:eastAsia="es-MX"/>
      <w14:numSpacing w14:val="proportional"/>
    </w:rPr>
  </w:style>
  <w:style w:type="paragraph" w:styleId="BodyText2">
    <w:name w:val="Body Text 2"/>
    <w:basedOn w:val="Normal"/>
    <w:link w:val="BodyText2Char"/>
    <w:rsid w:val="00DD598F"/>
    <w:pPr>
      <w:spacing w:before="120" w:after="120" w:line="480" w:lineRule="auto"/>
      <w:jc w:val="left"/>
    </w:pPr>
    <w:rPr>
      <w:rFonts w:eastAsia="Times New Roman" w:cs="Times New Roman"/>
      <w:sz w:val="20"/>
      <w:szCs w:val="20"/>
      <w:lang w:val="x-none" w:eastAsia="es-MX"/>
      <w14:numSpacing w14:val="proportional"/>
    </w:rPr>
  </w:style>
  <w:style w:type="character" w:customStyle="1" w:styleId="BodyText2Char">
    <w:name w:val="Body Text 2 Char"/>
    <w:basedOn w:val="DefaultParagraphFont"/>
    <w:link w:val="BodyText2"/>
    <w:rsid w:val="00DD598F"/>
    <w:rPr>
      <w:rFonts w:ascii="Times New Roman" w:eastAsia="Times New Roman" w:hAnsi="Times New Roman" w:cs="Times New Roman"/>
      <w:sz w:val="20"/>
      <w:szCs w:val="20"/>
      <w:lang w:val="x-none" w:eastAsia="es-MX"/>
      <w14:numSpacing w14:val="proportional"/>
    </w:rPr>
  </w:style>
  <w:style w:type="character" w:customStyle="1" w:styleId="CommentTextChar">
    <w:name w:val="Comment Text Char"/>
    <w:basedOn w:val="DefaultParagraphFont"/>
    <w:link w:val="CommentText"/>
    <w:uiPriority w:val="99"/>
    <w:semiHidden/>
    <w:rsid w:val="00DD598F"/>
    <w:rPr>
      <w:rFonts w:ascii="Arial" w:eastAsia="Calibri" w:hAnsi="Arial" w:cs="Times New Roman"/>
      <w:sz w:val="20"/>
      <w:szCs w:val="20"/>
      <w:lang w:val="es-BO"/>
      <w14:numSpacing w14:val="proportional"/>
    </w:rPr>
  </w:style>
  <w:style w:type="paragraph" w:styleId="CommentText">
    <w:name w:val="annotation text"/>
    <w:basedOn w:val="Normal"/>
    <w:link w:val="CommentTextChar"/>
    <w:uiPriority w:val="99"/>
    <w:semiHidden/>
    <w:unhideWhenUsed/>
    <w:rsid w:val="00DD598F"/>
    <w:pPr>
      <w:spacing w:before="120" w:after="120"/>
    </w:pPr>
    <w:rPr>
      <w:rFonts w:ascii="Arial" w:eastAsia="Calibri" w:hAnsi="Arial" w:cs="Times New Roman"/>
      <w:sz w:val="20"/>
      <w:szCs w:val="20"/>
      <w14:numSpacing w14:val="proportional"/>
    </w:rPr>
  </w:style>
  <w:style w:type="character" w:customStyle="1" w:styleId="CommentSubjectChar">
    <w:name w:val="Comment Subject Char"/>
    <w:basedOn w:val="CommentTextChar"/>
    <w:link w:val="CommentSubject"/>
    <w:uiPriority w:val="99"/>
    <w:semiHidden/>
    <w:rsid w:val="00DD598F"/>
    <w:rPr>
      <w:rFonts w:ascii="Arial" w:eastAsia="Calibri" w:hAnsi="Arial" w:cs="Times New Roman"/>
      <w:b/>
      <w:bCs/>
      <w:sz w:val="20"/>
      <w:szCs w:val="20"/>
      <w:lang w:val="es-BO"/>
      <w14:numSpacing w14:val="proportional"/>
    </w:rPr>
  </w:style>
  <w:style w:type="paragraph" w:styleId="CommentSubject">
    <w:name w:val="annotation subject"/>
    <w:basedOn w:val="CommentText"/>
    <w:next w:val="CommentText"/>
    <w:link w:val="CommentSubjectChar"/>
    <w:uiPriority w:val="99"/>
    <w:semiHidden/>
    <w:unhideWhenUsed/>
    <w:rsid w:val="00DD598F"/>
    <w:rPr>
      <w:b/>
      <w:bCs/>
    </w:rPr>
  </w:style>
  <w:style w:type="table" w:styleId="ListTable3-Accent1">
    <w:name w:val="List Table 3 Accent 1"/>
    <w:basedOn w:val="TableNormal"/>
    <w:uiPriority w:val="48"/>
    <w:rsid w:val="00786933"/>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AD74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ize">
    <w:name w:val="size"/>
    <w:basedOn w:val="DefaultParagraphFont"/>
    <w:rsid w:val="00BB3B01"/>
  </w:style>
  <w:style w:type="paragraph" w:customStyle="1" w:styleId="Registro">
    <w:name w:val="Registro"/>
    <w:basedOn w:val="Anexo"/>
    <w:link w:val="RegistroCar"/>
    <w:qFormat/>
    <w:rsid w:val="008B0173"/>
    <w:pPr>
      <w:framePr w:wrap="around"/>
      <w:numPr>
        <w:numId w:val="20"/>
      </w:numPr>
    </w:pPr>
  </w:style>
  <w:style w:type="character" w:customStyle="1" w:styleId="AnexoCar">
    <w:name w:val="Anexo Car"/>
    <w:basedOn w:val="DefaultParagraphFont"/>
    <w:link w:val="Anexo"/>
    <w:rsid w:val="008B0173"/>
    <w:rPr>
      <w:rFonts w:ascii="Times New Roman" w:hAnsi="Times New Roman"/>
      <w:b/>
      <w:caps/>
      <w:sz w:val="28"/>
      <w:lang w:val="es-ES"/>
    </w:rPr>
  </w:style>
  <w:style w:type="character" w:customStyle="1" w:styleId="RegistroCar">
    <w:name w:val="Registro Car"/>
    <w:basedOn w:val="AnexoCar"/>
    <w:link w:val="Registro"/>
    <w:rsid w:val="008B0173"/>
    <w:rPr>
      <w:rFonts w:ascii="Times New Roman" w:hAnsi="Times New Roman"/>
      <w:b/>
      <w:caps/>
      <w:sz w:val="28"/>
      <w:lang w:val="es-ES"/>
    </w:rPr>
  </w:style>
  <w:style w:type="table" w:styleId="MediumGrid3-Accent5">
    <w:name w:val="Medium Grid 3 Accent 5"/>
    <w:basedOn w:val="TableNormal"/>
    <w:uiPriority w:val="69"/>
    <w:semiHidden/>
    <w:unhideWhenUsed/>
    <w:rsid w:val="006705A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UnresolvedMention">
    <w:name w:val="Unresolved Mention"/>
    <w:basedOn w:val="DefaultParagraphFont"/>
    <w:uiPriority w:val="99"/>
    <w:semiHidden/>
    <w:unhideWhenUsed/>
    <w:rsid w:val="008504B8"/>
    <w:rPr>
      <w:color w:val="605E5C"/>
      <w:shd w:val="clear" w:color="auto" w:fill="E1DFDD"/>
    </w:rPr>
  </w:style>
  <w:style w:type="paragraph" w:styleId="z-TopofForm">
    <w:name w:val="HTML Top of Form"/>
    <w:basedOn w:val="Normal"/>
    <w:next w:val="Normal"/>
    <w:link w:val="z-TopofFormChar"/>
    <w:hidden/>
    <w:uiPriority w:val="99"/>
    <w:semiHidden/>
    <w:unhideWhenUsed/>
    <w:rsid w:val="00507FFB"/>
    <w:pPr>
      <w:pBdr>
        <w:bottom w:val="single" w:sz="6" w:space="1" w:color="auto"/>
      </w:pBdr>
      <w:spacing w:before="0" w:after="0"/>
      <w:jc w:val="center"/>
    </w:pPr>
    <w:rPr>
      <w:rFonts w:ascii="Arial" w:eastAsia="Times New Roman" w:hAnsi="Arial" w:cs="Arial"/>
      <w:vanish/>
      <w:sz w:val="16"/>
      <w:szCs w:val="16"/>
      <w:lang w:eastAsia="es-BO"/>
    </w:rPr>
  </w:style>
  <w:style w:type="character" w:customStyle="1" w:styleId="z-TopofFormChar">
    <w:name w:val="z-Top of Form Char"/>
    <w:basedOn w:val="DefaultParagraphFont"/>
    <w:link w:val="z-TopofForm"/>
    <w:uiPriority w:val="99"/>
    <w:semiHidden/>
    <w:rsid w:val="00507FFB"/>
    <w:rPr>
      <w:rFonts w:ascii="Arial" w:eastAsia="Times New Roman" w:hAnsi="Arial" w:cs="Arial"/>
      <w:vanish/>
      <w:sz w:val="16"/>
      <w:szCs w:val="16"/>
      <w:lang w:val="es-BO"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4418">
      <w:bodyDiv w:val="1"/>
      <w:marLeft w:val="0"/>
      <w:marRight w:val="0"/>
      <w:marTop w:val="0"/>
      <w:marBottom w:val="0"/>
      <w:divBdr>
        <w:top w:val="none" w:sz="0" w:space="0" w:color="auto"/>
        <w:left w:val="none" w:sz="0" w:space="0" w:color="auto"/>
        <w:bottom w:val="none" w:sz="0" w:space="0" w:color="auto"/>
        <w:right w:val="none" w:sz="0" w:space="0" w:color="auto"/>
      </w:divBdr>
      <w:divsChild>
        <w:div w:id="1102527209">
          <w:marLeft w:val="0"/>
          <w:marRight w:val="0"/>
          <w:marTop w:val="0"/>
          <w:marBottom w:val="0"/>
          <w:divBdr>
            <w:top w:val="single" w:sz="2" w:space="0" w:color="E3E3E3"/>
            <w:left w:val="single" w:sz="2" w:space="0" w:color="E3E3E3"/>
            <w:bottom w:val="single" w:sz="2" w:space="0" w:color="E3E3E3"/>
            <w:right w:val="single" w:sz="2" w:space="0" w:color="E3E3E3"/>
          </w:divBdr>
          <w:divsChild>
            <w:div w:id="761991641">
              <w:marLeft w:val="0"/>
              <w:marRight w:val="0"/>
              <w:marTop w:val="0"/>
              <w:marBottom w:val="0"/>
              <w:divBdr>
                <w:top w:val="single" w:sz="2" w:space="0" w:color="E3E3E3"/>
                <w:left w:val="single" w:sz="2" w:space="0" w:color="E3E3E3"/>
                <w:bottom w:val="single" w:sz="2" w:space="0" w:color="E3E3E3"/>
                <w:right w:val="single" w:sz="2" w:space="0" w:color="E3E3E3"/>
              </w:divBdr>
              <w:divsChild>
                <w:div w:id="1146968592">
                  <w:marLeft w:val="0"/>
                  <w:marRight w:val="0"/>
                  <w:marTop w:val="0"/>
                  <w:marBottom w:val="0"/>
                  <w:divBdr>
                    <w:top w:val="single" w:sz="2" w:space="0" w:color="E3E3E3"/>
                    <w:left w:val="single" w:sz="2" w:space="0" w:color="E3E3E3"/>
                    <w:bottom w:val="single" w:sz="2" w:space="0" w:color="E3E3E3"/>
                    <w:right w:val="single" w:sz="2" w:space="0" w:color="E3E3E3"/>
                  </w:divBdr>
                  <w:divsChild>
                    <w:div w:id="1081566403">
                      <w:marLeft w:val="0"/>
                      <w:marRight w:val="0"/>
                      <w:marTop w:val="0"/>
                      <w:marBottom w:val="0"/>
                      <w:divBdr>
                        <w:top w:val="single" w:sz="2" w:space="0" w:color="E3E3E3"/>
                        <w:left w:val="single" w:sz="2" w:space="0" w:color="E3E3E3"/>
                        <w:bottom w:val="single" w:sz="2" w:space="0" w:color="E3E3E3"/>
                        <w:right w:val="single" w:sz="2" w:space="0" w:color="E3E3E3"/>
                      </w:divBdr>
                      <w:divsChild>
                        <w:div w:id="1924798394">
                          <w:marLeft w:val="0"/>
                          <w:marRight w:val="0"/>
                          <w:marTop w:val="0"/>
                          <w:marBottom w:val="0"/>
                          <w:divBdr>
                            <w:top w:val="single" w:sz="2" w:space="0" w:color="E3E3E3"/>
                            <w:left w:val="single" w:sz="2" w:space="0" w:color="E3E3E3"/>
                            <w:bottom w:val="single" w:sz="2" w:space="0" w:color="E3E3E3"/>
                            <w:right w:val="single" w:sz="2" w:space="0" w:color="E3E3E3"/>
                          </w:divBdr>
                          <w:divsChild>
                            <w:div w:id="1546479506">
                              <w:marLeft w:val="0"/>
                              <w:marRight w:val="0"/>
                              <w:marTop w:val="0"/>
                              <w:marBottom w:val="0"/>
                              <w:divBdr>
                                <w:top w:val="single" w:sz="2" w:space="0" w:color="E3E3E3"/>
                                <w:left w:val="single" w:sz="2" w:space="0" w:color="E3E3E3"/>
                                <w:bottom w:val="single" w:sz="2" w:space="0" w:color="E3E3E3"/>
                                <w:right w:val="single" w:sz="2" w:space="0" w:color="E3E3E3"/>
                              </w:divBdr>
                              <w:divsChild>
                                <w:div w:id="408314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11965128">
                                      <w:marLeft w:val="0"/>
                                      <w:marRight w:val="0"/>
                                      <w:marTop w:val="0"/>
                                      <w:marBottom w:val="0"/>
                                      <w:divBdr>
                                        <w:top w:val="single" w:sz="2" w:space="0" w:color="E3E3E3"/>
                                        <w:left w:val="single" w:sz="2" w:space="0" w:color="E3E3E3"/>
                                        <w:bottom w:val="single" w:sz="2" w:space="0" w:color="E3E3E3"/>
                                        <w:right w:val="single" w:sz="2" w:space="0" w:color="E3E3E3"/>
                                      </w:divBdr>
                                      <w:divsChild>
                                        <w:div w:id="958609696">
                                          <w:marLeft w:val="0"/>
                                          <w:marRight w:val="0"/>
                                          <w:marTop w:val="0"/>
                                          <w:marBottom w:val="0"/>
                                          <w:divBdr>
                                            <w:top w:val="single" w:sz="2" w:space="0" w:color="E3E3E3"/>
                                            <w:left w:val="single" w:sz="2" w:space="0" w:color="E3E3E3"/>
                                            <w:bottom w:val="single" w:sz="2" w:space="0" w:color="E3E3E3"/>
                                            <w:right w:val="single" w:sz="2" w:space="0" w:color="E3E3E3"/>
                                          </w:divBdr>
                                          <w:divsChild>
                                            <w:div w:id="508907207">
                                              <w:marLeft w:val="0"/>
                                              <w:marRight w:val="0"/>
                                              <w:marTop w:val="0"/>
                                              <w:marBottom w:val="0"/>
                                              <w:divBdr>
                                                <w:top w:val="single" w:sz="2" w:space="0" w:color="E3E3E3"/>
                                                <w:left w:val="single" w:sz="2" w:space="0" w:color="E3E3E3"/>
                                                <w:bottom w:val="single" w:sz="2" w:space="0" w:color="E3E3E3"/>
                                                <w:right w:val="single" w:sz="2" w:space="0" w:color="E3E3E3"/>
                                              </w:divBdr>
                                              <w:divsChild>
                                                <w:div w:id="1777674113">
                                                  <w:marLeft w:val="0"/>
                                                  <w:marRight w:val="0"/>
                                                  <w:marTop w:val="0"/>
                                                  <w:marBottom w:val="0"/>
                                                  <w:divBdr>
                                                    <w:top w:val="single" w:sz="2" w:space="0" w:color="E3E3E3"/>
                                                    <w:left w:val="single" w:sz="2" w:space="0" w:color="E3E3E3"/>
                                                    <w:bottom w:val="single" w:sz="2" w:space="0" w:color="E3E3E3"/>
                                                    <w:right w:val="single" w:sz="2" w:space="0" w:color="E3E3E3"/>
                                                  </w:divBdr>
                                                  <w:divsChild>
                                                    <w:div w:id="60521220">
                                                      <w:marLeft w:val="0"/>
                                                      <w:marRight w:val="0"/>
                                                      <w:marTop w:val="0"/>
                                                      <w:marBottom w:val="0"/>
                                                      <w:divBdr>
                                                        <w:top w:val="single" w:sz="2" w:space="0" w:color="E3E3E3"/>
                                                        <w:left w:val="single" w:sz="2" w:space="0" w:color="E3E3E3"/>
                                                        <w:bottom w:val="single" w:sz="2" w:space="0" w:color="E3E3E3"/>
                                                        <w:right w:val="single" w:sz="2" w:space="0" w:color="E3E3E3"/>
                                                      </w:divBdr>
                                                      <w:divsChild>
                                                        <w:div w:id="1123883403">
                                                          <w:marLeft w:val="0"/>
                                                          <w:marRight w:val="0"/>
                                                          <w:marTop w:val="0"/>
                                                          <w:marBottom w:val="0"/>
                                                          <w:divBdr>
                                                            <w:top w:val="single" w:sz="2" w:space="2" w:color="E3E3E3"/>
                                                            <w:left w:val="single" w:sz="2" w:space="0" w:color="E3E3E3"/>
                                                            <w:bottom w:val="single" w:sz="2" w:space="0" w:color="E3E3E3"/>
                                                            <w:right w:val="single" w:sz="2" w:space="0" w:color="E3E3E3"/>
                                                          </w:divBdr>
                                                          <w:divsChild>
                                                            <w:div w:id="1824346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1149581">
          <w:marLeft w:val="0"/>
          <w:marRight w:val="0"/>
          <w:marTop w:val="0"/>
          <w:marBottom w:val="0"/>
          <w:divBdr>
            <w:top w:val="none" w:sz="0" w:space="0" w:color="auto"/>
            <w:left w:val="none" w:sz="0" w:space="0" w:color="auto"/>
            <w:bottom w:val="none" w:sz="0" w:space="0" w:color="auto"/>
            <w:right w:val="none" w:sz="0" w:space="0" w:color="auto"/>
          </w:divBdr>
          <w:divsChild>
            <w:div w:id="1428885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46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80060">
      <w:bodyDiv w:val="1"/>
      <w:marLeft w:val="0"/>
      <w:marRight w:val="0"/>
      <w:marTop w:val="0"/>
      <w:marBottom w:val="0"/>
      <w:divBdr>
        <w:top w:val="none" w:sz="0" w:space="0" w:color="auto"/>
        <w:left w:val="none" w:sz="0" w:space="0" w:color="auto"/>
        <w:bottom w:val="none" w:sz="0" w:space="0" w:color="auto"/>
        <w:right w:val="none" w:sz="0" w:space="0" w:color="auto"/>
      </w:divBdr>
    </w:div>
    <w:div w:id="24139418">
      <w:bodyDiv w:val="1"/>
      <w:marLeft w:val="0"/>
      <w:marRight w:val="0"/>
      <w:marTop w:val="0"/>
      <w:marBottom w:val="0"/>
      <w:divBdr>
        <w:top w:val="none" w:sz="0" w:space="0" w:color="auto"/>
        <w:left w:val="none" w:sz="0" w:space="0" w:color="auto"/>
        <w:bottom w:val="none" w:sz="0" w:space="0" w:color="auto"/>
        <w:right w:val="none" w:sz="0" w:space="0" w:color="auto"/>
      </w:divBdr>
    </w:div>
    <w:div w:id="25258032">
      <w:bodyDiv w:val="1"/>
      <w:marLeft w:val="0"/>
      <w:marRight w:val="0"/>
      <w:marTop w:val="0"/>
      <w:marBottom w:val="0"/>
      <w:divBdr>
        <w:top w:val="none" w:sz="0" w:space="0" w:color="auto"/>
        <w:left w:val="none" w:sz="0" w:space="0" w:color="auto"/>
        <w:bottom w:val="none" w:sz="0" w:space="0" w:color="auto"/>
        <w:right w:val="none" w:sz="0" w:space="0" w:color="auto"/>
      </w:divBdr>
    </w:div>
    <w:div w:id="27604663">
      <w:bodyDiv w:val="1"/>
      <w:marLeft w:val="0"/>
      <w:marRight w:val="0"/>
      <w:marTop w:val="0"/>
      <w:marBottom w:val="0"/>
      <w:divBdr>
        <w:top w:val="none" w:sz="0" w:space="0" w:color="auto"/>
        <w:left w:val="none" w:sz="0" w:space="0" w:color="auto"/>
        <w:bottom w:val="none" w:sz="0" w:space="0" w:color="auto"/>
        <w:right w:val="none" w:sz="0" w:space="0" w:color="auto"/>
      </w:divBdr>
    </w:div>
    <w:div w:id="35471888">
      <w:bodyDiv w:val="1"/>
      <w:marLeft w:val="0"/>
      <w:marRight w:val="0"/>
      <w:marTop w:val="0"/>
      <w:marBottom w:val="0"/>
      <w:divBdr>
        <w:top w:val="none" w:sz="0" w:space="0" w:color="auto"/>
        <w:left w:val="none" w:sz="0" w:space="0" w:color="auto"/>
        <w:bottom w:val="none" w:sz="0" w:space="0" w:color="auto"/>
        <w:right w:val="none" w:sz="0" w:space="0" w:color="auto"/>
      </w:divBdr>
    </w:div>
    <w:div w:id="42485124">
      <w:bodyDiv w:val="1"/>
      <w:marLeft w:val="0"/>
      <w:marRight w:val="0"/>
      <w:marTop w:val="0"/>
      <w:marBottom w:val="0"/>
      <w:divBdr>
        <w:top w:val="none" w:sz="0" w:space="0" w:color="auto"/>
        <w:left w:val="none" w:sz="0" w:space="0" w:color="auto"/>
        <w:bottom w:val="none" w:sz="0" w:space="0" w:color="auto"/>
        <w:right w:val="none" w:sz="0" w:space="0" w:color="auto"/>
      </w:divBdr>
    </w:div>
    <w:div w:id="46955545">
      <w:bodyDiv w:val="1"/>
      <w:marLeft w:val="0"/>
      <w:marRight w:val="0"/>
      <w:marTop w:val="0"/>
      <w:marBottom w:val="0"/>
      <w:divBdr>
        <w:top w:val="none" w:sz="0" w:space="0" w:color="auto"/>
        <w:left w:val="none" w:sz="0" w:space="0" w:color="auto"/>
        <w:bottom w:val="none" w:sz="0" w:space="0" w:color="auto"/>
        <w:right w:val="none" w:sz="0" w:space="0" w:color="auto"/>
      </w:divBdr>
    </w:div>
    <w:div w:id="49888385">
      <w:bodyDiv w:val="1"/>
      <w:marLeft w:val="0"/>
      <w:marRight w:val="0"/>
      <w:marTop w:val="0"/>
      <w:marBottom w:val="0"/>
      <w:divBdr>
        <w:top w:val="none" w:sz="0" w:space="0" w:color="auto"/>
        <w:left w:val="none" w:sz="0" w:space="0" w:color="auto"/>
        <w:bottom w:val="none" w:sz="0" w:space="0" w:color="auto"/>
        <w:right w:val="none" w:sz="0" w:space="0" w:color="auto"/>
      </w:divBdr>
    </w:div>
    <w:div w:id="54552613">
      <w:bodyDiv w:val="1"/>
      <w:marLeft w:val="0"/>
      <w:marRight w:val="0"/>
      <w:marTop w:val="0"/>
      <w:marBottom w:val="0"/>
      <w:divBdr>
        <w:top w:val="none" w:sz="0" w:space="0" w:color="auto"/>
        <w:left w:val="none" w:sz="0" w:space="0" w:color="auto"/>
        <w:bottom w:val="none" w:sz="0" w:space="0" w:color="auto"/>
        <w:right w:val="none" w:sz="0" w:space="0" w:color="auto"/>
      </w:divBdr>
    </w:div>
    <w:div w:id="63722808">
      <w:bodyDiv w:val="1"/>
      <w:marLeft w:val="0"/>
      <w:marRight w:val="0"/>
      <w:marTop w:val="0"/>
      <w:marBottom w:val="0"/>
      <w:divBdr>
        <w:top w:val="none" w:sz="0" w:space="0" w:color="auto"/>
        <w:left w:val="none" w:sz="0" w:space="0" w:color="auto"/>
        <w:bottom w:val="none" w:sz="0" w:space="0" w:color="auto"/>
        <w:right w:val="none" w:sz="0" w:space="0" w:color="auto"/>
      </w:divBdr>
    </w:div>
    <w:div w:id="80680889">
      <w:bodyDiv w:val="1"/>
      <w:marLeft w:val="0"/>
      <w:marRight w:val="0"/>
      <w:marTop w:val="0"/>
      <w:marBottom w:val="0"/>
      <w:divBdr>
        <w:top w:val="none" w:sz="0" w:space="0" w:color="auto"/>
        <w:left w:val="none" w:sz="0" w:space="0" w:color="auto"/>
        <w:bottom w:val="none" w:sz="0" w:space="0" w:color="auto"/>
        <w:right w:val="none" w:sz="0" w:space="0" w:color="auto"/>
      </w:divBdr>
    </w:div>
    <w:div w:id="89476522">
      <w:bodyDiv w:val="1"/>
      <w:marLeft w:val="0"/>
      <w:marRight w:val="0"/>
      <w:marTop w:val="0"/>
      <w:marBottom w:val="0"/>
      <w:divBdr>
        <w:top w:val="none" w:sz="0" w:space="0" w:color="auto"/>
        <w:left w:val="none" w:sz="0" w:space="0" w:color="auto"/>
        <w:bottom w:val="none" w:sz="0" w:space="0" w:color="auto"/>
        <w:right w:val="none" w:sz="0" w:space="0" w:color="auto"/>
      </w:divBdr>
    </w:div>
    <w:div w:id="89663743">
      <w:bodyDiv w:val="1"/>
      <w:marLeft w:val="0"/>
      <w:marRight w:val="0"/>
      <w:marTop w:val="0"/>
      <w:marBottom w:val="0"/>
      <w:divBdr>
        <w:top w:val="none" w:sz="0" w:space="0" w:color="auto"/>
        <w:left w:val="none" w:sz="0" w:space="0" w:color="auto"/>
        <w:bottom w:val="none" w:sz="0" w:space="0" w:color="auto"/>
        <w:right w:val="none" w:sz="0" w:space="0" w:color="auto"/>
      </w:divBdr>
    </w:div>
    <w:div w:id="93333101">
      <w:bodyDiv w:val="1"/>
      <w:marLeft w:val="0"/>
      <w:marRight w:val="0"/>
      <w:marTop w:val="0"/>
      <w:marBottom w:val="0"/>
      <w:divBdr>
        <w:top w:val="none" w:sz="0" w:space="0" w:color="auto"/>
        <w:left w:val="none" w:sz="0" w:space="0" w:color="auto"/>
        <w:bottom w:val="none" w:sz="0" w:space="0" w:color="auto"/>
        <w:right w:val="none" w:sz="0" w:space="0" w:color="auto"/>
      </w:divBdr>
    </w:div>
    <w:div w:id="105777660">
      <w:bodyDiv w:val="1"/>
      <w:marLeft w:val="0"/>
      <w:marRight w:val="0"/>
      <w:marTop w:val="0"/>
      <w:marBottom w:val="0"/>
      <w:divBdr>
        <w:top w:val="none" w:sz="0" w:space="0" w:color="auto"/>
        <w:left w:val="none" w:sz="0" w:space="0" w:color="auto"/>
        <w:bottom w:val="none" w:sz="0" w:space="0" w:color="auto"/>
        <w:right w:val="none" w:sz="0" w:space="0" w:color="auto"/>
      </w:divBdr>
    </w:div>
    <w:div w:id="122358114">
      <w:bodyDiv w:val="1"/>
      <w:marLeft w:val="0"/>
      <w:marRight w:val="0"/>
      <w:marTop w:val="0"/>
      <w:marBottom w:val="0"/>
      <w:divBdr>
        <w:top w:val="none" w:sz="0" w:space="0" w:color="auto"/>
        <w:left w:val="none" w:sz="0" w:space="0" w:color="auto"/>
        <w:bottom w:val="none" w:sz="0" w:space="0" w:color="auto"/>
        <w:right w:val="none" w:sz="0" w:space="0" w:color="auto"/>
      </w:divBdr>
    </w:div>
    <w:div w:id="123274052">
      <w:bodyDiv w:val="1"/>
      <w:marLeft w:val="0"/>
      <w:marRight w:val="0"/>
      <w:marTop w:val="0"/>
      <w:marBottom w:val="0"/>
      <w:divBdr>
        <w:top w:val="none" w:sz="0" w:space="0" w:color="auto"/>
        <w:left w:val="none" w:sz="0" w:space="0" w:color="auto"/>
        <w:bottom w:val="none" w:sz="0" w:space="0" w:color="auto"/>
        <w:right w:val="none" w:sz="0" w:space="0" w:color="auto"/>
      </w:divBdr>
    </w:div>
    <w:div w:id="124129220">
      <w:bodyDiv w:val="1"/>
      <w:marLeft w:val="0"/>
      <w:marRight w:val="0"/>
      <w:marTop w:val="0"/>
      <w:marBottom w:val="0"/>
      <w:divBdr>
        <w:top w:val="none" w:sz="0" w:space="0" w:color="auto"/>
        <w:left w:val="none" w:sz="0" w:space="0" w:color="auto"/>
        <w:bottom w:val="none" w:sz="0" w:space="0" w:color="auto"/>
        <w:right w:val="none" w:sz="0" w:space="0" w:color="auto"/>
      </w:divBdr>
    </w:div>
    <w:div w:id="124324202">
      <w:bodyDiv w:val="1"/>
      <w:marLeft w:val="0"/>
      <w:marRight w:val="0"/>
      <w:marTop w:val="0"/>
      <w:marBottom w:val="0"/>
      <w:divBdr>
        <w:top w:val="none" w:sz="0" w:space="0" w:color="auto"/>
        <w:left w:val="none" w:sz="0" w:space="0" w:color="auto"/>
        <w:bottom w:val="none" w:sz="0" w:space="0" w:color="auto"/>
        <w:right w:val="none" w:sz="0" w:space="0" w:color="auto"/>
      </w:divBdr>
    </w:div>
    <w:div w:id="127167461">
      <w:bodyDiv w:val="1"/>
      <w:marLeft w:val="0"/>
      <w:marRight w:val="0"/>
      <w:marTop w:val="0"/>
      <w:marBottom w:val="0"/>
      <w:divBdr>
        <w:top w:val="none" w:sz="0" w:space="0" w:color="auto"/>
        <w:left w:val="none" w:sz="0" w:space="0" w:color="auto"/>
        <w:bottom w:val="none" w:sz="0" w:space="0" w:color="auto"/>
        <w:right w:val="none" w:sz="0" w:space="0" w:color="auto"/>
      </w:divBdr>
    </w:div>
    <w:div w:id="128018926">
      <w:bodyDiv w:val="1"/>
      <w:marLeft w:val="0"/>
      <w:marRight w:val="0"/>
      <w:marTop w:val="0"/>
      <w:marBottom w:val="0"/>
      <w:divBdr>
        <w:top w:val="none" w:sz="0" w:space="0" w:color="auto"/>
        <w:left w:val="none" w:sz="0" w:space="0" w:color="auto"/>
        <w:bottom w:val="none" w:sz="0" w:space="0" w:color="auto"/>
        <w:right w:val="none" w:sz="0" w:space="0" w:color="auto"/>
      </w:divBdr>
    </w:div>
    <w:div w:id="146941961">
      <w:bodyDiv w:val="1"/>
      <w:marLeft w:val="0"/>
      <w:marRight w:val="0"/>
      <w:marTop w:val="0"/>
      <w:marBottom w:val="0"/>
      <w:divBdr>
        <w:top w:val="none" w:sz="0" w:space="0" w:color="auto"/>
        <w:left w:val="none" w:sz="0" w:space="0" w:color="auto"/>
        <w:bottom w:val="none" w:sz="0" w:space="0" w:color="auto"/>
        <w:right w:val="none" w:sz="0" w:space="0" w:color="auto"/>
      </w:divBdr>
    </w:div>
    <w:div w:id="157843161">
      <w:bodyDiv w:val="1"/>
      <w:marLeft w:val="0"/>
      <w:marRight w:val="0"/>
      <w:marTop w:val="0"/>
      <w:marBottom w:val="0"/>
      <w:divBdr>
        <w:top w:val="none" w:sz="0" w:space="0" w:color="auto"/>
        <w:left w:val="none" w:sz="0" w:space="0" w:color="auto"/>
        <w:bottom w:val="none" w:sz="0" w:space="0" w:color="auto"/>
        <w:right w:val="none" w:sz="0" w:space="0" w:color="auto"/>
      </w:divBdr>
    </w:div>
    <w:div w:id="158890420">
      <w:bodyDiv w:val="1"/>
      <w:marLeft w:val="0"/>
      <w:marRight w:val="0"/>
      <w:marTop w:val="0"/>
      <w:marBottom w:val="0"/>
      <w:divBdr>
        <w:top w:val="none" w:sz="0" w:space="0" w:color="auto"/>
        <w:left w:val="none" w:sz="0" w:space="0" w:color="auto"/>
        <w:bottom w:val="none" w:sz="0" w:space="0" w:color="auto"/>
        <w:right w:val="none" w:sz="0" w:space="0" w:color="auto"/>
      </w:divBdr>
    </w:div>
    <w:div w:id="167911925">
      <w:bodyDiv w:val="1"/>
      <w:marLeft w:val="0"/>
      <w:marRight w:val="0"/>
      <w:marTop w:val="0"/>
      <w:marBottom w:val="0"/>
      <w:divBdr>
        <w:top w:val="none" w:sz="0" w:space="0" w:color="auto"/>
        <w:left w:val="none" w:sz="0" w:space="0" w:color="auto"/>
        <w:bottom w:val="none" w:sz="0" w:space="0" w:color="auto"/>
        <w:right w:val="none" w:sz="0" w:space="0" w:color="auto"/>
      </w:divBdr>
    </w:div>
    <w:div w:id="190187395">
      <w:bodyDiv w:val="1"/>
      <w:marLeft w:val="0"/>
      <w:marRight w:val="0"/>
      <w:marTop w:val="0"/>
      <w:marBottom w:val="0"/>
      <w:divBdr>
        <w:top w:val="none" w:sz="0" w:space="0" w:color="auto"/>
        <w:left w:val="none" w:sz="0" w:space="0" w:color="auto"/>
        <w:bottom w:val="none" w:sz="0" w:space="0" w:color="auto"/>
        <w:right w:val="none" w:sz="0" w:space="0" w:color="auto"/>
      </w:divBdr>
    </w:div>
    <w:div w:id="198126377">
      <w:bodyDiv w:val="1"/>
      <w:marLeft w:val="0"/>
      <w:marRight w:val="0"/>
      <w:marTop w:val="0"/>
      <w:marBottom w:val="0"/>
      <w:divBdr>
        <w:top w:val="none" w:sz="0" w:space="0" w:color="auto"/>
        <w:left w:val="none" w:sz="0" w:space="0" w:color="auto"/>
        <w:bottom w:val="none" w:sz="0" w:space="0" w:color="auto"/>
        <w:right w:val="none" w:sz="0" w:space="0" w:color="auto"/>
      </w:divBdr>
    </w:div>
    <w:div w:id="200677030">
      <w:bodyDiv w:val="1"/>
      <w:marLeft w:val="0"/>
      <w:marRight w:val="0"/>
      <w:marTop w:val="0"/>
      <w:marBottom w:val="0"/>
      <w:divBdr>
        <w:top w:val="none" w:sz="0" w:space="0" w:color="auto"/>
        <w:left w:val="none" w:sz="0" w:space="0" w:color="auto"/>
        <w:bottom w:val="none" w:sz="0" w:space="0" w:color="auto"/>
        <w:right w:val="none" w:sz="0" w:space="0" w:color="auto"/>
      </w:divBdr>
    </w:div>
    <w:div w:id="206181771">
      <w:bodyDiv w:val="1"/>
      <w:marLeft w:val="0"/>
      <w:marRight w:val="0"/>
      <w:marTop w:val="0"/>
      <w:marBottom w:val="0"/>
      <w:divBdr>
        <w:top w:val="none" w:sz="0" w:space="0" w:color="auto"/>
        <w:left w:val="none" w:sz="0" w:space="0" w:color="auto"/>
        <w:bottom w:val="none" w:sz="0" w:space="0" w:color="auto"/>
        <w:right w:val="none" w:sz="0" w:space="0" w:color="auto"/>
      </w:divBdr>
    </w:div>
    <w:div w:id="209460425">
      <w:bodyDiv w:val="1"/>
      <w:marLeft w:val="0"/>
      <w:marRight w:val="0"/>
      <w:marTop w:val="0"/>
      <w:marBottom w:val="0"/>
      <w:divBdr>
        <w:top w:val="none" w:sz="0" w:space="0" w:color="auto"/>
        <w:left w:val="none" w:sz="0" w:space="0" w:color="auto"/>
        <w:bottom w:val="none" w:sz="0" w:space="0" w:color="auto"/>
        <w:right w:val="none" w:sz="0" w:space="0" w:color="auto"/>
      </w:divBdr>
    </w:div>
    <w:div w:id="221411233">
      <w:bodyDiv w:val="1"/>
      <w:marLeft w:val="0"/>
      <w:marRight w:val="0"/>
      <w:marTop w:val="0"/>
      <w:marBottom w:val="0"/>
      <w:divBdr>
        <w:top w:val="none" w:sz="0" w:space="0" w:color="auto"/>
        <w:left w:val="none" w:sz="0" w:space="0" w:color="auto"/>
        <w:bottom w:val="none" w:sz="0" w:space="0" w:color="auto"/>
        <w:right w:val="none" w:sz="0" w:space="0" w:color="auto"/>
      </w:divBdr>
    </w:div>
    <w:div w:id="221908521">
      <w:bodyDiv w:val="1"/>
      <w:marLeft w:val="0"/>
      <w:marRight w:val="0"/>
      <w:marTop w:val="0"/>
      <w:marBottom w:val="0"/>
      <w:divBdr>
        <w:top w:val="none" w:sz="0" w:space="0" w:color="auto"/>
        <w:left w:val="none" w:sz="0" w:space="0" w:color="auto"/>
        <w:bottom w:val="none" w:sz="0" w:space="0" w:color="auto"/>
        <w:right w:val="none" w:sz="0" w:space="0" w:color="auto"/>
      </w:divBdr>
    </w:div>
    <w:div w:id="224950818">
      <w:bodyDiv w:val="1"/>
      <w:marLeft w:val="0"/>
      <w:marRight w:val="0"/>
      <w:marTop w:val="0"/>
      <w:marBottom w:val="0"/>
      <w:divBdr>
        <w:top w:val="none" w:sz="0" w:space="0" w:color="auto"/>
        <w:left w:val="none" w:sz="0" w:space="0" w:color="auto"/>
        <w:bottom w:val="none" w:sz="0" w:space="0" w:color="auto"/>
        <w:right w:val="none" w:sz="0" w:space="0" w:color="auto"/>
      </w:divBdr>
    </w:div>
    <w:div w:id="227032103">
      <w:bodyDiv w:val="1"/>
      <w:marLeft w:val="0"/>
      <w:marRight w:val="0"/>
      <w:marTop w:val="0"/>
      <w:marBottom w:val="0"/>
      <w:divBdr>
        <w:top w:val="none" w:sz="0" w:space="0" w:color="auto"/>
        <w:left w:val="none" w:sz="0" w:space="0" w:color="auto"/>
        <w:bottom w:val="none" w:sz="0" w:space="0" w:color="auto"/>
        <w:right w:val="none" w:sz="0" w:space="0" w:color="auto"/>
      </w:divBdr>
    </w:div>
    <w:div w:id="228807007">
      <w:bodyDiv w:val="1"/>
      <w:marLeft w:val="0"/>
      <w:marRight w:val="0"/>
      <w:marTop w:val="0"/>
      <w:marBottom w:val="0"/>
      <w:divBdr>
        <w:top w:val="none" w:sz="0" w:space="0" w:color="auto"/>
        <w:left w:val="none" w:sz="0" w:space="0" w:color="auto"/>
        <w:bottom w:val="none" w:sz="0" w:space="0" w:color="auto"/>
        <w:right w:val="none" w:sz="0" w:space="0" w:color="auto"/>
      </w:divBdr>
    </w:div>
    <w:div w:id="229463337">
      <w:bodyDiv w:val="1"/>
      <w:marLeft w:val="0"/>
      <w:marRight w:val="0"/>
      <w:marTop w:val="0"/>
      <w:marBottom w:val="0"/>
      <w:divBdr>
        <w:top w:val="none" w:sz="0" w:space="0" w:color="auto"/>
        <w:left w:val="none" w:sz="0" w:space="0" w:color="auto"/>
        <w:bottom w:val="none" w:sz="0" w:space="0" w:color="auto"/>
        <w:right w:val="none" w:sz="0" w:space="0" w:color="auto"/>
      </w:divBdr>
    </w:div>
    <w:div w:id="249124243">
      <w:bodyDiv w:val="1"/>
      <w:marLeft w:val="0"/>
      <w:marRight w:val="0"/>
      <w:marTop w:val="0"/>
      <w:marBottom w:val="0"/>
      <w:divBdr>
        <w:top w:val="none" w:sz="0" w:space="0" w:color="auto"/>
        <w:left w:val="none" w:sz="0" w:space="0" w:color="auto"/>
        <w:bottom w:val="none" w:sz="0" w:space="0" w:color="auto"/>
        <w:right w:val="none" w:sz="0" w:space="0" w:color="auto"/>
      </w:divBdr>
    </w:div>
    <w:div w:id="267274528">
      <w:bodyDiv w:val="1"/>
      <w:marLeft w:val="0"/>
      <w:marRight w:val="0"/>
      <w:marTop w:val="0"/>
      <w:marBottom w:val="0"/>
      <w:divBdr>
        <w:top w:val="none" w:sz="0" w:space="0" w:color="auto"/>
        <w:left w:val="none" w:sz="0" w:space="0" w:color="auto"/>
        <w:bottom w:val="none" w:sz="0" w:space="0" w:color="auto"/>
        <w:right w:val="none" w:sz="0" w:space="0" w:color="auto"/>
      </w:divBdr>
    </w:div>
    <w:div w:id="270548474">
      <w:bodyDiv w:val="1"/>
      <w:marLeft w:val="0"/>
      <w:marRight w:val="0"/>
      <w:marTop w:val="0"/>
      <w:marBottom w:val="0"/>
      <w:divBdr>
        <w:top w:val="none" w:sz="0" w:space="0" w:color="auto"/>
        <w:left w:val="none" w:sz="0" w:space="0" w:color="auto"/>
        <w:bottom w:val="none" w:sz="0" w:space="0" w:color="auto"/>
        <w:right w:val="none" w:sz="0" w:space="0" w:color="auto"/>
      </w:divBdr>
    </w:div>
    <w:div w:id="271590887">
      <w:bodyDiv w:val="1"/>
      <w:marLeft w:val="0"/>
      <w:marRight w:val="0"/>
      <w:marTop w:val="0"/>
      <w:marBottom w:val="0"/>
      <w:divBdr>
        <w:top w:val="none" w:sz="0" w:space="0" w:color="auto"/>
        <w:left w:val="none" w:sz="0" w:space="0" w:color="auto"/>
        <w:bottom w:val="none" w:sz="0" w:space="0" w:color="auto"/>
        <w:right w:val="none" w:sz="0" w:space="0" w:color="auto"/>
      </w:divBdr>
    </w:div>
    <w:div w:id="271908873">
      <w:bodyDiv w:val="1"/>
      <w:marLeft w:val="0"/>
      <w:marRight w:val="0"/>
      <w:marTop w:val="0"/>
      <w:marBottom w:val="0"/>
      <w:divBdr>
        <w:top w:val="none" w:sz="0" w:space="0" w:color="auto"/>
        <w:left w:val="none" w:sz="0" w:space="0" w:color="auto"/>
        <w:bottom w:val="none" w:sz="0" w:space="0" w:color="auto"/>
        <w:right w:val="none" w:sz="0" w:space="0" w:color="auto"/>
      </w:divBdr>
    </w:div>
    <w:div w:id="277874053">
      <w:bodyDiv w:val="1"/>
      <w:marLeft w:val="0"/>
      <w:marRight w:val="0"/>
      <w:marTop w:val="0"/>
      <w:marBottom w:val="0"/>
      <w:divBdr>
        <w:top w:val="none" w:sz="0" w:space="0" w:color="auto"/>
        <w:left w:val="none" w:sz="0" w:space="0" w:color="auto"/>
        <w:bottom w:val="none" w:sz="0" w:space="0" w:color="auto"/>
        <w:right w:val="none" w:sz="0" w:space="0" w:color="auto"/>
      </w:divBdr>
    </w:div>
    <w:div w:id="281767938">
      <w:bodyDiv w:val="1"/>
      <w:marLeft w:val="0"/>
      <w:marRight w:val="0"/>
      <w:marTop w:val="0"/>
      <w:marBottom w:val="0"/>
      <w:divBdr>
        <w:top w:val="none" w:sz="0" w:space="0" w:color="auto"/>
        <w:left w:val="none" w:sz="0" w:space="0" w:color="auto"/>
        <w:bottom w:val="none" w:sz="0" w:space="0" w:color="auto"/>
        <w:right w:val="none" w:sz="0" w:space="0" w:color="auto"/>
      </w:divBdr>
    </w:div>
    <w:div w:id="283461823">
      <w:bodyDiv w:val="1"/>
      <w:marLeft w:val="0"/>
      <w:marRight w:val="0"/>
      <w:marTop w:val="0"/>
      <w:marBottom w:val="0"/>
      <w:divBdr>
        <w:top w:val="none" w:sz="0" w:space="0" w:color="auto"/>
        <w:left w:val="none" w:sz="0" w:space="0" w:color="auto"/>
        <w:bottom w:val="none" w:sz="0" w:space="0" w:color="auto"/>
        <w:right w:val="none" w:sz="0" w:space="0" w:color="auto"/>
      </w:divBdr>
    </w:div>
    <w:div w:id="296566719">
      <w:bodyDiv w:val="1"/>
      <w:marLeft w:val="0"/>
      <w:marRight w:val="0"/>
      <w:marTop w:val="0"/>
      <w:marBottom w:val="0"/>
      <w:divBdr>
        <w:top w:val="none" w:sz="0" w:space="0" w:color="auto"/>
        <w:left w:val="none" w:sz="0" w:space="0" w:color="auto"/>
        <w:bottom w:val="none" w:sz="0" w:space="0" w:color="auto"/>
        <w:right w:val="none" w:sz="0" w:space="0" w:color="auto"/>
      </w:divBdr>
    </w:div>
    <w:div w:id="328487115">
      <w:bodyDiv w:val="1"/>
      <w:marLeft w:val="0"/>
      <w:marRight w:val="0"/>
      <w:marTop w:val="0"/>
      <w:marBottom w:val="0"/>
      <w:divBdr>
        <w:top w:val="none" w:sz="0" w:space="0" w:color="auto"/>
        <w:left w:val="none" w:sz="0" w:space="0" w:color="auto"/>
        <w:bottom w:val="none" w:sz="0" w:space="0" w:color="auto"/>
        <w:right w:val="none" w:sz="0" w:space="0" w:color="auto"/>
      </w:divBdr>
    </w:div>
    <w:div w:id="329337426">
      <w:bodyDiv w:val="1"/>
      <w:marLeft w:val="0"/>
      <w:marRight w:val="0"/>
      <w:marTop w:val="0"/>
      <w:marBottom w:val="0"/>
      <w:divBdr>
        <w:top w:val="none" w:sz="0" w:space="0" w:color="auto"/>
        <w:left w:val="none" w:sz="0" w:space="0" w:color="auto"/>
        <w:bottom w:val="none" w:sz="0" w:space="0" w:color="auto"/>
        <w:right w:val="none" w:sz="0" w:space="0" w:color="auto"/>
      </w:divBdr>
    </w:div>
    <w:div w:id="329721205">
      <w:bodyDiv w:val="1"/>
      <w:marLeft w:val="0"/>
      <w:marRight w:val="0"/>
      <w:marTop w:val="0"/>
      <w:marBottom w:val="0"/>
      <w:divBdr>
        <w:top w:val="none" w:sz="0" w:space="0" w:color="auto"/>
        <w:left w:val="none" w:sz="0" w:space="0" w:color="auto"/>
        <w:bottom w:val="none" w:sz="0" w:space="0" w:color="auto"/>
        <w:right w:val="none" w:sz="0" w:space="0" w:color="auto"/>
      </w:divBdr>
    </w:div>
    <w:div w:id="339044021">
      <w:bodyDiv w:val="1"/>
      <w:marLeft w:val="0"/>
      <w:marRight w:val="0"/>
      <w:marTop w:val="0"/>
      <w:marBottom w:val="0"/>
      <w:divBdr>
        <w:top w:val="none" w:sz="0" w:space="0" w:color="auto"/>
        <w:left w:val="none" w:sz="0" w:space="0" w:color="auto"/>
        <w:bottom w:val="none" w:sz="0" w:space="0" w:color="auto"/>
        <w:right w:val="none" w:sz="0" w:space="0" w:color="auto"/>
      </w:divBdr>
    </w:div>
    <w:div w:id="339889728">
      <w:bodyDiv w:val="1"/>
      <w:marLeft w:val="0"/>
      <w:marRight w:val="0"/>
      <w:marTop w:val="0"/>
      <w:marBottom w:val="0"/>
      <w:divBdr>
        <w:top w:val="none" w:sz="0" w:space="0" w:color="auto"/>
        <w:left w:val="none" w:sz="0" w:space="0" w:color="auto"/>
        <w:bottom w:val="none" w:sz="0" w:space="0" w:color="auto"/>
        <w:right w:val="none" w:sz="0" w:space="0" w:color="auto"/>
      </w:divBdr>
    </w:div>
    <w:div w:id="343821044">
      <w:bodyDiv w:val="1"/>
      <w:marLeft w:val="0"/>
      <w:marRight w:val="0"/>
      <w:marTop w:val="0"/>
      <w:marBottom w:val="0"/>
      <w:divBdr>
        <w:top w:val="none" w:sz="0" w:space="0" w:color="auto"/>
        <w:left w:val="none" w:sz="0" w:space="0" w:color="auto"/>
        <w:bottom w:val="none" w:sz="0" w:space="0" w:color="auto"/>
        <w:right w:val="none" w:sz="0" w:space="0" w:color="auto"/>
      </w:divBdr>
    </w:div>
    <w:div w:id="344986269">
      <w:bodyDiv w:val="1"/>
      <w:marLeft w:val="0"/>
      <w:marRight w:val="0"/>
      <w:marTop w:val="0"/>
      <w:marBottom w:val="0"/>
      <w:divBdr>
        <w:top w:val="none" w:sz="0" w:space="0" w:color="auto"/>
        <w:left w:val="none" w:sz="0" w:space="0" w:color="auto"/>
        <w:bottom w:val="none" w:sz="0" w:space="0" w:color="auto"/>
        <w:right w:val="none" w:sz="0" w:space="0" w:color="auto"/>
      </w:divBdr>
    </w:div>
    <w:div w:id="347489688">
      <w:bodyDiv w:val="1"/>
      <w:marLeft w:val="0"/>
      <w:marRight w:val="0"/>
      <w:marTop w:val="0"/>
      <w:marBottom w:val="0"/>
      <w:divBdr>
        <w:top w:val="none" w:sz="0" w:space="0" w:color="auto"/>
        <w:left w:val="none" w:sz="0" w:space="0" w:color="auto"/>
        <w:bottom w:val="none" w:sz="0" w:space="0" w:color="auto"/>
        <w:right w:val="none" w:sz="0" w:space="0" w:color="auto"/>
      </w:divBdr>
    </w:div>
    <w:div w:id="358357350">
      <w:bodyDiv w:val="1"/>
      <w:marLeft w:val="0"/>
      <w:marRight w:val="0"/>
      <w:marTop w:val="0"/>
      <w:marBottom w:val="0"/>
      <w:divBdr>
        <w:top w:val="none" w:sz="0" w:space="0" w:color="auto"/>
        <w:left w:val="none" w:sz="0" w:space="0" w:color="auto"/>
        <w:bottom w:val="none" w:sz="0" w:space="0" w:color="auto"/>
        <w:right w:val="none" w:sz="0" w:space="0" w:color="auto"/>
      </w:divBdr>
    </w:div>
    <w:div w:id="360783367">
      <w:bodyDiv w:val="1"/>
      <w:marLeft w:val="0"/>
      <w:marRight w:val="0"/>
      <w:marTop w:val="0"/>
      <w:marBottom w:val="0"/>
      <w:divBdr>
        <w:top w:val="none" w:sz="0" w:space="0" w:color="auto"/>
        <w:left w:val="none" w:sz="0" w:space="0" w:color="auto"/>
        <w:bottom w:val="none" w:sz="0" w:space="0" w:color="auto"/>
        <w:right w:val="none" w:sz="0" w:space="0" w:color="auto"/>
      </w:divBdr>
    </w:div>
    <w:div w:id="361244604">
      <w:bodyDiv w:val="1"/>
      <w:marLeft w:val="0"/>
      <w:marRight w:val="0"/>
      <w:marTop w:val="0"/>
      <w:marBottom w:val="0"/>
      <w:divBdr>
        <w:top w:val="none" w:sz="0" w:space="0" w:color="auto"/>
        <w:left w:val="none" w:sz="0" w:space="0" w:color="auto"/>
        <w:bottom w:val="none" w:sz="0" w:space="0" w:color="auto"/>
        <w:right w:val="none" w:sz="0" w:space="0" w:color="auto"/>
      </w:divBdr>
    </w:div>
    <w:div w:id="361563618">
      <w:bodyDiv w:val="1"/>
      <w:marLeft w:val="0"/>
      <w:marRight w:val="0"/>
      <w:marTop w:val="0"/>
      <w:marBottom w:val="0"/>
      <w:divBdr>
        <w:top w:val="none" w:sz="0" w:space="0" w:color="auto"/>
        <w:left w:val="none" w:sz="0" w:space="0" w:color="auto"/>
        <w:bottom w:val="none" w:sz="0" w:space="0" w:color="auto"/>
        <w:right w:val="none" w:sz="0" w:space="0" w:color="auto"/>
      </w:divBdr>
    </w:div>
    <w:div w:id="362481370">
      <w:bodyDiv w:val="1"/>
      <w:marLeft w:val="0"/>
      <w:marRight w:val="0"/>
      <w:marTop w:val="0"/>
      <w:marBottom w:val="0"/>
      <w:divBdr>
        <w:top w:val="none" w:sz="0" w:space="0" w:color="auto"/>
        <w:left w:val="none" w:sz="0" w:space="0" w:color="auto"/>
        <w:bottom w:val="none" w:sz="0" w:space="0" w:color="auto"/>
        <w:right w:val="none" w:sz="0" w:space="0" w:color="auto"/>
      </w:divBdr>
    </w:div>
    <w:div w:id="368264651">
      <w:bodyDiv w:val="1"/>
      <w:marLeft w:val="0"/>
      <w:marRight w:val="0"/>
      <w:marTop w:val="0"/>
      <w:marBottom w:val="0"/>
      <w:divBdr>
        <w:top w:val="none" w:sz="0" w:space="0" w:color="auto"/>
        <w:left w:val="none" w:sz="0" w:space="0" w:color="auto"/>
        <w:bottom w:val="none" w:sz="0" w:space="0" w:color="auto"/>
        <w:right w:val="none" w:sz="0" w:space="0" w:color="auto"/>
      </w:divBdr>
    </w:div>
    <w:div w:id="370737375">
      <w:bodyDiv w:val="1"/>
      <w:marLeft w:val="0"/>
      <w:marRight w:val="0"/>
      <w:marTop w:val="0"/>
      <w:marBottom w:val="0"/>
      <w:divBdr>
        <w:top w:val="none" w:sz="0" w:space="0" w:color="auto"/>
        <w:left w:val="none" w:sz="0" w:space="0" w:color="auto"/>
        <w:bottom w:val="none" w:sz="0" w:space="0" w:color="auto"/>
        <w:right w:val="none" w:sz="0" w:space="0" w:color="auto"/>
      </w:divBdr>
    </w:div>
    <w:div w:id="379327717">
      <w:bodyDiv w:val="1"/>
      <w:marLeft w:val="0"/>
      <w:marRight w:val="0"/>
      <w:marTop w:val="0"/>
      <w:marBottom w:val="0"/>
      <w:divBdr>
        <w:top w:val="none" w:sz="0" w:space="0" w:color="auto"/>
        <w:left w:val="none" w:sz="0" w:space="0" w:color="auto"/>
        <w:bottom w:val="none" w:sz="0" w:space="0" w:color="auto"/>
        <w:right w:val="none" w:sz="0" w:space="0" w:color="auto"/>
      </w:divBdr>
    </w:div>
    <w:div w:id="393240704">
      <w:bodyDiv w:val="1"/>
      <w:marLeft w:val="0"/>
      <w:marRight w:val="0"/>
      <w:marTop w:val="0"/>
      <w:marBottom w:val="0"/>
      <w:divBdr>
        <w:top w:val="none" w:sz="0" w:space="0" w:color="auto"/>
        <w:left w:val="none" w:sz="0" w:space="0" w:color="auto"/>
        <w:bottom w:val="none" w:sz="0" w:space="0" w:color="auto"/>
        <w:right w:val="none" w:sz="0" w:space="0" w:color="auto"/>
      </w:divBdr>
    </w:div>
    <w:div w:id="395661771">
      <w:bodyDiv w:val="1"/>
      <w:marLeft w:val="0"/>
      <w:marRight w:val="0"/>
      <w:marTop w:val="0"/>
      <w:marBottom w:val="0"/>
      <w:divBdr>
        <w:top w:val="none" w:sz="0" w:space="0" w:color="auto"/>
        <w:left w:val="none" w:sz="0" w:space="0" w:color="auto"/>
        <w:bottom w:val="none" w:sz="0" w:space="0" w:color="auto"/>
        <w:right w:val="none" w:sz="0" w:space="0" w:color="auto"/>
      </w:divBdr>
    </w:div>
    <w:div w:id="399133133">
      <w:bodyDiv w:val="1"/>
      <w:marLeft w:val="0"/>
      <w:marRight w:val="0"/>
      <w:marTop w:val="0"/>
      <w:marBottom w:val="0"/>
      <w:divBdr>
        <w:top w:val="none" w:sz="0" w:space="0" w:color="auto"/>
        <w:left w:val="none" w:sz="0" w:space="0" w:color="auto"/>
        <w:bottom w:val="none" w:sz="0" w:space="0" w:color="auto"/>
        <w:right w:val="none" w:sz="0" w:space="0" w:color="auto"/>
      </w:divBdr>
    </w:div>
    <w:div w:id="401488058">
      <w:bodyDiv w:val="1"/>
      <w:marLeft w:val="0"/>
      <w:marRight w:val="0"/>
      <w:marTop w:val="0"/>
      <w:marBottom w:val="0"/>
      <w:divBdr>
        <w:top w:val="none" w:sz="0" w:space="0" w:color="auto"/>
        <w:left w:val="none" w:sz="0" w:space="0" w:color="auto"/>
        <w:bottom w:val="none" w:sz="0" w:space="0" w:color="auto"/>
        <w:right w:val="none" w:sz="0" w:space="0" w:color="auto"/>
      </w:divBdr>
      <w:divsChild>
        <w:div w:id="905064895">
          <w:marLeft w:val="0"/>
          <w:marRight w:val="0"/>
          <w:marTop w:val="0"/>
          <w:marBottom w:val="0"/>
          <w:divBdr>
            <w:top w:val="single" w:sz="2" w:space="0" w:color="E3E3E3"/>
            <w:left w:val="single" w:sz="2" w:space="0" w:color="E3E3E3"/>
            <w:bottom w:val="single" w:sz="2" w:space="0" w:color="E3E3E3"/>
            <w:right w:val="single" w:sz="2" w:space="0" w:color="E3E3E3"/>
          </w:divBdr>
          <w:divsChild>
            <w:div w:id="1589735213">
              <w:marLeft w:val="0"/>
              <w:marRight w:val="0"/>
              <w:marTop w:val="0"/>
              <w:marBottom w:val="0"/>
              <w:divBdr>
                <w:top w:val="single" w:sz="2" w:space="0" w:color="E3E3E3"/>
                <w:left w:val="single" w:sz="2" w:space="0" w:color="E3E3E3"/>
                <w:bottom w:val="single" w:sz="2" w:space="0" w:color="E3E3E3"/>
                <w:right w:val="single" w:sz="2" w:space="0" w:color="E3E3E3"/>
              </w:divBdr>
              <w:divsChild>
                <w:div w:id="2133860410">
                  <w:marLeft w:val="0"/>
                  <w:marRight w:val="0"/>
                  <w:marTop w:val="0"/>
                  <w:marBottom w:val="0"/>
                  <w:divBdr>
                    <w:top w:val="single" w:sz="2" w:space="0" w:color="E3E3E3"/>
                    <w:left w:val="single" w:sz="2" w:space="0" w:color="E3E3E3"/>
                    <w:bottom w:val="single" w:sz="2" w:space="0" w:color="E3E3E3"/>
                    <w:right w:val="single" w:sz="2" w:space="0" w:color="E3E3E3"/>
                  </w:divBdr>
                  <w:divsChild>
                    <w:div w:id="1660307801">
                      <w:marLeft w:val="0"/>
                      <w:marRight w:val="0"/>
                      <w:marTop w:val="0"/>
                      <w:marBottom w:val="0"/>
                      <w:divBdr>
                        <w:top w:val="single" w:sz="2" w:space="0" w:color="E3E3E3"/>
                        <w:left w:val="single" w:sz="2" w:space="0" w:color="E3E3E3"/>
                        <w:bottom w:val="single" w:sz="2" w:space="0" w:color="E3E3E3"/>
                        <w:right w:val="single" w:sz="2" w:space="0" w:color="E3E3E3"/>
                      </w:divBdr>
                      <w:divsChild>
                        <w:div w:id="1191652841">
                          <w:marLeft w:val="0"/>
                          <w:marRight w:val="0"/>
                          <w:marTop w:val="0"/>
                          <w:marBottom w:val="0"/>
                          <w:divBdr>
                            <w:top w:val="single" w:sz="2" w:space="0" w:color="E3E3E3"/>
                            <w:left w:val="single" w:sz="2" w:space="0" w:color="E3E3E3"/>
                            <w:bottom w:val="single" w:sz="2" w:space="0" w:color="E3E3E3"/>
                            <w:right w:val="single" w:sz="2" w:space="0" w:color="E3E3E3"/>
                          </w:divBdr>
                          <w:divsChild>
                            <w:div w:id="246109902">
                              <w:marLeft w:val="0"/>
                              <w:marRight w:val="0"/>
                              <w:marTop w:val="0"/>
                              <w:marBottom w:val="0"/>
                              <w:divBdr>
                                <w:top w:val="single" w:sz="2" w:space="0" w:color="E3E3E3"/>
                                <w:left w:val="single" w:sz="2" w:space="0" w:color="E3E3E3"/>
                                <w:bottom w:val="single" w:sz="2" w:space="0" w:color="E3E3E3"/>
                                <w:right w:val="single" w:sz="2" w:space="0" w:color="E3E3E3"/>
                              </w:divBdr>
                              <w:divsChild>
                                <w:div w:id="269361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27583">
                                      <w:marLeft w:val="0"/>
                                      <w:marRight w:val="0"/>
                                      <w:marTop w:val="0"/>
                                      <w:marBottom w:val="0"/>
                                      <w:divBdr>
                                        <w:top w:val="single" w:sz="2" w:space="0" w:color="E3E3E3"/>
                                        <w:left w:val="single" w:sz="2" w:space="0" w:color="E3E3E3"/>
                                        <w:bottom w:val="single" w:sz="2" w:space="0" w:color="E3E3E3"/>
                                        <w:right w:val="single" w:sz="2" w:space="0" w:color="E3E3E3"/>
                                      </w:divBdr>
                                      <w:divsChild>
                                        <w:div w:id="492256574">
                                          <w:marLeft w:val="0"/>
                                          <w:marRight w:val="0"/>
                                          <w:marTop w:val="0"/>
                                          <w:marBottom w:val="0"/>
                                          <w:divBdr>
                                            <w:top w:val="single" w:sz="2" w:space="0" w:color="E3E3E3"/>
                                            <w:left w:val="single" w:sz="2" w:space="0" w:color="E3E3E3"/>
                                            <w:bottom w:val="single" w:sz="2" w:space="0" w:color="E3E3E3"/>
                                            <w:right w:val="single" w:sz="2" w:space="0" w:color="E3E3E3"/>
                                          </w:divBdr>
                                          <w:divsChild>
                                            <w:div w:id="985823078">
                                              <w:marLeft w:val="0"/>
                                              <w:marRight w:val="0"/>
                                              <w:marTop w:val="0"/>
                                              <w:marBottom w:val="0"/>
                                              <w:divBdr>
                                                <w:top w:val="single" w:sz="2" w:space="0" w:color="E3E3E3"/>
                                                <w:left w:val="single" w:sz="2" w:space="0" w:color="E3E3E3"/>
                                                <w:bottom w:val="single" w:sz="2" w:space="0" w:color="E3E3E3"/>
                                                <w:right w:val="single" w:sz="2" w:space="0" w:color="E3E3E3"/>
                                              </w:divBdr>
                                              <w:divsChild>
                                                <w:div w:id="1941912255">
                                                  <w:marLeft w:val="0"/>
                                                  <w:marRight w:val="0"/>
                                                  <w:marTop w:val="0"/>
                                                  <w:marBottom w:val="0"/>
                                                  <w:divBdr>
                                                    <w:top w:val="single" w:sz="2" w:space="0" w:color="E3E3E3"/>
                                                    <w:left w:val="single" w:sz="2" w:space="0" w:color="E3E3E3"/>
                                                    <w:bottom w:val="single" w:sz="2" w:space="0" w:color="E3E3E3"/>
                                                    <w:right w:val="single" w:sz="2" w:space="0" w:color="E3E3E3"/>
                                                  </w:divBdr>
                                                  <w:divsChild>
                                                    <w:div w:id="159933934">
                                                      <w:marLeft w:val="0"/>
                                                      <w:marRight w:val="0"/>
                                                      <w:marTop w:val="0"/>
                                                      <w:marBottom w:val="0"/>
                                                      <w:divBdr>
                                                        <w:top w:val="single" w:sz="2" w:space="0" w:color="E3E3E3"/>
                                                        <w:left w:val="single" w:sz="2" w:space="0" w:color="E3E3E3"/>
                                                        <w:bottom w:val="single" w:sz="2" w:space="0" w:color="E3E3E3"/>
                                                        <w:right w:val="single" w:sz="2" w:space="0" w:color="E3E3E3"/>
                                                      </w:divBdr>
                                                      <w:divsChild>
                                                        <w:div w:id="159664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371344">
          <w:marLeft w:val="0"/>
          <w:marRight w:val="0"/>
          <w:marTop w:val="0"/>
          <w:marBottom w:val="0"/>
          <w:divBdr>
            <w:top w:val="none" w:sz="0" w:space="0" w:color="auto"/>
            <w:left w:val="none" w:sz="0" w:space="0" w:color="auto"/>
            <w:bottom w:val="none" w:sz="0" w:space="0" w:color="auto"/>
            <w:right w:val="none" w:sz="0" w:space="0" w:color="auto"/>
          </w:divBdr>
          <w:divsChild>
            <w:div w:id="31928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222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153293">
      <w:bodyDiv w:val="1"/>
      <w:marLeft w:val="0"/>
      <w:marRight w:val="0"/>
      <w:marTop w:val="0"/>
      <w:marBottom w:val="0"/>
      <w:divBdr>
        <w:top w:val="none" w:sz="0" w:space="0" w:color="auto"/>
        <w:left w:val="none" w:sz="0" w:space="0" w:color="auto"/>
        <w:bottom w:val="none" w:sz="0" w:space="0" w:color="auto"/>
        <w:right w:val="none" w:sz="0" w:space="0" w:color="auto"/>
      </w:divBdr>
    </w:div>
    <w:div w:id="405686248">
      <w:bodyDiv w:val="1"/>
      <w:marLeft w:val="0"/>
      <w:marRight w:val="0"/>
      <w:marTop w:val="0"/>
      <w:marBottom w:val="0"/>
      <w:divBdr>
        <w:top w:val="none" w:sz="0" w:space="0" w:color="auto"/>
        <w:left w:val="none" w:sz="0" w:space="0" w:color="auto"/>
        <w:bottom w:val="none" w:sz="0" w:space="0" w:color="auto"/>
        <w:right w:val="none" w:sz="0" w:space="0" w:color="auto"/>
      </w:divBdr>
    </w:div>
    <w:div w:id="407504353">
      <w:bodyDiv w:val="1"/>
      <w:marLeft w:val="0"/>
      <w:marRight w:val="0"/>
      <w:marTop w:val="0"/>
      <w:marBottom w:val="0"/>
      <w:divBdr>
        <w:top w:val="none" w:sz="0" w:space="0" w:color="auto"/>
        <w:left w:val="none" w:sz="0" w:space="0" w:color="auto"/>
        <w:bottom w:val="none" w:sz="0" w:space="0" w:color="auto"/>
        <w:right w:val="none" w:sz="0" w:space="0" w:color="auto"/>
      </w:divBdr>
    </w:div>
    <w:div w:id="421029303">
      <w:bodyDiv w:val="1"/>
      <w:marLeft w:val="0"/>
      <w:marRight w:val="0"/>
      <w:marTop w:val="0"/>
      <w:marBottom w:val="0"/>
      <w:divBdr>
        <w:top w:val="none" w:sz="0" w:space="0" w:color="auto"/>
        <w:left w:val="none" w:sz="0" w:space="0" w:color="auto"/>
        <w:bottom w:val="none" w:sz="0" w:space="0" w:color="auto"/>
        <w:right w:val="none" w:sz="0" w:space="0" w:color="auto"/>
      </w:divBdr>
    </w:div>
    <w:div w:id="421610083">
      <w:bodyDiv w:val="1"/>
      <w:marLeft w:val="0"/>
      <w:marRight w:val="0"/>
      <w:marTop w:val="0"/>
      <w:marBottom w:val="0"/>
      <w:divBdr>
        <w:top w:val="none" w:sz="0" w:space="0" w:color="auto"/>
        <w:left w:val="none" w:sz="0" w:space="0" w:color="auto"/>
        <w:bottom w:val="none" w:sz="0" w:space="0" w:color="auto"/>
        <w:right w:val="none" w:sz="0" w:space="0" w:color="auto"/>
      </w:divBdr>
    </w:div>
    <w:div w:id="424502829">
      <w:bodyDiv w:val="1"/>
      <w:marLeft w:val="0"/>
      <w:marRight w:val="0"/>
      <w:marTop w:val="0"/>
      <w:marBottom w:val="0"/>
      <w:divBdr>
        <w:top w:val="none" w:sz="0" w:space="0" w:color="auto"/>
        <w:left w:val="none" w:sz="0" w:space="0" w:color="auto"/>
        <w:bottom w:val="none" w:sz="0" w:space="0" w:color="auto"/>
        <w:right w:val="none" w:sz="0" w:space="0" w:color="auto"/>
      </w:divBdr>
    </w:div>
    <w:div w:id="427579020">
      <w:bodyDiv w:val="1"/>
      <w:marLeft w:val="0"/>
      <w:marRight w:val="0"/>
      <w:marTop w:val="0"/>
      <w:marBottom w:val="0"/>
      <w:divBdr>
        <w:top w:val="none" w:sz="0" w:space="0" w:color="auto"/>
        <w:left w:val="none" w:sz="0" w:space="0" w:color="auto"/>
        <w:bottom w:val="none" w:sz="0" w:space="0" w:color="auto"/>
        <w:right w:val="none" w:sz="0" w:space="0" w:color="auto"/>
      </w:divBdr>
    </w:div>
    <w:div w:id="429667305">
      <w:bodyDiv w:val="1"/>
      <w:marLeft w:val="0"/>
      <w:marRight w:val="0"/>
      <w:marTop w:val="0"/>
      <w:marBottom w:val="0"/>
      <w:divBdr>
        <w:top w:val="none" w:sz="0" w:space="0" w:color="auto"/>
        <w:left w:val="none" w:sz="0" w:space="0" w:color="auto"/>
        <w:bottom w:val="none" w:sz="0" w:space="0" w:color="auto"/>
        <w:right w:val="none" w:sz="0" w:space="0" w:color="auto"/>
      </w:divBdr>
    </w:div>
    <w:div w:id="433865576">
      <w:bodyDiv w:val="1"/>
      <w:marLeft w:val="0"/>
      <w:marRight w:val="0"/>
      <w:marTop w:val="0"/>
      <w:marBottom w:val="0"/>
      <w:divBdr>
        <w:top w:val="none" w:sz="0" w:space="0" w:color="auto"/>
        <w:left w:val="none" w:sz="0" w:space="0" w:color="auto"/>
        <w:bottom w:val="none" w:sz="0" w:space="0" w:color="auto"/>
        <w:right w:val="none" w:sz="0" w:space="0" w:color="auto"/>
      </w:divBdr>
    </w:div>
    <w:div w:id="43629642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08">
          <w:marLeft w:val="0"/>
          <w:marRight w:val="0"/>
          <w:marTop w:val="0"/>
          <w:marBottom w:val="0"/>
          <w:divBdr>
            <w:top w:val="single" w:sz="2" w:space="0" w:color="E3E3E3"/>
            <w:left w:val="single" w:sz="2" w:space="0" w:color="E3E3E3"/>
            <w:bottom w:val="single" w:sz="2" w:space="0" w:color="E3E3E3"/>
            <w:right w:val="single" w:sz="2" w:space="0" w:color="E3E3E3"/>
          </w:divBdr>
          <w:divsChild>
            <w:div w:id="5981730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406998">
                  <w:marLeft w:val="0"/>
                  <w:marRight w:val="0"/>
                  <w:marTop w:val="0"/>
                  <w:marBottom w:val="0"/>
                  <w:divBdr>
                    <w:top w:val="single" w:sz="2" w:space="0" w:color="E3E3E3"/>
                    <w:left w:val="single" w:sz="2" w:space="0" w:color="E3E3E3"/>
                    <w:bottom w:val="single" w:sz="2" w:space="0" w:color="E3E3E3"/>
                    <w:right w:val="single" w:sz="2" w:space="0" w:color="E3E3E3"/>
                  </w:divBdr>
                  <w:divsChild>
                    <w:div w:id="646670715">
                      <w:marLeft w:val="0"/>
                      <w:marRight w:val="0"/>
                      <w:marTop w:val="0"/>
                      <w:marBottom w:val="0"/>
                      <w:divBdr>
                        <w:top w:val="single" w:sz="2" w:space="0" w:color="E3E3E3"/>
                        <w:left w:val="single" w:sz="2" w:space="0" w:color="E3E3E3"/>
                        <w:bottom w:val="single" w:sz="2" w:space="0" w:color="E3E3E3"/>
                        <w:right w:val="single" w:sz="2" w:space="0" w:color="E3E3E3"/>
                      </w:divBdr>
                      <w:divsChild>
                        <w:div w:id="1429230088">
                          <w:marLeft w:val="0"/>
                          <w:marRight w:val="0"/>
                          <w:marTop w:val="0"/>
                          <w:marBottom w:val="0"/>
                          <w:divBdr>
                            <w:top w:val="single" w:sz="2" w:space="0" w:color="E3E3E3"/>
                            <w:left w:val="single" w:sz="2" w:space="0" w:color="E3E3E3"/>
                            <w:bottom w:val="single" w:sz="2" w:space="0" w:color="E3E3E3"/>
                            <w:right w:val="single" w:sz="2" w:space="0" w:color="E3E3E3"/>
                          </w:divBdr>
                          <w:divsChild>
                            <w:div w:id="1347247877">
                              <w:marLeft w:val="0"/>
                              <w:marRight w:val="0"/>
                              <w:marTop w:val="0"/>
                              <w:marBottom w:val="0"/>
                              <w:divBdr>
                                <w:top w:val="single" w:sz="2" w:space="0" w:color="E3E3E3"/>
                                <w:left w:val="single" w:sz="2" w:space="0" w:color="E3E3E3"/>
                                <w:bottom w:val="single" w:sz="2" w:space="0" w:color="E3E3E3"/>
                                <w:right w:val="single" w:sz="2" w:space="0" w:color="E3E3E3"/>
                              </w:divBdr>
                              <w:divsChild>
                                <w:div w:id="574633226">
                                  <w:marLeft w:val="0"/>
                                  <w:marRight w:val="0"/>
                                  <w:marTop w:val="0"/>
                                  <w:marBottom w:val="0"/>
                                  <w:divBdr>
                                    <w:top w:val="single" w:sz="2" w:space="0" w:color="E3E3E3"/>
                                    <w:left w:val="single" w:sz="2" w:space="0" w:color="E3E3E3"/>
                                    <w:bottom w:val="single" w:sz="2" w:space="0" w:color="E3E3E3"/>
                                    <w:right w:val="single" w:sz="2" w:space="0" w:color="E3E3E3"/>
                                  </w:divBdr>
                                  <w:divsChild>
                                    <w:div w:id="65406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6676548">
      <w:bodyDiv w:val="1"/>
      <w:marLeft w:val="0"/>
      <w:marRight w:val="0"/>
      <w:marTop w:val="0"/>
      <w:marBottom w:val="0"/>
      <w:divBdr>
        <w:top w:val="none" w:sz="0" w:space="0" w:color="auto"/>
        <w:left w:val="none" w:sz="0" w:space="0" w:color="auto"/>
        <w:bottom w:val="none" w:sz="0" w:space="0" w:color="auto"/>
        <w:right w:val="none" w:sz="0" w:space="0" w:color="auto"/>
      </w:divBdr>
    </w:div>
    <w:div w:id="437141607">
      <w:bodyDiv w:val="1"/>
      <w:marLeft w:val="0"/>
      <w:marRight w:val="0"/>
      <w:marTop w:val="0"/>
      <w:marBottom w:val="0"/>
      <w:divBdr>
        <w:top w:val="none" w:sz="0" w:space="0" w:color="auto"/>
        <w:left w:val="none" w:sz="0" w:space="0" w:color="auto"/>
        <w:bottom w:val="none" w:sz="0" w:space="0" w:color="auto"/>
        <w:right w:val="none" w:sz="0" w:space="0" w:color="auto"/>
      </w:divBdr>
      <w:divsChild>
        <w:div w:id="592782314">
          <w:marLeft w:val="0"/>
          <w:marRight w:val="0"/>
          <w:marTop w:val="0"/>
          <w:marBottom w:val="0"/>
          <w:divBdr>
            <w:top w:val="single" w:sz="2" w:space="0" w:color="E3E3E3"/>
            <w:left w:val="single" w:sz="2" w:space="0" w:color="E3E3E3"/>
            <w:bottom w:val="single" w:sz="2" w:space="0" w:color="E3E3E3"/>
            <w:right w:val="single" w:sz="2" w:space="0" w:color="E3E3E3"/>
          </w:divBdr>
          <w:divsChild>
            <w:div w:id="1955137691">
              <w:marLeft w:val="0"/>
              <w:marRight w:val="0"/>
              <w:marTop w:val="0"/>
              <w:marBottom w:val="0"/>
              <w:divBdr>
                <w:top w:val="single" w:sz="2" w:space="0" w:color="E3E3E3"/>
                <w:left w:val="single" w:sz="2" w:space="0" w:color="E3E3E3"/>
                <w:bottom w:val="single" w:sz="2" w:space="0" w:color="E3E3E3"/>
                <w:right w:val="single" w:sz="2" w:space="0" w:color="E3E3E3"/>
              </w:divBdr>
              <w:divsChild>
                <w:div w:id="410086370">
                  <w:marLeft w:val="0"/>
                  <w:marRight w:val="0"/>
                  <w:marTop w:val="0"/>
                  <w:marBottom w:val="0"/>
                  <w:divBdr>
                    <w:top w:val="single" w:sz="2" w:space="0" w:color="E3E3E3"/>
                    <w:left w:val="single" w:sz="2" w:space="0" w:color="E3E3E3"/>
                    <w:bottom w:val="single" w:sz="2" w:space="0" w:color="E3E3E3"/>
                    <w:right w:val="single" w:sz="2" w:space="0" w:color="E3E3E3"/>
                  </w:divBdr>
                  <w:divsChild>
                    <w:div w:id="1888371207">
                      <w:marLeft w:val="0"/>
                      <w:marRight w:val="0"/>
                      <w:marTop w:val="0"/>
                      <w:marBottom w:val="0"/>
                      <w:divBdr>
                        <w:top w:val="single" w:sz="2" w:space="0" w:color="E3E3E3"/>
                        <w:left w:val="single" w:sz="2" w:space="0" w:color="E3E3E3"/>
                        <w:bottom w:val="single" w:sz="2" w:space="0" w:color="E3E3E3"/>
                        <w:right w:val="single" w:sz="2" w:space="0" w:color="E3E3E3"/>
                      </w:divBdr>
                      <w:divsChild>
                        <w:div w:id="638648790">
                          <w:marLeft w:val="0"/>
                          <w:marRight w:val="0"/>
                          <w:marTop w:val="0"/>
                          <w:marBottom w:val="0"/>
                          <w:divBdr>
                            <w:top w:val="single" w:sz="2" w:space="0" w:color="E3E3E3"/>
                            <w:left w:val="single" w:sz="2" w:space="0" w:color="E3E3E3"/>
                            <w:bottom w:val="single" w:sz="2" w:space="0" w:color="E3E3E3"/>
                            <w:right w:val="single" w:sz="2" w:space="0" w:color="E3E3E3"/>
                          </w:divBdr>
                          <w:divsChild>
                            <w:div w:id="1689985995">
                              <w:marLeft w:val="0"/>
                              <w:marRight w:val="0"/>
                              <w:marTop w:val="0"/>
                              <w:marBottom w:val="0"/>
                              <w:divBdr>
                                <w:top w:val="single" w:sz="2" w:space="0" w:color="E3E3E3"/>
                                <w:left w:val="single" w:sz="2" w:space="0" w:color="E3E3E3"/>
                                <w:bottom w:val="single" w:sz="2" w:space="0" w:color="E3E3E3"/>
                                <w:right w:val="single" w:sz="2" w:space="0" w:color="E3E3E3"/>
                              </w:divBdr>
                              <w:divsChild>
                                <w:div w:id="343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498738365">
                                      <w:marLeft w:val="0"/>
                                      <w:marRight w:val="0"/>
                                      <w:marTop w:val="0"/>
                                      <w:marBottom w:val="0"/>
                                      <w:divBdr>
                                        <w:top w:val="single" w:sz="2" w:space="0" w:color="E3E3E3"/>
                                        <w:left w:val="single" w:sz="2" w:space="0" w:color="E3E3E3"/>
                                        <w:bottom w:val="single" w:sz="2" w:space="0" w:color="E3E3E3"/>
                                        <w:right w:val="single" w:sz="2" w:space="0" w:color="E3E3E3"/>
                                      </w:divBdr>
                                      <w:divsChild>
                                        <w:div w:id="72289542">
                                          <w:marLeft w:val="0"/>
                                          <w:marRight w:val="0"/>
                                          <w:marTop w:val="0"/>
                                          <w:marBottom w:val="0"/>
                                          <w:divBdr>
                                            <w:top w:val="single" w:sz="2" w:space="0" w:color="E3E3E3"/>
                                            <w:left w:val="single" w:sz="2" w:space="0" w:color="E3E3E3"/>
                                            <w:bottom w:val="single" w:sz="2" w:space="0" w:color="E3E3E3"/>
                                            <w:right w:val="single" w:sz="2" w:space="0" w:color="E3E3E3"/>
                                          </w:divBdr>
                                          <w:divsChild>
                                            <w:div w:id="1941713300">
                                              <w:marLeft w:val="0"/>
                                              <w:marRight w:val="0"/>
                                              <w:marTop w:val="0"/>
                                              <w:marBottom w:val="0"/>
                                              <w:divBdr>
                                                <w:top w:val="single" w:sz="2" w:space="0" w:color="E3E3E3"/>
                                                <w:left w:val="single" w:sz="2" w:space="0" w:color="E3E3E3"/>
                                                <w:bottom w:val="single" w:sz="2" w:space="0" w:color="E3E3E3"/>
                                                <w:right w:val="single" w:sz="2" w:space="0" w:color="E3E3E3"/>
                                              </w:divBdr>
                                              <w:divsChild>
                                                <w:div w:id="1115560588">
                                                  <w:marLeft w:val="0"/>
                                                  <w:marRight w:val="0"/>
                                                  <w:marTop w:val="0"/>
                                                  <w:marBottom w:val="0"/>
                                                  <w:divBdr>
                                                    <w:top w:val="single" w:sz="2" w:space="0" w:color="E3E3E3"/>
                                                    <w:left w:val="single" w:sz="2" w:space="0" w:color="E3E3E3"/>
                                                    <w:bottom w:val="single" w:sz="2" w:space="0" w:color="E3E3E3"/>
                                                    <w:right w:val="single" w:sz="2" w:space="0" w:color="E3E3E3"/>
                                                  </w:divBdr>
                                                  <w:divsChild>
                                                    <w:div w:id="1910380504">
                                                      <w:marLeft w:val="0"/>
                                                      <w:marRight w:val="0"/>
                                                      <w:marTop w:val="0"/>
                                                      <w:marBottom w:val="0"/>
                                                      <w:divBdr>
                                                        <w:top w:val="single" w:sz="2" w:space="0" w:color="E3E3E3"/>
                                                        <w:left w:val="single" w:sz="2" w:space="0" w:color="E3E3E3"/>
                                                        <w:bottom w:val="single" w:sz="2" w:space="0" w:color="E3E3E3"/>
                                                        <w:right w:val="single" w:sz="2" w:space="0" w:color="E3E3E3"/>
                                                      </w:divBdr>
                                                      <w:divsChild>
                                                        <w:div w:id="210333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0468142">
          <w:marLeft w:val="0"/>
          <w:marRight w:val="0"/>
          <w:marTop w:val="0"/>
          <w:marBottom w:val="0"/>
          <w:divBdr>
            <w:top w:val="none" w:sz="0" w:space="0" w:color="auto"/>
            <w:left w:val="none" w:sz="0" w:space="0" w:color="auto"/>
            <w:bottom w:val="none" w:sz="0" w:space="0" w:color="auto"/>
            <w:right w:val="none" w:sz="0" w:space="0" w:color="auto"/>
          </w:divBdr>
        </w:div>
      </w:divsChild>
    </w:div>
    <w:div w:id="437869754">
      <w:bodyDiv w:val="1"/>
      <w:marLeft w:val="0"/>
      <w:marRight w:val="0"/>
      <w:marTop w:val="0"/>
      <w:marBottom w:val="0"/>
      <w:divBdr>
        <w:top w:val="none" w:sz="0" w:space="0" w:color="auto"/>
        <w:left w:val="none" w:sz="0" w:space="0" w:color="auto"/>
        <w:bottom w:val="none" w:sz="0" w:space="0" w:color="auto"/>
        <w:right w:val="none" w:sz="0" w:space="0" w:color="auto"/>
      </w:divBdr>
    </w:div>
    <w:div w:id="448740130">
      <w:bodyDiv w:val="1"/>
      <w:marLeft w:val="0"/>
      <w:marRight w:val="0"/>
      <w:marTop w:val="0"/>
      <w:marBottom w:val="0"/>
      <w:divBdr>
        <w:top w:val="none" w:sz="0" w:space="0" w:color="auto"/>
        <w:left w:val="none" w:sz="0" w:space="0" w:color="auto"/>
        <w:bottom w:val="none" w:sz="0" w:space="0" w:color="auto"/>
        <w:right w:val="none" w:sz="0" w:space="0" w:color="auto"/>
      </w:divBdr>
    </w:div>
    <w:div w:id="449711862">
      <w:bodyDiv w:val="1"/>
      <w:marLeft w:val="0"/>
      <w:marRight w:val="0"/>
      <w:marTop w:val="0"/>
      <w:marBottom w:val="0"/>
      <w:divBdr>
        <w:top w:val="none" w:sz="0" w:space="0" w:color="auto"/>
        <w:left w:val="none" w:sz="0" w:space="0" w:color="auto"/>
        <w:bottom w:val="none" w:sz="0" w:space="0" w:color="auto"/>
        <w:right w:val="none" w:sz="0" w:space="0" w:color="auto"/>
      </w:divBdr>
    </w:div>
    <w:div w:id="449974706">
      <w:bodyDiv w:val="1"/>
      <w:marLeft w:val="0"/>
      <w:marRight w:val="0"/>
      <w:marTop w:val="0"/>
      <w:marBottom w:val="0"/>
      <w:divBdr>
        <w:top w:val="none" w:sz="0" w:space="0" w:color="auto"/>
        <w:left w:val="none" w:sz="0" w:space="0" w:color="auto"/>
        <w:bottom w:val="none" w:sz="0" w:space="0" w:color="auto"/>
        <w:right w:val="none" w:sz="0" w:space="0" w:color="auto"/>
      </w:divBdr>
    </w:div>
    <w:div w:id="450518850">
      <w:bodyDiv w:val="1"/>
      <w:marLeft w:val="0"/>
      <w:marRight w:val="0"/>
      <w:marTop w:val="0"/>
      <w:marBottom w:val="0"/>
      <w:divBdr>
        <w:top w:val="none" w:sz="0" w:space="0" w:color="auto"/>
        <w:left w:val="none" w:sz="0" w:space="0" w:color="auto"/>
        <w:bottom w:val="none" w:sz="0" w:space="0" w:color="auto"/>
        <w:right w:val="none" w:sz="0" w:space="0" w:color="auto"/>
      </w:divBdr>
    </w:div>
    <w:div w:id="454253936">
      <w:bodyDiv w:val="1"/>
      <w:marLeft w:val="0"/>
      <w:marRight w:val="0"/>
      <w:marTop w:val="0"/>
      <w:marBottom w:val="0"/>
      <w:divBdr>
        <w:top w:val="none" w:sz="0" w:space="0" w:color="auto"/>
        <w:left w:val="none" w:sz="0" w:space="0" w:color="auto"/>
        <w:bottom w:val="none" w:sz="0" w:space="0" w:color="auto"/>
        <w:right w:val="none" w:sz="0" w:space="0" w:color="auto"/>
      </w:divBdr>
    </w:div>
    <w:div w:id="455028732">
      <w:bodyDiv w:val="1"/>
      <w:marLeft w:val="0"/>
      <w:marRight w:val="0"/>
      <w:marTop w:val="0"/>
      <w:marBottom w:val="0"/>
      <w:divBdr>
        <w:top w:val="none" w:sz="0" w:space="0" w:color="auto"/>
        <w:left w:val="none" w:sz="0" w:space="0" w:color="auto"/>
        <w:bottom w:val="none" w:sz="0" w:space="0" w:color="auto"/>
        <w:right w:val="none" w:sz="0" w:space="0" w:color="auto"/>
      </w:divBdr>
    </w:div>
    <w:div w:id="470831157">
      <w:bodyDiv w:val="1"/>
      <w:marLeft w:val="0"/>
      <w:marRight w:val="0"/>
      <w:marTop w:val="0"/>
      <w:marBottom w:val="0"/>
      <w:divBdr>
        <w:top w:val="none" w:sz="0" w:space="0" w:color="auto"/>
        <w:left w:val="none" w:sz="0" w:space="0" w:color="auto"/>
        <w:bottom w:val="none" w:sz="0" w:space="0" w:color="auto"/>
        <w:right w:val="none" w:sz="0" w:space="0" w:color="auto"/>
      </w:divBdr>
    </w:div>
    <w:div w:id="474951626">
      <w:bodyDiv w:val="1"/>
      <w:marLeft w:val="0"/>
      <w:marRight w:val="0"/>
      <w:marTop w:val="0"/>
      <w:marBottom w:val="0"/>
      <w:divBdr>
        <w:top w:val="none" w:sz="0" w:space="0" w:color="auto"/>
        <w:left w:val="none" w:sz="0" w:space="0" w:color="auto"/>
        <w:bottom w:val="none" w:sz="0" w:space="0" w:color="auto"/>
        <w:right w:val="none" w:sz="0" w:space="0" w:color="auto"/>
      </w:divBdr>
    </w:div>
    <w:div w:id="481238898">
      <w:bodyDiv w:val="1"/>
      <w:marLeft w:val="0"/>
      <w:marRight w:val="0"/>
      <w:marTop w:val="0"/>
      <w:marBottom w:val="0"/>
      <w:divBdr>
        <w:top w:val="none" w:sz="0" w:space="0" w:color="auto"/>
        <w:left w:val="none" w:sz="0" w:space="0" w:color="auto"/>
        <w:bottom w:val="none" w:sz="0" w:space="0" w:color="auto"/>
        <w:right w:val="none" w:sz="0" w:space="0" w:color="auto"/>
      </w:divBdr>
    </w:div>
    <w:div w:id="483087720">
      <w:bodyDiv w:val="1"/>
      <w:marLeft w:val="0"/>
      <w:marRight w:val="0"/>
      <w:marTop w:val="0"/>
      <w:marBottom w:val="0"/>
      <w:divBdr>
        <w:top w:val="none" w:sz="0" w:space="0" w:color="auto"/>
        <w:left w:val="none" w:sz="0" w:space="0" w:color="auto"/>
        <w:bottom w:val="none" w:sz="0" w:space="0" w:color="auto"/>
        <w:right w:val="none" w:sz="0" w:space="0" w:color="auto"/>
      </w:divBdr>
    </w:div>
    <w:div w:id="485171230">
      <w:bodyDiv w:val="1"/>
      <w:marLeft w:val="0"/>
      <w:marRight w:val="0"/>
      <w:marTop w:val="0"/>
      <w:marBottom w:val="0"/>
      <w:divBdr>
        <w:top w:val="none" w:sz="0" w:space="0" w:color="auto"/>
        <w:left w:val="none" w:sz="0" w:space="0" w:color="auto"/>
        <w:bottom w:val="none" w:sz="0" w:space="0" w:color="auto"/>
        <w:right w:val="none" w:sz="0" w:space="0" w:color="auto"/>
      </w:divBdr>
    </w:div>
    <w:div w:id="489911579">
      <w:bodyDiv w:val="1"/>
      <w:marLeft w:val="0"/>
      <w:marRight w:val="0"/>
      <w:marTop w:val="0"/>
      <w:marBottom w:val="0"/>
      <w:divBdr>
        <w:top w:val="none" w:sz="0" w:space="0" w:color="auto"/>
        <w:left w:val="none" w:sz="0" w:space="0" w:color="auto"/>
        <w:bottom w:val="none" w:sz="0" w:space="0" w:color="auto"/>
        <w:right w:val="none" w:sz="0" w:space="0" w:color="auto"/>
      </w:divBdr>
    </w:div>
    <w:div w:id="495731455">
      <w:bodyDiv w:val="1"/>
      <w:marLeft w:val="0"/>
      <w:marRight w:val="0"/>
      <w:marTop w:val="0"/>
      <w:marBottom w:val="0"/>
      <w:divBdr>
        <w:top w:val="none" w:sz="0" w:space="0" w:color="auto"/>
        <w:left w:val="none" w:sz="0" w:space="0" w:color="auto"/>
        <w:bottom w:val="none" w:sz="0" w:space="0" w:color="auto"/>
        <w:right w:val="none" w:sz="0" w:space="0" w:color="auto"/>
      </w:divBdr>
    </w:div>
    <w:div w:id="507596943">
      <w:bodyDiv w:val="1"/>
      <w:marLeft w:val="0"/>
      <w:marRight w:val="0"/>
      <w:marTop w:val="0"/>
      <w:marBottom w:val="0"/>
      <w:divBdr>
        <w:top w:val="none" w:sz="0" w:space="0" w:color="auto"/>
        <w:left w:val="none" w:sz="0" w:space="0" w:color="auto"/>
        <w:bottom w:val="none" w:sz="0" w:space="0" w:color="auto"/>
        <w:right w:val="none" w:sz="0" w:space="0" w:color="auto"/>
      </w:divBdr>
    </w:div>
    <w:div w:id="510878749">
      <w:bodyDiv w:val="1"/>
      <w:marLeft w:val="0"/>
      <w:marRight w:val="0"/>
      <w:marTop w:val="0"/>
      <w:marBottom w:val="0"/>
      <w:divBdr>
        <w:top w:val="none" w:sz="0" w:space="0" w:color="auto"/>
        <w:left w:val="none" w:sz="0" w:space="0" w:color="auto"/>
        <w:bottom w:val="none" w:sz="0" w:space="0" w:color="auto"/>
        <w:right w:val="none" w:sz="0" w:space="0" w:color="auto"/>
      </w:divBdr>
    </w:div>
    <w:div w:id="513307553">
      <w:bodyDiv w:val="1"/>
      <w:marLeft w:val="0"/>
      <w:marRight w:val="0"/>
      <w:marTop w:val="0"/>
      <w:marBottom w:val="0"/>
      <w:divBdr>
        <w:top w:val="none" w:sz="0" w:space="0" w:color="auto"/>
        <w:left w:val="none" w:sz="0" w:space="0" w:color="auto"/>
        <w:bottom w:val="none" w:sz="0" w:space="0" w:color="auto"/>
        <w:right w:val="none" w:sz="0" w:space="0" w:color="auto"/>
      </w:divBdr>
    </w:div>
    <w:div w:id="513693323">
      <w:bodyDiv w:val="1"/>
      <w:marLeft w:val="0"/>
      <w:marRight w:val="0"/>
      <w:marTop w:val="0"/>
      <w:marBottom w:val="0"/>
      <w:divBdr>
        <w:top w:val="none" w:sz="0" w:space="0" w:color="auto"/>
        <w:left w:val="none" w:sz="0" w:space="0" w:color="auto"/>
        <w:bottom w:val="none" w:sz="0" w:space="0" w:color="auto"/>
        <w:right w:val="none" w:sz="0" w:space="0" w:color="auto"/>
      </w:divBdr>
    </w:div>
    <w:div w:id="515537225">
      <w:bodyDiv w:val="1"/>
      <w:marLeft w:val="0"/>
      <w:marRight w:val="0"/>
      <w:marTop w:val="0"/>
      <w:marBottom w:val="0"/>
      <w:divBdr>
        <w:top w:val="none" w:sz="0" w:space="0" w:color="auto"/>
        <w:left w:val="none" w:sz="0" w:space="0" w:color="auto"/>
        <w:bottom w:val="none" w:sz="0" w:space="0" w:color="auto"/>
        <w:right w:val="none" w:sz="0" w:space="0" w:color="auto"/>
      </w:divBdr>
      <w:divsChild>
        <w:div w:id="1542012189">
          <w:marLeft w:val="0"/>
          <w:marRight w:val="0"/>
          <w:marTop w:val="0"/>
          <w:marBottom w:val="0"/>
          <w:divBdr>
            <w:top w:val="single" w:sz="2" w:space="0" w:color="E3E3E3"/>
            <w:left w:val="single" w:sz="2" w:space="0" w:color="E3E3E3"/>
            <w:bottom w:val="single" w:sz="2" w:space="0" w:color="E3E3E3"/>
            <w:right w:val="single" w:sz="2" w:space="0" w:color="E3E3E3"/>
          </w:divBdr>
          <w:divsChild>
            <w:div w:id="185363623">
              <w:marLeft w:val="0"/>
              <w:marRight w:val="0"/>
              <w:marTop w:val="0"/>
              <w:marBottom w:val="0"/>
              <w:divBdr>
                <w:top w:val="single" w:sz="2" w:space="0" w:color="E3E3E3"/>
                <w:left w:val="single" w:sz="2" w:space="0" w:color="E3E3E3"/>
                <w:bottom w:val="single" w:sz="2" w:space="0" w:color="E3E3E3"/>
                <w:right w:val="single" w:sz="2" w:space="0" w:color="E3E3E3"/>
              </w:divBdr>
              <w:divsChild>
                <w:div w:id="1583828861">
                  <w:marLeft w:val="0"/>
                  <w:marRight w:val="0"/>
                  <w:marTop w:val="0"/>
                  <w:marBottom w:val="0"/>
                  <w:divBdr>
                    <w:top w:val="single" w:sz="2" w:space="2" w:color="E3E3E3"/>
                    <w:left w:val="single" w:sz="2" w:space="0" w:color="E3E3E3"/>
                    <w:bottom w:val="single" w:sz="2" w:space="0" w:color="E3E3E3"/>
                    <w:right w:val="single" w:sz="2" w:space="0" w:color="E3E3E3"/>
                  </w:divBdr>
                  <w:divsChild>
                    <w:div w:id="131564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159044">
      <w:bodyDiv w:val="1"/>
      <w:marLeft w:val="0"/>
      <w:marRight w:val="0"/>
      <w:marTop w:val="0"/>
      <w:marBottom w:val="0"/>
      <w:divBdr>
        <w:top w:val="none" w:sz="0" w:space="0" w:color="auto"/>
        <w:left w:val="none" w:sz="0" w:space="0" w:color="auto"/>
        <w:bottom w:val="none" w:sz="0" w:space="0" w:color="auto"/>
        <w:right w:val="none" w:sz="0" w:space="0" w:color="auto"/>
      </w:divBdr>
    </w:div>
    <w:div w:id="531191252">
      <w:bodyDiv w:val="1"/>
      <w:marLeft w:val="0"/>
      <w:marRight w:val="0"/>
      <w:marTop w:val="0"/>
      <w:marBottom w:val="0"/>
      <w:divBdr>
        <w:top w:val="none" w:sz="0" w:space="0" w:color="auto"/>
        <w:left w:val="none" w:sz="0" w:space="0" w:color="auto"/>
        <w:bottom w:val="none" w:sz="0" w:space="0" w:color="auto"/>
        <w:right w:val="none" w:sz="0" w:space="0" w:color="auto"/>
      </w:divBdr>
    </w:div>
    <w:div w:id="545143047">
      <w:bodyDiv w:val="1"/>
      <w:marLeft w:val="0"/>
      <w:marRight w:val="0"/>
      <w:marTop w:val="0"/>
      <w:marBottom w:val="0"/>
      <w:divBdr>
        <w:top w:val="none" w:sz="0" w:space="0" w:color="auto"/>
        <w:left w:val="none" w:sz="0" w:space="0" w:color="auto"/>
        <w:bottom w:val="none" w:sz="0" w:space="0" w:color="auto"/>
        <w:right w:val="none" w:sz="0" w:space="0" w:color="auto"/>
      </w:divBdr>
    </w:div>
    <w:div w:id="555819449">
      <w:bodyDiv w:val="1"/>
      <w:marLeft w:val="0"/>
      <w:marRight w:val="0"/>
      <w:marTop w:val="0"/>
      <w:marBottom w:val="0"/>
      <w:divBdr>
        <w:top w:val="none" w:sz="0" w:space="0" w:color="auto"/>
        <w:left w:val="none" w:sz="0" w:space="0" w:color="auto"/>
        <w:bottom w:val="none" w:sz="0" w:space="0" w:color="auto"/>
        <w:right w:val="none" w:sz="0" w:space="0" w:color="auto"/>
      </w:divBdr>
    </w:div>
    <w:div w:id="556933603">
      <w:bodyDiv w:val="1"/>
      <w:marLeft w:val="0"/>
      <w:marRight w:val="0"/>
      <w:marTop w:val="0"/>
      <w:marBottom w:val="0"/>
      <w:divBdr>
        <w:top w:val="none" w:sz="0" w:space="0" w:color="auto"/>
        <w:left w:val="none" w:sz="0" w:space="0" w:color="auto"/>
        <w:bottom w:val="none" w:sz="0" w:space="0" w:color="auto"/>
        <w:right w:val="none" w:sz="0" w:space="0" w:color="auto"/>
      </w:divBdr>
    </w:div>
    <w:div w:id="561405661">
      <w:bodyDiv w:val="1"/>
      <w:marLeft w:val="0"/>
      <w:marRight w:val="0"/>
      <w:marTop w:val="0"/>
      <w:marBottom w:val="0"/>
      <w:divBdr>
        <w:top w:val="none" w:sz="0" w:space="0" w:color="auto"/>
        <w:left w:val="none" w:sz="0" w:space="0" w:color="auto"/>
        <w:bottom w:val="none" w:sz="0" w:space="0" w:color="auto"/>
        <w:right w:val="none" w:sz="0" w:space="0" w:color="auto"/>
      </w:divBdr>
    </w:div>
    <w:div w:id="564871957">
      <w:bodyDiv w:val="1"/>
      <w:marLeft w:val="0"/>
      <w:marRight w:val="0"/>
      <w:marTop w:val="0"/>
      <w:marBottom w:val="0"/>
      <w:divBdr>
        <w:top w:val="none" w:sz="0" w:space="0" w:color="auto"/>
        <w:left w:val="none" w:sz="0" w:space="0" w:color="auto"/>
        <w:bottom w:val="none" w:sz="0" w:space="0" w:color="auto"/>
        <w:right w:val="none" w:sz="0" w:space="0" w:color="auto"/>
      </w:divBdr>
    </w:div>
    <w:div w:id="580337820">
      <w:bodyDiv w:val="1"/>
      <w:marLeft w:val="0"/>
      <w:marRight w:val="0"/>
      <w:marTop w:val="0"/>
      <w:marBottom w:val="0"/>
      <w:divBdr>
        <w:top w:val="none" w:sz="0" w:space="0" w:color="auto"/>
        <w:left w:val="none" w:sz="0" w:space="0" w:color="auto"/>
        <w:bottom w:val="none" w:sz="0" w:space="0" w:color="auto"/>
        <w:right w:val="none" w:sz="0" w:space="0" w:color="auto"/>
      </w:divBdr>
    </w:div>
    <w:div w:id="583104628">
      <w:bodyDiv w:val="1"/>
      <w:marLeft w:val="0"/>
      <w:marRight w:val="0"/>
      <w:marTop w:val="0"/>
      <w:marBottom w:val="0"/>
      <w:divBdr>
        <w:top w:val="none" w:sz="0" w:space="0" w:color="auto"/>
        <w:left w:val="none" w:sz="0" w:space="0" w:color="auto"/>
        <w:bottom w:val="none" w:sz="0" w:space="0" w:color="auto"/>
        <w:right w:val="none" w:sz="0" w:space="0" w:color="auto"/>
      </w:divBdr>
    </w:div>
    <w:div w:id="583684918">
      <w:bodyDiv w:val="1"/>
      <w:marLeft w:val="0"/>
      <w:marRight w:val="0"/>
      <w:marTop w:val="0"/>
      <w:marBottom w:val="0"/>
      <w:divBdr>
        <w:top w:val="none" w:sz="0" w:space="0" w:color="auto"/>
        <w:left w:val="none" w:sz="0" w:space="0" w:color="auto"/>
        <w:bottom w:val="none" w:sz="0" w:space="0" w:color="auto"/>
        <w:right w:val="none" w:sz="0" w:space="0" w:color="auto"/>
      </w:divBdr>
      <w:divsChild>
        <w:div w:id="1325165110">
          <w:marLeft w:val="0"/>
          <w:marRight w:val="0"/>
          <w:marTop w:val="0"/>
          <w:marBottom w:val="0"/>
          <w:divBdr>
            <w:top w:val="single" w:sz="2" w:space="0" w:color="E3E3E3"/>
            <w:left w:val="single" w:sz="2" w:space="0" w:color="E3E3E3"/>
            <w:bottom w:val="single" w:sz="2" w:space="0" w:color="E3E3E3"/>
            <w:right w:val="single" w:sz="2" w:space="0" w:color="E3E3E3"/>
          </w:divBdr>
          <w:divsChild>
            <w:div w:id="109974852">
              <w:marLeft w:val="0"/>
              <w:marRight w:val="0"/>
              <w:marTop w:val="0"/>
              <w:marBottom w:val="0"/>
              <w:divBdr>
                <w:top w:val="single" w:sz="2" w:space="0" w:color="E3E3E3"/>
                <w:left w:val="single" w:sz="2" w:space="0" w:color="E3E3E3"/>
                <w:bottom w:val="single" w:sz="2" w:space="0" w:color="E3E3E3"/>
                <w:right w:val="single" w:sz="2" w:space="0" w:color="E3E3E3"/>
              </w:divBdr>
              <w:divsChild>
                <w:div w:id="1726635515">
                  <w:marLeft w:val="0"/>
                  <w:marRight w:val="0"/>
                  <w:marTop w:val="0"/>
                  <w:marBottom w:val="0"/>
                  <w:divBdr>
                    <w:top w:val="single" w:sz="2" w:space="0" w:color="E3E3E3"/>
                    <w:left w:val="single" w:sz="2" w:space="0" w:color="E3E3E3"/>
                    <w:bottom w:val="single" w:sz="2" w:space="0" w:color="E3E3E3"/>
                    <w:right w:val="single" w:sz="2" w:space="0" w:color="E3E3E3"/>
                  </w:divBdr>
                  <w:divsChild>
                    <w:div w:id="447894897">
                      <w:marLeft w:val="0"/>
                      <w:marRight w:val="0"/>
                      <w:marTop w:val="0"/>
                      <w:marBottom w:val="0"/>
                      <w:divBdr>
                        <w:top w:val="single" w:sz="2" w:space="0" w:color="E3E3E3"/>
                        <w:left w:val="single" w:sz="2" w:space="0" w:color="E3E3E3"/>
                        <w:bottom w:val="single" w:sz="2" w:space="0" w:color="E3E3E3"/>
                        <w:right w:val="single" w:sz="2" w:space="0" w:color="E3E3E3"/>
                      </w:divBdr>
                      <w:divsChild>
                        <w:div w:id="279871">
                          <w:marLeft w:val="0"/>
                          <w:marRight w:val="0"/>
                          <w:marTop w:val="0"/>
                          <w:marBottom w:val="0"/>
                          <w:divBdr>
                            <w:top w:val="single" w:sz="2" w:space="0" w:color="E3E3E3"/>
                            <w:left w:val="single" w:sz="2" w:space="0" w:color="E3E3E3"/>
                            <w:bottom w:val="single" w:sz="2" w:space="0" w:color="E3E3E3"/>
                            <w:right w:val="single" w:sz="2" w:space="0" w:color="E3E3E3"/>
                          </w:divBdr>
                          <w:divsChild>
                            <w:div w:id="1897007338">
                              <w:marLeft w:val="0"/>
                              <w:marRight w:val="0"/>
                              <w:marTop w:val="0"/>
                              <w:marBottom w:val="0"/>
                              <w:divBdr>
                                <w:top w:val="single" w:sz="2" w:space="0" w:color="E3E3E3"/>
                                <w:left w:val="single" w:sz="2" w:space="0" w:color="E3E3E3"/>
                                <w:bottom w:val="single" w:sz="2" w:space="0" w:color="E3E3E3"/>
                                <w:right w:val="single" w:sz="2" w:space="0" w:color="E3E3E3"/>
                              </w:divBdr>
                              <w:divsChild>
                                <w:div w:id="754210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109160">
                                      <w:marLeft w:val="0"/>
                                      <w:marRight w:val="0"/>
                                      <w:marTop w:val="0"/>
                                      <w:marBottom w:val="0"/>
                                      <w:divBdr>
                                        <w:top w:val="single" w:sz="2" w:space="0" w:color="E3E3E3"/>
                                        <w:left w:val="single" w:sz="2" w:space="0" w:color="E3E3E3"/>
                                        <w:bottom w:val="single" w:sz="2" w:space="0" w:color="E3E3E3"/>
                                        <w:right w:val="single" w:sz="2" w:space="0" w:color="E3E3E3"/>
                                      </w:divBdr>
                                      <w:divsChild>
                                        <w:div w:id="69692196">
                                          <w:marLeft w:val="0"/>
                                          <w:marRight w:val="0"/>
                                          <w:marTop w:val="0"/>
                                          <w:marBottom w:val="0"/>
                                          <w:divBdr>
                                            <w:top w:val="single" w:sz="2" w:space="0" w:color="E3E3E3"/>
                                            <w:left w:val="single" w:sz="2" w:space="0" w:color="E3E3E3"/>
                                            <w:bottom w:val="single" w:sz="2" w:space="0" w:color="E3E3E3"/>
                                            <w:right w:val="single" w:sz="2" w:space="0" w:color="E3E3E3"/>
                                          </w:divBdr>
                                          <w:divsChild>
                                            <w:div w:id="679240364">
                                              <w:marLeft w:val="0"/>
                                              <w:marRight w:val="0"/>
                                              <w:marTop w:val="0"/>
                                              <w:marBottom w:val="0"/>
                                              <w:divBdr>
                                                <w:top w:val="single" w:sz="2" w:space="0" w:color="E3E3E3"/>
                                                <w:left w:val="single" w:sz="2" w:space="0" w:color="E3E3E3"/>
                                                <w:bottom w:val="single" w:sz="2" w:space="0" w:color="E3E3E3"/>
                                                <w:right w:val="single" w:sz="2" w:space="0" w:color="E3E3E3"/>
                                              </w:divBdr>
                                              <w:divsChild>
                                                <w:div w:id="1373379437">
                                                  <w:marLeft w:val="0"/>
                                                  <w:marRight w:val="0"/>
                                                  <w:marTop w:val="0"/>
                                                  <w:marBottom w:val="0"/>
                                                  <w:divBdr>
                                                    <w:top w:val="single" w:sz="2" w:space="0" w:color="E3E3E3"/>
                                                    <w:left w:val="single" w:sz="2" w:space="0" w:color="E3E3E3"/>
                                                    <w:bottom w:val="single" w:sz="2" w:space="0" w:color="E3E3E3"/>
                                                    <w:right w:val="single" w:sz="2" w:space="0" w:color="E3E3E3"/>
                                                  </w:divBdr>
                                                  <w:divsChild>
                                                    <w:div w:id="1902213421">
                                                      <w:marLeft w:val="0"/>
                                                      <w:marRight w:val="0"/>
                                                      <w:marTop w:val="0"/>
                                                      <w:marBottom w:val="0"/>
                                                      <w:divBdr>
                                                        <w:top w:val="single" w:sz="2" w:space="0" w:color="E3E3E3"/>
                                                        <w:left w:val="single" w:sz="2" w:space="0" w:color="E3E3E3"/>
                                                        <w:bottom w:val="single" w:sz="2" w:space="0" w:color="E3E3E3"/>
                                                        <w:right w:val="single" w:sz="2" w:space="0" w:color="E3E3E3"/>
                                                      </w:divBdr>
                                                      <w:divsChild>
                                                        <w:div w:id="2040888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39681">
          <w:marLeft w:val="0"/>
          <w:marRight w:val="0"/>
          <w:marTop w:val="0"/>
          <w:marBottom w:val="0"/>
          <w:divBdr>
            <w:top w:val="none" w:sz="0" w:space="0" w:color="auto"/>
            <w:left w:val="none" w:sz="0" w:space="0" w:color="auto"/>
            <w:bottom w:val="none" w:sz="0" w:space="0" w:color="auto"/>
            <w:right w:val="none" w:sz="0" w:space="0" w:color="auto"/>
          </w:divBdr>
        </w:div>
      </w:divsChild>
    </w:div>
    <w:div w:id="589655814">
      <w:bodyDiv w:val="1"/>
      <w:marLeft w:val="0"/>
      <w:marRight w:val="0"/>
      <w:marTop w:val="0"/>
      <w:marBottom w:val="0"/>
      <w:divBdr>
        <w:top w:val="none" w:sz="0" w:space="0" w:color="auto"/>
        <w:left w:val="none" w:sz="0" w:space="0" w:color="auto"/>
        <w:bottom w:val="none" w:sz="0" w:space="0" w:color="auto"/>
        <w:right w:val="none" w:sz="0" w:space="0" w:color="auto"/>
      </w:divBdr>
    </w:div>
    <w:div w:id="598218433">
      <w:bodyDiv w:val="1"/>
      <w:marLeft w:val="0"/>
      <w:marRight w:val="0"/>
      <w:marTop w:val="0"/>
      <w:marBottom w:val="0"/>
      <w:divBdr>
        <w:top w:val="none" w:sz="0" w:space="0" w:color="auto"/>
        <w:left w:val="none" w:sz="0" w:space="0" w:color="auto"/>
        <w:bottom w:val="none" w:sz="0" w:space="0" w:color="auto"/>
        <w:right w:val="none" w:sz="0" w:space="0" w:color="auto"/>
      </w:divBdr>
    </w:div>
    <w:div w:id="603149002">
      <w:bodyDiv w:val="1"/>
      <w:marLeft w:val="0"/>
      <w:marRight w:val="0"/>
      <w:marTop w:val="0"/>
      <w:marBottom w:val="0"/>
      <w:divBdr>
        <w:top w:val="none" w:sz="0" w:space="0" w:color="auto"/>
        <w:left w:val="none" w:sz="0" w:space="0" w:color="auto"/>
        <w:bottom w:val="none" w:sz="0" w:space="0" w:color="auto"/>
        <w:right w:val="none" w:sz="0" w:space="0" w:color="auto"/>
      </w:divBdr>
    </w:div>
    <w:div w:id="610285848">
      <w:bodyDiv w:val="1"/>
      <w:marLeft w:val="0"/>
      <w:marRight w:val="0"/>
      <w:marTop w:val="0"/>
      <w:marBottom w:val="0"/>
      <w:divBdr>
        <w:top w:val="none" w:sz="0" w:space="0" w:color="auto"/>
        <w:left w:val="none" w:sz="0" w:space="0" w:color="auto"/>
        <w:bottom w:val="none" w:sz="0" w:space="0" w:color="auto"/>
        <w:right w:val="none" w:sz="0" w:space="0" w:color="auto"/>
      </w:divBdr>
    </w:div>
    <w:div w:id="611860424">
      <w:bodyDiv w:val="1"/>
      <w:marLeft w:val="0"/>
      <w:marRight w:val="0"/>
      <w:marTop w:val="0"/>
      <w:marBottom w:val="0"/>
      <w:divBdr>
        <w:top w:val="none" w:sz="0" w:space="0" w:color="auto"/>
        <w:left w:val="none" w:sz="0" w:space="0" w:color="auto"/>
        <w:bottom w:val="none" w:sz="0" w:space="0" w:color="auto"/>
        <w:right w:val="none" w:sz="0" w:space="0" w:color="auto"/>
      </w:divBdr>
    </w:div>
    <w:div w:id="618494910">
      <w:bodyDiv w:val="1"/>
      <w:marLeft w:val="0"/>
      <w:marRight w:val="0"/>
      <w:marTop w:val="0"/>
      <w:marBottom w:val="0"/>
      <w:divBdr>
        <w:top w:val="none" w:sz="0" w:space="0" w:color="auto"/>
        <w:left w:val="none" w:sz="0" w:space="0" w:color="auto"/>
        <w:bottom w:val="none" w:sz="0" w:space="0" w:color="auto"/>
        <w:right w:val="none" w:sz="0" w:space="0" w:color="auto"/>
      </w:divBdr>
    </w:div>
    <w:div w:id="618954262">
      <w:bodyDiv w:val="1"/>
      <w:marLeft w:val="0"/>
      <w:marRight w:val="0"/>
      <w:marTop w:val="0"/>
      <w:marBottom w:val="0"/>
      <w:divBdr>
        <w:top w:val="none" w:sz="0" w:space="0" w:color="auto"/>
        <w:left w:val="none" w:sz="0" w:space="0" w:color="auto"/>
        <w:bottom w:val="none" w:sz="0" w:space="0" w:color="auto"/>
        <w:right w:val="none" w:sz="0" w:space="0" w:color="auto"/>
      </w:divBdr>
    </w:div>
    <w:div w:id="626203908">
      <w:bodyDiv w:val="1"/>
      <w:marLeft w:val="0"/>
      <w:marRight w:val="0"/>
      <w:marTop w:val="0"/>
      <w:marBottom w:val="0"/>
      <w:divBdr>
        <w:top w:val="none" w:sz="0" w:space="0" w:color="auto"/>
        <w:left w:val="none" w:sz="0" w:space="0" w:color="auto"/>
        <w:bottom w:val="none" w:sz="0" w:space="0" w:color="auto"/>
        <w:right w:val="none" w:sz="0" w:space="0" w:color="auto"/>
      </w:divBdr>
    </w:div>
    <w:div w:id="632029990">
      <w:bodyDiv w:val="1"/>
      <w:marLeft w:val="0"/>
      <w:marRight w:val="0"/>
      <w:marTop w:val="0"/>
      <w:marBottom w:val="0"/>
      <w:divBdr>
        <w:top w:val="none" w:sz="0" w:space="0" w:color="auto"/>
        <w:left w:val="none" w:sz="0" w:space="0" w:color="auto"/>
        <w:bottom w:val="none" w:sz="0" w:space="0" w:color="auto"/>
        <w:right w:val="none" w:sz="0" w:space="0" w:color="auto"/>
      </w:divBdr>
    </w:div>
    <w:div w:id="633950217">
      <w:bodyDiv w:val="1"/>
      <w:marLeft w:val="0"/>
      <w:marRight w:val="0"/>
      <w:marTop w:val="0"/>
      <w:marBottom w:val="0"/>
      <w:divBdr>
        <w:top w:val="none" w:sz="0" w:space="0" w:color="auto"/>
        <w:left w:val="none" w:sz="0" w:space="0" w:color="auto"/>
        <w:bottom w:val="none" w:sz="0" w:space="0" w:color="auto"/>
        <w:right w:val="none" w:sz="0" w:space="0" w:color="auto"/>
      </w:divBdr>
    </w:div>
    <w:div w:id="643244359">
      <w:bodyDiv w:val="1"/>
      <w:marLeft w:val="0"/>
      <w:marRight w:val="0"/>
      <w:marTop w:val="0"/>
      <w:marBottom w:val="0"/>
      <w:divBdr>
        <w:top w:val="none" w:sz="0" w:space="0" w:color="auto"/>
        <w:left w:val="none" w:sz="0" w:space="0" w:color="auto"/>
        <w:bottom w:val="none" w:sz="0" w:space="0" w:color="auto"/>
        <w:right w:val="none" w:sz="0" w:space="0" w:color="auto"/>
      </w:divBdr>
    </w:div>
    <w:div w:id="643968051">
      <w:bodyDiv w:val="1"/>
      <w:marLeft w:val="0"/>
      <w:marRight w:val="0"/>
      <w:marTop w:val="0"/>
      <w:marBottom w:val="0"/>
      <w:divBdr>
        <w:top w:val="none" w:sz="0" w:space="0" w:color="auto"/>
        <w:left w:val="none" w:sz="0" w:space="0" w:color="auto"/>
        <w:bottom w:val="none" w:sz="0" w:space="0" w:color="auto"/>
        <w:right w:val="none" w:sz="0" w:space="0" w:color="auto"/>
      </w:divBdr>
    </w:div>
    <w:div w:id="648826281">
      <w:bodyDiv w:val="1"/>
      <w:marLeft w:val="0"/>
      <w:marRight w:val="0"/>
      <w:marTop w:val="0"/>
      <w:marBottom w:val="0"/>
      <w:divBdr>
        <w:top w:val="none" w:sz="0" w:space="0" w:color="auto"/>
        <w:left w:val="none" w:sz="0" w:space="0" w:color="auto"/>
        <w:bottom w:val="none" w:sz="0" w:space="0" w:color="auto"/>
        <w:right w:val="none" w:sz="0" w:space="0" w:color="auto"/>
      </w:divBdr>
      <w:divsChild>
        <w:div w:id="1346009071">
          <w:marLeft w:val="0"/>
          <w:marRight w:val="0"/>
          <w:marTop w:val="0"/>
          <w:marBottom w:val="0"/>
          <w:divBdr>
            <w:top w:val="single" w:sz="2" w:space="0" w:color="E3E3E3"/>
            <w:left w:val="single" w:sz="2" w:space="0" w:color="E3E3E3"/>
            <w:bottom w:val="single" w:sz="2" w:space="0" w:color="E3E3E3"/>
            <w:right w:val="single" w:sz="2" w:space="0" w:color="E3E3E3"/>
          </w:divBdr>
          <w:divsChild>
            <w:div w:id="88090202">
              <w:marLeft w:val="0"/>
              <w:marRight w:val="0"/>
              <w:marTop w:val="0"/>
              <w:marBottom w:val="0"/>
              <w:divBdr>
                <w:top w:val="single" w:sz="2" w:space="0" w:color="E3E3E3"/>
                <w:left w:val="single" w:sz="2" w:space="0" w:color="E3E3E3"/>
                <w:bottom w:val="single" w:sz="2" w:space="0" w:color="E3E3E3"/>
                <w:right w:val="single" w:sz="2" w:space="0" w:color="E3E3E3"/>
              </w:divBdr>
              <w:divsChild>
                <w:div w:id="150231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3140821">
      <w:bodyDiv w:val="1"/>
      <w:marLeft w:val="0"/>
      <w:marRight w:val="0"/>
      <w:marTop w:val="0"/>
      <w:marBottom w:val="0"/>
      <w:divBdr>
        <w:top w:val="none" w:sz="0" w:space="0" w:color="auto"/>
        <w:left w:val="none" w:sz="0" w:space="0" w:color="auto"/>
        <w:bottom w:val="none" w:sz="0" w:space="0" w:color="auto"/>
        <w:right w:val="none" w:sz="0" w:space="0" w:color="auto"/>
      </w:divBdr>
    </w:div>
    <w:div w:id="655183520">
      <w:bodyDiv w:val="1"/>
      <w:marLeft w:val="0"/>
      <w:marRight w:val="0"/>
      <w:marTop w:val="0"/>
      <w:marBottom w:val="0"/>
      <w:divBdr>
        <w:top w:val="none" w:sz="0" w:space="0" w:color="auto"/>
        <w:left w:val="none" w:sz="0" w:space="0" w:color="auto"/>
        <w:bottom w:val="none" w:sz="0" w:space="0" w:color="auto"/>
        <w:right w:val="none" w:sz="0" w:space="0" w:color="auto"/>
      </w:divBdr>
    </w:div>
    <w:div w:id="655232845">
      <w:bodyDiv w:val="1"/>
      <w:marLeft w:val="0"/>
      <w:marRight w:val="0"/>
      <w:marTop w:val="0"/>
      <w:marBottom w:val="0"/>
      <w:divBdr>
        <w:top w:val="none" w:sz="0" w:space="0" w:color="auto"/>
        <w:left w:val="none" w:sz="0" w:space="0" w:color="auto"/>
        <w:bottom w:val="none" w:sz="0" w:space="0" w:color="auto"/>
        <w:right w:val="none" w:sz="0" w:space="0" w:color="auto"/>
      </w:divBdr>
      <w:divsChild>
        <w:div w:id="6061140">
          <w:marLeft w:val="0"/>
          <w:marRight w:val="0"/>
          <w:marTop w:val="0"/>
          <w:marBottom w:val="0"/>
          <w:divBdr>
            <w:top w:val="single" w:sz="2" w:space="0" w:color="E3E3E3"/>
            <w:left w:val="single" w:sz="2" w:space="0" w:color="E3E3E3"/>
            <w:bottom w:val="single" w:sz="2" w:space="0" w:color="E3E3E3"/>
            <w:right w:val="single" w:sz="2" w:space="0" w:color="E3E3E3"/>
          </w:divBdr>
          <w:divsChild>
            <w:div w:id="206530507">
              <w:marLeft w:val="0"/>
              <w:marRight w:val="0"/>
              <w:marTop w:val="0"/>
              <w:marBottom w:val="0"/>
              <w:divBdr>
                <w:top w:val="single" w:sz="2" w:space="0" w:color="E3E3E3"/>
                <w:left w:val="single" w:sz="2" w:space="0" w:color="E3E3E3"/>
                <w:bottom w:val="single" w:sz="2" w:space="0" w:color="E3E3E3"/>
                <w:right w:val="single" w:sz="2" w:space="0" w:color="E3E3E3"/>
              </w:divBdr>
              <w:divsChild>
                <w:div w:id="1030033636">
                  <w:marLeft w:val="0"/>
                  <w:marRight w:val="0"/>
                  <w:marTop w:val="0"/>
                  <w:marBottom w:val="0"/>
                  <w:divBdr>
                    <w:top w:val="single" w:sz="2" w:space="0" w:color="E3E3E3"/>
                    <w:left w:val="single" w:sz="2" w:space="0" w:color="E3E3E3"/>
                    <w:bottom w:val="single" w:sz="2" w:space="0" w:color="E3E3E3"/>
                    <w:right w:val="single" w:sz="2" w:space="0" w:color="E3E3E3"/>
                  </w:divBdr>
                  <w:divsChild>
                    <w:div w:id="2037390917">
                      <w:marLeft w:val="0"/>
                      <w:marRight w:val="0"/>
                      <w:marTop w:val="0"/>
                      <w:marBottom w:val="0"/>
                      <w:divBdr>
                        <w:top w:val="single" w:sz="2" w:space="0" w:color="E3E3E3"/>
                        <w:left w:val="single" w:sz="2" w:space="0" w:color="E3E3E3"/>
                        <w:bottom w:val="single" w:sz="2" w:space="0" w:color="E3E3E3"/>
                        <w:right w:val="single" w:sz="2" w:space="0" w:color="E3E3E3"/>
                      </w:divBdr>
                      <w:divsChild>
                        <w:div w:id="1364556144">
                          <w:marLeft w:val="0"/>
                          <w:marRight w:val="0"/>
                          <w:marTop w:val="0"/>
                          <w:marBottom w:val="0"/>
                          <w:divBdr>
                            <w:top w:val="single" w:sz="2" w:space="0" w:color="E3E3E3"/>
                            <w:left w:val="single" w:sz="2" w:space="0" w:color="E3E3E3"/>
                            <w:bottom w:val="single" w:sz="2" w:space="0" w:color="E3E3E3"/>
                            <w:right w:val="single" w:sz="2" w:space="0" w:color="E3E3E3"/>
                          </w:divBdr>
                          <w:divsChild>
                            <w:div w:id="1695184599">
                              <w:marLeft w:val="0"/>
                              <w:marRight w:val="0"/>
                              <w:marTop w:val="0"/>
                              <w:marBottom w:val="0"/>
                              <w:divBdr>
                                <w:top w:val="single" w:sz="2" w:space="0" w:color="E3E3E3"/>
                                <w:left w:val="single" w:sz="2" w:space="0" w:color="E3E3E3"/>
                                <w:bottom w:val="single" w:sz="2" w:space="0" w:color="E3E3E3"/>
                                <w:right w:val="single" w:sz="2" w:space="0" w:color="E3E3E3"/>
                              </w:divBdr>
                              <w:divsChild>
                                <w:div w:id="942150646">
                                  <w:marLeft w:val="0"/>
                                  <w:marRight w:val="0"/>
                                  <w:marTop w:val="100"/>
                                  <w:marBottom w:val="100"/>
                                  <w:divBdr>
                                    <w:top w:val="single" w:sz="2" w:space="0" w:color="E3E3E3"/>
                                    <w:left w:val="single" w:sz="2" w:space="0" w:color="E3E3E3"/>
                                    <w:bottom w:val="single" w:sz="2" w:space="0" w:color="E3E3E3"/>
                                    <w:right w:val="single" w:sz="2" w:space="0" w:color="E3E3E3"/>
                                  </w:divBdr>
                                  <w:divsChild>
                                    <w:div w:id="930047171">
                                      <w:marLeft w:val="0"/>
                                      <w:marRight w:val="0"/>
                                      <w:marTop w:val="0"/>
                                      <w:marBottom w:val="0"/>
                                      <w:divBdr>
                                        <w:top w:val="single" w:sz="2" w:space="0" w:color="E3E3E3"/>
                                        <w:left w:val="single" w:sz="2" w:space="0" w:color="E3E3E3"/>
                                        <w:bottom w:val="single" w:sz="2" w:space="0" w:color="E3E3E3"/>
                                        <w:right w:val="single" w:sz="2" w:space="0" w:color="E3E3E3"/>
                                      </w:divBdr>
                                      <w:divsChild>
                                        <w:div w:id="40051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170557">
                                              <w:marLeft w:val="0"/>
                                              <w:marRight w:val="0"/>
                                              <w:marTop w:val="0"/>
                                              <w:marBottom w:val="0"/>
                                              <w:divBdr>
                                                <w:top w:val="single" w:sz="2" w:space="0" w:color="E3E3E3"/>
                                                <w:left w:val="single" w:sz="2" w:space="0" w:color="E3E3E3"/>
                                                <w:bottom w:val="single" w:sz="2" w:space="0" w:color="E3E3E3"/>
                                                <w:right w:val="single" w:sz="2" w:space="0" w:color="E3E3E3"/>
                                              </w:divBdr>
                                              <w:divsChild>
                                                <w:div w:id="1536112923">
                                                  <w:marLeft w:val="0"/>
                                                  <w:marRight w:val="0"/>
                                                  <w:marTop w:val="0"/>
                                                  <w:marBottom w:val="0"/>
                                                  <w:divBdr>
                                                    <w:top w:val="single" w:sz="2" w:space="0" w:color="E3E3E3"/>
                                                    <w:left w:val="single" w:sz="2" w:space="0" w:color="E3E3E3"/>
                                                    <w:bottom w:val="single" w:sz="2" w:space="0" w:color="E3E3E3"/>
                                                    <w:right w:val="single" w:sz="2" w:space="0" w:color="E3E3E3"/>
                                                  </w:divBdr>
                                                  <w:divsChild>
                                                    <w:div w:id="463352187">
                                                      <w:marLeft w:val="0"/>
                                                      <w:marRight w:val="0"/>
                                                      <w:marTop w:val="0"/>
                                                      <w:marBottom w:val="0"/>
                                                      <w:divBdr>
                                                        <w:top w:val="single" w:sz="2" w:space="0" w:color="E3E3E3"/>
                                                        <w:left w:val="single" w:sz="2" w:space="0" w:color="E3E3E3"/>
                                                        <w:bottom w:val="single" w:sz="2" w:space="0" w:color="E3E3E3"/>
                                                        <w:right w:val="single" w:sz="2" w:space="0" w:color="E3E3E3"/>
                                                      </w:divBdr>
                                                      <w:divsChild>
                                                        <w:div w:id="848717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429084">
          <w:marLeft w:val="0"/>
          <w:marRight w:val="0"/>
          <w:marTop w:val="0"/>
          <w:marBottom w:val="0"/>
          <w:divBdr>
            <w:top w:val="none" w:sz="0" w:space="0" w:color="auto"/>
            <w:left w:val="none" w:sz="0" w:space="0" w:color="auto"/>
            <w:bottom w:val="none" w:sz="0" w:space="0" w:color="auto"/>
            <w:right w:val="none" w:sz="0" w:space="0" w:color="auto"/>
          </w:divBdr>
        </w:div>
      </w:divsChild>
    </w:div>
    <w:div w:id="667709333">
      <w:bodyDiv w:val="1"/>
      <w:marLeft w:val="0"/>
      <w:marRight w:val="0"/>
      <w:marTop w:val="0"/>
      <w:marBottom w:val="0"/>
      <w:divBdr>
        <w:top w:val="none" w:sz="0" w:space="0" w:color="auto"/>
        <w:left w:val="none" w:sz="0" w:space="0" w:color="auto"/>
        <w:bottom w:val="none" w:sz="0" w:space="0" w:color="auto"/>
        <w:right w:val="none" w:sz="0" w:space="0" w:color="auto"/>
      </w:divBdr>
    </w:div>
    <w:div w:id="671883096">
      <w:bodyDiv w:val="1"/>
      <w:marLeft w:val="0"/>
      <w:marRight w:val="0"/>
      <w:marTop w:val="0"/>
      <w:marBottom w:val="0"/>
      <w:divBdr>
        <w:top w:val="none" w:sz="0" w:space="0" w:color="auto"/>
        <w:left w:val="none" w:sz="0" w:space="0" w:color="auto"/>
        <w:bottom w:val="none" w:sz="0" w:space="0" w:color="auto"/>
        <w:right w:val="none" w:sz="0" w:space="0" w:color="auto"/>
      </w:divBdr>
    </w:div>
    <w:div w:id="678577332">
      <w:bodyDiv w:val="1"/>
      <w:marLeft w:val="0"/>
      <w:marRight w:val="0"/>
      <w:marTop w:val="0"/>
      <w:marBottom w:val="0"/>
      <w:divBdr>
        <w:top w:val="none" w:sz="0" w:space="0" w:color="auto"/>
        <w:left w:val="none" w:sz="0" w:space="0" w:color="auto"/>
        <w:bottom w:val="none" w:sz="0" w:space="0" w:color="auto"/>
        <w:right w:val="none" w:sz="0" w:space="0" w:color="auto"/>
      </w:divBdr>
    </w:div>
    <w:div w:id="684092184">
      <w:bodyDiv w:val="1"/>
      <w:marLeft w:val="0"/>
      <w:marRight w:val="0"/>
      <w:marTop w:val="0"/>
      <w:marBottom w:val="0"/>
      <w:divBdr>
        <w:top w:val="none" w:sz="0" w:space="0" w:color="auto"/>
        <w:left w:val="none" w:sz="0" w:space="0" w:color="auto"/>
        <w:bottom w:val="none" w:sz="0" w:space="0" w:color="auto"/>
        <w:right w:val="none" w:sz="0" w:space="0" w:color="auto"/>
      </w:divBdr>
    </w:div>
    <w:div w:id="685598245">
      <w:bodyDiv w:val="1"/>
      <w:marLeft w:val="0"/>
      <w:marRight w:val="0"/>
      <w:marTop w:val="0"/>
      <w:marBottom w:val="0"/>
      <w:divBdr>
        <w:top w:val="none" w:sz="0" w:space="0" w:color="auto"/>
        <w:left w:val="none" w:sz="0" w:space="0" w:color="auto"/>
        <w:bottom w:val="none" w:sz="0" w:space="0" w:color="auto"/>
        <w:right w:val="none" w:sz="0" w:space="0" w:color="auto"/>
      </w:divBdr>
    </w:div>
    <w:div w:id="688217298">
      <w:bodyDiv w:val="1"/>
      <w:marLeft w:val="0"/>
      <w:marRight w:val="0"/>
      <w:marTop w:val="0"/>
      <w:marBottom w:val="0"/>
      <w:divBdr>
        <w:top w:val="none" w:sz="0" w:space="0" w:color="auto"/>
        <w:left w:val="none" w:sz="0" w:space="0" w:color="auto"/>
        <w:bottom w:val="none" w:sz="0" w:space="0" w:color="auto"/>
        <w:right w:val="none" w:sz="0" w:space="0" w:color="auto"/>
      </w:divBdr>
    </w:div>
    <w:div w:id="695353385">
      <w:bodyDiv w:val="1"/>
      <w:marLeft w:val="0"/>
      <w:marRight w:val="0"/>
      <w:marTop w:val="0"/>
      <w:marBottom w:val="0"/>
      <w:divBdr>
        <w:top w:val="none" w:sz="0" w:space="0" w:color="auto"/>
        <w:left w:val="none" w:sz="0" w:space="0" w:color="auto"/>
        <w:bottom w:val="none" w:sz="0" w:space="0" w:color="auto"/>
        <w:right w:val="none" w:sz="0" w:space="0" w:color="auto"/>
      </w:divBdr>
    </w:div>
    <w:div w:id="696080272">
      <w:bodyDiv w:val="1"/>
      <w:marLeft w:val="0"/>
      <w:marRight w:val="0"/>
      <w:marTop w:val="0"/>
      <w:marBottom w:val="0"/>
      <w:divBdr>
        <w:top w:val="none" w:sz="0" w:space="0" w:color="auto"/>
        <w:left w:val="none" w:sz="0" w:space="0" w:color="auto"/>
        <w:bottom w:val="none" w:sz="0" w:space="0" w:color="auto"/>
        <w:right w:val="none" w:sz="0" w:space="0" w:color="auto"/>
      </w:divBdr>
    </w:div>
    <w:div w:id="701630776">
      <w:bodyDiv w:val="1"/>
      <w:marLeft w:val="0"/>
      <w:marRight w:val="0"/>
      <w:marTop w:val="0"/>
      <w:marBottom w:val="0"/>
      <w:divBdr>
        <w:top w:val="none" w:sz="0" w:space="0" w:color="auto"/>
        <w:left w:val="none" w:sz="0" w:space="0" w:color="auto"/>
        <w:bottom w:val="none" w:sz="0" w:space="0" w:color="auto"/>
        <w:right w:val="none" w:sz="0" w:space="0" w:color="auto"/>
      </w:divBdr>
    </w:div>
    <w:div w:id="705059545">
      <w:bodyDiv w:val="1"/>
      <w:marLeft w:val="0"/>
      <w:marRight w:val="0"/>
      <w:marTop w:val="0"/>
      <w:marBottom w:val="0"/>
      <w:divBdr>
        <w:top w:val="none" w:sz="0" w:space="0" w:color="auto"/>
        <w:left w:val="none" w:sz="0" w:space="0" w:color="auto"/>
        <w:bottom w:val="none" w:sz="0" w:space="0" w:color="auto"/>
        <w:right w:val="none" w:sz="0" w:space="0" w:color="auto"/>
      </w:divBdr>
    </w:div>
    <w:div w:id="708380338">
      <w:bodyDiv w:val="1"/>
      <w:marLeft w:val="0"/>
      <w:marRight w:val="0"/>
      <w:marTop w:val="0"/>
      <w:marBottom w:val="0"/>
      <w:divBdr>
        <w:top w:val="none" w:sz="0" w:space="0" w:color="auto"/>
        <w:left w:val="none" w:sz="0" w:space="0" w:color="auto"/>
        <w:bottom w:val="none" w:sz="0" w:space="0" w:color="auto"/>
        <w:right w:val="none" w:sz="0" w:space="0" w:color="auto"/>
      </w:divBdr>
    </w:div>
    <w:div w:id="709841490">
      <w:bodyDiv w:val="1"/>
      <w:marLeft w:val="0"/>
      <w:marRight w:val="0"/>
      <w:marTop w:val="0"/>
      <w:marBottom w:val="0"/>
      <w:divBdr>
        <w:top w:val="none" w:sz="0" w:space="0" w:color="auto"/>
        <w:left w:val="none" w:sz="0" w:space="0" w:color="auto"/>
        <w:bottom w:val="none" w:sz="0" w:space="0" w:color="auto"/>
        <w:right w:val="none" w:sz="0" w:space="0" w:color="auto"/>
      </w:divBdr>
    </w:div>
    <w:div w:id="714158502">
      <w:bodyDiv w:val="1"/>
      <w:marLeft w:val="0"/>
      <w:marRight w:val="0"/>
      <w:marTop w:val="0"/>
      <w:marBottom w:val="0"/>
      <w:divBdr>
        <w:top w:val="none" w:sz="0" w:space="0" w:color="auto"/>
        <w:left w:val="none" w:sz="0" w:space="0" w:color="auto"/>
        <w:bottom w:val="none" w:sz="0" w:space="0" w:color="auto"/>
        <w:right w:val="none" w:sz="0" w:space="0" w:color="auto"/>
      </w:divBdr>
    </w:div>
    <w:div w:id="714501011">
      <w:bodyDiv w:val="1"/>
      <w:marLeft w:val="0"/>
      <w:marRight w:val="0"/>
      <w:marTop w:val="0"/>
      <w:marBottom w:val="0"/>
      <w:divBdr>
        <w:top w:val="none" w:sz="0" w:space="0" w:color="auto"/>
        <w:left w:val="none" w:sz="0" w:space="0" w:color="auto"/>
        <w:bottom w:val="none" w:sz="0" w:space="0" w:color="auto"/>
        <w:right w:val="none" w:sz="0" w:space="0" w:color="auto"/>
      </w:divBdr>
    </w:div>
    <w:div w:id="714619476">
      <w:bodyDiv w:val="1"/>
      <w:marLeft w:val="0"/>
      <w:marRight w:val="0"/>
      <w:marTop w:val="0"/>
      <w:marBottom w:val="0"/>
      <w:divBdr>
        <w:top w:val="none" w:sz="0" w:space="0" w:color="auto"/>
        <w:left w:val="none" w:sz="0" w:space="0" w:color="auto"/>
        <w:bottom w:val="none" w:sz="0" w:space="0" w:color="auto"/>
        <w:right w:val="none" w:sz="0" w:space="0" w:color="auto"/>
      </w:divBdr>
    </w:div>
    <w:div w:id="717433995">
      <w:bodyDiv w:val="1"/>
      <w:marLeft w:val="0"/>
      <w:marRight w:val="0"/>
      <w:marTop w:val="0"/>
      <w:marBottom w:val="0"/>
      <w:divBdr>
        <w:top w:val="none" w:sz="0" w:space="0" w:color="auto"/>
        <w:left w:val="none" w:sz="0" w:space="0" w:color="auto"/>
        <w:bottom w:val="none" w:sz="0" w:space="0" w:color="auto"/>
        <w:right w:val="none" w:sz="0" w:space="0" w:color="auto"/>
      </w:divBdr>
      <w:divsChild>
        <w:div w:id="1303537448">
          <w:marLeft w:val="0"/>
          <w:marRight w:val="0"/>
          <w:marTop w:val="0"/>
          <w:marBottom w:val="0"/>
          <w:divBdr>
            <w:top w:val="single" w:sz="2" w:space="0" w:color="E3E3E3"/>
            <w:left w:val="single" w:sz="2" w:space="0" w:color="E3E3E3"/>
            <w:bottom w:val="single" w:sz="2" w:space="0" w:color="E3E3E3"/>
            <w:right w:val="single" w:sz="2" w:space="0" w:color="E3E3E3"/>
          </w:divBdr>
          <w:divsChild>
            <w:div w:id="1217275862">
              <w:marLeft w:val="0"/>
              <w:marRight w:val="0"/>
              <w:marTop w:val="0"/>
              <w:marBottom w:val="0"/>
              <w:divBdr>
                <w:top w:val="single" w:sz="2" w:space="0" w:color="E3E3E3"/>
                <w:left w:val="single" w:sz="2" w:space="0" w:color="E3E3E3"/>
                <w:bottom w:val="single" w:sz="2" w:space="0" w:color="E3E3E3"/>
                <w:right w:val="single" w:sz="2" w:space="0" w:color="E3E3E3"/>
              </w:divBdr>
              <w:divsChild>
                <w:div w:id="283393490">
                  <w:marLeft w:val="0"/>
                  <w:marRight w:val="0"/>
                  <w:marTop w:val="0"/>
                  <w:marBottom w:val="0"/>
                  <w:divBdr>
                    <w:top w:val="single" w:sz="2" w:space="0" w:color="E3E3E3"/>
                    <w:left w:val="single" w:sz="2" w:space="0" w:color="E3E3E3"/>
                    <w:bottom w:val="single" w:sz="2" w:space="0" w:color="E3E3E3"/>
                    <w:right w:val="single" w:sz="2" w:space="0" w:color="E3E3E3"/>
                  </w:divBdr>
                  <w:divsChild>
                    <w:div w:id="427966369">
                      <w:marLeft w:val="0"/>
                      <w:marRight w:val="0"/>
                      <w:marTop w:val="0"/>
                      <w:marBottom w:val="0"/>
                      <w:divBdr>
                        <w:top w:val="single" w:sz="2" w:space="0" w:color="E3E3E3"/>
                        <w:left w:val="single" w:sz="2" w:space="0" w:color="E3E3E3"/>
                        <w:bottom w:val="single" w:sz="2" w:space="0" w:color="E3E3E3"/>
                        <w:right w:val="single" w:sz="2" w:space="0" w:color="E3E3E3"/>
                      </w:divBdr>
                      <w:divsChild>
                        <w:div w:id="328220820">
                          <w:marLeft w:val="0"/>
                          <w:marRight w:val="0"/>
                          <w:marTop w:val="0"/>
                          <w:marBottom w:val="0"/>
                          <w:divBdr>
                            <w:top w:val="single" w:sz="2" w:space="0" w:color="E3E3E3"/>
                            <w:left w:val="single" w:sz="2" w:space="0" w:color="E3E3E3"/>
                            <w:bottom w:val="single" w:sz="2" w:space="0" w:color="E3E3E3"/>
                            <w:right w:val="single" w:sz="2" w:space="0" w:color="E3E3E3"/>
                          </w:divBdr>
                          <w:divsChild>
                            <w:div w:id="994643546">
                              <w:marLeft w:val="0"/>
                              <w:marRight w:val="0"/>
                              <w:marTop w:val="100"/>
                              <w:marBottom w:val="100"/>
                              <w:divBdr>
                                <w:top w:val="single" w:sz="2" w:space="0" w:color="E3E3E3"/>
                                <w:left w:val="single" w:sz="2" w:space="0" w:color="E3E3E3"/>
                                <w:bottom w:val="single" w:sz="2" w:space="0" w:color="E3E3E3"/>
                                <w:right w:val="single" w:sz="2" w:space="0" w:color="E3E3E3"/>
                              </w:divBdr>
                              <w:divsChild>
                                <w:div w:id="793788559">
                                  <w:marLeft w:val="0"/>
                                  <w:marRight w:val="0"/>
                                  <w:marTop w:val="0"/>
                                  <w:marBottom w:val="0"/>
                                  <w:divBdr>
                                    <w:top w:val="single" w:sz="2" w:space="0" w:color="E3E3E3"/>
                                    <w:left w:val="single" w:sz="2" w:space="0" w:color="E3E3E3"/>
                                    <w:bottom w:val="single" w:sz="2" w:space="0" w:color="E3E3E3"/>
                                    <w:right w:val="single" w:sz="2" w:space="0" w:color="E3E3E3"/>
                                  </w:divBdr>
                                  <w:divsChild>
                                    <w:div w:id="709301217">
                                      <w:marLeft w:val="0"/>
                                      <w:marRight w:val="0"/>
                                      <w:marTop w:val="0"/>
                                      <w:marBottom w:val="0"/>
                                      <w:divBdr>
                                        <w:top w:val="single" w:sz="2" w:space="0" w:color="E3E3E3"/>
                                        <w:left w:val="single" w:sz="2" w:space="0" w:color="E3E3E3"/>
                                        <w:bottom w:val="single" w:sz="2" w:space="0" w:color="E3E3E3"/>
                                        <w:right w:val="single" w:sz="2" w:space="0" w:color="E3E3E3"/>
                                      </w:divBdr>
                                      <w:divsChild>
                                        <w:div w:id="721057094">
                                          <w:marLeft w:val="0"/>
                                          <w:marRight w:val="0"/>
                                          <w:marTop w:val="0"/>
                                          <w:marBottom w:val="0"/>
                                          <w:divBdr>
                                            <w:top w:val="single" w:sz="2" w:space="0" w:color="E3E3E3"/>
                                            <w:left w:val="single" w:sz="2" w:space="0" w:color="E3E3E3"/>
                                            <w:bottom w:val="single" w:sz="2" w:space="0" w:color="E3E3E3"/>
                                            <w:right w:val="single" w:sz="2" w:space="0" w:color="E3E3E3"/>
                                          </w:divBdr>
                                          <w:divsChild>
                                            <w:div w:id="1275480610">
                                              <w:marLeft w:val="0"/>
                                              <w:marRight w:val="0"/>
                                              <w:marTop w:val="0"/>
                                              <w:marBottom w:val="0"/>
                                              <w:divBdr>
                                                <w:top w:val="single" w:sz="2" w:space="0" w:color="E3E3E3"/>
                                                <w:left w:val="single" w:sz="2" w:space="0" w:color="E3E3E3"/>
                                                <w:bottom w:val="single" w:sz="2" w:space="0" w:color="E3E3E3"/>
                                                <w:right w:val="single" w:sz="2" w:space="0" w:color="E3E3E3"/>
                                              </w:divBdr>
                                              <w:divsChild>
                                                <w:div w:id="324403432">
                                                  <w:marLeft w:val="0"/>
                                                  <w:marRight w:val="0"/>
                                                  <w:marTop w:val="0"/>
                                                  <w:marBottom w:val="0"/>
                                                  <w:divBdr>
                                                    <w:top w:val="single" w:sz="2" w:space="0" w:color="E3E3E3"/>
                                                    <w:left w:val="single" w:sz="2" w:space="0" w:color="E3E3E3"/>
                                                    <w:bottom w:val="single" w:sz="2" w:space="0" w:color="E3E3E3"/>
                                                    <w:right w:val="single" w:sz="2" w:space="0" w:color="E3E3E3"/>
                                                  </w:divBdr>
                                                  <w:divsChild>
                                                    <w:div w:id="25024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1217178">
          <w:marLeft w:val="0"/>
          <w:marRight w:val="0"/>
          <w:marTop w:val="0"/>
          <w:marBottom w:val="0"/>
          <w:divBdr>
            <w:top w:val="none" w:sz="0" w:space="0" w:color="auto"/>
            <w:left w:val="none" w:sz="0" w:space="0" w:color="auto"/>
            <w:bottom w:val="none" w:sz="0" w:space="0" w:color="auto"/>
            <w:right w:val="none" w:sz="0" w:space="0" w:color="auto"/>
          </w:divBdr>
        </w:div>
      </w:divsChild>
    </w:div>
    <w:div w:id="753933583">
      <w:bodyDiv w:val="1"/>
      <w:marLeft w:val="0"/>
      <w:marRight w:val="0"/>
      <w:marTop w:val="0"/>
      <w:marBottom w:val="0"/>
      <w:divBdr>
        <w:top w:val="none" w:sz="0" w:space="0" w:color="auto"/>
        <w:left w:val="none" w:sz="0" w:space="0" w:color="auto"/>
        <w:bottom w:val="none" w:sz="0" w:space="0" w:color="auto"/>
        <w:right w:val="none" w:sz="0" w:space="0" w:color="auto"/>
      </w:divBdr>
    </w:div>
    <w:div w:id="767385334">
      <w:bodyDiv w:val="1"/>
      <w:marLeft w:val="0"/>
      <w:marRight w:val="0"/>
      <w:marTop w:val="0"/>
      <w:marBottom w:val="0"/>
      <w:divBdr>
        <w:top w:val="none" w:sz="0" w:space="0" w:color="auto"/>
        <w:left w:val="none" w:sz="0" w:space="0" w:color="auto"/>
        <w:bottom w:val="none" w:sz="0" w:space="0" w:color="auto"/>
        <w:right w:val="none" w:sz="0" w:space="0" w:color="auto"/>
      </w:divBdr>
    </w:div>
    <w:div w:id="769930468">
      <w:bodyDiv w:val="1"/>
      <w:marLeft w:val="0"/>
      <w:marRight w:val="0"/>
      <w:marTop w:val="0"/>
      <w:marBottom w:val="0"/>
      <w:divBdr>
        <w:top w:val="none" w:sz="0" w:space="0" w:color="auto"/>
        <w:left w:val="none" w:sz="0" w:space="0" w:color="auto"/>
        <w:bottom w:val="none" w:sz="0" w:space="0" w:color="auto"/>
        <w:right w:val="none" w:sz="0" w:space="0" w:color="auto"/>
      </w:divBdr>
    </w:div>
    <w:div w:id="773129467">
      <w:bodyDiv w:val="1"/>
      <w:marLeft w:val="0"/>
      <w:marRight w:val="0"/>
      <w:marTop w:val="0"/>
      <w:marBottom w:val="0"/>
      <w:divBdr>
        <w:top w:val="none" w:sz="0" w:space="0" w:color="auto"/>
        <w:left w:val="none" w:sz="0" w:space="0" w:color="auto"/>
        <w:bottom w:val="none" w:sz="0" w:space="0" w:color="auto"/>
        <w:right w:val="none" w:sz="0" w:space="0" w:color="auto"/>
      </w:divBdr>
    </w:div>
    <w:div w:id="786195597">
      <w:bodyDiv w:val="1"/>
      <w:marLeft w:val="0"/>
      <w:marRight w:val="0"/>
      <w:marTop w:val="0"/>
      <w:marBottom w:val="0"/>
      <w:divBdr>
        <w:top w:val="none" w:sz="0" w:space="0" w:color="auto"/>
        <w:left w:val="none" w:sz="0" w:space="0" w:color="auto"/>
        <w:bottom w:val="none" w:sz="0" w:space="0" w:color="auto"/>
        <w:right w:val="none" w:sz="0" w:space="0" w:color="auto"/>
      </w:divBdr>
    </w:div>
    <w:div w:id="801384307">
      <w:bodyDiv w:val="1"/>
      <w:marLeft w:val="0"/>
      <w:marRight w:val="0"/>
      <w:marTop w:val="0"/>
      <w:marBottom w:val="0"/>
      <w:divBdr>
        <w:top w:val="none" w:sz="0" w:space="0" w:color="auto"/>
        <w:left w:val="none" w:sz="0" w:space="0" w:color="auto"/>
        <w:bottom w:val="none" w:sz="0" w:space="0" w:color="auto"/>
        <w:right w:val="none" w:sz="0" w:space="0" w:color="auto"/>
      </w:divBdr>
    </w:div>
    <w:div w:id="819659016">
      <w:bodyDiv w:val="1"/>
      <w:marLeft w:val="0"/>
      <w:marRight w:val="0"/>
      <w:marTop w:val="0"/>
      <w:marBottom w:val="0"/>
      <w:divBdr>
        <w:top w:val="none" w:sz="0" w:space="0" w:color="auto"/>
        <w:left w:val="none" w:sz="0" w:space="0" w:color="auto"/>
        <w:bottom w:val="none" w:sz="0" w:space="0" w:color="auto"/>
        <w:right w:val="none" w:sz="0" w:space="0" w:color="auto"/>
      </w:divBdr>
    </w:div>
    <w:div w:id="822627057">
      <w:bodyDiv w:val="1"/>
      <w:marLeft w:val="0"/>
      <w:marRight w:val="0"/>
      <w:marTop w:val="0"/>
      <w:marBottom w:val="0"/>
      <w:divBdr>
        <w:top w:val="none" w:sz="0" w:space="0" w:color="auto"/>
        <w:left w:val="none" w:sz="0" w:space="0" w:color="auto"/>
        <w:bottom w:val="none" w:sz="0" w:space="0" w:color="auto"/>
        <w:right w:val="none" w:sz="0" w:space="0" w:color="auto"/>
      </w:divBdr>
    </w:div>
    <w:div w:id="825704286">
      <w:bodyDiv w:val="1"/>
      <w:marLeft w:val="0"/>
      <w:marRight w:val="0"/>
      <w:marTop w:val="0"/>
      <w:marBottom w:val="0"/>
      <w:divBdr>
        <w:top w:val="none" w:sz="0" w:space="0" w:color="auto"/>
        <w:left w:val="none" w:sz="0" w:space="0" w:color="auto"/>
        <w:bottom w:val="none" w:sz="0" w:space="0" w:color="auto"/>
        <w:right w:val="none" w:sz="0" w:space="0" w:color="auto"/>
      </w:divBdr>
    </w:div>
    <w:div w:id="855194195">
      <w:bodyDiv w:val="1"/>
      <w:marLeft w:val="0"/>
      <w:marRight w:val="0"/>
      <w:marTop w:val="0"/>
      <w:marBottom w:val="0"/>
      <w:divBdr>
        <w:top w:val="none" w:sz="0" w:space="0" w:color="auto"/>
        <w:left w:val="none" w:sz="0" w:space="0" w:color="auto"/>
        <w:bottom w:val="none" w:sz="0" w:space="0" w:color="auto"/>
        <w:right w:val="none" w:sz="0" w:space="0" w:color="auto"/>
      </w:divBdr>
    </w:div>
    <w:div w:id="855537098">
      <w:bodyDiv w:val="1"/>
      <w:marLeft w:val="0"/>
      <w:marRight w:val="0"/>
      <w:marTop w:val="0"/>
      <w:marBottom w:val="0"/>
      <w:divBdr>
        <w:top w:val="none" w:sz="0" w:space="0" w:color="auto"/>
        <w:left w:val="none" w:sz="0" w:space="0" w:color="auto"/>
        <w:bottom w:val="none" w:sz="0" w:space="0" w:color="auto"/>
        <w:right w:val="none" w:sz="0" w:space="0" w:color="auto"/>
      </w:divBdr>
    </w:div>
    <w:div w:id="857088697">
      <w:bodyDiv w:val="1"/>
      <w:marLeft w:val="0"/>
      <w:marRight w:val="0"/>
      <w:marTop w:val="0"/>
      <w:marBottom w:val="0"/>
      <w:divBdr>
        <w:top w:val="none" w:sz="0" w:space="0" w:color="auto"/>
        <w:left w:val="none" w:sz="0" w:space="0" w:color="auto"/>
        <w:bottom w:val="none" w:sz="0" w:space="0" w:color="auto"/>
        <w:right w:val="none" w:sz="0" w:space="0" w:color="auto"/>
      </w:divBdr>
    </w:div>
    <w:div w:id="864516359">
      <w:bodyDiv w:val="1"/>
      <w:marLeft w:val="0"/>
      <w:marRight w:val="0"/>
      <w:marTop w:val="0"/>
      <w:marBottom w:val="0"/>
      <w:divBdr>
        <w:top w:val="none" w:sz="0" w:space="0" w:color="auto"/>
        <w:left w:val="none" w:sz="0" w:space="0" w:color="auto"/>
        <w:bottom w:val="none" w:sz="0" w:space="0" w:color="auto"/>
        <w:right w:val="none" w:sz="0" w:space="0" w:color="auto"/>
      </w:divBdr>
    </w:div>
    <w:div w:id="869419150">
      <w:bodyDiv w:val="1"/>
      <w:marLeft w:val="0"/>
      <w:marRight w:val="0"/>
      <w:marTop w:val="0"/>
      <w:marBottom w:val="0"/>
      <w:divBdr>
        <w:top w:val="none" w:sz="0" w:space="0" w:color="auto"/>
        <w:left w:val="none" w:sz="0" w:space="0" w:color="auto"/>
        <w:bottom w:val="none" w:sz="0" w:space="0" w:color="auto"/>
        <w:right w:val="none" w:sz="0" w:space="0" w:color="auto"/>
      </w:divBdr>
    </w:div>
    <w:div w:id="872503810">
      <w:bodyDiv w:val="1"/>
      <w:marLeft w:val="0"/>
      <w:marRight w:val="0"/>
      <w:marTop w:val="0"/>
      <w:marBottom w:val="0"/>
      <w:divBdr>
        <w:top w:val="none" w:sz="0" w:space="0" w:color="auto"/>
        <w:left w:val="none" w:sz="0" w:space="0" w:color="auto"/>
        <w:bottom w:val="none" w:sz="0" w:space="0" w:color="auto"/>
        <w:right w:val="none" w:sz="0" w:space="0" w:color="auto"/>
      </w:divBdr>
    </w:div>
    <w:div w:id="877352812">
      <w:bodyDiv w:val="1"/>
      <w:marLeft w:val="0"/>
      <w:marRight w:val="0"/>
      <w:marTop w:val="0"/>
      <w:marBottom w:val="0"/>
      <w:divBdr>
        <w:top w:val="none" w:sz="0" w:space="0" w:color="auto"/>
        <w:left w:val="none" w:sz="0" w:space="0" w:color="auto"/>
        <w:bottom w:val="none" w:sz="0" w:space="0" w:color="auto"/>
        <w:right w:val="none" w:sz="0" w:space="0" w:color="auto"/>
      </w:divBdr>
    </w:div>
    <w:div w:id="888031717">
      <w:bodyDiv w:val="1"/>
      <w:marLeft w:val="0"/>
      <w:marRight w:val="0"/>
      <w:marTop w:val="0"/>
      <w:marBottom w:val="0"/>
      <w:divBdr>
        <w:top w:val="none" w:sz="0" w:space="0" w:color="auto"/>
        <w:left w:val="none" w:sz="0" w:space="0" w:color="auto"/>
        <w:bottom w:val="none" w:sz="0" w:space="0" w:color="auto"/>
        <w:right w:val="none" w:sz="0" w:space="0" w:color="auto"/>
      </w:divBdr>
    </w:div>
    <w:div w:id="895746077">
      <w:bodyDiv w:val="1"/>
      <w:marLeft w:val="0"/>
      <w:marRight w:val="0"/>
      <w:marTop w:val="0"/>
      <w:marBottom w:val="0"/>
      <w:divBdr>
        <w:top w:val="none" w:sz="0" w:space="0" w:color="auto"/>
        <w:left w:val="none" w:sz="0" w:space="0" w:color="auto"/>
        <w:bottom w:val="none" w:sz="0" w:space="0" w:color="auto"/>
        <w:right w:val="none" w:sz="0" w:space="0" w:color="auto"/>
      </w:divBdr>
    </w:div>
    <w:div w:id="900137329">
      <w:bodyDiv w:val="1"/>
      <w:marLeft w:val="0"/>
      <w:marRight w:val="0"/>
      <w:marTop w:val="0"/>
      <w:marBottom w:val="0"/>
      <w:divBdr>
        <w:top w:val="none" w:sz="0" w:space="0" w:color="auto"/>
        <w:left w:val="none" w:sz="0" w:space="0" w:color="auto"/>
        <w:bottom w:val="none" w:sz="0" w:space="0" w:color="auto"/>
        <w:right w:val="none" w:sz="0" w:space="0" w:color="auto"/>
      </w:divBdr>
    </w:div>
    <w:div w:id="905726034">
      <w:bodyDiv w:val="1"/>
      <w:marLeft w:val="0"/>
      <w:marRight w:val="0"/>
      <w:marTop w:val="0"/>
      <w:marBottom w:val="0"/>
      <w:divBdr>
        <w:top w:val="none" w:sz="0" w:space="0" w:color="auto"/>
        <w:left w:val="none" w:sz="0" w:space="0" w:color="auto"/>
        <w:bottom w:val="none" w:sz="0" w:space="0" w:color="auto"/>
        <w:right w:val="none" w:sz="0" w:space="0" w:color="auto"/>
      </w:divBdr>
    </w:div>
    <w:div w:id="909651492">
      <w:bodyDiv w:val="1"/>
      <w:marLeft w:val="0"/>
      <w:marRight w:val="0"/>
      <w:marTop w:val="0"/>
      <w:marBottom w:val="0"/>
      <w:divBdr>
        <w:top w:val="none" w:sz="0" w:space="0" w:color="auto"/>
        <w:left w:val="none" w:sz="0" w:space="0" w:color="auto"/>
        <w:bottom w:val="none" w:sz="0" w:space="0" w:color="auto"/>
        <w:right w:val="none" w:sz="0" w:space="0" w:color="auto"/>
      </w:divBdr>
    </w:div>
    <w:div w:id="909850204">
      <w:bodyDiv w:val="1"/>
      <w:marLeft w:val="0"/>
      <w:marRight w:val="0"/>
      <w:marTop w:val="0"/>
      <w:marBottom w:val="0"/>
      <w:divBdr>
        <w:top w:val="none" w:sz="0" w:space="0" w:color="auto"/>
        <w:left w:val="none" w:sz="0" w:space="0" w:color="auto"/>
        <w:bottom w:val="none" w:sz="0" w:space="0" w:color="auto"/>
        <w:right w:val="none" w:sz="0" w:space="0" w:color="auto"/>
      </w:divBdr>
    </w:div>
    <w:div w:id="912159364">
      <w:bodyDiv w:val="1"/>
      <w:marLeft w:val="0"/>
      <w:marRight w:val="0"/>
      <w:marTop w:val="0"/>
      <w:marBottom w:val="0"/>
      <w:divBdr>
        <w:top w:val="none" w:sz="0" w:space="0" w:color="auto"/>
        <w:left w:val="none" w:sz="0" w:space="0" w:color="auto"/>
        <w:bottom w:val="none" w:sz="0" w:space="0" w:color="auto"/>
        <w:right w:val="none" w:sz="0" w:space="0" w:color="auto"/>
      </w:divBdr>
    </w:div>
    <w:div w:id="921833600">
      <w:bodyDiv w:val="1"/>
      <w:marLeft w:val="0"/>
      <w:marRight w:val="0"/>
      <w:marTop w:val="0"/>
      <w:marBottom w:val="0"/>
      <w:divBdr>
        <w:top w:val="none" w:sz="0" w:space="0" w:color="auto"/>
        <w:left w:val="none" w:sz="0" w:space="0" w:color="auto"/>
        <w:bottom w:val="none" w:sz="0" w:space="0" w:color="auto"/>
        <w:right w:val="none" w:sz="0" w:space="0" w:color="auto"/>
      </w:divBdr>
    </w:div>
    <w:div w:id="924339471">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9">
          <w:marLeft w:val="0"/>
          <w:marRight w:val="0"/>
          <w:marTop w:val="0"/>
          <w:marBottom w:val="0"/>
          <w:divBdr>
            <w:top w:val="single" w:sz="2" w:space="0" w:color="E3E3E3"/>
            <w:left w:val="single" w:sz="2" w:space="0" w:color="E3E3E3"/>
            <w:bottom w:val="single" w:sz="2" w:space="0" w:color="E3E3E3"/>
            <w:right w:val="single" w:sz="2" w:space="0" w:color="E3E3E3"/>
          </w:divBdr>
          <w:divsChild>
            <w:div w:id="26298940">
              <w:marLeft w:val="0"/>
              <w:marRight w:val="0"/>
              <w:marTop w:val="0"/>
              <w:marBottom w:val="0"/>
              <w:divBdr>
                <w:top w:val="single" w:sz="2" w:space="0" w:color="E3E3E3"/>
                <w:left w:val="single" w:sz="2" w:space="0" w:color="E3E3E3"/>
                <w:bottom w:val="single" w:sz="2" w:space="0" w:color="E3E3E3"/>
                <w:right w:val="single" w:sz="2" w:space="0" w:color="E3E3E3"/>
              </w:divBdr>
              <w:divsChild>
                <w:div w:id="1219395209">
                  <w:marLeft w:val="0"/>
                  <w:marRight w:val="0"/>
                  <w:marTop w:val="0"/>
                  <w:marBottom w:val="0"/>
                  <w:divBdr>
                    <w:top w:val="single" w:sz="2" w:space="0" w:color="E3E3E3"/>
                    <w:left w:val="single" w:sz="2" w:space="0" w:color="E3E3E3"/>
                    <w:bottom w:val="single" w:sz="2" w:space="0" w:color="E3E3E3"/>
                    <w:right w:val="single" w:sz="2" w:space="0" w:color="E3E3E3"/>
                  </w:divBdr>
                  <w:divsChild>
                    <w:div w:id="808864915">
                      <w:marLeft w:val="0"/>
                      <w:marRight w:val="0"/>
                      <w:marTop w:val="0"/>
                      <w:marBottom w:val="0"/>
                      <w:divBdr>
                        <w:top w:val="single" w:sz="2" w:space="0" w:color="E3E3E3"/>
                        <w:left w:val="single" w:sz="2" w:space="0" w:color="E3E3E3"/>
                        <w:bottom w:val="single" w:sz="2" w:space="0" w:color="E3E3E3"/>
                        <w:right w:val="single" w:sz="2" w:space="0" w:color="E3E3E3"/>
                      </w:divBdr>
                      <w:divsChild>
                        <w:div w:id="1132332961">
                          <w:marLeft w:val="0"/>
                          <w:marRight w:val="0"/>
                          <w:marTop w:val="0"/>
                          <w:marBottom w:val="0"/>
                          <w:divBdr>
                            <w:top w:val="single" w:sz="2" w:space="0" w:color="E3E3E3"/>
                            <w:left w:val="single" w:sz="2" w:space="0" w:color="E3E3E3"/>
                            <w:bottom w:val="single" w:sz="2" w:space="0" w:color="E3E3E3"/>
                            <w:right w:val="single" w:sz="2" w:space="0" w:color="E3E3E3"/>
                          </w:divBdr>
                          <w:divsChild>
                            <w:div w:id="2001156705">
                              <w:marLeft w:val="0"/>
                              <w:marRight w:val="0"/>
                              <w:marTop w:val="0"/>
                              <w:marBottom w:val="0"/>
                              <w:divBdr>
                                <w:top w:val="single" w:sz="2" w:space="0" w:color="E3E3E3"/>
                                <w:left w:val="single" w:sz="2" w:space="0" w:color="E3E3E3"/>
                                <w:bottom w:val="single" w:sz="2" w:space="0" w:color="E3E3E3"/>
                                <w:right w:val="single" w:sz="2" w:space="0" w:color="E3E3E3"/>
                              </w:divBdr>
                              <w:divsChild>
                                <w:div w:id="107244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18874">
                                      <w:marLeft w:val="0"/>
                                      <w:marRight w:val="0"/>
                                      <w:marTop w:val="0"/>
                                      <w:marBottom w:val="0"/>
                                      <w:divBdr>
                                        <w:top w:val="single" w:sz="2" w:space="0" w:color="E3E3E3"/>
                                        <w:left w:val="single" w:sz="2" w:space="0" w:color="E3E3E3"/>
                                        <w:bottom w:val="single" w:sz="2" w:space="0" w:color="E3E3E3"/>
                                        <w:right w:val="single" w:sz="2" w:space="0" w:color="E3E3E3"/>
                                      </w:divBdr>
                                      <w:divsChild>
                                        <w:div w:id="2142989999">
                                          <w:marLeft w:val="0"/>
                                          <w:marRight w:val="0"/>
                                          <w:marTop w:val="0"/>
                                          <w:marBottom w:val="0"/>
                                          <w:divBdr>
                                            <w:top w:val="single" w:sz="2" w:space="0" w:color="E3E3E3"/>
                                            <w:left w:val="single" w:sz="2" w:space="0" w:color="E3E3E3"/>
                                            <w:bottom w:val="single" w:sz="2" w:space="0" w:color="E3E3E3"/>
                                            <w:right w:val="single" w:sz="2" w:space="0" w:color="E3E3E3"/>
                                          </w:divBdr>
                                          <w:divsChild>
                                            <w:div w:id="982733736">
                                              <w:marLeft w:val="0"/>
                                              <w:marRight w:val="0"/>
                                              <w:marTop w:val="0"/>
                                              <w:marBottom w:val="0"/>
                                              <w:divBdr>
                                                <w:top w:val="single" w:sz="2" w:space="0" w:color="E3E3E3"/>
                                                <w:left w:val="single" w:sz="2" w:space="0" w:color="E3E3E3"/>
                                                <w:bottom w:val="single" w:sz="2" w:space="0" w:color="E3E3E3"/>
                                                <w:right w:val="single" w:sz="2" w:space="0" w:color="E3E3E3"/>
                                              </w:divBdr>
                                              <w:divsChild>
                                                <w:div w:id="1715039117">
                                                  <w:marLeft w:val="0"/>
                                                  <w:marRight w:val="0"/>
                                                  <w:marTop w:val="0"/>
                                                  <w:marBottom w:val="0"/>
                                                  <w:divBdr>
                                                    <w:top w:val="single" w:sz="2" w:space="0" w:color="E3E3E3"/>
                                                    <w:left w:val="single" w:sz="2" w:space="0" w:color="E3E3E3"/>
                                                    <w:bottom w:val="single" w:sz="2" w:space="0" w:color="E3E3E3"/>
                                                    <w:right w:val="single" w:sz="2" w:space="0" w:color="E3E3E3"/>
                                                  </w:divBdr>
                                                  <w:divsChild>
                                                    <w:div w:id="90862065">
                                                      <w:marLeft w:val="0"/>
                                                      <w:marRight w:val="0"/>
                                                      <w:marTop w:val="0"/>
                                                      <w:marBottom w:val="0"/>
                                                      <w:divBdr>
                                                        <w:top w:val="single" w:sz="2" w:space="0" w:color="E3E3E3"/>
                                                        <w:left w:val="single" w:sz="2" w:space="0" w:color="E3E3E3"/>
                                                        <w:bottom w:val="single" w:sz="2" w:space="0" w:color="E3E3E3"/>
                                                        <w:right w:val="single" w:sz="2" w:space="0" w:color="E3E3E3"/>
                                                      </w:divBdr>
                                                      <w:divsChild>
                                                        <w:div w:id="91948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5981795">
          <w:marLeft w:val="0"/>
          <w:marRight w:val="0"/>
          <w:marTop w:val="0"/>
          <w:marBottom w:val="0"/>
          <w:divBdr>
            <w:top w:val="none" w:sz="0" w:space="0" w:color="auto"/>
            <w:left w:val="none" w:sz="0" w:space="0" w:color="auto"/>
            <w:bottom w:val="none" w:sz="0" w:space="0" w:color="auto"/>
            <w:right w:val="none" w:sz="0" w:space="0" w:color="auto"/>
          </w:divBdr>
        </w:div>
      </w:divsChild>
    </w:div>
    <w:div w:id="931939253">
      <w:bodyDiv w:val="1"/>
      <w:marLeft w:val="0"/>
      <w:marRight w:val="0"/>
      <w:marTop w:val="0"/>
      <w:marBottom w:val="0"/>
      <w:divBdr>
        <w:top w:val="none" w:sz="0" w:space="0" w:color="auto"/>
        <w:left w:val="none" w:sz="0" w:space="0" w:color="auto"/>
        <w:bottom w:val="none" w:sz="0" w:space="0" w:color="auto"/>
        <w:right w:val="none" w:sz="0" w:space="0" w:color="auto"/>
      </w:divBdr>
    </w:div>
    <w:div w:id="935556222">
      <w:bodyDiv w:val="1"/>
      <w:marLeft w:val="0"/>
      <w:marRight w:val="0"/>
      <w:marTop w:val="0"/>
      <w:marBottom w:val="0"/>
      <w:divBdr>
        <w:top w:val="none" w:sz="0" w:space="0" w:color="auto"/>
        <w:left w:val="none" w:sz="0" w:space="0" w:color="auto"/>
        <w:bottom w:val="none" w:sz="0" w:space="0" w:color="auto"/>
        <w:right w:val="none" w:sz="0" w:space="0" w:color="auto"/>
      </w:divBdr>
    </w:div>
    <w:div w:id="936209859">
      <w:bodyDiv w:val="1"/>
      <w:marLeft w:val="0"/>
      <w:marRight w:val="0"/>
      <w:marTop w:val="0"/>
      <w:marBottom w:val="0"/>
      <w:divBdr>
        <w:top w:val="none" w:sz="0" w:space="0" w:color="auto"/>
        <w:left w:val="none" w:sz="0" w:space="0" w:color="auto"/>
        <w:bottom w:val="none" w:sz="0" w:space="0" w:color="auto"/>
        <w:right w:val="none" w:sz="0" w:space="0" w:color="auto"/>
      </w:divBdr>
    </w:div>
    <w:div w:id="938685775">
      <w:bodyDiv w:val="1"/>
      <w:marLeft w:val="0"/>
      <w:marRight w:val="0"/>
      <w:marTop w:val="0"/>
      <w:marBottom w:val="0"/>
      <w:divBdr>
        <w:top w:val="none" w:sz="0" w:space="0" w:color="auto"/>
        <w:left w:val="none" w:sz="0" w:space="0" w:color="auto"/>
        <w:bottom w:val="none" w:sz="0" w:space="0" w:color="auto"/>
        <w:right w:val="none" w:sz="0" w:space="0" w:color="auto"/>
      </w:divBdr>
    </w:div>
    <w:div w:id="946497593">
      <w:bodyDiv w:val="1"/>
      <w:marLeft w:val="0"/>
      <w:marRight w:val="0"/>
      <w:marTop w:val="0"/>
      <w:marBottom w:val="0"/>
      <w:divBdr>
        <w:top w:val="none" w:sz="0" w:space="0" w:color="auto"/>
        <w:left w:val="none" w:sz="0" w:space="0" w:color="auto"/>
        <w:bottom w:val="none" w:sz="0" w:space="0" w:color="auto"/>
        <w:right w:val="none" w:sz="0" w:space="0" w:color="auto"/>
      </w:divBdr>
    </w:div>
    <w:div w:id="947001821">
      <w:bodyDiv w:val="1"/>
      <w:marLeft w:val="0"/>
      <w:marRight w:val="0"/>
      <w:marTop w:val="0"/>
      <w:marBottom w:val="0"/>
      <w:divBdr>
        <w:top w:val="none" w:sz="0" w:space="0" w:color="auto"/>
        <w:left w:val="none" w:sz="0" w:space="0" w:color="auto"/>
        <w:bottom w:val="none" w:sz="0" w:space="0" w:color="auto"/>
        <w:right w:val="none" w:sz="0" w:space="0" w:color="auto"/>
      </w:divBdr>
    </w:div>
    <w:div w:id="947391799">
      <w:bodyDiv w:val="1"/>
      <w:marLeft w:val="0"/>
      <w:marRight w:val="0"/>
      <w:marTop w:val="0"/>
      <w:marBottom w:val="0"/>
      <w:divBdr>
        <w:top w:val="none" w:sz="0" w:space="0" w:color="auto"/>
        <w:left w:val="none" w:sz="0" w:space="0" w:color="auto"/>
        <w:bottom w:val="none" w:sz="0" w:space="0" w:color="auto"/>
        <w:right w:val="none" w:sz="0" w:space="0" w:color="auto"/>
      </w:divBdr>
    </w:div>
    <w:div w:id="949703417">
      <w:bodyDiv w:val="1"/>
      <w:marLeft w:val="0"/>
      <w:marRight w:val="0"/>
      <w:marTop w:val="0"/>
      <w:marBottom w:val="0"/>
      <w:divBdr>
        <w:top w:val="none" w:sz="0" w:space="0" w:color="auto"/>
        <w:left w:val="none" w:sz="0" w:space="0" w:color="auto"/>
        <w:bottom w:val="none" w:sz="0" w:space="0" w:color="auto"/>
        <w:right w:val="none" w:sz="0" w:space="0" w:color="auto"/>
      </w:divBdr>
    </w:div>
    <w:div w:id="962924996">
      <w:bodyDiv w:val="1"/>
      <w:marLeft w:val="0"/>
      <w:marRight w:val="0"/>
      <w:marTop w:val="0"/>
      <w:marBottom w:val="0"/>
      <w:divBdr>
        <w:top w:val="none" w:sz="0" w:space="0" w:color="auto"/>
        <w:left w:val="none" w:sz="0" w:space="0" w:color="auto"/>
        <w:bottom w:val="none" w:sz="0" w:space="0" w:color="auto"/>
        <w:right w:val="none" w:sz="0" w:space="0" w:color="auto"/>
      </w:divBdr>
    </w:div>
    <w:div w:id="969289511">
      <w:bodyDiv w:val="1"/>
      <w:marLeft w:val="0"/>
      <w:marRight w:val="0"/>
      <w:marTop w:val="0"/>
      <w:marBottom w:val="0"/>
      <w:divBdr>
        <w:top w:val="none" w:sz="0" w:space="0" w:color="auto"/>
        <w:left w:val="none" w:sz="0" w:space="0" w:color="auto"/>
        <w:bottom w:val="none" w:sz="0" w:space="0" w:color="auto"/>
        <w:right w:val="none" w:sz="0" w:space="0" w:color="auto"/>
      </w:divBdr>
    </w:div>
    <w:div w:id="969942350">
      <w:bodyDiv w:val="1"/>
      <w:marLeft w:val="0"/>
      <w:marRight w:val="0"/>
      <w:marTop w:val="0"/>
      <w:marBottom w:val="0"/>
      <w:divBdr>
        <w:top w:val="none" w:sz="0" w:space="0" w:color="auto"/>
        <w:left w:val="none" w:sz="0" w:space="0" w:color="auto"/>
        <w:bottom w:val="none" w:sz="0" w:space="0" w:color="auto"/>
        <w:right w:val="none" w:sz="0" w:space="0" w:color="auto"/>
      </w:divBdr>
    </w:div>
    <w:div w:id="973295559">
      <w:bodyDiv w:val="1"/>
      <w:marLeft w:val="0"/>
      <w:marRight w:val="0"/>
      <w:marTop w:val="0"/>
      <w:marBottom w:val="0"/>
      <w:divBdr>
        <w:top w:val="none" w:sz="0" w:space="0" w:color="auto"/>
        <w:left w:val="none" w:sz="0" w:space="0" w:color="auto"/>
        <w:bottom w:val="none" w:sz="0" w:space="0" w:color="auto"/>
        <w:right w:val="none" w:sz="0" w:space="0" w:color="auto"/>
      </w:divBdr>
    </w:div>
    <w:div w:id="977419513">
      <w:bodyDiv w:val="1"/>
      <w:marLeft w:val="0"/>
      <w:marRight w:val="0"/>
      <w:marTop w:val="0"/>
      <w:marBottom w:val="0"/>
      <w:divBdr>
        <w:top w:val="none" w:sz="0" w:space="0" w:color="auto"/>
        <w:left w:val="none" w:sz="0" w:space="0" w:color="auto"/>
        <w:bottom w:val="none" w:sz="0" w:space="0" w:color="auto"/>
        <w:right w:val="none" w:sz="0" w:space="0" w:color="auto"/>
      </w:divBdr>
    </w:div>
    <w:div w:id="983893209">
      <w:bodyDiv w:val="1"/>
      <w:marLeft w:val="0"/>
      <w:marRight w:val="0"/>
      <w:marTop w:val="0"/>
      <w:marBottom w:val="0"/>
      <w:divBdr>
        <w:top w:val="none" w:sz="0" w:space="0" w:color="auto"/>
        <w:left w:val="none" w:sz="0" w:space="0" w:color="auto"/>
        <w:bottom w:val="none" w:sz="0" w:space="0" w:color="auto"/>
        <w:right w:val="none" w:sz="0" w:space="0" w:color="auto"/>
      </w:divBdr>
    </w:div>
    <w:div w:id="988561896">
      <w:bodyDiv w:val="1"/>
      <w:marLeft w:val="0"/>
      <w:marRight w:val="0"/>
      <w:marTop w:val="0"/>
      <w:marBottom w:val="0"/>
      <w:divBdr>
        <w:top w:val="none" w:sz="0" w:space="0" w:color="auto"/>
        <w:left w:val="none" w:sz="0" w:space="0" w:color="auto"/>
        <w:bottom w:val="none" w:sz="0" w:space="0" w:color="auto"/>
        <w:right w:val="none" w:sz="0" w:space="0" w:color="auto"/>
      </w:divBdr>
    </w:div>
    <w:div w:id="989020739">
      <w:bodyDiv w:val="1"/>
      <w:marLeft w:val="0"/>
      <w:marRight w:val="0"/>
      <w:marTop w:val="0"/>
      <w:marBottom w:val="0"/>
      <w:divBdr>
        <w:top w:val="none" w:sz="0" w:space="0" w:color="auto"/>
        <w:left w:val="none" w:sz="0" w:space="0" w:color="auto"/>
        <w:bottom w:val="none" w:sz="0" w:space="0" w:color="auto"/>
        <w:right w:val="none" w:sz="0" w:space="0" w:color="auto"/>
      </w:divBdr>
    </w:div>
    <w:div w:id="992878316">
      <w:bodyDiv w:val="1"/>
      <w:marLeft w:val="0"/>
      <w:marRight w:val="0"/>
      <w:marTop w:val="0"/>
      <w:marBottom w:val="0"/>
      <w:divBdr>
        <w:top w:val="none" w:sz="0" w:space="0" w:color="auto"/>
        <w:left w:val="none" w:sz="0" w:space="0" w:color="auto"/>
        <w:bottom w:val="none" w:sz="0" w:space="0" w:color="auto"/>
        <w:right w:val="none" w:sz="0" w:space="0" w:color="auto"/>
      </w:divBdr>
    </w:div>
    <w:div w:id="997273761">
      <w:bodyDiv w:val="1"/>
      <w:marLeft w:val="0"/>
      <w:marRight w:val="0"/>
      <w:marTop w:val="0"/>
      <w:marBottom w:val="0"/>
      <w:divBdr>
        <w:top w:val="none" w:sz="0" w:space="0" w:color="auto"/>
        <w:left w:val="none" w:sz="0" w:space="0" w:color="auto"/>
        <w:bottom w:val="none" w:sz="0" w:space="0" w:color="auto"/>
        <w:right w:val="none" w:sz="0" w:space="0" w:color="auto"/>
      </w:divBdr>
      <w:divsChild>
        <w:div w:id="2142993725">
          <w:marLeft w:val="0"/>
          <w:marRight w:val="0"/>
          <w:marTop w:val="0"/>
          <w:marBottom w:val="0"/>
          <w:divBdr>
            <w:top w:val="single" w:sz="2" w:space="0" w:color="E3E3E3"/>
            <w:left w:val="single" w:sz="2" w:space="0" w:color="E3E3E3"/>
            <w:bottom w:val="single" w:sz="2" w:space="0" w:color="E3E3E3"/>
            <w:right w:val="single" w:sz="2" w:space="0" w:color="E3E3E3"/>
          </w:divBdr>
          <w:divsChild>
            <w:div w:id="1643188996">
              <w:marLeft w:val="0"/>
              <w:marRight w:val="0"/>
              <w:marTop w:val="0"/>
              <w:marBottom w:val="0"/>
              <w:divBdr>
                <w:top w:val="single" w:sz="2" w:space="0" w:color="E3E3E3"/>
                <w:left w:val="single" w:sz="2" w:space="0" w:color="E3E3E3"/>
                <w:bottom w:val="single" w:sz="2" w:space="0" w:color="E3E3E3"/>
                <w:right w:val="single" w:sz="2" w:space="0" w:color="E3E3E3"/>
              </w:divBdr>
              <w:divsChild>
                <w:div w:id="732973561">
                  <w:marLeft w:val="0"/>
                  <w:marRight w:val="0"/>
                  <w:marTop w:val="0"/>
                  <w:marBottom w:val="0"/>
                  <w:divBdr>
                    <w:top w:val="single" w:sz="2" w:space="0" w:color="E3E3E3"/>
                    <w:left w:val="single" w:sz="2" w:space="0" w:color="E3E3E3"/>
                    <w:bottom w:val="single" w:sz="2" w:space="0" w:color="E3E3E3"/>
                    <w:right w:val="single" w:sz="2" w:space="0" w:color="E3E3E3"/>
                  </w:divBdr>
                  <w:divsChild>
                    <w:div w:id="1855801714">
                      <w:marLeft w:val="0"/>
                      <w:marRight w:val="0"/>
                      <w:marTop w:val="0"/>
                      <w:marBottom w:val="0"/>
                      <w:divBdr>
                        <w:top w:val="single" w:sz="2" w:space="0" w:color="E3E3E3"/>
                        <w:left w:val="single" w:sz="2" w:space="0" w:color="E3E3E3"/>
                        <w:bottom w:val="single" w:sz="2" w:space="0" w:color="E3E3E3"/>
                        <w:right w:val="single" w:sz="2" w:space="0" w:color="E3E3E3"/>
                      </w:divBdr>
                      <w:divsChild>
                        <w:div w:id="1664816986">
                          <w:marLeft w:val="0"/>
                          <w:marRight w:val="0"/>
                          <w:marTop w:val="0"/>
                          <w:marBottom w:val="0"/>
                          <w:divBdr>
                            <w:top w:val="single" w:sz="2" w:space="0" w:color="E3E3E3"/>
                            <w:left w:val="single" w:sz="2" w:space="0" w:color="E3E3E3"/>
                            <w:bottom w:val="single" w:sz="2" w:space="31" w:color="E3E3E3"/>
                            <w:right w:val="single" w:sz="2" w:space="0" w:color="E3E3E3"/>
                          </w:divBdr>
                          <w:divsChild>
                            <w:div w:id="1657345011">
                              <w:marLeft w:val="0"/>
                              <w:marRight w:val="0"/>
                              <w:marTop w:val="0"/>
                              <w:marBottom w:val="0"/>
                              <w:divBdr>
                                <w:top w:val="single" w:sz="2" w:space="0" w:color="E3E3E3"/>
                                <w:left w:val="single" w:sz="2" w:space="0" w:color="E3E3E3"/>
                                <w:bottom w:val="single" w:sz="2" w:space="0" w:color="E3E3E3"/>
                                <w:right w:val="single" w:sz="2" w:space="0" w:color="E3E3E3"/>
                              </w:divBdr>
                              <w:divsChild>
                                <w:div w:id="120829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052716">
                                      <w:marLeft w:val="0"/>
                                      <w:marRight w:val="0"/>
                                      <w:marTop w:val="0"/>
                                      <w:marBottom w:val="0"/>
                                      <w:divBdr>
                                        <w:top w:val="single" w:sz="2" w:space="0" w:color="E3E3E3"/>
                                        <w:left w:val="single" w:sz="2" w:space="0" w:color="E3E3E3"/>
                                        <w:bottom w:val="single" w:sz="2" w:space="0" w:color="E3E3E3"/>
                                        <w:right w:val="single" w:sz="2" w:space="0" w:color="E3E3E3"/>
                                      </w:divBdr>
                                      <w:divsChild>
                                        <w:div w:id="1016619461">
                                          <w:marLeft w:val="0"/>
                                          <w:marRight w:val="0"/>
                                          <w:marTop w:val="0"/>
                                          <w:marBottom w:val="0"/>
                                          <w:divBdr>
                                            <w:top w:val="single" w:sz="2" w:space="0" w:color="E3E3E3"/>
                                            <w:left w:val="single" w:sz="2" w:space="0" w:color="E3E3E3"/>
                                            <w:bottom w:val="single" w:sz="2" w:space="0" w:color="E3E3E3"/>
                                            <w:right w:val="single" w:sz="2" w:space="0" w:color="E3E3E3"/>
                                          </w:divBdr>
                                          <w:divsChild>
                                            <w:div w:id="1501582487">
                                              <w:marLeft w:val="0"/>
                                              <w:marRight w:val="0"/>
                                              <w:marTop w:val="0"/>
                                              <w:marBottom w:val="0"/>
                                              <w:divBdr>
                                                <w:top w:val="single" w:sz="2" w:space="0" w:color="E3E3E3"/>
                                                <w:left w:val="single" w:sz="2" w:space="0" w:color="E3E3E3"/>
                                                <w:bottom w:val="single" w:sz="2" w:space="0" w:color="E3E3E3"/>
                                                <w:right w:val="single" w:sz="2" w:space="0" w:color="E3E3E3"/>
                                              </w:divBdr>
                                              <w:divsChild>
                                                <w:div w:id="286665233">
                                                  <w:marLeft w:val="0"/>
                                                  <w:marRight w:val="0"/>
                                                  <w:marTop w:val="0"/>
                                                  <w:marBottom w:val="0"/>
                                                  <w:divBdr>
                                                    <w:top w:val="single" w:sz="2" w:space="0" w:color="E3E3E3"/>
                                                    <w:left w:val="single" w:sz="2" w:space="0" w:color="E3E3E3"/>
                                                    <w:bottom w:val="single" w:sz="2" w:space="0" w:color="E3E3E3"/>
                                                    <w:right w:val="single" w:sz="2" w:space="0" w:color="E3E3E3"/>
                                                  </w:divBdr>
                                                  <w:divsChild>
                                                    <w:div w:id="1371956261">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745949">
          <w:marLeft w:val="0"/>
          <w:marRight w:val="0"/>
          <w:marTop w:val="0"/>
          <w:marBottom w:val="0"/>
          <w:divBdr>
            <w:top w:val="none" w:sz="0" w:space="0" w:color="auto"/>
            <w:left w:val="none" w:sz="0" w:space="0" w:color="auto"/>
            <w:bottom w:val="none" w:sz="0" w:space="0" w:color="auto"/>
            <w:right w:val="none" w:sz="0" w:space="0" w:color="auto"/>
          </w:divBdr>
          <w:divsChild>
            <w:div w:id="95633137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765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05980065">
      <w:bodyDiv w:val="1"/>
      <w:marLeft w:val="0"/>
      <w:marRight w:val="0"/>
      <w:marTop w:val="0"/>
      <w:marBottom w:val="0"/>
      <w:divBdr>
        <w:top w:val="none" w:sz="0" w:space="0" w:color="auto"/>
        <w:left w:val="none" w:sz="0" w:space="0" w:color="auto"/>
        <w:bottom w:val="none" w:sz="0" w:space="0" w:color="auto"/>
        <w:right w:val="none" w:sz="0" w:space="0" w:color="auto"/>
      </w:divBdr>
    </w:div>
    <w:div w:id="1006178124">
      <w:bodyDiv w:val="1"/>
      <w:marLeft w:val="0"/>
      <w:marRight w:val="0"/>
      <w:marTop w:val="0"/>
      <w:marBottom w:val="0"/>
      <w:divBdr>
        <w:top w:val="none" w:sz="0" w:space="0" w:color="auto"/>
        <w:left w:val="none" w:sz="0" w:space="0" w:color="auto"/>
        <w:bottom w:val="none" w:sz="0" w:space="0" w:color="auto"/>
        <w:right w:val="none" w:sz="0" w:space="0" w:color="auto"/>
      </w:divBdr>
    </w:div>
    <w:div w:id="1007055400">
      <w:bodyDiv w:val="1"/>
      <w:marLeft w:val="0"/>
      <w:marRight w:val="0"/>
      <w:marTop w:val="0"/>
      <w:marBottom w:val="0"/>
      <w:divBdr>
        <w:top w:val="none" w:sz="0" w:space="0" w:color="auto"/>
        <w:left w:val="none" w:sz="0" w:space="0" w:color="auto"/>
        <w:bottom w:val="none" w:sz="0" w:space="0" w:color="auto"/>
        <w:right w:val="none" w:sz="0" w:space="0" w:color="auto"/>
      </w:divBdr>
    </w:div>
    <w:div w:id="1008796266">
      <w:bodyDiv w:val="1"/>
      <w:marLeft w:val="0"/>
      <w:marRight w:val="0"/>
      <w:marTop w:val="0"/>
      <w:marBottom w:val="0"/>
      <w:divBdr>
        <w:top w:val="none" w:sz="0" w:space="0" w:color="auto"/>
        <w:left w:val="none" w:sz="0" w:space="0" w:color="auto"/>
        <w:bottom w:val="none" w:sz="0" w:space="0" w:color="auto"/>
        <w:right w:val="none" w:sz="0" w:space="0" w:color="auto"/>
      </w:divBdr>
    </w:div>
    <w:div w:id="1008949909">
      <w:bodyDiv w:val="1"/>
      <w:marLeft w:val="0"/>
      <w:marRight w:val="0"/>
      <w:marTop w:val="0"/>
      <w:marBottom w:val="0"/>
      <w:divBdr>
        <w:top w:val="none" w:sz="0" w:space="0" w:color="auto"/>
        <w:left w:val="none" w:sz="0" w:space="0" w:color="auto"/>
        <w:bottom w:val="none" w:sz="0" w:space="0" w:color="auto"/>
        <w:right w:val="none" w:sz="0" w:space="0" w:color="auto"/>
      </w:divBdr>
    </w:div>
    <w:div w:id="1018778695">
      <w:bodyDiv w:val="1"/>
      <w:marLeft w:val="0"/>
      <w:marRight w:val="0"/>
      <w:marTop w:val="0"/>
      <w:marBottom w:val="0"/>
      <w:divBdr>
        <w:top w:val="none" w:sz="0" w:space="0" w:color="auto"/>
        <w:left w:val="none" w:sz="0" w:space="0" w:color="auto"/>
        <w:bottom w:val="none" w:sz="0" w:space="0" w:color="auto"/>
        <w:right w:val="none" w:sz="0" w:space="0" w:color="auto"/>
      </w:divBdr>
    </w:div>
    <w:div w:id="1020857117">
      <w:bodyDiv w:val="1"/>
      <w:marLeft w:val="0"/>
      <w:marRight w:val="0"/>
      <w:marTop w:val="0"/>
      <w:marBottom w:val="0"/>
      <w:divBdr>
        <w:top w:val="none" w:sz="0" w:space="0" w:color="auto"/>
        <w:left w:val="none" w:sz="0" w:space="0" w:color="auto"/>
        <w:bottom w:val="none" w:sz="0" w:space="0" w:color="auto"/>
        <w:right w:val="none" w:sz="0" w:space="0" w:color="auto"/>
      </w:divBdr>
    </w:div>
    <w:div w:id="1025668399">
      <w:bodyDiv w:val="1"/>
      <w:marLeft w:val="0"/>
      <w:marRight w:val="0"/>
      <w:marTop w:val="0"/>
      <w:marBottom w:val="0"/>
      <w:divBdr>
        <w:top w:val="none" w:sz="0" w:space="0" w:color="auto"/>
        <w:left w:val="none" w:sz="0" w:space="0" w:color="auto"/>
        <w:bottom w:val="none" w:sz="0" w:space="0" w:color="auto"/>
        <w:right w:val="none" w:sz="0" w:space="0" w:color="auto"/>
      </w:divBdr>
    </w:div>
    <w:div w:id="1034425046">
      <w:bodyDiv w:val="1"/>
      <w:marLeft w:val="0"/>
      <w:marRight w:val="0"/>
      <w:marTop w:val="0"/>
      <w:marBottom w:val="0"/>
      <w:divBdr>
        <w:top w:val="none" w:sz="0" w:space="0" w:color="auto"/>
        <w:left w:val="none" w:sz="0" w:space="0" w:color="auto"/>
        <w:bottom w:val="none" w:sz="0" w:space="0" w:color="auto"/>
        <w:right w:val="none" w:sz="0" w:space="0" w:color="auto"/>
      </w:divBdr>
    </w:div>
    <w:div w:id="1047141692">
      <w:bodyDiv w:val="1"/>
      <w:marLeft w:val="0"/>
      <w:marRight w:val="0"/>
      <w:marTop w:val="0"/>
      <w:marBottom w:val="0"/>
      <w:divBdr>
        <w:top w:val="none" w:sz="0" w:space="0" w:color="auto"/>
        <w:left w:val="none" w:sz="0" w:space="0" w:color="auto"/>
        <w:bottom w:val="none" w:sz="0" w:space="0" w:color="auto"/>
        <w:right w:val="none" w:sz="0" w:space="0" w:color="auto"/>
      </w:divBdr>
    </w:div>
    <w:div w:id="1053844999">
      <w:bodyDiv w:val="1"/>
      <w:marLeft w:val="0"/>
      <w:marRight w:val="0"/>
      <w:marTop w:val="0"/>
      <w:marBottom w:val="0"/>
      <w:divBdr>
        <w:top w:val="none" w:sz="0" w:space="0" w:color="auto"/>
        <w:left w:val="none" w:sz="0" w:space="0" w:color="auto"/>
        <w:bottom w:val="none" w:sz="0" w:space="0" w:color="auto"/>
        <w:right w:val="none" w:sz="0" w:space="0" w:color="auto"/>
      </w:divBdr>
    </w:div>
    <w:div w:id="1053886797">
      <w:bodyDiv w:val="1"/>
      <w:marLeft w:val="0"/>
      <w:marRight w:val="0"/>
      <w:marTop w:val="0"/>
      <w:marBottom w:val="0"/>
      <w:divBdr>
        <w:top w:val="none" w:sz="0" w:space="0" w:color="auto"/>
        <w:left w:val="none" w:sz="0" w:space="0" w:color="auto"/>
        <w:bottom w:val="none" w:sz="0" w:space="0" w:color="auto"/>
        <w:right w:val="none" w:sz="0" w:space="0" w:color="auto"/>
      </w:divBdr>
      <w:divsChild>
        <w:div w:id="1612325105">
          <w:marLeft w:val="0"/>
          <w:marRight w:val="0"/>
          <w:marTop w:val="0"/>
          <w:marBottom w:val="0"/>
          <w:divBdr>
            <w:top w:val="single" w:sz="2" w:space="0" w:color="E3E3E3"/>
            <w:left w:val="single" w:sz="2" w:space="0" w:color="E3E3E3"/>
            <w:bottom w:val="single" w:sz="2" w:space="0" w:color="E3E3E3"/>
            <w:right w:val="single" w:sz="2" w:space="0" w:color="E3E3E3"/>
          </w:divBdr>
          <w:divsChild>
            <w:div w:id="1872839470">
              <w:marLeft w:val="0"/>
              <w:marRight w:val="0"/>
              <w:marTop w:val="0"/>
              <w:marBottom w:val="0"/>
              <w:divBdr>
                <w:top w:val="single" w:sz="2" w:space="0" w:color="E3E3E3"/>
                <w:left w:val="single" w:sz="2" w:space="0" w:color="E3E3E3"/>
                <w:bottom w:val="single" w:sz="2" w:space="0" w:color="E3E3E3"/>
                <w:right w:val="single" w:sz="2" w:space="0" w:color="E3E3E3"/>
              </w:divBdr>
              <w:divsChild>
                <w:div w:id="611010197">
                  <w:marLeft w:val="0"/>
                  <w:marRight w:val="0"/>
                  <w:marTop w:val="0"/>
                  <w:marBottom w:val="0"/>
                  <w:divBdr>
                    <w:top w:val="single" w:sz="2" w:space="0" w:color="E3E3E3"/>
                    <w:left w:val="single" w:sz="2" w:space="0" w:color="E3E3E3"/>
                    <w:bottom w:val="single" w:sz="2" w:space="0" w:color="E3E3E3"/>
                    <w:right w:val="single" w:sz="2" w:space="0" w:color="E3E3E3"/>
                  </w:divBdr>
                  <w:divsChild>
                    <w:div w:id="1230577253">
                      <w:marLeft w:val="0"/>
                      <w:marRight w:val="0"/>
                      <w:marTop w:val="0"/>
                      <w:marBottom w:val="0"/>
                      <w:divBdr>
                        <w:top w:val="single" w:sz="2" w:space="0" w:color="E3E3E3"/>
                        <w:left w:val="single" w:sz="2" w:space="0" w:color="E3E3E3"/>
                        <w:bottom w:val="single" w:sz="2" w:space="0" w:color="E3E3E3"/>
                        <w:right w:val="single" w:sz="2" w:space="0" w:color="E3E3E3"/>
                      </w:divBdr>
                      <w:divsChild>
                        <w:div w:id="681246905">
                          <w:marLeft w:val="0"/>
                          <w:marRight w:val="0"/>
                          <w:marTop w:val="0"/>
                          <w:marBottom w:val="0"/>
                          <w:divBdr>
                            <w:top w:val="single" w:sz="2" w:space="0" w:color="E3E3E3"/>
                            <w:left w:val="single" w:sz="2" w:space="0" w:color="E3E3E3"/>
                            <w:bottom w:val="single" w:sz="2" w:space="0" w:color="E3E3E3"/>
                            <w:right w:val="single" w:sz="2" w:space="0" w:color="E3E3E3"/>
                          </w:divBdr>
                          <w:divsChild>
                            <w:div w:id="773398207">
                              <w:marLeft w:val="0"/>
                              <w:marRight w:val="0"/>
                              <w:marTop w:val="0"/>
                              <w:marBottom w:val="0"/>
                              <w:divBdr>
                                <w:top w:val="single" w:sz="2" w:space="0" w:color="E3E3E3"/>
                                <w:left w:val="single" w:sz="2" w:space="0" w:color="E3E3E3"/>
                                <w:bottom w:val="single" w:sz="2" w:space="0" w:color="E3E3E3"/>
                                <w:right w:val="single" w:sz="2" w:space="0" w:color="E3E3E3"/>
                              </w:divBdr>
                              <w:divsChild>
                                <w:div w:id="19075696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57949">
                                      <w:marLeft w:val="0"/>
                                      <w:marRight w:val="0"/>
                                      <w:marTop w:val="0"/>
                                      <w:marBottom w:val="0"/>
                                      <w:divBdr>
                                        <w:top w:val="single" w:sz="2" w:space="0" w:color="E3E3E3"/>
                                        <w:left w:val="single" w:sz="2" w:space="0" w:color="E3E3E3"/>
                                        <w:bottom w:val="single" w:sz="2" w:space="0" w:color="E3E3E3"/>
                                        <w:right w:val="single" w:sz="2" w:space="0" w:color="E3E3E3"/>
                                      </w:divBdr>
                                      <w:divsChild>
                                        <w:div w:id="508250404">
                                          <w:marLeft w:val="0"/>
                                          <w:marRight w:val="0"/>
                                          <w:marTop w:val="0"/>
                                          <w:marBottom w:val="0"/>
                                          <w:divBdr>
                                            <w:top w:val="single" w:sz="2" w:space="0" w:color="E3E3E3"/>
                                            <w:left w:val="single" w:sz="2" w:space="0" w:color="E3E3E3"/>
                                            <w:bottom w:val="single" w:sz="2" w:space="0" w:color="E3E3E3"/>
                                            <w:right w:val="single" w:sz="2" w:space="0" w:color="E3E3E3"/>
                                          </w:divBdr>
                                          <w:divsChild>
                                            <w:div w:id="372582080">
                                              <w:marLeft w:val="0"/>
                                              <w:marRight w:val="0"/>
                                              <w:marTop w:val="0"/>
                                              <w:marBottom w:val="0"/>
                                              <w:divBdr>
                                                <w:top w:val="single" w:sz="2" w:space="0" w:color="E3E3E3"/>
                                                <w:left w:val="single" w:sz="2" w:space="0" w:color="E3E3E3"/>
                                                <w:bottom w:val="single" w:sz="2" w:space="0" w:color="E3E3E3"/>
                                                <w:right w:val="single" w:sz="2" w:space="0" w:color="E3E3E3"/>
                                              </w:divBdr>
                                              <w:divsChild>
                                                <w:div w:id="126510905">
                                                  <w:marLeft w:val="0"/>
                                                  <w:marRight w:val="0"/>
                                                  <w:marTop w:val="0"/>
                                                  <w:marBottom w:val="0"/>
                                                  <w:divBdr>
                                                    <w:top w:val="single" w:sz="2" w:space="0" w:color="E3E3E3"/>
                                                    <w:left w:val="single" w:sz="2" w:space="0" w:color="E3E3E3"/>
                                                    <w:bottom w:val="single" w:sz="2" w:space="0" w:color="E3E3E3"/>
                                                    <w:right w:val="single" w:sz="2" w:space="0" w:color="E3E3E3"/>
                                                  </w:divBdr>
                                                  <w:divsChild>
                                                    <w:div w:id="1010913713">
                                                      <w:marLeft w:val="0"/>
                                                      <w:marRight w:val="0"/>
                                                      <w:marTop w:val="0"/>
                                                      <w:marBottom w:val="0"/>
                                                      <w:divBdr>
                                                        <w:top w:val="single" w:sz="2" w:space="0" w:color="E3E3E3"/>
                                                        <w:left w:val="single" w:sz="2" w:space="0" w:color="E3E3E3"/>
                                                        <w:bottom w:val="single" w:sz="2" w:space="0" w:color="E3E3E3"/>
                                                        <w:right w:val="single" w:sz="2" w:space="0" w:color="E3E3E3"/>
                                                      </w:divBdr>
                                                      <w:divsChild>
                                                        <w:div w:id="1423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5396077">
          <w:marLeft w:val="0"/>
          <w:marRight w:val="0"/>
          <w:marTop w:val="0"/>
          <w:marBottom w:val="0"/>
          <w:divBdr>
            <w:top w:val="none" w:sz="0" w:space="0" w:color="auto"/>
            <w:left w:val="none" w:sz="0" w:space="0" w:color="auto"/>
            <w:bottom w:val="none" w:sz="0" w:space="0" w:color="auto"/>
            <w:right w:val="none" w:sz="0" w:space="0" w:color="auto"/>
          </w:divBdr>
        </w:div>
      </w:divsChild>
    </w:div>
    <w:div w:id="1058552008">
      <w:bodyDiv w:val="1"/>
      <w:marLeft w:val="0"/>
      <w:marRight w:val="0"/>
      <w:marTop w:val="0"/>
      <w:marBottom w:val="0"/>
      <w:divBdr>
        <w:top w:val="none" w:sz="0" w:space="0" w:color="auto"/>
        <w:left w:val="none" w:sz="0" w:space="0" w:color="auto"/>
        <w:bottom w:val="none" w:sz="0" w:space="0" w:color="auto"/>
        <w:right w:val="none" w:sz="0" w:space="0" w:color="auto"/>
      </w:divBdr>
    </w:div>
    <w:div w:id="1064523908">
      <w:bodyDiv w:val="1"/>
      <w:marLeft w:val="0"/>
      <w:marRight w:val="0"/>
      <w:marTop w:val="0"/>
      <w:marBottom w:val="0"/>
      <w:divBdr>
        <w:top w:val="none" w:sz="0" w:space="0" w:color="auto"/>
        <w:left w:val="none" w:sz="0" w:space="0" w:color="auto"/>
        <w:bottom w:val="none" w:sz="0" w:space="0" w:color="auto"/>
        <w:right w:val="none" w:sz="0" w:space="0" w:color="auto"/>
      </w:divBdr>
    </w:div>
    <w:div w:id="1064721356">
      <w:bodyDiv w:val="1"/>
      <w:marLeft w:val="0"/>
      <w:marRight w:val="0"/>
      <w:marTop w:val="0"/>
      <w:marBottom w:val="0"/>
      <w:divBdr>
        <w:top w:val="none" w:sz="0" w:space="0" w:color="auto"/>
        <w:left w:val="none" w:sz="0" w:space="0" w:color="auto"/>
        <w:bottom w:val="none" w:sz="0" w:space="0" w:color="auto"/>
        <w:right w:val="none" w:sz="0" w:space="0" w:color="auto"/>
      </w:divBdr>
    </w:div>
    <w:div w:id="1073699502">
      <w:bodyDiv w:val="1"/>
      <w:marLeft w:val="0"/>
      <w:marRight w:val="0"/>
      <w:marTop w:val="0"/>
      <w:marBottom w:val="0"/>
      <w:divBdr>
        <w:top w:val="none" w:sz="0" w:space="0" w:color="auto"/>
        <w:left w:val="none" w:sz="0" w:space="0" w:color="auto"/>
        <w:bottom w:val="none" w:sz="0" w:space="0" w:color="auto"/>
        <w:right w:val="none" w:sz="0" w:space="0" w:color="auto"/>
      </w:divBdr>
    </w:div>
    <w:div w:id="1085418832">
      <w:bodyDiv w:val="1"/>
      <w:marLeft w:val="0"/>
      <w:marRight w:val="0"/>
      <w:marTop w:val="0"/>
      <w:marBottom w:val="0"/>
      <w:divBdr>
        <w:top w:val="none" w:sz="0" w:space="0" w:color="auto"/>
        <w:left w:val="none" w:sz="0" w:space="0" w:color="auto"/>
        <w:bottom w:val="none" w:sz="0" w:space="0" w:color="auto"/>
        <w:right w:val="none" w:sz="0" w:space="0" w:color="auto"/>
      </w:divBdr>
    </w:div>
    <w:div w:id="1087767058">
      <w:bodyDiv w:val="1"/>
      <w:marLeft w:val="0"/>
      <w:marRight w:val="0"/>
      <w:marTop w:val="0"/>
      <w:marBottom w:val="0"/>
      <w:divBdr>
        <w:top w:val="none" w:sz="0" w:space="0" w:color="auto"/>
        <w:left w:val="none" w:sz="0" w:space="0" w:color="auto"/>
        <w:bottom w:val="none" w:sz="0" w:space="0" w:color="auto"/>
        <w:right w:val="none" w:sz="0" w:space="0" w:color="auto"/>
      </w:divBdr>
    </w:div>
    <w:div w:id="1103457845">
      <w:bodyDiv w:val="1"/>
      <w:marLeft w:val="0"/>
      <w:marRight w:val="0"/>
      <w:marTop w:val="0"/>
      <w:marBottom w:val="0"/>
      <w:divBdr>
        <w:top w:val="none" w:sz="0" w:space="0" w:color="auto"/>
        <w:left w:val="none" w:sz="0" w:space="0" w:color="auto"/>
        <w:bottom w:val="none" w:sz="0" w:space="0" w:color="auto"/>
        <w:right w:val="none" w:sz="0" w:space="0" w:color="auto"/>
      </w:divBdr>
    </w:div>
    <w:div w:id="1118180756">
      <w:bodyDiv w:val="1"/>
      <w:marLeft w:val="0"/>
      <w:marRight w:val="0"/>
      <w:marTop w:val="0"/>
      <w:marBottom w:val="0"/>
      <w:divBdr>
        <w:top w:val="none" w:sz="0" w:space="0" w:color="auto"/>
        <w:left w:val="none" w:sz="0" w:space="0" w:color="auto"/>
        <w:bottom w:val="none" w:sz="0" w:space="0" w:color="auto"/>
        <w:right w:val="none" w:sz="0" w:space="0" w:color="auto"/>
      </w:divBdr>
    </w:div>
    <w:div w:id="1120950566">
      <w:bodyDiv w:val="1"/>
      <w:marLeft w:val="0"/>
      <w:marRight w:val="0"/>
      <w:marTop w:val="0"/>
      <w:marBottom w:val="0"/>
      <w:divBdr>
        <w:top w:val="none" w:sz="0" w:space="0" w:color="auto"/>
        <w:left w:val="none" w:sz="0" w:space="0" w:color="auto"/>
        <w:bottom w:val="none" w:sz="0" w:space="0" w:color="auto"/>
        <w:right w:val="none" w:sz="0" w:space="0" w:color="auto"/>
      </w:divBdr>
    </w:div>
    <w:div w:id="1123888251">
      <w:bodyDiv w:val="1"/>
      <w:marLeft w:val="0"/>
      <w:marRight w:val="0"/>
      <w:marTop w:val="0"/>
      <w:marBottom w:val="0"/>
      <w:divBdr>
        <w:top w:val="none" w:sz="0" w:space="0" w:color="auto"/>
        <w:left w:val="none" w:sz="0" w:space="0" w:color="auto"/>
        <w:bottom w:val="none" w:sz="0" w:space="0" w:color="auto"/>
        <w:right w:val="none" w:sz="0" w:space="0" w:color="auto"/>
      </w:divBdr>
    </w:div>
    <w:div w:id="1126967827">
      <w:bodyDiv w:val="1"/>
      <w:marLeft w:val="0"/>
      <w:marRight w:val="0"/>
      <w:marTop w:val="0"/>
      <w:marBottom w:val="0"/>
      <w:divBdr>
        <w:top w:val="none" w:sz="0" w:space="0" w:color="auto"/>
        <w:left w:val="none" w:sz="0" w:space="0" w:color="auto"/>
        <w:bottom w:val="none" w:sz="0" w:space="0" w:color="auto"/>
        <w:right w:val="none" w:sz="0" w:space="0" w:color="auto"/>
      </w:divBdr>
    </w:div>
    <w:div w:id="1138498583">
      <w:bodyDiv w:val="1"/>
      <w:marLeft w:val="0"/>
      <w:marRight w:val="0"/>
      <w:marTop w:val="0"/>
      <w:marBottom w:val="0"/>
      <w:divBdr>
        <w:top w:val="none" w:sz="0" w:space="0" w:color="auto"/>
        <w:left w:val="none" w:sz="0" w:space="0" w:color="auto"/>
        <w:bottom w:val="none" w:sz="0" w:space="0" w:color="auto"/>
        <w:right w:val="none" w:sz="0" w:space="0" w:color="auto"/>
      </w:divBdr>
    </w:div>
    <w:div w:id="1141926969">
      <w:bodyDiv w:val="1"/>
      <w:marLeft w:val="0"/>
      <w:marRight w:val="0"/>
      <w:marTop w:val="0"/>
      <w:marBottom w:val="0"/>
      <w:divBdr>
        <w:top w:val="none" w:sz="0" w:space="0" w:color="auto"/>
        <w:left w:val="none" w:sz="0" w:space="0" w:color="auto"/>
        <w:bottom w:val="none" w:sz="0" w:space="0" w:color="auto"/>
        <w:right w:val="none" w:sz="0" w:space="0" w:color="auto"/>
      </w:divBdr>
    </w:div>
    <w:div w:id="1143430240">
      <w:bodyDiv w:val="1"/>
      <w:marLeft w:val="0"/>
      <w:marRight w:val="0"/>
      <w:marTop w:val="0"/>
      <w:marBottom w:val="0"/>
      <w:divBdr>
        <w:top w:val="none" w:sz="0" w:space="0" w:color="auto"/>
        <w:left w:val="none" w:sz="0" w:space="0" w:color="auto"/>
        <w:bottom w:val="none" w:sz="0" w:space="0" w:color="auto"/>
        <w:right w:val="none" w:sz="0" w:space="0" w:color="auto"/>
      </w:divBdr>
    </w:div>
    <w:div w:id="1143734401">
      <w:bodyDiv w:val="1"/>
      <w:marLeft w:val="0"/>
      <w:marRight w:val="0"/>
      <w:marTop w:val="0"/>
      <w:marBottom w:val="0"/>
      <w:divBdr>
        <w:top w:val="none" w:sz="0" w:space="0" w:color="auto"/>
        <w:left w:val="none" w:sz="0" w:space="0" w:color="auto"/>
        <w:bottom w:val="none" w:sz="0" w:space="0" w:color="auto"/>
        <w:right w:val="none" w:sz="0" w:space="0" w:color="auto"/>
      </w:divBdr>
    </w:div>
    <w:div w:id="1149202089">
      <w:bodyDiv w:val="1"/>
      <w:marLeft w:val="0"/>
      <w:marRight w:val="0"/>
      <w:marTop w:val="0"/>
      <w:marBottom w:val="0"/>
      <w:divBdr>
        <w:top w:val="none" w:sz="0" w:space="0" w:color="auto"/>
        <w:left w:val="none" w:sz="0" w:space="0" w:color="auto"/>
        <w:bottom w:val="none" w:sz="0" w:space="0" w:color="auto"/>
        <w:right w:val="none" w:sz="0" w:space="0" w:color="auto"/>
      </w:divBdr>
    </w:div>
    <w:div w:id="1151605828">
      <w:bodyDiv w:val="1"/>
      <w:marLeft w:val="0"/>
      <w:marRight w:val="0"/>
      <w:marTop w:val="0"/>
      <w:marBottom w:val="0"/>
      <w:divBdr>
        <w:top w:val="none" w:sz="0" w:space="0" w:color="auto"/>
        <w:left w:val="none" w:sz="0" w:space="0" w:color="auto"/>
        <w:bottom w:val="none" w:sz="0" w:space="0" w:color="auto"/>
        <w:right w:val="none" w:sz="0" w:space="0" w:color="auto"/>
      </w:divBdr>
    </w:div>
    <w:div w:id="1160078515">
      <w:bodyDiv w:val="1"/>
      <w:marLeft w:val="0"/>
      <w:marRight w:val="0"/>
      <w:marTop w:val="0"/>
      <w:marBottom w:val="0"/>
      <w:divBdr>
        <w:top w:val="none" w:sz="0" w:space="0" w:color="auto"/>
        <w:left w:val="none" w:sz="0" w:space="0" w:color="auto"/>
        <w:bottom w:val="none" w:sz="0" w:space="0" w:color="auto"/>
        <w:right w:val="none" w:sz="0" w:space="0" w:color="auto"/>
      </w:divBdr>
    </w:div>
    <w:div w:id="1163204051">
      <w:bodyDiv w:val="1"/>
      <w:marLeft w:val="0"/>
      <w:marRight w:val="0"/>
      <w:marTop w:val="0"/>
      <w:marBottom w:val="0"/>
      <w:divBdr>
        <w:top w:val="none" w:sz="0" w:space="0" w:color="auto"/>
        <w:left w:val="none" w:sz="0" w:space="0" w:color="auto"/>
        <w:bottom w:val="none" w:sz="0" w:space="0" w:color="auto"/>
        <w:right w:val="none" w:sz="0" w:space="0" w:color="auto"/>
      </w:divBdr>
    </w:div>
    <w:div w:id="1169370348">
      <w:bodyDiv w:val="1"/>
      <w:marLeft w:val="0"/>
      <w:marRight w:val="0"/>
      <w:marTop w:val="0"/>
      <w:marBottom w:val="0"/>
      <w:divBdr>
        <w:top w:val="none" w:sz="0" w:space="0" w:color="auto"/>
        <w:left w:val="none" w:sz="0" w:space="0" w:color="auto"/>
        <w:bottom w:val="none" w:sz="0" w:space="0" w:color="auto"/>
        <w:right w:val="none" w:sz="0" w:space="0" w:color="auto"/>
      </w:divBdr>
    </w:div>
    <w:div w:id="1170217556">
      <w:bodyDiv w:val="1"/>
      <w:marLeft w:val="0"/>
      <w:marRight w:val="0"/>
      <w:marTop w:val="0"/>
      <w:marBottom w:val="0"/>
      <w:divBdr>
        <w:top w:val="none" w:sz="0" w:space="0" w:color="auto"/>
        <w:left w:val="none" w:sz="0" w:space="0" w:color="auto"/>
        <w:bottom w:val="none" w:sz="0" w:space="0" w:color="auto"/>
        <w:right w:val="none" w:sz="0" w:space="0" w:color="auto"/>
      </w:divBdr>
    </w:div>
    <w:div w:id="1173031053">
      <w:bodyDiv w:val="1"/>
      <w:marLeft w:val="0"/>
      <w:marRight w:val="0"/>
      <w:marTop w:val="0"/>
      <w:marBottom w:val="0"/>
      <w:divBdr>
        <w:top w:val="none" w:sz="0" w:space="0" w:color="auto"/>
        <w:left w:val="none" w:sz="0" w:space="0" w:color="auto"/>
        <w:bottom w:val="none" w:sz="0" w:space="0" w:color="auto"/>
        <w:right w:val="none" w:sz="0" w:space="0" w:color="auto"/>
      </w:divBdr>
    </w:div>
    <w:div w:id="1175460249">
      <w:bodyDiv w:val="1"/>
      <w:marLeft w:val="0"/>
      <w:marRight w:val="0"/>
      <w:marTop w:val="0"/>
      <w:marBottom w:val="0"/>
      <w:divBdr>
        <w:top w:val="none" w:sz="0" w:space="0" w:color="auto"/>
        <w:left w:val="none" w:sz="0" w:space="0" w:color="auto"/>
        <w:bottom w:val="none" w:sz="0" w:space="0" w:color="auto"/>
        <w:right w:val="none" w:sz="0" w:space="0" w:color="auto"/>
      </w:divBdr>
    </w:div>
    <w:div w:id="1181434292">
      <w:bodyDiv w:val="1"/>
      <w:marLeft w:val="0"/>
      <w:marRight w:val="0"/>
      <w:marTop w:val="0"/>
      <w:marBottom w:val="0"/>
      <w:divBdr>
        <w:top w:val="none" w:sz="0" w:space="0" w:color="auto"/>
        <w:left w:val="none" w:sz="0" w:space="0" w:color="auto"/>
        <w:bottom w:val="none" w:sz="0" w:space="0" w:color="auto"/>
        <w:right w:val="none" w:sz="0" w:space="0" w:color="auto"/>
      </w:divBdr>
    </w:div>
    <w:div w:id="1189566503">
      <w:bodyDiv w:val="1"/>
      <w:marLeft w:val="0"/>
      <w:marRight w:val="0"/>
      <w:marTop w:val="0"/>
      <w:marBottom w:val="0"/>
      <w:divBdr>
        <w:top w:val="none" w:sz="0" w:space="0" w:color="auto"/>
        <w:left w:val="none" w:sz="0" w:space="0" w:color="auto"/>
        <w:bottom w:val="none" w:sz="0" w:space="0" w:color="auto"/>
        <w:right w:val="none" w:sz="0" w:space="0" w:color="auto"/>
      </w:divBdr>
    </w:div>
    <w:div w:id="1191259237">
      <w:bodyDiv w:val="1"/>
      <w:marLeft w:val="0"/>
      <w:marRight w:val="0"/>
      <w:marTop w:val="0"/>
      <w:marBottom w:val="0"/>
      <w:divBdr>
        <w:top w:val="none" w:sz="0" w:space="0" w:color="auto"/>
        <w:left w:val="none" w:sz="0" w:space="0" w:color="auto"/>
        <w:bottom w:val="none" w:sz="0" w:space="0" w:color="auto"/>
        <w:right w:val="none" w:sz="0" w:space="0" w:color="auto"/>
      </w:divBdr>
    </w:div>
    <w:div w:id="1193614773">
      <w:bodyDiv w:val="1"/>
      <w:marLeft w:val="0"/>
      <w:marRight w:val="0"/>
      <w:marTop w:val="0"/>
      <w:marBottom w:val="0"/>
      <w:divBdr>
        <w:top w:val="none" w:sz="0" w:space="0" w:color="auto"/>
        <w:left w:val="none" w:sz="0" w:space="0" w:color="auto"/>
        <w:bottom w:val="none" w:sz="0" w:space="0" w:color="auto"/>
        <w:right w:val="none" w:sz="0" w:space="0" w:color="auto"/>
      </w:divBdr>
    </w:div>
    <w:div w:id="1195264161">
      <w:bodyDiv w:val="1"/>
      <w:marLeft w:val="0"/>
      <w:marRight w:val="0"/>
      <w:marTop w:val="0"/>
      <w:marBottom w:val="0"/>
      <w:divBdr>
        <w:top w:val="none" w:sz="0" w:space="0" w:color="auto"/>
        <w:left w:val="none" w:sz="0" w:space="0" w:color="auto"/>
        <w:bottom w:val="none" w:sz="0" w:space="0" w:color="auto"/>
        <w:right w:val="none" w:sz="0" w:space="0" w:color="auto"/>
      </w:divBdr>
      <w:divsChild>
        <w:div w:id="2023437034">
          <w:marLeft w:val="0"/>
          <w:marRight w:val="0"/>
          <w:marTop w:val="0"/>
          <w:marBottom w:val="0"/>
          <w:divBdr>
            <w:top w:val="single" w:sz="2" w:space="0" w:color="E3E3E3"/>
            <w:left w:val="single" w:sz="2" w:space="0" w:color="E3E3E3"/>
            <w:bottom w:val="single" w:sz="2" w:space="0" w:color="E3E3E3"/>
            <w:right w:val="single" w:sz="2" w:space="0" w:color="E3E3E3"/>
          </w:divBdr>
          <w:divsChild>
            <w:div w:id="1021395959">
              <w:marLeft w:val="0"/>
              <w:marRight w:val="0"/>
              <w:marTop w:val="0"/>
              <w:marBottom w:val="0"/>
              <w:divBdr>
                <w:top w:val="single" w:sz="2" w:space="0" w:color="E3E3E3"/>
                <w:left w:val="single" w:sz="2" w:space="0" w:color="E3E3E3"/>
                <w:bottom w:val="single" w:sz="2" w:space="0" w:color="E3E3E3"/>
                <w:right w:val="single" w:sz="2" w:space="0" w:color="E3E3E3"/>
              </w:divBdr>
              <w:divsChild>
                <w:div w:id="521937517">
                  <w:marLeft w:val="0"/>
                  <w:marRight w:val="0"/>
                  <w:marTop w:val="0"/>
                  <w:marBottom w:val="0"/>
                  <w:divBdr>
                    <w:top w:val="single" w:sz="2" w:space="0" w:color="E3E3E3"/>
                    <w:left w:val="single" w:sz="2" w:space="0" w:color="E3E3E3"/>
                    <w:bottom w:val="single" w:sz="2" w:space="0" w:color="E3E3E3"/>
                    <w:right w:val="single" w:sz="2" w:space="0" w:color="E3E3E3"/>
                  </w:divBdr>
                  <w:divsChild>
                    <w:div w:id="907618151">
                      <w:marLeft w:val="0"/>
                      <w:marRight w:val="0"/>
                      <w:marTop w:val="0"/>
                      <w:marBottom w:val="0"/>
                      <w:divBdr>
                        <w:top w:val="single" w:sz="2" w:space="0" w:color="E3E3E3"/>
                        <w:left w:val="single" w:sz="2" w:space="0" w:color="E3E3E3"/>
                        <w:bottom w:val="single" w:sz="2" w:space="0" w:color="E3E3E3"/>
                        <w:right w:val="single" w:sz="2" w:space="0" w:color="E3E3E3"/>
                      </w:divBdr>
                      <w:divsChild>
                        <w:div w:id="1831677149">
                          <w:marLeft w:val="0"/>
                          <w:marRight w:val="0"/>
                          <w:marTop w:val="0"/>
                          <w:marBottom w:val="0"/>
                          <w:divBdr>
                            <w:top w:val="single" w:sz="2" w:space="0" w:color="E3E3E3"/>
                            <w:left w:val="single" w:sz="2" w:space="0" w:color="E3E3E3"/>
                            <w:bottom w:val="single" w:sz="2" w:space="0" w:color="E3E3E3"/>
                            <w:right w:val="single" w:sz="2" w:space="0" w:color="E3E3E3"/>
                          </w:divBdr>
                          <w:divsChild>
                            <w:div w:id="840657260">
                              <w:marLeft w:val="0"/>
                              <w:marRight w:val="0"/>
                              <w:marTop w:val="0"/>
                              <w:marBottom w:val="0"/>
                              <w:divBdr>
                                <w:top w:val="single" w:sz="2" w:space="0" w:color="E3E3E3"/>
                                <w:left w:val="single" w:sz="2" w:space="0" w:color="E3E3E3"/>
                                <w:bottom w:val="single" w:sz="2" w:space="0" w:color="E3E3E3"/>
                                <w:right w:val="single" w:sz="2" w:space="0" w:color="E3E3E3"/>
                              </w:divBdr>
                              <w:divsChild>
                                <w:div w:id="665013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493331">
                                      <w:marLeft w:val="0"/>
                                      <w:marRight w:val="0"/>
                                      <w:marTop w:val="0"/>
                                      <w:marBottom w:val="0"/>
                                      <w:divBdr>
                                        <w:top w:val="single" w:sz="2" w:space="0" w:color="E3E3E3"/>
                                        <w:left w:val="single" w:sz="2" w:space="0" w:color="E3E3E3"/>
                                        <w:bottom w:val="single" w:sz="2" w:space="0" w:color="E3E3E3"/>
                                        <w:right w:val="single" w:sz="2" w:space="0" w:color="E3E3E3"/>
                                      </w:divBdr>
                                      <w:divsChild>
                                        <w:div w:id="7839629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5846">
                                              <w:marLeft w:val="0"/>
                                              <w:marRight w:val="0"/>
                                              <w:marTop w:val="0"/>
                                              <w:marBottom w:val="0"/>
                                              <w:divBdr>
                                                <w:top w:val="single" w:sz="2" w:space="0" w:color="E3E3E3"/>
                                                <w:left w:val="single" w:sz="2" w:space="0" w:color="E3E3E3"/>
                                                <w:bottom w:val="single" w:sz="2" w:space="0" w:color="E3E3E3"/>
                                                <w:right w:val="single" w:sz="2" w:space="0" w:color="E3E3E3"/>
                                              </w:divBdr>
                                              <w:divsChild>
                                                <w:div w:id="1292635313">
                                                  <w:marLeft w:val="0"/>
                                                  <w:marRight w:val="0"/>
                                                  <w:marTop w:val="0"/>
                                                  <w:marBottom w:val="0"/>
                                                  <w:divBdr>
                                                    <w:top w:val="single" w:sz="2" w:space="0" w:color="E3E3E3"/>
                                                    <w:left w:val="single" w:sz="2" w:space="0" w:color="E3E3E3"/>
                                                    <w:bottom w:val="single" w:sz="2" w:space="0" w:color="E3E3E3"/>
                                                    <w:right w:val="single" w:sz="2" w:space="0" w:color="E3E3E3"/>
                                                  </w:divBdr>
                                                  <w:divsChild>
                                                    <w:div w:id="760759182">
                                                      <w:marLeft w:val="0"/>
                                                      <w:marRight w:val="0"/>
                                                      <w:marTop w:val="0"/>
                                                      <w:marBottom w:val="0"/>
                                                      <w:divBdr>
                                                        <w:top w:val="single" w:sz="2" w:space="0" w:color="E3E3E3"/>
                                                        <w:left w:val="single" w:sz="2" w:space="0" w:color="E3E3E3"/>
                                                        <w:bottom w:val="single" w:sz="2" w:space="0" w:color="E3E3E3"/>
                                                        <w:right w:val="single" w:sz="2" w:space="0" w:color="E3E3E3"/>
                                                      </w:divBdr>
                                                      <w:divsChild>
                                                        <w:div w:id="26885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303072">
          <w:marLeft w:val="0"/>
          <w:marRight w:val="0"/>
          <w:marTop w:val="0"/>
          <w:marBottom w:val="0"/>
          <w:divBdr>
            <w:top w:val="none" w:sz="0" w:space="0" w:color="auto"/>
            <w:left w:val="none" w:sz="0" w:space="0" w:color="auto"/>
            <w:bottom w:val="none" w:sz="0" w:space="0" w:color="auto"/>
            <w:right w:val="none" w:sz="0" w:space="0" w:color="auto"/>
          </w:divBdr>
          <w:divsChild>
            <w:div w:id="1551575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11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95508120">
      <w:bodyDiv w:val="1"/>
      <w:marLeft w:val="0"/>
      <w:marRight w:val="0"/>
      <w:marTop w:val="0"/>
      <w:marBottom w:val="0"/>
      <w:divBdr>
        <w:top w:val="none" w:sz="0" w:space="0" w:color="auto"/>
        <w:left w:val="none" w:sz="0" w:space="0" w:color="auto"/>
        <w:bottom w:val="none" w:sz="0" w:space="0" w:color="auto"/>
        <w:right w:val="none" w:sz="0" w:space="0" w:color="auto"/>
      </w:divBdr>
    </w:div>
    <w:div w:id="1196624697">
      <w:bodyDiv w:val="1"/>
      <w:marLeft w:val="0"/>
      <w:marRight w:val="0"/>
      <w:marTop w:val="0"/>
      <w:marBottom w:val="0"/>
      <w:divBdr>
        <w:top w:val="none" w:sz="0" w:space="0" w:color="auto"/>
        <w:left w:val="none" w:sz="0" w:space="0" w:color="auto"/>
        <w:bottom w:val="none" w:sz="0" w:space="0" w:color="auto"/>
        <w:right w:val="none" w:sz="0" w:space="0" w:color="auto"/>
      </w:divBdr>
    </w:div>
    <w:div w:id="1215199207">
      <w:bodyDiv w:val="1"/>
      <w:marLeft w:val="0"/>
      <w:marRight w:val="0"/>
      <w:marTop w:val="0"/>
      <w:marBottom w:val="0"/>
      <w:divBdr>
        <w:top w:val="none" w:sz="0" w:space="0" w:color="auto"/>
        <w:left w:val="none" w:sz="0" w:space="0" w:color="auto"/>
        <w:bottom w:val="none" w:sz="0" w:space="0" w:color="auto"/>
        <w:right w:val="none" w:sz="0" w:space="0" w:color="auto"/>
      </w:divBdr>
    </w:div>
    <w:div w:id="1217355579">
      <w:bodyDiv w:val="1"/>
      <w:marLeft w:val="0"/>
      <w:marRight w:val="0"/>
      <w:marTop w:val="0"/>
      <w:marBottom w:val="0"/>
      <w:divBdr>
        <w:top w:val="none" w:sz="0" w:space="0" w:color="auto"/>
        <w:left w:val="none" w:sz="0" w:space="0" w:color="auto"/>
        <w:bottom w:val="none" w:sz="0" w:space="0" w:color="auto"/>
        <w:right w:val="none" w:sz="0" w:space="0" w:color="auto"/>
      </w:divBdr>
    </w:div>
    <w:div w:id="1220282285">
      <w:bodyDiv w:val="1"/>
      <w:marLeft w:val="0"/>
      <w:marRight w:val="0"/>
      <w:marTop w:val="0"/>
      <w:marBottom w:val="0"/>
      <w:divBdr>
        <w:top w:val="none" w:sz="0" w:space="0" w:color="auto"/>
        <w:left w:val="none" w:sz="0" w:space="0" w:color="auto"/>
        <w:bottom w:val="none" w:sz="0" w:space="0" w:color="auto"/>
        <w:right w:val="none" w:sz="0" w:space="0" w:color="auto"/>
      </w:divBdr>
    </w:div>
    <w:div w:id="1233083972">
      <w:bodyDiv w:val="1"/>
      <w:marLeft w:val="0"/>
      <w:marRight w:val="0"/>
      <w:marTop w:val="0"/>
      <w:marBottom w:val="0"/>
      <w:divBdr>
        <w:top w:val="none" w:sz="0" w:space="0" w:color="auto"/>
        <w:left w:val="none" w:sz="0" w:space="0" w:color="auto"/>
        <w:bottom w:val="none" w:sz="0" w:space="0" w:color="auto"/>
        <w:right w:val="none" w:sz="0" w:space="0" w:color="auto"/>
      </w:divBdr>
    </w:div>
    <w:div w:id="1234505347">
      <w:bodyDiv w:val="1"/>
      <w:marLeft w:val="0"/>
      <w:marRight w:val="0"/>
      <w:marTop w:val="0"/>
      <w:marBottom w:val="0"/>
      <w:divBdr>
        <w:top w:val="none" w:sz="0" w:space="0" w:color="auto"/>
        <w:left w:val="none" w:sz="0" w:space="0" w:color="auto"/>
        <w:bottom w:val="none" w:sz="0" w:space="0" w:color="auto"/>
        <w:right w:val="none" w:sz="0" w:space="0" w:color="auto"/>
      </w:divBdr>
    </w:div>
    <w:div w:id="1238201405">
      <w:bodyDiv w:val="1"/>
      <w:marLeft w:val="0"/>
      <w:marRight w:val="0"/>
      <w:marTop w:val="0"/>
      <w:marBottom w:val="0"/>
      <w:divBdr>
        <w:top w:val="none" w:sz="0" w:space="0" w:color="auto"/>
        <w:left w:val="none" w:sz="0" w:space="0" w:color="auto"/>
        <w:bottom w:val="none" w:sz="0" w:space="0" w:color="auto"/>
        <w:right w:val="none" w:sz="0" w:space="0" w:color="auto"/>
      </w:divBdr>
    </w:div>
    <w:div w:id="1240822857">
      <w:bodyDiv w:val="1"/>
      <w:marLeft w:val="0"/>
      <w:marRight w:val="0"/>
      <w:marTop w:val="0"/>
      <w:marBottom w:val="0"/>
      <w:divBdr>
        <w:top w:val="none" w:sz="0" w:space="0" w:color="auto"/>
        <w:left w:val="none" w:sz="0" w:space="0" w:color="auto"/>
        <w:bottom w:val="none" w:sz="0" w:space="0" w:color="auto"/>
        <w:right w:val="none" w:sz="0" w:space="0" w:color="auto"/>
      </w:divBdr>
    </w:div>
    <w:div w:id="1243680200">
      <w:bodyDiv w:val="1"/>
      <w:marLeft w:val="0"/>
      <w:marRight w:val="0"/>
      <w:marTop w:val="0"/>
      <w:marBottom w:val="0"/>
      <w:divBdr>
        <w:top w:val="none" w:sz="0" w:space="0" w:color="auto"/>
        <w:left w:val="none" w:sz="0" w:space="0" w:color="auto"/>
        <w:bottom w:val="none" w:sz="0" w:space="0" w:color="auto"/>
        <w:right w:val="none" w:sz="0" w:space="0" w:color="auto"/>
      </w:divBdr>
    </w:div>
    <w:div w:id="1245643940">
      <w:bodyDiv w:val="1"/>
      <w:marLeft w:val="0"/>
      <w:marRight w:val="0"/>
      <w:marTop w:val="0"/>
      <w:marBottom w:val="0"/>
      <w:divBdr>
        <w:top w:val="none" w:sz="0" w:space="0" w:color="auto"/>
        <w:left w:val="none" w:sz="0" w:space="0" w:color="auto"/>
        <w:bottom w:val="none" w:sz="0" w:space="0" w:color="auto"/>
        <w:right w:val="none" w:sz="0" w:space="0" w:color="auto"/>
      </w:divBdr>
    </w:div>
    <w:div w:id="1249848771">
      <w:bodyDiv w:val="1"/>
      <w:marLeft w:val="0"/>
      <w:marRight w:val="0"/>
      <w:marTop w:val="0"/>
      <w:marBottom w:val="0"/>
      <w:divBdr>
        <w:top w:val="none" w:sz="0" w:space="0" w:color="auto"/>
        <w:left w:val="none" w:sz="0" w:space="0" w:color="auto"/>
        <w:bottom w:val="none" w:sz="0" w:space="0" w:color="auto"/>
        <w:right w:val="none" w:sz="0" w:space="0" w:color="auto"/>
      </w:divBdr>
    </w:div>
    <w:div w:id="1250383862">
      <w:bodyDiv w:val="1"/>
      <w:marLeft w:val="0"/>
      <w:marRight w:val="0"/>
      <w:marTop w:val="0"/>
      <w:marBottom w:val="0"/>
      <w:divBdr>
        <w:top w:val="none" w:sz="0" w:space="0" w:color="auto"/>
        <w:left w:val="none" w:sz="0" w:space="0" w:color="auto"/>
        <w:bottom w:val="none" w:sz="0" w:space="0" w:color="auto"/>
        <w:right w:val="none" w:sz="0" w:space="0" w:color="auto"/>
      </w:divBdr>
    </w:div>
    <w:div w:id="1251354888">
      <w:bodyDiv w:val="1"/>
      <w:marLeft w:val="0"/>
      <w:marRight w:val="0"/>
      <w:marTop w:val="0"/>
      <w:marBottom w:val="0"/>
      <w:divBdr>
        <w:top w:val="none" w:sz="0" w:space="0" w:color="auto"/>
        <w:left w:val="none" w:sz="0" w:space="0" w:color="auto"/>
        <w:bottom w:val="none" w:sz="0" w:space="0" w:color="auto"/>
        <w:right w:val="none" w:sz="0" w:space="0" w:color="auto"/>
      </w:divBdr>
    </w:div>
    <w:div w:id="1253974608">
      <w:bodyDiv w:val="1"/>
      <w:marLeft w:val="0"/>
      <w:marRight w:val="0"/>
      <w:marTop w:val="0"/>
      <w:marBottom w:val="0"/>
      <w:divBdr>
        <w:top w:val="none" w:sz="0" w:space="0" w:color="auto"/>
        <w:left w:val="none" w:sz="0" w:space="0" w:color="auto"/>
        <w:bottom w:val="none" w:sz="0" w:space="0" w:color="auto"/>
        <w:right w:val="none" w:sz="0" w:space="0" w:color="auto"/>
      </w:divBdr>
    </w:div>
    <w:div w:id="1254586219">
      <w:bodyDiv w:val="1"/>
      <w:marLeft w:val="0"/>
      <w:marRight w:val="0"/>
      <w:marTop w:val="0"/>
      <w:marBottom w:val="0"/>
      <w:divBdr>
        <w:top w:val="none" w:sz="0" w:space="0" w:color="auto"/>
        <w:left w:val="none" w:sz="0" w:space="0" w:color="auto"/>
        <w:bottom w:val="none" w:sz="0" w:space="0" w:color="auto"/>
        <w:right w:val="none" w:sz="0" w:space="0" w:color="auto"/>
      </w:divBdr>
    </w:div>
    <w:div w:id="1260486086">
      <w:bodyDiv w:val="1"/>
      <w:marLeft w:val="0"/>
      <w:marRight w:val="0"/>
      <w:marTop w:val="0"/>
      <w:marBottom w:val="0"/>
      <w:divBdr>
        <w:top w:val="none" w:sz="0" w:space="0" w:color="auto"/>
        <w:left w:val="none" w:sz="0" w:space="0" w:color="auto"/>
        <w:bottom w:val="none" w:sz="0" w:space="0" w:color="auto"/>
        <w:right w:val="none" w:sz="0" w:space="0" w:color="auto"/>
      </w:divBdr>
    </w:div>
    <w:div w:id="1260984892">
      <w:bodyDiv w:val="1"/>
      <w:marLeft w:val="0"/>
      <w:marRight w:val="0"/>
      <w:marTop w:val="0"/>
      <w:marBottom w:val="0"/>
      <w:divBdr>
        <w:top w:val="none" w:sz="0" w:space="0" w:color="auto"/>
        <w:left w:val="none" w:sz="0" w:space="0" w:color="auto"/>
        <w:bottom w:val="none" w:sz="0" w:space="0" w:color="auto"/>
        <w:right w:val="none" w:sz="0" w:space="0" w:color="auto"/>
      </w:divBdr>
    </w:div>
    <w:div w:id="1261792408">
      <w:bodyDiv w:val="1"/>
      <w:marLeft w:val="0"/>
      <w:marRight w:val="0"/>
      <w:marTop w:val="0"/>
      <w:marBottom w:val="0"/>
      <w:divBdr>
        <w:top w:val="none" w:sz="0" w:space="0" w:color="auto"/>
        <w:left w:val="none" w:sz="0" w:space="0" w:color="auto"/>
        <w:bottom w:val="none" w:sz="0" w:space="0" w:color="auto"/>
        <w:right w:val="none" w:sz="0" w:space="0" w:color="auto"/>
      </w:divBdr>
    </w:div>
    <w:div w:id="1265305903">
      <w:bodyDiv w:val="1"/>
      <w:marLeft w:val="0"/>
      <w:marRight w:val="0"/>
      <w:marTop w:val="0"/>
      <w:marBottom w:val="0"/>
      <w:divBdr>
        <w:top w:val="none" w:sz="0" w:space="0" w:color="auto"/>
        <w:left w:val="none" w:sz="0" w:space="0" w:color="auto"/>
        <w:bottom w:val="none" w:sz="0" w:space="0" w:color="auto"/>
        <w:right w:val="none" w:sz="0" w:space="0" w:color="auto"/>
      </w:divBdr>
    </w:div>
    <w:div w:id="1273128298">
      <w:bodyDiv w:val="1"/>
      <w:marLeft w:val="0"/>
      <w:marRight w:val="0"/>
      <w:marTop w:val="0"/>
      <w:marBottom w:val="0"/>
      <w:divBdr>
        <w:top w:val="none" w:sz="0" w:space="0" w:color="auto"/>
        <w:left w:val="none" w:sz="0" w:space="0" w:color="auto"/>
        <w:bottom w:val="none" w:sz="0" w:space="0" w:color="auto"/>
        <w:right w:val="none" w:sz="0" w:space="0" w:color="auto"/>
      </w:divBdr>
    </w:div>
    <w:div w:id="1277638773">
      <w:bodyDiv w:val="1"/>
      <w:marLeft w:val="0"/>
      <w:marRight w:val="0"/>
      <w:marTop w:val="0"/>
      <w:marBottom w:val="0"/>
      <w:divBdr>
        <w:top w:val="none" w:sz="0" w:space="0" w:color="auto"/>
        <w:left w:val="none" w:sz="0" w:space="0" w:color="auto"/>
        <w:bottom w:val="none" w:sz="0" w:space="0" w:color="auto"/>
        <w:right w:val="none" w:sz="0" w:space="0" w:color="auto"/>
      </w:divBdr>
    </w:div>
    <w:div w:id="1285884892">
      <w:bodyDiv w:val="1"/>
      <w:marLeft w:val="0"/>
      <w:marRight w:val="0"/>
      <w:marTop w:val="0"/>
      <w:marBottom w:val="0"/>
      <w:divBdr>
        <w:top w:val="none" w:sz="0" w:space="0" w:color="auto"/>
        <w:left w:val="none" w:sz="0" w:space="0" w:color="auto"/>
        <w:bottom w:val="none" w:sz="0" w:space="0" w:color="auto"/>
        <w:right w:val="none" w:sz="0" w:space="0" w:color="auto"/>
      </w:divBdr>
    </w:div>
    <w:div w:id="1285963371">
      <w:bodyDiv w:val="1"/>
      <w:marLeft w:val="0"/>
      <w:marRight w:val="0"/>
      <w:marTop w:val="0"/>
      <w:marBottom w:val="0"/>
      <w:divBdr>
        <w:top w:val="none" w:sz="0" w:space="0" w:color="auto"/>
        <w:left w:val="none" w:sz="0" w:space="0" w:color="auto"/>
        <w:bottom w:val="none" w:sz="0" w:space="0" w:color="auto"/>
        <w:right w:val="none" w:sz="0" w:space="0" w:color="auto"/>
      </w:divBdr>
    </w:div>
    <w:div w:id="1287811302">
      <w:bodyDiv w:val="1"/>
      <w:marLeft w:val="0"/>
      <w:marRight w:val="0"/>
      <w:marTop w:val="0"/>
      <w:marBottom w:val="0"/>
      <w:divBdr>
        <w:top w:val="none" w:sz="0" w:space="0" w:color="auto"/>
        <w:left w:val="none" w:sz="0" w:space="0" w:color="auto"/>
        <w:bottom w:val="none" w:sz="0" w:space="0" w:color="auto"/>
        <w:right w:val="none" w:sz="0" w:space="0" w:color="auto"/>
      </w:divBdr>
    </w:div>
    <w:div w:id="1291470586">
      <w:bodyDiv w:val="1"/>
      <w:marLeft w:val="0"/>
      <w:marRight w:val="0"/>
      <w:marTop w:val="0"/>
      <w:marBottom w:val="0"/>
      <w:divBdr>
        <w:top w:val="none" w:sz="0" w:space="0" w:color="auto"/>
        <w:left w:val="none" w:sz="0" w:space="0" w:color="auto"/>
        <w:bottom w:val="none" w:sz="0" w:space="0" w:color="auto"/>
        <w:right w:val="none" w:sz="0" w:space="0" w:color="auto"/>
      </w:divBdr>
    </w:div>
    <w:div w:id="1308239474">
      <w:bodyDiv w:val="1"/>
      <w:marLeft w:val="0"/>
      <w:marRight w:val="0"/>
      <w:marTop w:val="0"/>
      <w:marBottom w:val="0"/>
      <w:divBdr>
        <w:top w:val="none" w:sz="0" w:space="0" w:color="auto"/>
        <w:left w:val="none" w:sz="0" w:space="0" w:color="auto"/>
        <w:bottom w:val="none" w:sz="0" w:space="0" w:color="auto"/>
        <w:right w:val="none" w:sz="0" w:space="0" w:color="auto"/>
      </w:divBdr>
    </w:div>
    <w:div w:id="1308971409">
      <w:bodyDiv w:val="1"/>
      <w:marLeft w:val="0"/>
      <w:marRight w:val="0"/>
      <w:marTop w:val="0"/>
      <w:marBottom w:val="0"/>
      <w:divBdr>
        <w:top w:val="none" w:sz="0" w:space="0" w:color="auto"/>
        <w:left w:val="none" w:sz="0" w:space="0" w:color="auto"/>
        <w:bottom w:val="none" w:sz="0" w:space="0" w:color="auto"/>
        <w:right w:val="none" w:sz="0" w:space="0" w:color="auto"/>
      </w:divBdr>
    </w:div>
    <w:div w:id="1311207773">
      <w:bodyDiv w:val="1"/>
      <w:marLeft w:val="0"/>
      <w:marRight w:val="0"/>
      <w:marTop w:val="0"/>
      <w:marBottom w:val="0"/>
      <w:divBdr>
        <w:top w:val="none" w:sz="0" w:space="0" w:color="auto"/>
        <w:left w:val="none" w:sz="0" w:space="0" w:color="auto"/>
        <w:bottom w:val="none" w:sz="0" w:space="0" w:color="auto"/>
        <w:right w:val="none" w:sz="0" w:space="0" w:color="auto"/>
      </w:divBdr>
    </w:div>
    <w:div w:id="1312370087">
      <w:bodyDiv w:val="1"/>
      <w:marLeft w:val="0"/>
      <w:marRight w:val="0"/>
      <w:marTop w:val="0"/>
      <w:marBottom w:val="0"/>
      <w:divBdr>
        <w:top w:val="none" w:sz="0" w:space="0" w:color="auto"/>
        <w:left w:val="none" w:sz="0" w:space="0" w:color="auto"/>
        <w:bottom w:val="none" w:sz="0" w:space="0" w:color="auto"/>
        <w:right w:val="none" w:sz="0" w:space="0" w:color="auto"/>
      </w:divBdr>
    </w:div>
    <w:div w:id="1319110312">
      <w:bodyDiv w:val="1"/>
      <w:marLeft w:val="0"/>
      <w:marRight w:val="0"/>
      <w:marTop w:val="0"/>
      <w:marBottom w:val="0"/>
      <w:divBdr>
        <w:top w:val="none" w:sz="0" w:space="0" w:color="auto"/>
        <w:left w:val="none" w:sz="0" w:space="0" w:color="auto"/>
        <w:bottom w:val="none" w:sz="0" w:space="0" w:color="auto"/>
        <w:right w:val="none" w:sz="0" w:space="0" w:color="auto"/>
      </w:divBdr>
    </w:div>
    <w:div w:id="1321232845">
      <w:bodyDiv w:val="1"/>
      <w:marLeft w:val="0"/>
      <w:marRight w:val="0"/>
      <w:marTop w:val="0"/>
      <w:marBottom w:val="0"/>
      <w:divBdr>
        <w:top w:val="none" w:sz="0" w:space="0" w:color="auto"/>
        <w:left w:val="none" w:sz="0" w:space="0" w:color="auto"/>
        <w:bottom w:val="none" w:sz="0" w:space="0" w:color="auto"/>
        <w:right w:val="none" w:sz="0" w:space="0" w:color="auto"/>
      </w:divBdr>
    </w:div>
    <w:div w:id="1327443867">
      <w:bodyDiv w:val="1"/>
      <w:marLeft w:val="0"/>
      <w:marRight w:val="0"/>
      <w:marTop w:val="0"/>
      <w:marBottom w:val="0"/>
      <w:divBdr>
        <w:top w:val="none" w:sz="0" w:space="0" w:color="auto"/>
        <w:left w:val="none" w:sz="0" w:space="0" w:color="auto"/>
        <w:bottom w:val="none" w:sz="0" w:space="0" w:color="auto"/>
        <w:right w:val="none" w:sz="0" w:space="0" w:color="auto"/>
      </w:divBdr>
    </w:div>
    <w:div w:id="1338730392">
      <w:bodyDiv w:val="1"/>
      <w:marLeft w:val="0"/>
      <w:marRight w:val="0"/>
      <w:marTop w:val="0"/>
      <w:marBottom w:val="0"/>
      <w:divBdr>
        <w:top w:val="none" w:sz="0" w:space="0" w:color="auto"/>
        <w:left w:val="none" w:sz="0" w:space="0" w:color="auto"/>
        <w:bottom w:val="none" w:sz="0" w:space="0" w:color="auto"/>
        <w:right w:val="none" w:sz="0" w:space="0" w:color="auto"/>
      </w:divBdr>
    </w:div>
    <w:div w:id="1341466443">
      <w:bodyDiv w:val="1"/>
      <w:marLeft w:val="0"/>
      <w:marRight w:val="0"/>
      <w:marTop w:val="0"/>
      <w:marBottom w:val="0"/>
      <w:divBdr>
        <w:top w:val="none" w:sz="0" w:space="0" w:color="auto"/>
        <w:left w:val="none" w:sz="0" w:space="0" w:color="auto"/>
        <w:bottom w:val="none" w:sz="0" w:space="0" w:color="auto"/>
        <w:right w:val="none" w:sz="0" w:space="0" w:color="auto"/>
      </w:divBdr>
    </w:div>
    <w:div w:id="1345354902">
      <w:bodyDiv w:val="1"/>
      <w:marLeft w:val="0"/>
      <w:marRight w:val="0"/>
      <w:marTop w:val="0"/>
      <w:marBottom w:val="0"/>
      <w:divBdr>
        <w:top w:val="none" w:sz="0" w:space="0" w:color="auto"/>
        <w:left w:val="none" w:sz="0" w:space="0" w:color="auto"/>
        <w:bottom w:val="none" w:sz="0" w:space="0" w:color="auto"/>
        <w:right w:val="none" w:sz="0" w:space="0" w:color="auto"/>
      </w:divBdr>
    </w:div>
    <w:div w:id="1365711816">
      <w:bodyDiv w:val="1"/>
      <w:marLeft w:val="0"/>
      <w:marRight w:val="0"/>
      <w:marTop w:val="0"/>
      <w:marBottom w:val="0"/>
      <w:divBdr>
        <w:top w:val="none" w:sz="0" w:space="0" w:color="auto"/>
        <w:left w:val="none" w:sz="0" w:space="0" w:color="auto"/>
        <w:bottom w:val="none" w:sz="0" w:space="0" w:color="auto"/>
        <w:right w:val="none" w:sz="0" w:space="0" w:color="auto"/>
      </w:divBdr>
    </w:div>
    <w:div w:id="1366713553">
      <w:bodyDiv w:val="1"/>
      <w:marLeft w:val="0"/>
      <w:marRight w:val="0"/>
      <w:marTop w:val="0"/>
      <w:marBottom w:val="0"/>
      <w:divBdr>
        <w:top w:val="none" w:sz="0" w:space="0" w:color="auto"/>
        <w:left w:val="none" w:sz="0" w:space="0" w:color="auto"/>
        <w:bottom w:val="none" w:sz="0" w:space="0" w:color="auto"/>
        <w:right w:val="none" w:sz="0" w:space="0" w:color="auto"/>
      </w:divBdr>
    </w:div>
    <w:div w:id="1367557127">
      <w:bodyDiv w:val="1"/>
      <w:marLeft w:val="0"/>
      <w:marRight w:val="0"/>
      <w:marTop w:val="0"/>
      <w:marBottom w:val="0"/>
      <w:divBdr>
        <w:top w:val="none" w:sz="0" w:space="0" w:color="auto"/>
        <w:left w:val="none" w:sz="0" w:space="0" w:color="auto"/>
        <w:bottom w:val="none" w:sz="0" w:space="0" w:color="auto"/>
        <w:right w:val="none" w:sz="0" w:space="0" w:color="auto"/>
      </w:divBdr>
      <w:divsChild>
        <w:div w:id="1006665122">
          <w:marLeft w:val="0"/>
          <w:marRight w:val="0"/>
          <w:marTop w:val="0"/>
          <w:marBottom w:val="0"/>
          <w:divBdr>
            <w:top w:val="single" w:sz="2" w:space="0" w:color="E3E3E3"/>
            <w:left w:val="single" w:sz="2" w:space="0" w:color="E3E3E3"/>
            <w:bottom w:val="single" w:sz="2" w:space="0" w:color="E3E3E3"/>
            <w:right w:val="single" w:sz="2" w:space="0" w:color="E3E3E3"/>
          </w:divBdr>
          <w:divsChild>
            <w:div w:id="201896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916005">
                  <w:marLeft w:val="0"/>
                  <w:marRight w:val="0"/>
                  <w:marTop w:val="0"/>
                  <w:marBottom w:val="0"/>
                  <w:divBdr>
                    <w:top w:val="single" w:sz="2" w:space="0" w:color="E3E3E3"/>
                    <w:left w:val="single" w:sz="2" w:space="0" w:color="E3E3E3"/>
                    <w:bottom w:val="single" w:sz="2" w:space="0" w:color="E3E3E3"/>
                    <w:right w:val="single" w:sz="2" w:space="0" w:color="E3E3E3"/>
                  </w:divBdr>
                  <w:divsChild>
                    <w:div w:id="1051348042">
                      <w:marLeft w:val="0"/>
                      <w:marRight w:val="0"/>
                      <w:marTop w:val="0"/>
                      <w:marBottom w:val="0"/>
                      <w:divBdr>
                        <w:top w:val="single" w:sz="2" w:space="0" w:color="E3E3E3"/>
                        <w:left w:val="single" w:sz="2" w:space="0" w:color="E3E3E3"/>
                        <w:bottom w:val="single" w:sz="2" w:space="0" w:color="E3E3E3"/>
                        <w:right w:val="single" w:sz="2" w:space="0" w:color="E3E3E3"/>
                      </w:divBdr>
                      <w:divsChild>
                        <w:div w:id="1591621267">
                          <w:marLeft w:val="0"/>
                          <w:marRight w:val="0"/>
                          <w:marTop w:val="0"/>
                          <w:marBottom w:val="0"/>
                          <w:divBdr>
                            <w:top w:val="single" w:sz="2" w:space="0" w:color="E3E3E3"/>
                            <w:left w:val="single" w:sz="2" w:space="0" w:color="E3E3E3"/>
                            <w:bottom w:val="single" w:sz="2" w:space="0" w:color="E3E3E3"/>
                            <w:right w:val="single" w:sz="2" w:space="0" w:color="E3E3E3"/>
                          </w:divBdr>
                          <w:divsChild>
                            <w:div w:id="460926221">
                              <w:marLeft w:val="0"/>
                              <w:marRight w:val="0"/>
                              <w:marTop w:val="0"/>
                              <w:marBottom w:val="0"/>
                              <w:divBdr>
                                <w:top w:val="single" w:sz="2" w:space="0" w:color="E3E3E3"/>
                                <w:left w:val="single" w:sz="2" w:space="0" w:color="E3E3E3"/>
                                <w:bottom w:val="single" w:sz="2" w:space="0" w:color="E3E3E3"/>
                                <w:right w:val="single" w:sz="2" w:space="0" w:color="E3E3E3"/>
                              </w:divBdr>
                              <w:divsChild>
                                <w:div w:id="1442142268">
                                  <w:marLeft w:val="0"/>
                                  <w:marRight w:val="0"/>
                                  <w:marTop w:val="0"/>
                                  <w:marBottom w:val="0"/>
                                  <w:divBdr>
                                    <w:top w:val="single" w:sz="2" w:space="0" w:color="E3E3E3"/>
                                    <w:left w:val="single" w:sz="2" w:space="0" w:color="E3E3E3"/>
                                    <w:bottom w:val="single" w:sz="2" w:space="0" w:color="E3E3E3"/>
                                    <w:right w:val="single" w:sz="2" w:space="0" w:color="E3E3E3"/>
                                  </w:divBdr>
                                  <w:divsChild>
                                    <w:div w:id="272438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8023197">
      <w:bodyDiv w:val="1"/>
      <w:marLeft w:val="0"/>
      <w:marRight w:val="0"/>
      <w:marTop w:val="0"/>
      <w:marBottom w:val="0"/>
      <w:divBdr>
        <w:top w:val="none" w:sz="0" w:space="0" w:color="auto"/>
        <w:left w:val="none" w:sz="0" w:space="0" w:color="auto"/>
        <w:bottom w:val="none" w:sz="0" w:space="0" w:color="auto"/>
        <w:right w:val="none" w:sz="0" w:space="0" w:color="auto"/>
      </w:divBdr>
      <w:divsChild>
        <w:div w:id="875582387">
          <w:marLeft w:val="0"/>
          <w:marRight w:val="0"/>
          <w:marTop w:val="0"/>
          <w:marBottom w:val="0"/>
          <w:divBdr>
            <w:top w:val="single" w:sz="2" w:space="0" w:color="E3E3E3"/>
            <w:left w:val="single" w:sz="2" w:space="0" w:color="E3E3E3"/>
            <w:bottom w:val="single" w:sz="2" w:space="0" w:color="E3E3E3"/>
            <w:right w:val="single" w:sz="2" w:space="0" w:color="E3E3E3"/>
          </w:divBdr>
          <w:divsChild>
            <w:div w:id="1365641198">
              <w:marLeft w:val="0"/>
              <w:marRight w:val="0"/>
              <w:marTop w:val="0"/>
              <w:marBottom w:val="0"/>
              <w:divBdr>
                <w:top w:val="single" w:sz="2" w:space="0" w:color="E3E3E3"/>
                <w:left w:val="single" w:sz="2" w:space="0" w:color="E3E3E3"/>
                <w:bottom w:val="single" w:sz="2" w:space="0" w:color="E3E3E3"/>
                <w:right w:val="single" w:sz="2" w:space="0" w:color="E3E3E3"/>
              </w:divBdr>
              <w:divsChild>
                <w:div w:id="2318238">
                  <w:marLeft w:val="0"/>
                  <w:marRight w:val="0"/>
                  <w:marTop w:val="0"/>
                  <w:marBottom w:val="0"/>
                  <w:divBdr>
                    <w:top w:val="single" w:sz="2" w:space="0" w:color="E3E3E3"/>
                    <w:left w:val="single" w:sz="2" w:space="0" w:color="E3E3E3"/>
                    <w:bottom w:val="single" w:sz="2" w:space="0" w:color="E3E3E3"/>
                    <w:right w:val="single" w:sz="2" w:space="0" w:color="E3E3E3"/>
                  </w:divBdr>
                  <w:divsChild>
                    <w:div w:id="2080516265">
                      <w:marLeft w:val="0"/>
                      <w:marRight w:val="0"/>
                      <w:marTop w:val="0"/>
                      <w:marBottom w:val="0"/>
                      <w:divBdr>
                        <w:top w:val="single" w:sz="2" w:space="0" w:color="E3E3E3"/>
                        <w:left w:val="single" w:sz="2" w:space="0" w:color="E3E3E3"/>
                        <w:bottom w:val="single" w:sz="2" w:space="0" w:color="E3E3E3"/>
                        <w:right w:val="single" w:sz="2" w:space="0" w:color="E3E3E3"/>
                      </w:divBdr>
                      <w:divsChild>
                        <w:div w:id="500051454">
                          <w:marLeft w:val="0"/>
                          <w:marRight w:val="0"/>
                          <w:marTop w:val="0"/>
                          <w:marBottom w:val="0"/>
                          <w:divBdr>
                            <w:top w:val="single" w:sz="2" w:space="0" w:color="E3E3E3"/>
                            <w:left w:val="single" w:sz="2" w:space="0" w:color="E3E3E3"/>
                            <w:bottom w:val="single" w:sz="2" w:space="0" w:color="E3E3E3"/>
                            <w:right w:val="single" w:sz="2" w:space="0" w:color="E3E3E3"/>
                          </w:divBdr>
                          <w:divsChild>
                            <w:div w:id="975330808">
                              <w:marLeft w:val="0"/>
                              <w:marRight w:val="0"/>
                              <w:marTop w:val="0"/>
                              <w:marBottom w:val="0"/>
                              <w:divBdr>
                                <w:top w:val="single" w:sz="2" w:space="0" w:color="E3E3E3"/>
                                <w:left w:val="single" w:sz="2" w:space="0" w:color="E3E3E3"/>
                                <w:bottom w:val="single" w:sz="2" w:space="0" w:color="E3E3E3"/>
                                <w:right w:val="single" w:sz="2" w:space="0" w:color="E3E3E3"/>
                              </w:divBdr>
                              <w:divsChild>
                                <w:div w:id="65334020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550002">
                                      <w:marLeft w:val="0"/>
                                      <w:marRight w:val="0"/>
                                      <w:marTop w:val="0"/>
                                      <w:marBottom w:val="0"/>
                                      <w:divBdr>
                                        <w:top w:val="single" w:sz="2" w:space="0" w:color="E3E3E3"/>
                                        <w:left w:val="single" w:sz="2" w:space="0" w:color="E3E3E3"/>
                                        <w:bottom w:val="single" w:sz="2" w:space="0" w:color="E3E3E3"/>
                                        <w:right w:val="single" w:sz="2" w:space="0" w:color="E3E3E3"/>
                                      </w:divBdr>
                                      <w:divsChild>
                                        <w:div w:id="192689024">
                                          <w:marLeft w:val="0"/>
                                          <w:marRight w:val="0"/>
                                          <w:marTop w:val="0"/>
                                          <w:marBottom w:val="0"/>
                                          <w:divBdr>
                                            <w:top w:val="single" w:sz="2" w:space="0" w:color="E3E3E3"/>
                                            <w:left w:val="single" w:sz="2" w:space="0" w:color="E3E3E3"/>
                                            <w:bottom w:val="single" w:sz="2" w:space="0" w:color="E3E3E3"/>
                                            <w:right w:val="single" w:sz="2" w:space="0" w:color="E3E3E3"/>
                                          </w:divBdr>
                                          <w:divsChild>
                                            <w:div w:id="1773089949">
                                              <w:marLeft w:val="0"/>
                                              <w:marRight w:val="0"/>
                                              <w:marTop w:val="0"/>
                                              <w:marBottom w:val="0"/>
                                              <w:divBdr>
                                                <w:top w:val="single" w:sz="2" w:space="0" w:color="E3E3E3"/>
                                                <w:left w:val="single" w:sz="2" w:space="0" w:color="E3E3E3"/>
                                                <w:bottom w:val="single" w:sz="2" w:space="0" w:color="E3E3E3"/>
                                                <w:right w:val="single" w:sz="2" w:space="0" w:color="E3E3E3"/>
                                              </w:divBdr>
                                              <w:divsChild>
                                                <w:div w:id="830678271">
                                                  <w:marLeft w:val="0"/>
                                                  <w:marRight w:val="0"/>
                                                  <w:marTop w:val="0"/>
                                                  <w:marBottom w:val="0"/>
                                                  <w:divBdr>
                                                    <w:top w:val="single" w:sz="2" w:space="0" w:color="E3E3E3"/>
                                                    <w:left w:val="single" w:sz="2" w:space="0" w:color="E3E3E3"/>
                                                    <w:bottom w:val="single" w:sz="2" w:space="0" w:color="E3E3E3"/>
                                                    <w:right w:val="single" w:sz="2" w:space="0" w:color="E3E3E3"/>
                                                  </w:divBdr>
                                                  <w:divsChild>
                                                    <w:div w:id="1671174327">
                                                      <w:marLeft w:val="0"/>
                                                      <w:marRight w:val="0"/>
                                                      <w:marTop w:val="0"/>
                                                      <w:marBottom w:val="0"/>
                                                      <w:divBdr>
                                                        <w:top w:val="single" w:sz="2" w:space="0" w:color="E3E3E3"/>
                                                        <w:left w:val="single" w:sz="2" w:space="0" w:color="E3E3E3"/>
                                                        <w:bottom w:val="single" w:sz="2" w:space="0" w:color="E3E3E3"/>
                                                        <w:right w:val="single" w:sz="2" w:space="0" w:color="E3E3E3"/>
                                                      </w:divBdr>
                                                      <w:divsChild>
                                                        <w:div w:id="1721593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96112232">
          <w:marLeft w:val="0"/>
          <w:marRight w:val="0"/>
          <w:marTop w:val="0"/>
          <w:marBottom w:val="0"/>
          <w:divBdr>
            <w:top w:val="none" w:sz="0" w:space="0" w:color="auto"/>
            <w:left w:val="none" w:sz="0" w:space="0" w:color="auto"/>
            <w:bottom w:val="none" w:sz="0" w:space="0" w:color="auto"/>
            <w:right w:val="none" w:sz="0" w:space="0" w:color="auto"/>
          </w:divBdr>
          <w:divsChild>
            <w:div w:id="138748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77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3263967">
      <w:bodyDiv w:val="1"/>
      <w:marLeft w:val="0"/>
      <w:marRight w:val="0"/>
      <w:marTop w:val="0"/>
      <w:marBottom w:val="0"/>
      <w:divBdr>
        <w:top w:val="none" w:sz="0" w:space="0" w:color="auto"/>
        <w:left w:val="none" w:sz="0" w:space="0" w:color="auto"/>
        <w:bottom w:val="none" w:sz="0" w:space="0" w:color="auto"/>
        <w:right w:val="none" w:sz="0" w:space="0" w:color="auto"/>
      </w:divBdr>
    </w:div>
    <w:div w:id="1379356007">
      <w:bodyDiv w:val="1"/>
      <w:marLeft w:val="0"/>
      <w:marRight w:val="0"/>
      <w:marTop w:val="0"/>
      <w:marBottom w:val="0"/>
      <w:divBdr>
        <w:top w:val="none" w:sz="0" w:space="0" w:color="auto"/>
        <w:left w:val="none" w:sz="0" w:space="0" w:color="auto"/>
        <w:bottom w:val="none" w:sz="0" w:space="0" w:color="auto"/>
        <w:right w:val="none" w:sz="0" w:space="0" w:color="auto"/>
      </w:divBdr>
    </w:div>
    <w:div w:id="1383556676">
      <w:bodyDiv w:val="1"/>
      <w:marLeft w:val="0"/>
      <w:marRight w:val="0"/>
      <w:marTop w:val="0"/>
      <w:marBottom w:val="0"/>
      <w:divBdr>
        <w:top w:val="none" w:sz="0" w:space="0" w:color="auto"/>
        <w:left w:val="none" w:sz="0" w:space="0" w:color="auto"/>
        <w:bottom w:val="none" w:sz="0" w:space="0" w:color="auto"/>
        <w:right w:val="none" w:sz="0" w:space="0" w:color="auto"/>
      </w:divBdr>
    </w:div>
    <w:div w:id="1391617467">
      <w:bodyDiv w:val="1"/>
      <w:marLeft w:val="0"/>
      <w:marRight w:val="0"/>
      <w:marTop w:val="0"/>
      <w:marBottom w:val="0"/>
      <w:divBdr>
        <w:top w:val="none" w:sz="0" w:space="0" w:color="auto"/>
        <w:left w:val="none" w:sz="0" w:space="0" w:color="auto"/>
        <w:bottom w:val="none" w:sz="0" w:space="0" w:color="auto"/>
        <w:right w:val="none" w:sz="0" w:space="0" w:color="auto"/>
      </w:divBdr>
    </w:div>
    <w:div w:id="1392924225">
      <w:bodyDiv w:val="1"/>
      <w:marLeft w:val="0"/>
      <w:marRight w:val="0"/>
      <w:marTop w:val="0"/>
      <w:marBottom w:val="0"/>
      <w:divBdr>
        <w:top w:val="none" w:sz="0" w:space="0" w:color="auto"/>
        <w:left w:val="none" w:sz="0" w:space="0" w:color="auto"/>
        <w:bottom w:val="none" w:sz="0" w:space="0" w:color="auto"/>
        <w:right w:val="none" w:sz="0" w:space="0" w:color="auto"/>
      </w:divBdr>
    </w:div>
    <w:div w:id="1393189046">
      <w:bodyDiv w:val="1"/>
      <w:marLeft w:val="0"/>
      <w:marRight w:val="0"/>
      <w:marTop w:val="0"/>
      <w:marBottom w:val="0"/>
      <w:divBdr>
        <w:top w:val="none" w:sz="0" w:space="0" w:color="auto"/>
        <w:left w:val="none" w:sz="0" w:space="0" w:color="auto"/>
        <w:bottom w:val="none" w:sz="0" w:space="0" w:color="auto"/>
        <w:right w:val="none" w:sz="0" w:space="0" w:color="auto"/>
      </w:divBdr>
      <w:divsChild>
        <w:div w:id="2026209220">
          <w:marLeft w:val="0"/>
          <w:marRight w:val="0"/>
          <w:marTop w:val="0"/>
          <w:marBottom w:val="0"/>
          <w:divBdr>
            <w:top w:val="single" w:sz="2" w:space="0" w:color="E3E3E3"/>
            <w:left w:val="single" w:sz="2" w:space="0" w:color="E3E3E3"/>
            <w:bottom w:val="single" w:sz="2" w:space="0" w:color="E3E3E3"/>
            <w:right w:val="single" w:sz="2" w:space="0" w:color="E3E3E3"/>
          </w:divBdr>
          <w:divsChild>
            <w:div w:id="806900164">
              <w:marLeft w:val="0"/>
              <w:marRight w:val="0"/>
              <w:marTop w:val="0"/>
              <w:marBottom w:val="0"/>
              <w:divBdr>
                <w:top w:val="single" w:sz="2" w:space="0" w:color="E3E3E3"/>
                <w:left w:val="single" w:sz="2" w:space="0" w:color="E3E3E3"/>
                <w:bottom w:val="single" w:sz="2" w:space="0" w:color="E3E3E3"/>
                <w:right w:val="single" w:sz="2" w:space="0" w:color="E3E3E3"/>
              </w:divBdr>
              <w:divsChild>
                <w:div w:id="102968351">
                  <w:marLeft w:val="0"/>
                  <w:marRight w:val="0"/>
                  <w:marTop w:val="0"/>
                  <w:marBottom w:val="0"/>
                  <w:divBdr>
                    <w:top w:val="single" w:sz="2" w:space="0" w:color="E3E3E3"/>
                    <w:left w:val="single" w:sz="2" w:space="0" w:color="E3E3E3"/>
                    <w:bottom w:val="single" w:sz="2" w:space="0" w:color="E3E3E3"/>
                    <w:right w:val="single" w:sz="2" w:space="0" w:color="E3E3E3"/>
                  </w:divBdr>
                  <w:divsChild>
                    <w:div w:id="942879604">
                      <w:marLeft w:val="0"/>
                      <w:marRight w:val="0"/>
                      <w:marTop w:val="0"/>
                      <w:marBottom w:val="0"/>
                      <w:divBdr>
                        <w:top w:val="single" w:sz="2" w:space="0" w:color="E3E3E3"/>
                        <w:left w:val="single" w:sz="2" w:space="0" w:color="E3E3E3"/>
                        <w:bottom w:val="single" w:sz="2" w:space="0" w:color="E3E3E3"/>
                        <w:right w:val="single" w:sz="2" w:space="0" w:color="E3E3E3"/>
                      </w:divBdr>
                      <w:divsChild>
                        <w:div w:id="1653945092">
                          <w:marLeft w:val="0"/>
                          <w:marRight w:val="0"/>
                          <w:marTop w:val="0"/>
                          <w:marBottom w:val="0"/>
                          <w:divBdr>
                            <w:top w:val="single" w:sz="2" w:space="0" w:color="E3E3E3"/>
                            <w:left w:val="single" w:sz="2" w:space="0" w:color="E3E3E3"/>
                            <w:bottom w:val="single" w:sz="2" w:space="0" w:color="E3E3E3"/>
                            <w:right w:val="single" w:sz="2" w:space="0" w:color="E3E3E3"/>
                          </w:divBdr>
                          <w:divsChild>
                            <w:div w:id="1715228310">
                              <w:marLeft w:val="0"/>
                              <w:marRight w:val="0"/>
                              <w:marTop w:val="0"/>
                              <w:marBottom w:val="0"/>
                              <w:divBdr>
                                <w:top w:val="single" w:sz="2" w:space="0" w:color="E3E3E3"/>
                                <w:left w:val="single" w:sz="2" w:space="0" w:color="E3E3E3"/>
                                <w:bottom w:val="single" w:sz="2" w:space="0" w:color="E3E3E3"/>
                                <w:right w:val="single" w:sz="2" w:space="0" w:color="E3E3E3"/>
                              </w:divBdr>
                              <w:divsChild>
                                <w:div w:id="198654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338289">
                                      <w:marLeft w:val="0"/>
                                      <w:marRight w:val="0"/>
                                      <w:marTop w:val="0"/>
                                      <w:marBottom w:val="0"/>
                                      <w:divBdr>
                                        <w:top w:val="single" w:sz="2" w:space="0" w:color="E3E3E3"/>
                                        <w:left w:val="single" w:sz="2" w:space="0" w:color="E3E3E3"/>
                                        <w:bottom w:val="single" w:sz="2" w:space="0" w:color="E3E3E3"/>
                                        <w:right w:val="single" w:sz="2" w:space="0" w:color="E3E3E3"/>
                                      </w:divBdr>
                                      <w:divsChild>
                                        <w:div w:id="2129541904">
                                          <w:marLeft w:val="0"/>
                                          <w:marRight w:val="0"/>
                                          <w:marTop w:val="0"/>
                                          <w:marBottom w:val="0"/>
                                          <w:divBdr>
                                            <w:top w:val="single" w:sz="2" w:space="0" w:color="E3E3E3"/>
                                            <w:left w:val="single" w:sz="2" w:space="0" w:color="E3E3E3"/>
                                            <w:bottom w:val="single" w:sz="2" w:space="0" w:color="E3E3E3"/>
                                            <w:right w:val="single" w:sz="2" w:space="0" w:color="E3E3E3"/>
                                          </w:divBdr>
                                          <w:divsChild>
                                            <w:div w:id="1601138152">
                                              <w:marLeft w:val="0"/>
                                              <w:marRight w:val="0"/>
                                              <w:marTop w:val="0"/>
                                              <w:marBottom w:val="0"/>
                                              <w:divBdr>
                                                <w:top w:val="single" w:sz="2" w:space="0" w:color="E3E3E3"/>
                                                <w:left w:val="single" w:sz="2" w:space="0" w:color="E3E3E3"/>
                                                <w:bottom w:val="single" w:sz="2" w:space="0" w:color="E3E3E3"/>
                                                <w:right w:val="single" w:sz="2" w:space="0" w:color="E3E3E3"/>
                                              </w:divBdr>
                                              <w:divsChild>
                                                <w:div w:id="1679380411">
                                                  <w:marLeft w:val="0"/>
                                                  <w:marRight w:val="0"/>
                                                  <w:marTop w:val="0"/>
                                                  <w:marBottom w:val="0"/>
                                                  <w:divBdr>
                                                    <w:top w:val="single" w:sz="2" w:space="0" w:color="E3E3E3"/>
                                                    <w:left w:val="single" w:sz="2" w:space="0" w:color="E3E3E3"/>
                                                    <w:bottom w:val="single" w:sz="2" w:space="0" w:color="E3E3E3"/>
                                                    <w:right w:val="single" w:sz="2" w:space="0" w:color="E3E3E3"/>
                                                  </w:divBdr>
                                                  <w:divsChild>
                                                    <w:div w:id="1519080279">
                                                      <w:marLeft w:val="0"/>
                                                      <w:marRight w:val="0"/>
                                                      <w:marTop w:val="0"/>
                                                      <w:marBottom w:val="0"/>
                                                      <w:divBdr>
                                                        <w:top w:val="single" w:sz="2" w:space="0" w:color="E3E3E3"/>
                                                        <w:left w:val="single" w:sz="2" w:space="0" w:color="E3E3E3"/>
                                                        <w:bottom w:val="single" w:sz="2" w:space="0" w:color="E3E3E3"/>
                                                        <w:right w:val="single" w:sz="2" w:space="0" w:color="E3E3E3"/>
                                                      </w:divBdr>
                                                      <w:divsChild>
                                                        <w:div w:id="916403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3077866">
          <w:marLeft w:val="0"/>
          <w:marRight w:val="0"/>
          <w:marTop w:val="0"/>
          <w:marBottom w:val="0"/>
          <w:divBdr>
            <w:top w:val="none" w:sz="0" w:space="0" w:color="auto"/>
            <w:left w:val="none" w:sz="0" w:space="0" w:color="auto"/>
            <w:bottom w:val="none" w:sz="0" w:space="0" w:color="auto"/>
            <w:right w:val="none" w:sz="0" w:space="0" w:color="auto"/>
          </w:divBdr>
          <w:divsChild>
            <w:div w:id="1136335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004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164478">
      <w:bodyDiv w:val="1"/>
      <w:marLeft w:val="0"/>
      <w:marRight w:val="0"/>
      <w:marTop w:val="0"/>
      <w:marBottom w:val="0"/>
      <w:divBdr>
        <w:top w:val="none" w:sz="0" w:space="0" w:color="auto"/>
        <w:left w:val="none" w:sz="0" w:space="0" w:color="auto"/>
        <w:bottom w:val="none" w:sz="0" w:space="0" w:color="auto"/>
        <w:right w:val="none" w:sz="0" w:space="0" w:color="auto"/>
      </w:divBdr>
    </w:div>
    <w:div w:id="1397585188">
      <w:bodyDiv w:val="1"/>
      <w:marLeft w:val="0"/>
      <w:marRight w:val="0"/>
      <w:marTop w:val="0"/>
      <w:marBottom w:val="0"/>
      <w:divBdr>
        <w:top w:val="none" w:sz="0" w:space="0" w:color="auto"/>
        <w:left w:val="none" w:sz="0" w:space="0" w:color="auto"/>
        <w:bottom w:val="none" w:sz="0" w:space="0" w:color="auto"/>
        <w:right w:val="none" w:sz="0" w:space="0" w:color="auto"/>
      </w:divBdr>
    </w:div>
    <w:div w:id="1401095015">
      <w:bodyDiv w:val="1"/>
      <w:marLeft w:val="0"/>
      <w:marRight w:val="0"/>
      <w:marTop w:val="0"/>
      <w:marBottom w:val="0"/>
      <w:divBdr>
        <w:top w:val="none" w:sz="0" w:space="0" w:color="auto"/>
        <w:left w:val="none" w:sz="0" w:space="0" w:color="auto"/>
        <w:bottom w:val="none" w:sz="0" w:space="0" w:color="auto"/>
        <w:right w:val="none" w:sz="0" w:space="0" w:color="auto"/>
      </w:divBdr>
    </w:div>
    <w:div w:id="1403718198">
      <w:bodyDiv w:val="1"/>
      <w:marLeft w:val="0"/>
      <w:marRight w:val="0"/>
      <w:marTop w:val="0"/>
      <w:marBottom w:val="0"/>
      <w:divBdr>
        <w:top w:val="none" w:sz="0" w:space="0" w:color="auto"/>
        <w:left w:val="none" w:sz="0" w:space="0" w:color="auto"/>
        <w:bottom w:val="none" w:sz="0" w:space="0" w:color="auto"/>
        <w:right w:val="none" w:sz="0" w:space="0" w:color="auto"/>
      </w:divBdr>
    </w:div>
    <w:div w:id="1422142109">
      <w:bodyDiv w:val="1"/>
      <w:marLeft w:val="0"/>
      <w:marRight w:val="0"/>
      <w:marTop w:val="0"/>
      <w:marBottom w:val="0"/>
      <w:divBdr>
        <w:top w:val="none" w:sz="0" w:space="0" w:color="auto"/>
        <w:left w:val="none" w:sz="0" w:space="0" w:color="auto"/>
        <w:bottom w:val="none" w:sz="0" w:space="0" w:color="auto"/>
        <w:right w:val="none" w:sz="0" w:space="0" w:color="auto"/>
      </w:divBdr>
    </w:div>
    <w:div w:id="1427339280">
      <w:bodyDiv w:val="1"/>
      <w:marLeft w:val="0"/>
      <w:marRight w:val="0"/>
      <w:marTop w:val="0"/>
      <w:marBottom w:val="0"/>
      <w:divBdr>
        <w:top w:val="none" w:sz="0" w:space="0" w:color="auto"/>
        <w:left w:val="none" w:sz="0" w:space="0" w:color="auto"/>
        <w:bottom w:val="none" w:sz="0" w:space="0" w:color="auto"/>
        <w:right w:val="none" w:sz="0" w:space="0" w:color="auto"/>
      </w:divBdr>
    </w:div>
    <w:div w:id="1437670961">
      <w:bodyDiv w:val="1"/>
      <w:marLeft w:val="0"/>
      <w:marRight w:val="0"/>
      <w:marTop w:val="0"/>
      <w:marBottom w:val="0"/>
      <w:divBdr>
        <w:top w:val="none" w:sz="0" w:space="0" w:color="auto"/>
        <w:left w:val="none" w:sz="0" w:space="0" w:color="auto"/>
        <w:bottom w:val="none" w:sz="0" w:space="0" w:color="auto"/>
        <w:right w:val="none" w:sz="0" w:space="0" w:color="auto"/>
      </w:divBdr>
    </w:div>
    <w:div w:id="1441334526">
      <w:bodyDiv w:val="1"/>
      <w:marLeft w:val="0"/>
      <w:marRight w:val="0"/>
      <w:marTop w:val="0"/>
      <w:marBottom w:val="0"/>
      <w:divBdr>
        <w:top w:val="none" w:sz="0" w:space="0" w:color="auto"/>
        <w:left w:val="none" w:sz="0" w:space="0" w:color="auto"/>
        <w:bottom w:val="none" w:sz="0" w:space="0" w:color="auto"/>
        <w:right w:val="none" w:sz="0" w:space="0" w:color="auto"/>
      </w:divBdr>
    </w:div>
    <w:div w:id="1448043955">
      <w:bodyDiv w:val="1"/>
      <w:marLeft w:val="0"/>
      <w:marRight w:val="0"/>
      <w:marTop w:val="0"/>
      <w:marBottom w:val="0"/>
      <w:divBdr>
        <w:top w:val="none" w:sz="0" w:space="0" w:color="auto"/>
        <w:left w:val="none" w:sz="0" w:space="0" w:color="auto"/>
        <w:bottom w:val="none" w:sz="0" w:space="0" w:color="auto"/>
        <w:right w:val="none" w:sz="0" w:space="0" w:color="auto"/>
      </w:divBdr>
    </w:div>
    <w:div w:id="1449622726">
      <w:bodyDiv w:val="1"/>
      <w:marLeft w:val="0"/>
      <w:marRight w:val="0"/>
      <w:marTop w:val="0"/>
      <w:marBottom w:val="0"/>
      <w:divBdr>
        <w:top w:val="none" w:sz="0" w:space="0" w:color="auto"/>
        <w:left w:val="none" w:sz="0" w:space="0" w:color="auto"/>
        <w:bottom w:val="none" w:sz="0" w:space="0" w:color="auto"/>
        <w:right w:val="none" w:sz="0" w:space="0" w:color="auto"/>
      </w:divBdr>
      <w:divsChild>
        <w:div w:id="402872941">
          <w:marLeft w:val="0"/>
          <w:marRight w:val="0"/>
          <w:marTop w:val="0"/>
          <w:marBottom w:val="0"/>
          <w:divBdr>
            <w:top w:val="single" w:sz="2" w:space="0" w:color="E3E3E3"/>
            <w:left w:val="single" w:sz="2" w:space="0" w:color="E3E3E3"/>
            <w:bottom w:val="single" w:sz="2" w:space="0" w:color="E3E3E3"/>
            <w:right w:val="single" w:sz="2" w:space="0" w:color="E3E3E3"/>
          </w:divBdr>
          <w:divsChild>
            <w:div w:id="1338190975">
              <w:marLeft w:val="0"/>
              <w:marRight w:val="0"/>
              <w:marTop w:val="0"/>
              <w:marBottom w:val="0"/>
              <w:divBdr>
                <w:top w:val="single" w:sz="2" w:space="0" w:color="E3E3E3"/>
                <w:left w:val="single" w:sz="2" w:space="0" w:color="E3E3E3"/>
                <w:bottom w:val="single" w:sz="2" w:space="0" w:color="E3E3E3"/>
                <w:right w:val="single" w:sz="2" w:space="0" w:color="E3E3E3"/>
              </w:divBdr>
              <w:divsChild>
                <w:div w:id="396518986">
                  <w:marLeft w:val="0"/>
                  <w:marRight w:val="0"/>
                  <w:marTop w:val="0"/>
                  <w:marBottom w:val="0"/>
                  <w:divBdr>
                    <w:top w:val="single" w:sz="2" w:space="0" w:color="E3E3E3"/>
                    <w:left w:val="single" w:sz="2" w:space="0" w:color="E3E3E3"/>
                    <w:bottom w:val="single" w:sz="2" w:space="0" w:color="E3E3E3"/>
                    <w:right w:val="single" w:sz="2" w:space="0" w:color="E3E3E3"/>
                  </w:divBdr>
                  <w:divsChild>
                    <w:div w:id="983851492">
                      <w:marLeft w:val="0"/>
                      <w:marRight w:val="0"/>
                      <w:marTop w:val="0"/>
                      <w:marBottom w:val="0"/>
                      <w:divBdr>
                        <w:top w:val="single" w:sz="2" w:space="0" w:color="E3E3E3"/>
                        <w:left w:val="single" w:sz="2" w:space="0" w:color="E3E3E3"/>
                        <w:bottom w:val="single" w:sz="2" w:space="0" w:color="E3E3E3"/>
                        <w:right w:val="single" w:sz="2" w:space="0" w:color="E3E3E3"/>
                      </w:divBdr>
                      <w:divsChild>
                        <w:div w:id="697773461">
                          <w:marLeft w:val="0"/>
                          <w:marRight w:val="0"/>
                          <w:marTop w:val="0"/>
                          <w:marBottom w:val="0"/>
                          <w:divBdr>
                            <w:top w:val="single" w:sz="2" w:space="0" w:color="E3E3E3"/>
                            <w:left w:val="single" w:sz="2" w:space="0" w:color="E3E3E3"/>
                            <w:bottom w:val="single" w:sz="2" w:space="31" w:color="E3E3E3"/>
                            <w:right w:val="single" w:sz="2" w:space="0" w:color="E3E3E3"/>
                          </w:divBdr>
                          <w:divsChild>
                            <w:div w:id="1191994232">
                              <w:marLeft w:val="0"/>
                              <w:marRight w:val="0"/>
                              <w:marTop w:val="0"/>
                              <w:marBottom w:val="0"/>
                              <w:divBdr>
                                <w:top w:val="single" w:sz="2" w:space="0" w:color="E3E3E3"/>
                                <w:left w:val="single" w:sz="2" w:space="0" w:color="E3E3E3"/>
                                <w:bottom w:val="single" w:sz="2" w:space="0" w:color="E3E3E3"/>
                                <w:right w:val="single" w:sz="2" w:space="0" w:color="E3E3E3"/>
                              </w:divBdr>
                              <w:divsChild>
                                <w:div w:id="697655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24246943">
                                      <w:marLeft w:val="0"/>
                                      <w:marRight w:val="0"/>
                                      <w:marTop w:val="0"/>
                                      <w:marBottom w:val="0"/>
                                      <w:divBdr>
                                        <w:top w:val="single" w:sz="2" w:space="0" w:color="E3E3E3"/>
                                        <w:left w:val="single" w:sz="2" w:space="0" w:color="E3E3E3"/>
                                        <w:bottom w:val="single" w:sz="2" w:space="0" w:color="E3E3E3"/>
                                        <w:right w:val="single" w:sz="2" w:space="0" w:color="E3E3E3"/>
                                      </w:divBdr>
                                      <w:divsChild>
                                        <w:div w:id="1452435474">
                                          <w:marLeft w:val="0"/>
                                          <w:marRight w:val="0"/>
                                          <w:marTop w:val="0"/>
                                          <w:marBottom w:val="0"/>
                                          <w:divBdr>
                                            <w:top w:val="single" w:sz="2" w:space="0" w:color="E3E3E3"/>
                                            <w:left w:val="single" w:sz="2" w:space="0" w:color="E3E3E3"/>
                                            <w:bottom w:val="single" w:sz="2" w:space="0" w:color="E3E3E3"/>
                                            <w:right w:val="single" w:sz="2" w:space="0" w:color="E3E3E3"/>
                                          </w:divBdr>
                                          <w:divsChild>
                                            <w:div w:id="910701077">
                                              <w:marLeft w:val="0"/>
                                              <w:marRight w:val="0"/>
                                              <w:marTop w:val="0"/>
                                              <w:marBottom w:val="0"/>
                                              <w:divBdr>
                                                <w:top w:val="single" w:sz="2" w:space="0" w:color="E3E3E3"/>
                                                <w:left w:val="single" w:sz="2" w:space="0" w:color="E3E3E3"/>
                                                <w:bottom w:val="single" w:sz="2" w:space="0" w:color="E3E3E3"/>
                                                <w:right w:val="single" w:sz="2" w:space="0" w:color="E3E3E3"/>
                                              </w:divBdr>
                                              <w:divsChild>
                                                <w:div w:id="2015179497">
                                                  <w:marLeft w:val="0"/>
                                                  <w:marRight w:val="0"/>
                                                  <w:marTop w:val="0"/>
                                                  <w:marBottom w:val="0"/>
                                                  <w:divBdr>
                                                    <w:top w:val="single" w:sz="2" w:space="0" w:color="E3E3E3"/>
                                                    <w:left w:val="single" w:sz="2" w:space="0" w:color="E3E3E3"/>
                                                    <w:bottom w:val="single" w:sz="2" w:space="0" w:color="E3E3E3"/>
                                                    <w:right w:val="single" w:sz="2" w:space="0" w:color="E3E3E3"/>
                                                  </w:divBdr>
                                                  <w:divsChild>
                                                    <w:div w:id="1203177342">
                                                      <w:marLeft w:val="0"/>
                                                      <w:marRight w:val="0"/>
                                                      <w:marTop w:val="0"/>
                                                      <w:marBottom w:val="0"/>
                                                      <w:divBdr>
                                                        <w:top w:val="single" w:sz="2" w:space="0" w:color="E3E3E3"/>
                                                        <w:left w:val="single" w:sz="2" w:space="0" w:color="E3E3E3"/>
                                                        <w:bottom w:val="single" w:sz="2" w:space="0" w:color="E3E3E3"/>
                                                        <w:right w:val="single" w:sz="2" w:space="0" w:color="E3E3E3"/>
                                                      </w:divBdr>
                                                      <w:divsChild>
                                                        <w:div w:id="796601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4178752">
          <w:marLeft w:val="0"/>
          <w:marRight w:val="0"/>
          <w:marTop w:val="0"/>
          <w:marBottom w:val="0"/>
          <w:divBdr>
            <w:top w:val="none" w:sz="0" w:space="0" w:color="auto"/>
            <w:left w:val="none" w:sz="0" w:space="0" w:color="auto"/>
            <w:bottom w:val="none" w:sz="0" w:space="0" w:color="auto"/>
            <w:right w:val="none" w:sz="0" w:space="0" w:color="auto"/>
          </w:divBdr>
          <w:divsChild>
            <w:div w:id="5094945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391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2825987">
      <w:bodyDiv w:val="1"/>
      <w:marLeft w:val="0"/>
      <w:marRight w:val="0"/>
      <w:marTop w:val="0"/>
      <w:marBottom w:val="0"/>
      <w:divBdr>
        <w:top w:val="none" w:sz="0" w:space="0" w:color="auto"/>
        <w:left w:val="none" w:sz="0" w:space="0" w:color="auto"/>
        <w:bottom w:val="none" w:sz="0" w:space="0" w:color="auto"/>
        <w:right w:val="none" w:sz="0" w:space="0" w:color="auto"/>
      </w:divBdr>
    </w:div>
    <w:div w:id="1455909724">
      <w:bodyDiv w:val="1"/>
      <w:marLeft w:val="0"/>
      <w:marRight w:val="0"/>
      <w:marTop w:val="0"/>
      <w:marBottom w:val="0"/>
      <w:divBdr>
        <w:top w:val="none" w:sz="0" w:space="0" w:color="auto"/>
        <w:left w:val="none" w:sz="0" w:space="0" w:color="auto"/>
        <w:bottom w:val="none" w:sz="0" w:space="0" w:color="auto"/>
        <w:right w:val="none" w:sz="0" w:space="0" w:color="auto"/>
      </w:divBdr>
    </w:div>
    <w:div w:id="1470590951">
      <w:bodyDiv w:val="1"/>
      <w:marLeft w:val="0"/>
      <w:marRight w:val="0"/>
      <w:marTop w:val="0"/>
      <w:marBottom w:val="0"/>
      <w:divBdr>
        <w:top w:val="none" w:sz="0" w:space="0" w:color="auto"/>
        <w:left w:val="none" w:sz="0" w:space="0" w:color="auto"/>
        <w:bottom w:val="none" w:sz="0" w:space="0" w:color="auto"/>
        <w:right w:val="none" w:sz="0" w:space="0" w:color="auto"/>
      </w:divBdr>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
    <w:div w:id="1473131900">
      <w:bodyDiv w:val="1"/>
      <w:marLeft w:val="0"/>
      <w:marRight w:val="0"/>
      <w:marTop w:val="0"/>
      <w:marBottom w:val="0"/>
      <w:divBdr>
        <w:top w:val="none" w:sz="0" w:space="0" w:color="auto"/>
        <w:left w:val="none" w:sz="0" w:space="0" w:color="auto"/>
        <w:bottom w:val="none" w:sz="0" w:space="0" w:color="auto"/>
        <w:right w:val="none" w:sz="0" w:space="0" w:color="auto"/>
      </w:divBdr>
    </w:div>
    <w:div w:id="1473519380">
      <w:bodyDiv w:val="1"/>
      <w:marLeft w:val="0"/>
      <w:marRight w:val="0"/>
      <w:marTop w:val="0"/>
      <w:marBottom w:val="0"/>
      <w:divBdr>
        <w:top w:val="none" w:sz="0" w:space="0" w:color="auto"/>
        <w:left w:val="none" w:sz="0" w:space="0" w:color="auto"/>
        <w:bottom w:val="none" w:sz="0" w:space="0" w:color="auto"/>
        <w:right w:val="none" w:sz="0" w:space="0" w:color="auto"/>
      </w:divBdr>
    </w:div>
    <w:div w:id="1474785107">
      <w:bodyDiv w:val="1"/>
      <w:marLeft w:val="0"/>
      <w:marRight w:val="0"/>
      <w:marTop w:val="0"/>
      <w:marBottom w:val="0"/>
      <w:divBdr>
        <w:top w:val="none" w:sz="0" w:space="0" w:color="auto"/>
        <w:left w:val="none" w:sz="0" w:space="0" w:color="auto"/>
        <w:bottom w:val="none" w:sz="0" w:space="0" w:color="auto"/>
        <w:right w:val="none" w:sz="0" w:space="0" w:color="auto"/>
      </w:divBdr>
    </w:div>
    <w:div w:id="1480222492">
      <w:bodyDiv w:val="1"/>
      <w:marLeft w:val="0"/>
      <w:marRight w:val="0"/>
      <w:marTop w:val="0"/>
      <w:marBottom w:val="0"/>
      <w:divBdr>
        <w:top w:val="none" w:sz="0" w:space="0" w:color="auto"/>
        <w:left w:val="none" w:sz="0" w:space="0" w:color="auto"/>
        <w:bottom w:val="none" w:sz="0" w:space="0" w:color="auto"/>
        <w:right w:val="none" w:sz="0" w:space="0" w:color="auto"/>
      </w:divBdr>
    </w:div>
    <w:div w:id="1506433522">
      <w:bodyDiv w:val="1"/>
      <w:marLeft w:val="0"/>
      <w:marRight w:val="0"/>
      <w:marTop w:val="0"/>
      <w:marBottom w:val="0"/>
      <w:divBdr>
        <w:top w:val="none" w:sz="0" w:space="0" w:color="auto"/>
        <w:left w:val="none" w:sz="0" w:space="0" w:color="auto"/>
        <w:bottom w:val="none" w:sz="0" w:space="0" w:color="auto"/>
        <w:right w:val="none" w:sz="0" w:space="0" w:color="auto"/>
      </w:divBdr>
      <w:divsChild>
        <w:div w:id="1280407352">
          <w:marLeft w:val="547"/>
          <w:marRight w:val="0"/>
          <w:marTop w:val="0"/>
          <w:marBottom w:val="0"/>
          <w:divBdr>
            <w:top w:val="none" w:sz="0" w:space="0" w:color="auto"/>
            <w:left w:val="none" w:sz="0" w:space="0" w:color="auto"/>
            <w:bottom w:val="none" w:sz="0" w:space="0" w:color="auto"/>
            <w:right w:val="none" w:sz="0" w:space="0" w:color="auto"/>
          </w:divBdr>
        </w:div>
      </w:divsChild>
    </w:div>
    <w:div w:id="1508905801">
      <w:bodyDiv w:val="1"/>
      <w:marLeft w:val="0"/>
      <w:marRight w:val="0"/>
      <w:marTop w:val="0"/>
      <w:marBottom w:val="0"/>
      <w:divBdr>
        <w:top w:val="none" w:sz="0" w:space="0" w:color="auto"/>
        <w:left w:val="none" w:sz="0" w:space="0" w:color="auto"/>
        <w:bottom w:val="none" w:sz="0" w:space="0" w:color="auto"/>
        <w:right w:val="none" w:sz="0" w:space="0" w:color="auto"/>
      </w:divBdr>
    </w:div>
    <w:div w:id="1512138629">
      <w:bodyDiv w:val="1"/>
      <w:marLeft w:val="0"/>
      <w:marRight w:val="0"/>
      <w:marTop w:val="0"/>
      <w:marBottom w:val="0"/>
      <w:divBdr>
        <w:top w:val="none" w:sz="0" w:space="0" w:color="auto"/>
        <w:left w:val="none" w:sz="0" w:space="0" w:color="auto"/>
        <w:bottom w:val="none" w:sz="0" w:space="0" w:color="auto"/>
        <w:right w:val="none" w:sz="0" w:space="0" w:color="auto"/>
      </w:divBdr>
    </w:div>
    <w:div w:id="1524199164">
      <w:bodyDiv w:val="1"/>
      <w:marLeft w:val="0"/>
      <w:marRight w:val="0"/>
      <w:marTop w:val="0"/>
      <w:marBottom w:val="0"/>
      <w:divBdr>
        <w:top w:val="none" w:sz="0" w:space="0" w:color="auto"/>
        <w:left w:val="none" w:sz="0" w:space="0" w:color="auto"/>
        <w:bottom w:val="none" w:sz="0" w:space="0" w:color="auto"/>
        <w:right w:val="none" w:sz="0" w:space="0" w:color="auto"/>
      </w:divBdr>
    </w:div>
    <w:div w:id="1525708109">
      <w:bodyDiv w:val="1"/>
      <w:marLeft w:val="0"/>
      <w:marRight w:val="0"/>
      <w:marTop w:val="0"/>
      <w:marBottom w:val="0"/>
      <w:divBdr>
        <w:top w:val="none" w:sz="0" w:space="0" w:color="auto"/>
        <w:left w:val="none" w:sz="0" w:space="0" w:color="auto"/>
        <w:bottom w:val="none" w:sz="0" w:space="0" w:color="auto"/>
        <w:right w:val="none" w:sz="0" w:space="0" w:color="auto"/>
      </w:divBdr>
    </w:div>
    <w:div w:id="1538852614">
      <w:bodyDiv w:val="1"/>
      <w:marLeft w:val="0"/>
      <w:marRight w:val="0"/>
      <w:marTop w:val="0"/>
      <w:marBottom w:val="0"/>
      <w:divBdr>
        <w:top w:val="none" w:sz="0" w:space="0" w:color="auto"/>
        <w:left w:val="none" w:sz="0" w:space="0" w:color="auto"/>
        <w:bottom w:val="none" w:sz="0" w:space="0" w:color="auto"/>
        <w:right w:val="none" w:sz="0" w:space="0" w:color="auto"/>
      </w:divBdr>
    </w:div>
    <w:div w:id="1539775020">
      <w:bodyDiv w:val="1"/>
      <w:marLeft w:val="0"/>
      <w:marRight w:val="0"/>
      <w:marTop w:val="0"/>
      <w:marBottom w:val="0"/>
      <w:divBdr>
        <w:top w:val="none" w:sz="0" w:space="0" w:color="auto"/>
        <w:left w:val="none" w:sz="0" w:space="0" w:color="auto"/>
        <w:bottom w:val="none" w:sz="0" w:space="0" w:color="auto"/>
        <w:right w:val="none" w:sz="0" w:space="0" w:color="auto"/>
      </w:divBdr>
    </w:div>
    <w:div w:id="1548107457">
      <w:bodyDiv w:val="1"/>
      <w:marLeft w:val="0"/>
      <w:marRight w:val="0"/>
      <w:marTop w:val="0"/>
      <w:marBottom w:val="0"/>
      <w:divBdr>
        <w:top w:val="none" w:sz="0" w:space="0" w:color="auto"/>
        <w:left w:val="none" w:sz="0" w:space="0" w:color="auto"/>
        <w:bottom w:val="none" w:sz="0" w:space="0" w:color="auto"/>
        <w:right w:val="none" w:sz="0" w:space="0" w:color="auto"/>
      </w:divBdr>
    </w:div>
    <w:div w:id="1566840825">
      <w:bodyDiv w:val="1"/>
      <w:marLeft w:val="0"/>
      <w:marRight w:val="0"/>
      <w:marTop w:val="0"/>
      <w:marBottom w:val="0"/>
      <w:divBdr>
        <w:top w:val="none" w:sz="0" w:space="0" w:color="auto"/>
        <w:left w:val="none" w:sz="0" w:space="0" w:color="auto"/>
        <w:bottom w:val="none" w:sz="0" w:space="0" w:color="auto"/>
        <w:right w:val="none" w:sz="0" w:space="0" w:color="auto"/>
      </w:divBdr>
    </w:div>
    <w:div w:id="1604877296">
      <w:bodyDiv w:val="1"/>
      <w:marLeft w:val="0"/>
      <w:marRight w:val="0"/>
      <w:marTop w:val="0"/>
      <w:marBottom w:val="0"/>
      <w:divBdr>
        <w:top w:val="none" w:sz="0" w:space="0" w:color="auto"/>
        <w:left w:val="none" w:sz="0" w:space="0" w:color="auto"/>
        <w:bottom w:val="none" w:sz="0" w:space="0" w:color="auto"/>
        <w:right w:val="none" w:sz="0" w:space="0" w:color="auto"/>
      </w:divBdr>
    </w:div>
    <w:div w:id="1615941163">
      <w:bodyDiv w:val="1"/>
      <w:marLeft w:val="0"/>
      <w:marRight w:val="0"/>
      <w:marTop w:val="0"/>
      <w:marBottom w:val="0"/>
      <w:divBdr>
        <w:top w:val="none" w:sz="0" w:space="0" w:color="auto"/>
        <w:left w:val="none" w:sz="0" w:space="0" w:color="auto"/>
        <w:bottom w:val="none" w:sz="0" w:space="0" w:color="auto"/>
        <w:right w:val="none" w:sz="0" w:space="0" w:color="auto"/>
      </w:divBdr>
    </w:div>
    <w:div w:id="1656763764">
      <w:bodyDiv w:val="1"/>
      <w:marLeft w:val="0"/>
      <w:marRight w:val="0"/>
      <w:marTop w:val="0"/>
      <w:marBottom w:val="0"/>
      <w:divBdr>
        <w:top w:val="none" w:sz="0" w:space="0" w:color="auto"/>
        <w:left w:val="none" w:sz="0" w:space="0" w:color="auto"/>
        <w:bottom w:val="none" w:sz="0" w:space="0" w:color="auto"/>
        <w:right w:val="none" w:sz="0" w:space="0" w:color="auto"/>
      </w:divBdr>
    </w:div>
    <w:div w:id="1659722951">
      <w:bodyDiv w:val="1"/>
      <w:marLeft w:val="0"/>
      <w:marRight w:val="0"/>
      <w:marTop w:val="0"/>
      <w:marBottom w:val="0"/>
      <w:divBdr>
        <w:top w:val="none" w:sz="0" w:space="0" w:color="auto"/>
        <w:left w:val="none" w:sz="0" w:space="0" w:color="auto"/>
        <w:bottom w:val="none" w:sz="0" w:space="0" w:color="auto"/>
        <w:right w:val="none" w:sz="0" w:space="0" w:color="auto"/>
      </w:divBdr>
    </w:div>
    <w:div w:id="1661691345">
      <w:bodyDiv w:val="1"/>
      <w:marLeft w:val="0"/>
      <w:marRight w:val="0"/>
      <w:marTop w:val="0"/>
      <w:marBottom w:val="0"/>
      <w:divBdr>
        <w:top w:val="none" w:sz="0" w:space="0" w:color="auto"/>
        <w:left w:val="none" w:sz="0" w:space="0" w:color="auto"/>
        <w:bottom w:val="none" w:sz="0" w:space="0" w:color="auto"/>
        <w:right w:val="none" w:sz="0" w:space="0" w:color="auto"/>
      </w:divBdr>
    </w:div>
    <w:div w:id="1688556004">
      <w:bodyDiv w:val="1"/>
      <w:marLeft w:val="0"/>
      <w:marRight w:val="0"/>
      <w:marTop w:val="0"/>
      <w:marBottom w:val="0"/>
      <w:divBdr>
        <w:top w:val="none" w:sz="0" w:space="0" w:color="auto"/>
        <w:left w:val="none" w:sz="0" w:space="0" w:color="auto"/>
        <w:bottom w:val="none" w:sz="0" w:space="0" w:color="auto"/>
        <w:right w:val="none" w:sz="0" w:space="0" w:color="auto"/>
      </w:divBdr>
    </w:div>
    <w:div w:id="1689912833">
      <w:bodyDiv w:val="1"/>
      <w:marLeft w:val="0"/>
      <w:marRight w:val="0"/>
      <w:marTop w:val="0"/>
      <w:marBottom w:val="0"/>
      <w:divBdr>
        <w:top w:val="none" w:sz="0" w:space="0" w:color="auto"/>
        <w:left w:val="none" w:sz="0" w:space="0" w:color="auto"/>
        <w:bottom w:val="none" w:sz="0" w:space="0" w:color="auto"/>
        <w:right w:val="none" w:sz="0" w:space="0" w:color="auto"/>
      </w:divBdr>
    </w:div>
    <w:div w:id="1720592156">
      <w:bodyDiv w:val="1"/>
      <w:marLeft w:val="0"/>
      <w:marRight w:val="0"/>
      <w:marTop w:val="0"/>
      <w:marBottom w:val="0"/>
      <w:divBdr>
        <w:top w:val="none" w:sz="0" w:space="0" w:color="auto"/>
        <w:left w:val="none" w:sz="0" w:space="0" w:color="auto"/>
        <w:bottom w:val="none" w:sz="0" w:space="0" w:color="auto"/>
        <w:right w:val="none" w:sz="0" w:space="0" w:color="auto"/>
      </w:divBdr>
    </w:div>
    <w:div w:id="1737626334">
      <w:bodyDiv w:val="1"/>
      <w:marLeft w:val="0"/>
      <w:marRight w:val="0"/>
      <w:marTop w:val="0"/>
      <w:marBottom w:val="0"/>
      <w:divBdr>
        <w:top w:val="none" w:sz="0" w:space="0" w:color="auto"/>
        <w:left w:val="none" w:sz="0" w:space="0" w:color="auto"/>
        <w:bottom w:val="none" w:sz="0" w:space="0" w:color="auto"/>
        <w:right w:val="none" w:sz="0" w:space="0" w:color="auto"/>
      </w:divBdr>
    </w:div>
    <w:div w:id="1747266145">
      <w:bodyDiv w:val="1"/>
      <w:marLeft w:val="0"/>
      <w:marRight w:val="0"/>
      <w:marTop w:val="0"/>
      <w:marBottom w:val="0"/>
      <w:divBdr>
        <w:top w:val="none" w:sz="0" w:space="0" w:color="auto"/>
        <w:left w:val="none" w:sz="0" w:space="0" w:color="auto"/>
        <w:bottom w:val="none" w:sz="0" w:space="0" w:color="auto"/>
        <w:right w:val="none" w:sz="0" w:space="0" w:color="auto"/>
      </w:divBdr>
    </w:div>
    <w:div w:id="1760910301">
      <w:bodyDiv w:val="1"/>
      <w:marLeft w:val="0"/>
      <w:marRight w:val="0"/>
      <w:marTop w:val="0"/>
      <w:marBottom w:val="0"/>
      <w:divBdr>
        <w:top w:val="none" w:sz="0" w:space="0" w:color="auto"/>
        <w:left w:val="none" w:sz="0" w:space="0" w:color="auto"/>
        <w:bottom w:val="none" w:sz="0" w:space="0" w:color="auto"/>
        <w:right w:val="none" w:sz="0" w:space="0" w:color="auto"/>
      </w:divBdr>
    </w:div>
    <w:div w:id="1772555115">
      <w:bodyDiv w:val="1"/>
      <w:marLeft w:val="0"/>
      <w:marRight w:val="0"/>
      <w:marTop w:val="0"/>
      <w:marBottom w:val="0"/>
      <w:divBdr>
        <w:top w:val="none" w:sz="0" w:space="0" w:color="auto"/>
        <w:left w:val="none" w:sz="0" w:space="0" w:color="auto"/>
        <w:bottom w:val="none" w:sz="0" w:space="0" w:color="auto"/>
        <w:right w:val="none" w:sz="0" w:space="0" w:color="auto"/>
      </w:divBdr>
    </w:div>
    <w:div w:id="1773013331">
      <w:bodyDiv w:val="1"/>
      <w:marLeft w:val="0"/>
      <w:marRight w:val="0"/>
      <w:marTop w:val="0"/>
      <w:marBottom w:val="0"/>
      <w:divBdr>
        <w:top w:val="none" w:sz="0" w:space="0" w:color="auto"/>
        <w:left w:val="none" w:sz="0" w:space="0" w:color="auto"/>
        <w:bottom w:val="none" w:sz="0" w:space="0" w:color="auto"/>
        <w:right w:val="none" w:sz="0" w:space="0" w:color="auto"/>
      </w:divBdr>
    </w:div>
    <w:div w:id="1774125271">
      <w:bodyDiv w:val="1"/>
      <w:marLeft w:val="0"/>
      <w:marRight w:val="0"/>
      <w:marTop w:val="0"/>
      <w:marBottom w:val="0"/>
      <w:divBdr>
        <w:top w:val="none" w:sz="0" w:space="0" w:color="auto"/>
        <w:left w:val="none" w:sz="0" w:space="0" w:color="auto"/>
        <w:bottom w:val="none" w:sz="0" w:space="0" w:color="auto"/>
        <w:right w:val="none" w:sz="0" w:space="0" w:color="auto"/>
      </w:divBdr>
    </w:div>
    <w:div w:id="1780174454">
      <w:bodyDiv w:val="1"/>
      <w:marLeft w:val="0"/>
      <w:marRight w:val="0"/>
      <w:marTop w:val="0"/>
      <w:marBottom w:val="0"/>
      <w:divBdr>
        <w:top w:val="none" w:sz="0" w:space="0" w:color="auto"/>
        <w:left w:val="none" w:sz="0" w:space="0" w:color="auto"/>
        <w:bottom w:val="none" w:sz="0" w:space="0" w:color="auto"/>
        <w:right w:val="none" w:sz="0" w:space="0" w:color="auto"/>
      </w:divBdr>
    </w:div>
    <w:div w:id="1787388489">
      <w:bodyDiv w:val="1"/>
      <w:marLeft w:val="0"/>
      <w:marRight w:val="0"/>
      <w:marTop w:val="0"/>
      <w:marBottom w:val="0"/>
      <w:divBdr>
        <w:top w:val="none" w:sz="0" w:space="0" w:color="auto"/>
        <w:left w:val="none" w:sz="0" w:space="0" w:color="auto"/>
        <w:bottom w:val="none" w:sz="0" w:space="0" w:color="auto"/>
        <w:right w:val="none" w:sz="0" w:space="0" w:color="auto"/>
      </w:divBdr>
    </w:div>
    <w:div w:id="1792507504">
      <w:bodyDiv w:val="1"/>
      <w:marLeft w:val="0"/>
      <w:marRight w:val="0"/>
      <w:marTop w:val="0"/>
      <w:marBottom w:val="0"/>
      <w:divBdr>
        <w:top w:val="none" w:sz="0" w:space="0" w:color="auto"/>
        <w:left w:val="none" w:sz="0" w:space="0" w:color="auto"/>
        <w:bottom w:val="none" w:sz="0" w:space="0" w:color="auto"/>
        <w:right w:val="none" w:sz="0" w:space="0" w:color="auto"/>
      </w:divBdr>
    </w:div>
    <w:div w:id="1796557252">
      <w:bodyDiv w:val="1"/>
      <w:marLeft w:val="0"/>
      <w:marRight w:val="0"/>
      <w:marTop w:val="0"/>
      <w:marBottom w:val="0"/>
      <w:divBdr>
        <w:top w:val="none" w:sz="0" w:space="0" w:color="auto"/>
        <w:left w:val="none" w:sz="0" w:space="0" w:color="auto"/>
        <w:bottom w:val="none" w:sz="0" w:space="0" w:color="auto"/>
        <w:right w:val="none" w:sz="0" w:space="0" w:color="auto"/>
      </w:divBdr>
    </w:div>
    <w:div w:id="1814519670">
      <w:bodyDiv w:val="1"/>
      <w:marLeft w:val="0"/>
      <w:marRight w:val="0"/>
      <w:marTop w:val="0"/>
      <w:marBottom w:val="0"/>
      <w:divBdr>
        <w:top w:val="none" w:sz="0" w:space="0" w:color="auto"/>
        <w:left w:val="none" w:sz="0" w:space="0" w:color="auto"/>
        <w:bottom w:val="none" w:sz="0" w:space="0" w:color="auto"/>
        <w:right w:val="none" w:sz="0" w:space="0" w:color="auto"/>
      </w:divBdr>
    </w:div>
    <w:div w:id="1824353396">
      <w:bodyDiv w:val="1"/>
      <w:marLeft w:val="0"/>
      <w:marRight w:val="0"/>
      <w:marTop w:val="0"/>
      <w:marBottom w:val="0"/>
      <w:divBdr>
        <w:top w:val="none" w:sz="0" w:space="0" w:color="auto"/>
        <w:left w:val="none" w:sz="0" w:space="0" w:color="auto"/>
        <w:bottom w:val="none" w:sz="0" w:space="0" w:color="auto"/>
        <w:right w:val="none" w:sz="0" w:space="0" w:color="auto"/>
      </w:divBdr>
    </w:div>
    <w:div w:id="1824853077">
      <w:bodyDiv w:val="1"/>
      <w:marLeft w:val="0"/>
      <w:marRight w:val="0"/>
      <w:marTop w:val="0"/>
      <w:marBottom w:val="0"/>
      <w:divBdr>
        <w:top w:val="none" w:sz="0" w:space="0" w:color="auto"/>
        <w:left w:val="none" w:sz="0" w:space="0" w:color="auto"/>
        <w:bottom w:val="none" w:sz="0" w:space="0" w:color="auto"/>
        <w:right w:val="none" w:sz="0" w:space="0" w:color="auto"/>
      </w:divBdr>
    </w:div>
    <w:div w:id="1832452435">
      <w:bodyDiv w:val="1"/>
      <w:marLeft w:val="0"/>
      <w:marRight w:val="0"/>
      <w:marTop w:val="0"/>
      <w:marBottom w:val="0"/>
      <w:divBdr>
        <w:top w:val="none" w:sz="0" w:space="0" w:color="auto"/>
        <w:left w:val="none" w:sz="0" w:space="0" w:color="auto"/>
        <w:bottom w:val="none" w:sz="0" w:space="0" w:color="auto"/>
        <w:right w:val="none" w:sz="0" w:space="0" w:color="auto"/>
      </w:divBdr>
    </w:div>
    <w:div w:id="1837957962">
      <w:bodyDiv w:val="1"/>
      <w:marLeft w:val="0"/>
      <w:marRight w:val="0"/>
      <w:marTop w:val="0"/>
      <w:marBottom w:val="0"/>
      <w:divBdr>
        <w:top w:val="none" w:sz="0" w:space="0" w:color="auto"/>
        <w:left w:val="none" w:sz="0" w:space="0" w:color="auto"/>
        <w:bottom w:val="none" w:sz="0" w:space="0" w:color="auto"/>
        <w:right w:val="none" w:sz="0" w:space="0" w:color="auto"/>
      </w:divBdr>
    </w:div>
    <w:div w:id="1839618778">
      <w:bodyDiv w:val="1"/>
      <w:marLeft w:val="0"/>
      <w:marRight w:val="0"/>
      <w:marTop w:val="0"/>
      <w:marBottom w:val="0"/>
      <w:divBdr>
        <w:top w:val="none" w:sz="0" w:space="0" w:color="auto"/>
        <w:left w:val="none" w:sz="0" w:space="0" w:color="auto"/>
        <w:bottom w:val="none" w:sz="0" w:space="0" w:color="auto"/>
        <w:right w:val="none" w:sz="0" w:space="0" w:color="auto"/>
      </w:divBdr>
    </w:div>
    <w:div w:id="1840995470">
      <w:bodyDiv w:val="1"/>
      <w:marLeft w:val="0"/>
      <w:marRight w:val="0"/>
      <w:marTop w:val="0"/>
      <w:marBottom w:val="0"/>
      <w:divBdr>
        <w:top w:val="none" w:sz="0" w:space="0" w:color="auto"/>
        <w:left w:val="none" w:sz="0" w:space="0" w:color="auto"/>
        <w:bottom w:val="none" w:sz="0" w:space="0" w:color="auto"/>
        <w:right w:val="none" w:sz="0" w:space="0" w:color="auto"/>
      </w:divBdr>
    </w:div>
    <w:div w:id="1842432118">
      <w:bodyDiv w:val="1"/>
      <w:marLeft w:val="0"/>
      <w:marRight w:val="0"/>
      <w:marTop w:val="0"/>
      <w:marBottom w:val="0"/>
      <w:divBdr>
        <w:top w:val="none" w:sz="0" w:space="0" w:color="auto"/>
        <w:left w:val="none" w:sz="0" w:space="0" w:color="auto"/>
        <w:bottom w:val="none" w:sz="0" w:space="0" w:color="auto"/>
        <w:right w:val="none" w:sz="0" w:space="0" w:color="auto"/>
      </w:divBdr>
    </w:div>
    <w:div w:id="1847595712">
      <w:bodyDiv w:val="1"/>
      <w:marLeft w:val="0"/>
      <w:marRight w:val="0"/>
      <w:marTop w:val="0"/>
      <w:marBottom w:val="0"/>
      <w:divBdr>
        <w:top w:val="none" w:sz="0" w:space="0" w:color="auto"/>
        <w:left w:val="none" w:sz="0" w:space="0" w:color="auto"/>
        <w:bottom w:val="none" w:sz="0" w:space="0" w:color="auto"/>
        <w:right w:val="none" w:sz="0" w:space="0" w:color="auto"/>
      </w:divBdr>
    </w:div>
    <w:div w:id="1849177607">
      <w:bodyDiv w:val="1"/>
      <w:marLeft w:val="0"/>
      <w:marRight w:val="0"/>
      <w:marTop w:val="0"/>
      <w:marBottom w:val="0"/>
      <w:divBdr>
        <w:top w:val="none" w:sz="0" w:space="0" w:color="auto"/>
        <w:left w:val="none" w:sz="0" w:space="0" w:color="auto"/>
        <w:bottom w:val="none" w:sz="0" w:space="0" w:color="auto"/>
        <w:right w:val="none" w:sz="0" w:space="0" w:color="auto"/>
      </w:divBdr>
    </w:div>
    <w:div w:id="1864056639">
      <w:bodyDiv w:val="1"/>
      <w:marLeft w:val="0"/>
      <w:marRight w:val="0"/>
      <w:marTop w:val="0"/>
      <w:marBottom w:val="0"/>
      <w:divBdr>
        <w:top w:val="none" w:sz="0" w:space="0" w:color="auto"/>
        <w:left w:val="none" w:sz="0" w:space="0" w:color="auto"/>
        <w:bottom w:val="none" w:sz="0" w:space="0" w:color="auto"/>
        <w:right w:val="none" w:sz="0" w:space="0" w:color="auto"/>
      </w:divBdr>
    </w:div>
    <w:div w:id="1872377456">
      <w:bodyDiv w:val="1"/>
      <w:marLeft w:val="0"/>
      <w:marRight w:val="0"/>
      <w:marTop w:val="0"/>
      <w:marBottom w:val="0"/>
      <w:divBdr>
        <w:top w:val="none" w:sz="0" w:space="0" w:color="auto"/>
        <w:left w:val="none" w:sz="0" w:space="0" w:color="auto"/>
        <w:bottom w:val="none" w:sz="0" w:space="0" w:color="auto"/>
        <w:right w:val="none" w:sz="0" w:space="0" w:color="auto"/>
      </w:divBdr>
    </w:div>
    <w:div w:id="1873807446">
      <w:bodyDiv w:val="1"/>
      <w:marLeft w:val="0"/>
      <w:marRight w:val="0"/>
      <w:marTop w:val="0"/>
      <w:marBottom w:val="0"/>
      <w:divBdr>
        <w:top w:val="none" w:sz="0" w:space="0" w:color="auto"/>
        <w:left w:val="none" w:sz="0" w:space="0" w:color="auto"/>
        <w:bottom w:val="none" w:sz="0" w:space="0" w:color="auto"/>
        <w:right w:val="none" w:sz="0" w:space="0" w:color="auto"/>
      </w:divBdr>
    </w:div>
    <w:div w:id="1873960632">
      <w:bodyDiv w:val="1"/>
      <w:marLeft w:val="0"/>
      <w:marRight w:val="0"/>
      <w:marTop w:val="0"/>
      <w:marBottom w:val="0"/>
      <w:divBdr>
        <w:top w:val="none" w:sz="0" w:space="0" w:color="auto"/>
        <w:left w:val="none" w:sz="0" w:space="0" w:color="auto"/>
        <w:bottom w:val="none" w:sz="0" w:space="0" w:color="auto"/>
        <w:right w:val="none" w:sz="0" w:space="0" w:color="auto"/>
      </w:divBdr>
    </w:div>
    <w:div w:id="1884561512">
      <w:bodyDiv w:val="1"/>
      <w:marLeft w:val="0"/>
      <w:marRight w:val="0"/>
      <w:marTop w:val="0"/>
      <w:marBottom w:val="0"/>
      <w:divBdr>
        <w:top w:val="none" w:sz="0" w:space="0" w:color="auto"/>
        <w:left w:val="none" w:sz="0" w:space="0" w:color="auto"/>
        <w:bottom w:val="none" w:sz="0" w:space="0" w:color="auto"/>
        <w:right w:val="none" w:sz="0" w:space="0" w:color="auto"/>
      </w:divBdr>
    </w:div>
    <w:div w:id="1895851792">
      <w:bodyDiv w:val="1"/>
      <w:marLeft w:val="0"/>
      <w:marRight w:val="0"/>
      <w:marTop w:val="0"/>
      <w:marBottom w:val="0"/>
      <w:divBdr>
        <w:top w:val="none" w:sz="0" w:space="0" w:color="auto"/>
        <w:left w:val="none" w:sz="0" w:space="0" w:color="auto"/>
        <w:bottom w:val="none" w:sz="0" w:space="0" w:color="auto"/>
        <w:right w:val="none" w:sz="0" w:space="0" w:color="auto"/>
      </w:divBdr>
    </w:div>
    <w:div w:id="1898782794">
      <w:bodyDiv w:val="1"/>
      <w:marLeft w:val="0"/>
      <w:marRight w:val="0"/>
      <w:marTop w:val="0"/>
      <w:marBottom w:val="0"/>
      <w:divBdr>
        <w:top w:val="none" w:sz="0" w:space="0" w:color="auto"/>
        <w:left w:val="none" w:sz="0" w:space="0" w:color="auto"/>
        <w:bottom w:val="none" w:sz="0" w:space="0" w:color="auto"/>
        <w:right w:val="none" w:sz="0" w:space="0" w:color="auto"/>
      </w:divBdr>
    </w:div>
    <w:div w:id="1903322998">
      <w:bodyDiv w:val="1"/>
      <w:marLeft w:val="0"/>
      <w:marRight w:val="0"/>
      <w:marTop w:val="0"/>
      <w:marBottom w:val="0"/>
      <w:divBdr>
        <w:top w:val="none" w:sz="0" w:space="0" w:color="auto"/>
        <w:left w:val="none" w:sz="0" w:space="0" w:color="auto"/>
        <w:bottom w:val="none" w:sz="0" w:space="0" w:color="auto"/>
        <w:right w:val="none" w:sz="0" w:space="0" w:color="auto"/>
      </w:divBdr>
    </w:div>
    <w:div w:id="1904875266">
      <w:bodyDiv w:val="1"/>
      <w:marLeft w:val="0"/>
      <w:marRight w:val="0"/>
      <w:marTop w:val="0"/>
      <w:marBottom w:val="0"/>
      <w:divBdr>
        <w:top w:val="none" w:sz="0" w:space="0" w:color="auto"/>
        <w:left w:val="none" w:sz="0" w:space="0" w:color="auto"/>
        <w:bottom w:val="none" w:sz="0" w:space="0" w:color="auto"/>
        <w:right w:val="none" w:sz="0" w:space="0" w:color="auto"/>
      </w:divBdr>
    </w:div>
    <w:div w:id="1911689302">
      <w:bodyDiv w:val="1"/>
      <w:marLeft w:val="0"/>
      <w:marRight w:val="0"/>
      <w:marTop w:val="0"/>
      <w:marBottom w:val="0"/>
      <w:divBdr>
        <w:top w:val="none" w:sz="0" w:space="0" w:color="auto"/>
        <w:left w:val="none" w:sz="0" w:space="0" w:color="auto"/>
        <w:bottom w:val="none" w:sz="0" w:space="0" w:color="auto"/>
        <w:right w:val="none" w:sz="0" w:space="0" w:color="auto"/>
      </w:divBdr>
    </w:div>
    <w:div w:id="1913848761">
      <w:bodyDiv w:val="1"/>
      <w:marLeft w:val="0"/>
      <w:marRight w:val="0"/>
      <w:marTop w:val="0"/>
      <w:marBottom w:val="0"/>
      <w:divBdr>
        <w:top w:val="none" w:sz="0" w:space="0" w:color="auto"/>
        <w:left w:val="none" w:sz="0" w:space="0" w:color="auto"/>
        <w:bottom w:val="none" w:sz="0" w:space="0" w:color="auto"/>
        <w:right w:val="none" w:sz="0" w:space="0" w:color="auto"/>
      </w:divBdr>
    </w:div>
    <w:div w:id="1915969723">
      <w:bodyDiv w:val="1"/>
      <w:marLeft w:val="0"/>
      <w:marRight w:val="0"/>
      <w:marTop w:val="0"/>
      <w:marBottom w:val="0"/>
      <w:divBdr>
        <w:top w:val="none" w:sz="0" w:space="0" w:color="auto"/>
        <w:left w:val="none" w:sz="0" w:space="0" w:color="auto"/>
        <w:bottom w:val="none" w:sz="0" w:space="0" w:color="auto"/>
        <w:right w:val="none" w:sz="0" w:space="0" w:color="auto"/>
      </w:divBdr>
    </w:div>
    <w:div w:id="1918174058">
      <w:bodyDiv w:val="1"/>
      <w:marLeft w:val="0"/>
      <w:marRight w:val="0"/>
      <w:marTop w:val="0"/>
      <w:marBottom w:val="0"/>
      <w:divBdr>
        <w:top w:val="none" w:sz="0" w:space="0" w:color="auto"/>
        <w:left w:val="none" w:sz="0" w:space="0" w:color="auto"/>
        <w:bottom w:val="none" w:sz="0" w:space="0" w:color="auto"/>
        <w:right w:val="none" w:sz="0" w:space="0" w:color="auto"/>
      </w:divBdr>
    </w:div>
    <w:div w:id="1924533679">
      <w:bodyDiv w:val="1"/>
      <w:marLeft w:val="0"/>
      <w:marRight w:val="0"/>
      <w:marTop w:val="0"/>
      <w:marBottom w:val="0"/>
      <w:divBdr>
        <w:top w:val="none" w:sz="0" w:space="0" w:color="auto"/>
        <w:left w:val="none" w:sz="0" w:space="0" w:color="auto"/>
        <w:bottom w:val="none" w:sz="0" w:space="0" w:color="auto"/>
        <w:right w:val="none" w:sz="0" w:space="0" w:color="auto"/>
      </w:divBdr>
    </w:div>
    <w:div w:id="1936402233">
      <w:bodyDiv w:val="1"/>
      <w:marLeft w:val="0"/>
      <w:marRight w:val="0"/>
      <w:marTop w:val="0"/>
      <w:marBottom w:val="0"/>
      <w:divBdr>
        <w:top w:val="none" w:sz="0" w:space="0" w:color="auto"/>
        <w:left w:val="none" w:sz="0" w:space="0" w:color="auto"/>
        <w:bottom w:val="none" w:sz="0" w:space="0" w:color="auto"/>
        <w:right w:val="none" w:sz="0" w:space="0" w:color="auto"/>
      </w:divBdr>
    </w:div>
    <w:div w:id="1939020449">
      <w:bodyDiv w:val="1"/>
      <w:marLeft w:val="0"/>
      <w:marRight w:val="0"/>
      <w:marTop w:val="0"/>
      <w:marBottom w:val="0"/>
      <w:divBdr>
        <w:top w:val="none" w:sz="0" w:space="0" w:color="auto"/>
        <w:left w:val="none" w:sz="0" w:space="0" w:color="auto"/>
        <w:bottom w:val="none" w:sz="0" w:space="0" w:color="auto"/>
        <w:right w:val="none" w:sz="0" w:space="0" w:color="auto"/>
      </w:divBdr>
    </w:div>
    <w:div w:id="1940795397">
      <w:bodyDiv w:val="1"/>
      <w:marLeft w:val="0"/>
      <w:marRight w:val="0"/>
      <w:marTop w:val="0"/>
      <w:marBottom w:val="0"/>
      <w:divBdr>
        <w:top w:val="none" w:sz="0" w:space="0" w:color="auto"/>
        <w:left w:val="none" w:sz="0" w:space="0" w:color="auto"/>
        <w:bottom w:val="none" w:sz="0" w:space="0" w:color="auto"/>
        <w:right w:val="none" w:sz="0" w:space="0" w:color="auto"/>
      </w:divBdr>
    </w:div>
    <w:div w:id="1940985135">
      <w:bodyDiv w:val="1"/>
      <w:marLeft w:val="0"/>
      <w:marRight w:val="0"/>
      <w:marTop w:val="0"/>
      <w:marBottom w:val="0"/>
      <w:divBdr>
        <w:top w:val="none" w:sz="0" w:space="0" w:color="auto"/>
        <w:left w:val="none" w:sz="0" w:space="0" w:color="auto"/>
        <w:bottom w:val="none" w:sz="0" w:space="0" w:color="auto"/>
        <w:right w:val="none" w:sz="0" w:space="0" w:color="auto"/>
      </w:divBdr>
    </w:div>
    <w:div w:id="1949776434">
      <w:bodyDiv w:val="1"/>
      <w:marLeft w:val="0"/>
      <w:marRight w:val="0"/>
      <w:marTop w:val="0"/>
      <w:marBottom w:val="0"/>
      <w:divBdr>
        <w:top w:val="none" w:sz="0" w:space="0" w:color="auto"/>
        <w:left w:val="none" w:sz="0" w:space="0" w:color="auto"/>
        <w:bottom w:val="none" w:sz="0" w:space="0" w:color="auto"/>
        <w:right w:val="none" w:sz="0" w:space="0" w:color="auto"/>
      </w:divBdr>
    </w:div>
    <w:div w:id="1953972984">
      <w:bodyDiv w:val="1"/>
      <w:marLeft w:val="0"/>
      <w:marRight w:val="0"/>
      <w:marTop w:val="0"/>
      <w:marBottom w:val="0"/>
      <w:divBdr>
        <w:top w:val="none" w:sz="0" w:space="0" w:color="auto"/>
        <w:left w:val="none" w:sz="0" w:space="0" w:color="auto"/>
        <w:bottom w:val="none" w:sz="0" w:space="0" w:color="auto"/>
        <w:right w:val="none" w:sz="0" w:space="0" w:color="auto"/>
      </w:divBdr>
    </w:div>
    <w:div w:id="1954246831">
      <w:bodyDiv w:val="1"/>
      <w:marLeft w:val="0"/>
      <w:marRight w:val="0"/>
      <w:marTop w:val="0"/>
      <w:marBottom w:val="0"/>
      <w:divBdr>
        <w:top w:val="none" w:sz="0" w:space="0" w:color="auto"/>
        <w:left w:val="none" w:sz="0" w:space="0" w:color="auto"/>
        <w:bottom w:val="none" w:sz="0" w:space="0" w:color="auto"/>
        <w:right w:val="none" w:sz="0" w:space="0" w:color="auto"/>
      </w:divBdr>
    </w:div>
    <w:div w:id="1964801671">
      <w:bodyDiv w:val="1"/>
      <w:marLeft w:val="0"/>
      <w:marRight w:val="0"/>
      <w:marTop w:val="0"/>
      <w:marBottom w:val="0"/>
      <w:divBdr>
        <w:top w:val="none" w:sz="0" w:space="0" w:color="auto"/>
        <w:left w:val="none" w:sz="0" w:space="0" w:color="auto"/>
        <w:bottom w:val="none" w:sz="0" w:space="0" w:color="auto"/>
        <w:right w:val="none" w:sz="0" w:space="0" w:color="auto"/>
      </w:divBdr>
    </w:div>
    <w:div w:id="1965040492">
      <w:bodyDiv w:val="1"/>
      <w:marLeft w:val="0"/>
      <w:marRight w:val="0"/>
      <w:marTop w:val="0"/>
      <w:marBottom w:val="0"/>
      <w:divBdr>
        <w:top w:val="none" w:sz="0" w:space="0" w:color="auto"/>
        <w:left w:val="none" w:sz="0" w:space="0" w:color="auto"/>
        <w:bottom w:val="none" w:sz="0" w:space="0" w:color="auto"/>
        <w:right w:val="none" w:sz="0" w:space="0" w:color="auto"/>
      </w:divBdr>
    </w:div>
    <w:div w:id="1968580112">
      <w:bodyDiv w:val="1"/>
      <w:marLeft w:val="0"/>
      <w:marRight w:val="0"/>
      <w:marTop w:val="0"/>
      <w:marBottom w:val="0"/>
      <w:divBdr>
        <w:top w:val="none" w:sz="0" w:space="0" w:color="auto"/>
        <w:left w:val="none" w:sz="0" w:space="0" w:color="auto"/>
        <w:bottom w:val="none" w:sz="0" w:space="0" w:color="auto"/>
        <w:right w:val="none" w:sz="0" w:space="0" w:color="auto"/>
      </w:divBdr>
    </w:div>
    <w:div w:id="1970745001">
      <w:bodyDiv w:val="1"/>
      <w:marLeft w:val="0"/>
      <w:marRight w:val="0"/>
      <w:marTop w:val="0"/>
      <w:marBottom w:val="0"/>
      <w:divBdr>
        <w:top w:val="none" w:sz="0" w:space="0" w:color="auto"/>
        <w:left w:val="none" w:sz="0" w:space="0" w:color="auto"/>
        <w:bottom w:val="none" w:sz="0" w:space="0" w:color="auto"/>
        <w:right w:val="none" w:sz="0" w:space="0" w:color="auto"/>
      </w:divBdr>
    </w:div>
    <w:div w:id="1973824874">
      <w:bodyDiv w:val="1"/>
      <w:marLeft w:val="0"/>
      <w:marRight w:val="0"/>
      <w:marTop w:val="0"/>
      <w:marBottom w:val="0"/>
      <w:divBdr>
        <w:top w:val="none" w:sz="0" w:space="0" w:color="auto"/>
        <w:left w:val="none" w:sz="0" w:space="0" w:color="auto"/>
        <w:bottom w:val="none" w:sz="0" w:space="0" w:color="auto"/>
        <w:right w:val="none" w:sz="0" w:space="0" w:color="auto"/>
      </w:divBdr>
    </w:div>
    <w:div w:id="1975212089">
      <w:bodyDiv w:val="1"/>
      <w:marLeft w:val="0"/>
      <w:marRight w:val="0"/>
      <w:marTop w:val="0"/>
      <w:marBottom w:val="0"/>
      <w:divBdr>
        <w:top w:val="none" w:sz="0" w:space="0" w:color="auto"/>
        <w:left w:val="none" w:sz="0" w:space="0" w:color="auto"/>
        <w:bottom w:val="none" w:sz="0" w:space="0" w:color="auto"/>
        <w:right w:val="none" w:sz="0" w:space="0" w:color="auto"/>
      </w:divBdr>
    </w:div>
    <w:div w:id="1977222382">
      <w:bodyDiv w:val="1"/>
      <w:marLeft w:val="0"/>
      <w:marRight w:val="0"/>
      <w:marTop w:val="0"/>
      <w:marBottom w:val="0"/>
      <w:divBdr>
        <w:top w:val="none" w:sz="0" w:space="0" w:color="auto"/>
        <w:left w:val="none" w:sz="0" w:space="0" w:color="auto"/>
        <w:bottom w:val="none" w:sz="0" w:space="0" w:color="auto"/>
        <w:right w:val="none" w:sz="0" w:space="0" w:color="auto"/>
      </w:divBdr>
    </w:div>
    <w:div w:id="1987659044">
      <w:bodyDiv w:val="1"/>
      <w:marLeft w:val="0"/>
      <w:marRight w:val="0"/>
      <w:marTop w:val="0"/>
      <w:marBottom w:val="0"/>
      <w:divBdr>
        <w:top w:val="none" w:sz="0" w:space="0" w:color="auto"/>
        <w:left w:val="none" w:sz="0" w:space="0" w:color="auto"/>
        <w:bottom w:val="none" w:sz="0" w:space="0" w:color="auto"/>
        <w:right w:val="none" w:sz="0" w:space="0" w:color="auto"/>
      </w:divBdr>
    </w:div>
    <w:div w:id="1988243193">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1995134736">
      <w:bodyDiv w:val="1"/>
      <w:marLeft w:val="0"/>
      <w:marRight w:val="0"/>
      <w:marTop w:val="0"/>
      <w:marBottom w:val="0"/>
      <w:divBdr>
        <w:top w:val="none" w:sz="0" w:space="0" w:color="auto"/>
        <w:left w:val="none" w:sz="0" w:space="0" w:color="auto"/>
        <w:bottom w:val="none" w:sz="0" w:space="0" w:color="auto"/>
        <w:right w:val="none" w:sz="0" w:space="0" w:color="auto"/>
      </w:divBdr>
    </w:div>
    <w:div w:id="1999336684">
      <w:bodyDiv w:val="1"/>
      <w:marLeft w:val="0"/>
      <w:marRight w:val="0"/>
      <w:marTop w:val="0"/>
      <w:marBottom w:val="0"/>
      <w:divBdr>
        <w:top w:val="none" w:sz="0" w:space="0" w:color="auto"/>
        <w:left w:val="none" w:sz="0" w:space="0" w:color="auto"/>
        <w:bottom w:val="none" w:sz="0" w:space="0" w:color="auto"/>
        <w:right w:val="none" w:sz="0" w:space="0" w:color="auto"/>
      </w:divBdr>
    </w:div>
    <w:div w:id="2000034189">
      <w:bodyDiv w:val="1"/>
      <w:marLeft w:val="0"/>
      <w:marRight w:val="0"/>
      <w:marTop w:val="0"/>
      <w:marBottom w:val="0"/>
      <w:divBdr>
        <w:top w:val="none" w:sz="0" w:space="0" w:color="auto"/>
        <w:left w:val="none" w:sz="0" w:space="0" w:color="auto"/>
        <w:bottom w:val="none" w:sz="0" w:space="0" w:color="auto"/>
        <w:right w:val="none" w:sz="0" w:space="0" w:color="auto"/>
      </w:divBdr>
    </w:div>
    <w:div w:id="2004775255">
      <w:bodyDiv w:val="1"/>
      <w:marLeft w:val="0"/>
      <w:marRight w:val="0"/>
      <w:marTop w:val="0"/>
      <w:marBottom w:val="0"/>
      <w:divBdr>
        <w:top w:val="none" w:sz="0" w:space="0" w:color="auto"/>
        <w:left w:val="none" w:sz="0" w:space="0" w:color="auto"/>
        <w:bottom w:val="none" w:sz="0" w:space="0" w:color="auto"/>
        <w:right w:val="none" w:sz="0" w:space="0" w:color="auto"/>
      </w:divBdr>
    </w:div>
    <w:div w:id="2014332116">
      <w:bodyDiv w:val="1"/>
      <w:marLeft w:val="0"/>
      <w:marRight w:val="0"/>
      <w:marTop w:val="0"/>
      <w:marBottom w:val="0"/>
      <w:divBdr>
        <w:top w:val="none" w:sz="0" w:space="0" w:color="auto"/>
        <w:left w:val="none" w:sz="0" w:space="0" w:color="auto"/>
        <w:bottom w:val="none" w:sz="0" w:space="0" w:color="auto"/>
        <w:right w:val="none" w:sz="0" w:space="0" w:color="auto"/>
      </w:divBdr>
    </w:div>
    <w:div w:id="2034265098">
      <w:bodyDiv w:val="1"/>
      <w:marLeft w:val="0"/>
      <w:marRight w:val="0"/>
      <w:marTop w:val="0"/>
      <w:marBottom w:val="0"/>
      <w:divBdr>
        <w:top w:val="none" w:sz="0" w:space="0" w:color="auto"/>
        <w:left w:val="none" w:sz="0" w:space="0" w:color="auto"/>
        <w:bottom w:val="none" w:sz="0" w:space="0" w:color="auto"/>
        <w:right w:val="none" w:sz="0" w:space="0" w:color="auto"/>
      </w:divBdr>
    </w:div>
    <w:div w:id="2046328504">
      <w:bodyDiv w:val="1"/>
      <w:marLeft w:val="0"/>
      <w:marRight w:val="0"/>
      <w:marTop w:val="0"/>
      <w:marBottom w:val="0"/>
      <w:divBdr>
        <w:top w:val="none" w:sz="0" w:space="0" w:color="auto"/>
        <w:left w:val="none" w:sz="0" w:space="0" w:color="auto"/>
        <w:bottom w:val="none" w:sz="0" w:space="0" w:color="auto"/>
        <w:right w:val="none" w:sz="0" w:space="0" w:color="auto"/>
      </w:divBdr>
    </w:div>
    <w:div w:id="2048139823">
      <w:bodyDiv w:val="1"/>
      <w:marLeft w:val="0"/>
      <w:marRight w:val="0"/>
      <w:marTop w:val="0"/>
      <w:marBottom w:val="0"/>
      <w:divBdr>
        <w:top w:val="none" w:sz="0" w:space="0" w:color="auto"/>
        <w:left w:val="none" w:sz="0" w:space="0" w:color="auto"/>
        <w:bottom w:val="none" w:sz="0" w:space="0" w:color="auto"/>
        <w:right w:val="none" w:sz="0" w:space="0" w:color="auto"/>
      </w:divBdr>
    </w:div>
    <w:div w:id="2050177445">
      <w:bodyDiv w:val="1"/>
      <w:marLeft w:val="0"/>
      <w:marRight w:val="0"/>
      <w:marTop w:val="0"/>
      <w:marBottom w:val="0"/>
      <w:divBdr>
        <w:top w:val="none" w:sz="0" w:space="0" w:color="auto"/>
        <w:left w:val="none" w:sz="0" w:space="0" w:color="auto"/>
        <w:bottom w:val="none" w:sz="0" w:space="0" w:color="auto"/>
        <w:right w:val="none" w:sz="0" w:space="0" w:color="auto"/>
      </w:divBdr>
    </w:div>
    <w:div w:id="2066440368">
      <w:bodyDiv w:val="1"/>
      <w:marLeft w:val="0"/>
      <w:marRight w:val="0"/>
      <w:marTop w:val="0"/>
      <w:marBottom w:val="0"/>
      <w:divBdr>
        <w:top w:val="none" w:sz="0" w:space="0" w:color="auto"/>
        <w:left w:val="none" w:sz="0" w:space="0" w:color="auto"/>
        <w:bottom w:val="none" w:sz="0" w:space="0" w:color="auto"/>
        <w:right w:val="none" w:sz="0" w:space="0" w:color="auto"/>
      </w:divBdr>
    </w:div>
    <w:div w:id="2090541065">
      <w:bodyDiv w:val="1"/>
      <w:marLeft w:val="0"/>
      <w:marRight w:val="0"/>
      <w:marTop w:val="0"/>
      <w:marBottom w:val="0"/>
      <w:divBdr>
        <w:top w:val="none" w:sz="0" w:space="0" w:color="auto"/>
        <w:left w:val="none" w:sz="0" w:space="0" w:color="auto"/>
        <w:bottom w:val="none" w:sz="0" w:space="0" w:color="auto"/>
        <w:right w:val="none" w:sz="0" w:space="0" w:color="auto"/>
      </w:divBdr>
    </w:div>
    <w:div w:id="2093500217">
      <w:bodyDiv w:val="1"/>
      <w:marLeft w:val="0"/>
      <w:marRight w:val="0"/>
      <w:marTop w:val="0"/>
      <w:marBottom w:val="0"/>
      <w:divBdr>
        <w:top w:val="none" w:sz="0" w:space="0" w:color="auto"/>
        <w:left w:val="none" w:sz="0" w:space="0" w:color="auto"/>
        <w:bottom w:val="none" w:sz="0" w:space="0" w:color="auto"/>
        <w:right w:val="none" w:sz="0" w:space="0" w:color="auto"/>
      </w:divBdr>
    </w:div>
    <w:div w:id="2098822438">
      <w:bodyDiv w:val="1"/>
      <w:marLeft w:val="0"/>
      <w:marRight w:val="0"/>
      <w:marTop w:val="0"/>
      <w:marBottom w:val="0"/>
      <w:divBdr>
        <w:top w:val="none" w:sz="0" w:space="0" w:color="auto"/>
        <w:left w:val="none" w:sz="0" w:space="0" w:color="auto"/>
        <w:bottom w:val="none" w:sz="0" w:space="0" w:color="auto"/>
        <w:right w:val="none" w:sz="0" w:space="0" w:color="auto"/>
      </w:divBdr>
    </w:div>
    <w:div w:id="2099010722">
      <w:bodyDiv w:val="1"/>
      <w:marLeft w:val="0"/>
      <w:marRight w:val="0"/>
      <w:marTop w:val="0"/>
      <w:marBottom w:val="0"/>
      <w:divBdr>
        <w:top w:val="none" w:sz="0" w:space="0" w:color="auto"/>
        <w:left w:val="none" w:sz="0" w:space="0" w:color="auto"/>
        <w:bottom w:val="none" w:sz="0" w:space="0" w:color="auto"/>
        <w:right w:val="none" w:sz="0" w:space="0" w:color="auto"/>
      </w:divBdr>
    </w:div>
    <w:div w:id="2104062114">
      <w:bodyDiv w:val="1"/>
      <w:marLeft w:val="0"/>
      <w:marRight w:val="0"/>
      <w:marTop w:val="0"/>
      <w:marBottom w:val="0"/>
      <w:divBdr>
        <w:top w:val="none" w:sz="0" w:space="0" w:color="auto"/>
        <w:left w:val="none" w:sz="0" w:space="0" w:color="auto"/>
        <w:bottom w:val="none" w:sz="0" w:space="0" w:color="auto"/>
        <w:right w:val="none" w:sz="0" w:space="0" w:color="auto"/>
      </w:divBdr>
    </w:div>
    <w:div w:id="2112512129">
      <w:bodyDiv w:val="1"/>
      <w:marLeft w:val="0"/>
      <w:marRight w:val="0"/>
      <w:marTop w:val="0"/>
      <w:marBottom w:val="0"/>
      <w:divBdr>
        <w:top w:val="none" w:sz="0" w:space="0" w:color="auto"/>
        <w:left w:val="none" w:sz="0" w:space="0" w:color="auto"/>
        <w:bottom w:val="none" w:sz="0" w:space="0" w:color="auto"/>
        <w:right w:val="none" w:sz="0" w:space="0" w:color="auto"/>
      </w:divBdr>
    </w:div>
    <w:div w:id="2133016221">
      <w:bodyDiv w:val="1"/>
      <w:marLeft w:val="0"/>
      <w:marRight w:val="0"/>
      <w:marTop w:val="0"/>
      <w:marBottom w:val="0"/>
      <w:divBdr>
        <w:top w:val="none" w:sz="0" w:space="0" w:color="auto"/>
        <w:left w:val="none" w:sz="0" w:space="0" w:color="auto"/>
        <w:bottom w:val="none" w:sz="0" w:space="0" w:color="auto"/>
        <w:right w:val="none" w:sz="0" w:space="0" w:color="auto"/>
      </w:divBdr>
    </w:div>
    <w:div w:id="2137679778">
      <w:bodyDiv w:val="1"/>
      <w:marLeft w:val="0"/>
      <w:marRight w:val="0"/>
      <w:marTop w:val="0"/>
      <w:marBottom w:val="0"/>
      <w:divBdr>
        <w:top w:val="none" w:sz="0" w:space="0" w:color="auto"/>
        <w:left w:val="none" w:sz="0" w:space="0" w:color="auto"/>
        <w:bottom w:val="none" w:sz="0" w:space="0" w:color="auto"/>
        <w:right w:val="none" w:sz="0" w:space="0" w:color="auto"/>
      </w:divBdr>
    </w:div>
    <w:div w:id="21460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header" Target="header4.xml"/><Relationship Id="rId16" Type="http://schemas.openxmlformats.org/officeDocument/2006/relationships/footer" Target="footer2.xml"/><Relationship Id="rId17"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Cen06</b:Tag>
    <b:SourceType>Misc</b:SourceType>
    <b:Guid>{7C2ED401-C873-43B8-BD02-D947493FC230}</b:Guid>
    <b:Author>
      <b:Author>
        <b:Corporate>Centro Español de Metrología</b:Corporate>
      </b:Author>
    </b:Author>
    <b:Title>El Sistema Internacional de Unidades SI</b:Title>
    <b:Year>2006</b:Year>
    <b:RefOrder>1</b:RefOrder>
  </b:Source>
  <b:Source>
    <b:Tag>Ang</b:Tag>
    <b:SourceType>Misc</b:SourceType>
    <b:Guid>{8F91FA4E-7246-488F-B193-C2B66E309583}</b:Guid>
    <b:Author>
      <b:Author>
        <b:NameList>
          <b:Person>
            <b:Last>Angelina</b:Last>
          </b:Person>
        </b:NameList>
      </b:Author>
    </b:Author>
    <b:RefOrder>2</b:RefOrder>
  </b:Source>
</b:Sources>
</file>

<file path=customXml/itemProps1.xml><?xml version="1.0" encoding="utf-8"?>
<ds:datastoreItem xmlns:ds="http://schemas.openxmlformats.org/officeDocument/2006/customXml" ds:itemID="{4C217550-2D35-4B8A-B791-74EBA949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42</Pages>
  <Words>12624</Words>
  <Characters>69432</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Eduardo Bellota Crespo</dc:creator>
  <cp:keywords/>
  <dc:description/>
  <cp:lastModifiedBy>Jaime Martinez</cp:lastModifiedBy>
  <cp:revision>29</cp:revision>
  <cp:lastPrinted>2025-04-09T16:34:00Z</cp:lastPrinted>
  <dcterms:created xsi:type="dcterms:W3CDTF">2024-05-07T19:18:00Z</dcterms:created>
  <dcterms:modified xsi:type="dcterms:W3CDTF">2025-04-09T16:34:00Z</dcterms:modified>
</cp:coreProperties>
</file>