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F221" w14:textId="56BE0D28" w:rsidR="00A02931" w:rsidRDefault="00230C1C">
      <w:pPr>
        <w:rPr>
          <w:sz w:val="28"/>
          <w:szCs w:val="28"/>
        </w:rPr>
      </w:pPr>
      <w:r>
        <w:rPr>
          <w:sz w:val="28"/>
          <w:szCs w:val="28"/>
        </w:rPr>
        <w:t xml:space="preserve">How To Host the Queue </w:t>
      </w:r>
      <w:proofErr w:type="gramStart"/>
      <w:r>
        <w:rPr>
          <w:sz w:val="28"/>
          <w:szCs w:val="28"/>
        </w:rPr>
        <w:t>Bot</w:t>
      </w:r>
      <w:proofErr w:type="gramEnd"/>
    </w:p>
    <w:p w14:paraId="540BA826" w14:textId="5ECD7654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discord account</w:t>
      </w:r>
    </w:p>
    <w:p w14:paraId="0B416AAE" w14:textId="6ED82E46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hyperlink r:id="rId5" w:history="1">
        <w:r>
          <w:rPr>
            <w:rStyle w:val="Hyperlink"/>
          </w:rPr>
          <w:t>https://discordapp.com/developers/applications/</w:t>
        </w:r>
      </w:hyperlink>
      <w:r>
        <w:t xml:space="preserve"> </w:t>
      </w:r>
      <w:r>
        <w:rPr>
          <w:sz w:val="28"/>
          <w:szCs w:val="28"/>
        </w:rPr>
        <w:t>and log in</w:t>
      </w:r>
    </w:p>
    <w:p w14:paraId="76743594" w14:textId="1210FCD0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New Application in the top right, it’s a blue button</w:t>
      </w:r>
    </w:p>
    <w:p w14:paraId="30BF72AF" w14:textId="3FAAF6CB" w:rsidR="00230C1C" w:rsidRDefault="00230C1C" w:rsidP="00230C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CAA7C9" wp14:editId="6A8452D2">
            <wp:extent cx="5943600" cy="172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40A" w14:textId="43909E5A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your app a name (e.g. </w:t>
      </w:r>
      <w:proofErr w:type="spellStart"/>
      <w:r>
        <w:rPr>
          <w:sz w:val="28"/>
          <w:szCs w:val="28"/>
        </w:rPr>
        <w:t>officeHoursBot</w:t>
      </w:r>
      <w:proofErr w:type="spellEnd"/>
      <w:r>
        <w:rPr>
          <w:sz w:val="28"/>
          <w:szCs w:val="28"/>
        </w:rPr>
        <w:t>) and click create</w:t>
      </w:r>
    </w:p>
    <w:p w14:paraId="30D94779" w14:textId="5EBC7427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560F6" wp14:editId="7EC0DCF9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2486025" cy="3560493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560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On the </w:t>
      </w:r>
      <w:proofErr w:type="gramStart"/>
      <w:r>
        <w:rPr>
          <w:sz w:val="28"/>
          <w:szCs w:val="28"/>
        </w:rPr>
        <w:t>left hand</w:t>
      </w:r>
      <w:proofErr w:type="gramEnd"/>
      <w:r>
        <w:rPr>
          <w:sz w:val="28"/>
          <w:szCs w:val="28"/>
        </w:rPr>
        <w:t xml:space="preserve"> navigation pane select the Bot option, the one with a puzzle piece icon next to it</w:t>
      </w:r>
    </w:p>
    <w:p w14:paraId="7BE516FC" w14:textId="6F90F373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this page click the blue button that says add a bot. A confirmation window will pop up, agree and continue.</w:t>
      </w:r>
    </w:p>
    <w:p w14:paraId="2F6A11E6" w14:textId="77777777" w:rsidR="00230C1C" w:rsidRDefault="00230C1C" w:rsidP="00230C1C">
      <w:pPr>
        <w:pStyle w:val="ListParagraph"/>
        <w:rPr>
          <w:sz w:val="28"/>
          <w:szCs w:val="28"/>
        </w:rPr>
      </w:pPr>
    </w:p>
    <w:p w14:paraId="39ADD449" w14:textId="77777777" w:rsidR="00230C1C" w:rsidRDefault="00230C1C" w:rsidP="00230C1C">
      <w:pPr>
        <w:pStyle w:val="ListParagraph"/>
        <w:rPr>
          <w:sz w:val="28"/>
          <w:szCs w:val="28"/>
        </w:rPr>
      </w:pPr>
    </w:p>
    <w:p w14:paraId="26D888AD" w14:textId="5CB5CC09" w:rsidR="00230C1C" w:rsidRDefault="00230C1C" w:rsidP="00230C1C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1EB2A" wp14:editId="19770722">
            <wp:extent cx="5943600" cy="186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551A" w14:textId="1F14146F" w:rsidR="00230C1C" w:rsidRDefault="00230C1C" w:rsidP="00230C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Bot has been created it will come up with a settings page for your bot. A few things here can and should be changed. </w:t>
      </w:r>
    </w:p>
    <w:p w14:paraId="6060AB55" w14:textId="317242BD" w:rsidR="00230C1C" w:rsidRDefault="00230C1C" w:rsidP="00230C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username can be made anything you like. Should make this readable and easy to recognize among other users on your server.</w:t>
      </w:r>
    </w:p>
    <w:p w14:paraId="077728C0" w14:textId="5B859CD5" w:rsidR="00230C1C" w:rsidRDefault="00230C1C" w:rsidP="00230C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token is the unique identifier</w:t>
      </w:r>
      <w:r w:rsidR="005E1414">
        <w:rPr>
          <w:sz w:val="28"/>
          <w:szCs w:val="28"/>
        </w:rPr>
        <w:t xml:space="preserve"> for your bot. We will need this later when we set up the code so keep it in mind.</w:t>
      </w:r>
    </w:p>
    <w:p w14:paraId="2CCC9F00" w14:textId="37B1412E" w:rsidR="005E1414" w:rsidRPr="005E1414" w:rsidRDefault="005E1414" w:rsidP="005E14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public bot setting is set to on by default. This means anyone can add our bot. We want to turn this off so only we can add it.</w:t>
      </w:r>
    </w:p>
    <w:p w14:paraId="3DB166DE" w14:textId="11B83E74" w:rsidR="00230C1C" w:rsidRDefault="00230C1C" w:rsidP="00230C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E5C5A9" wp14:editId="1A040D06">
            <wp:extent cx="5943600" cy="308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D4C" w14:textId="2C4867FC" w:rsidR="005E1414" w:rsidRDefault="005E1414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to add the bot to your server. On the </w:t>
      </w:r>
      <w:proofErr w:type="gramStart"/>
      <w:r>
        <w:rPr>
          <w:sz w:val="28"/>
          <w:szCs w:val="28"/>
        </w:rPr>
        <w:t>left hand</w:t>
      </w:r>
      <w:proofErr w:type="gramEnd"/>
      <w:r>
        <w:rPr>
          <w:sz w:val="28"/>
          <w:szCs w:val="28"/>
        </w:rPr>
        <w:t xml:space="preserve"> navigation pane select the OAuth2 tab. There you should see a section called scopes like the one pictured below. Check the box for the bot scope and then copy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that is generated.</w:t>
      </w:r>
    </w:p>
    <w:p w14:paraId="70CA083C" w14:textId="1F2BC2B8" w:rsidR="005E1414" w:rsidRDefault="005E1414" w:rsidP="005E1414">
      <w:pPr>
        <w:pStyle w:val="ListParagraph"/>
        <w:rPr>
          <w:sz w:val="28"/>
          <w:szCs w:val="28"/>
        </w:rPr>
      </w:pPr>
      <w:r w:rsidRPr="005E1414">
        <w:lastRenderedPageBreak/>
        <w:drawing>
          <wp:inline distT="0" distB="0" distL="0" distR="0" wp14:anchorId="63474BE5" wp14:editId="604A5856">
            <wp:extent cx="5943600" cy="1899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0C3" w14:textId="01119551" w:rsidR="005E1414" w:rsidRDefault="005E1414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that URL into a new tab. It should bring up a page that looks like this</w:t>
      </w:r>
    </w:p>
    <w:p w14:paraId="1A9A01A5" w14:textId="3FEE7B56" w:rsidR="005E1414" w:rsidRDefault="005E1414" w:rsidP="005E141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A3D29A3" wp14:editId="523E6D28">
            <wp:extent cx="2465476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996" cy="34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69FC" w14:textId="75B993D2" w:rsidR="005E1414" w:rsidRDefault="005E1414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Select the server you wish to add the bot to from your list of servers</w:t>
      </w:r>
      <w:r w:rsidR="00887141">
        <w:rPr>
          <w:sz w:val="28"/>
          <w:szCs w:val="28"/>
        </w:rPr>
        <w:t xml:space="preserve"> and then click Authorize</w:t>
      </w:r>
      <w:r>
        <w:rPr>
          <w:sz w:val="28"/>
          <w:szCs w:val="28"/>
        </w:rPr>
        <w:t>. This assumes you have created the server already. If you haven’t</w:t>
      </w:r>
      <w:r w:rsidR="0088714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87141">
        <w:rPr>
          <w:sz w:val="28"/>
          <w:szCs w:val="28"/>
        </w:rPr>
        <w:t>pause</w:t>
      </w:r>
      <w:r>
        <w:rPr>
          <w:sz w:val="28"/>
          <w:szCs w:val="28"/>
        </w:rPr>
        <w:t xml:space="preserve"> this guide and go do that first.</w:t>
      </w:r>
    </w:p>
    <w:p w14:paraId="471325BE" w14:textId="4C8608B7" w:rsidR="00887141" w:rsidRPr="00887141" w:rsidRDefault="00887141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bot is now added to the server. But it’s offline and can’t do anything. To fix that we need to download the bot code from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  <w:hyperlink r:id="rId12" w:history="1">
        <w:r>
          <w:rPr>
            <w:rStyle w:val="Hyperlink"/>
          </w:rPr>
          <w:t>https://github.com/gonotee/QueueBotDiscord</w:t>
        </w:r>
      </w:hyperlink>
    </w:p>
    <w:p w14:paraId="4D092FD2" w14:textId="14551B19" w:rsidR="00887141" w:rsidRDefault="00887141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Download the discordQueueBot.js file and save it to a new easy to find folder on your computer. </w:t>
      </w:r>
    </w:p>
    <w:p w14:paraId="695454D2" w14:textId="03EA9E31" w:rsidR="00887141" w:rsidRDefault="00887141" w:rsidP="005E14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There are a few things that must be changed in this file to get it to work.</w:t>
      </w:r>
    </w:p>
    <w:p w14:paraId="5AC36BBB" w14:textId="772E4F1A" w:rsidR="00887141" w:rsidRDefault="002E2ED5" w:rsidP="008871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const </w:t>
      </w:r>
      <w:proofErr w:type="spellStart"/>
      <w:r>
        <w:rPr>
          <w:sz w:val="28"/>
          <w:szCs w:val="28"/>
        </w:rPr>
        <w:t>mainLobby</w:t>
      </w:r>
      <w:proofErr w:type="spellEnd"/>
      <w:r>
        <w:rPr>
          <w:sz w:val="28"/>
          <w:szCs w:val="28"/>
        </w:rPr>
        <w:t xml:space="preserve"> variable should have its value changed to the name of your main channel (Discord defaults to general).</w:t>
      </w:r>
    </w:p>
    <w:p w14:paraId="469D8D09" w14:textId="2030B7A9" w:rsidR="002E2ED5" w:rsidRDefault="002E2ED5" w:rsidP="008871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const </w:t>
      </w:r>
      <w:proofErr w:type="spellStart"/>
      <w:r>
        <w:rPr>
          <w:sz w:val="28"/>
          <w:szCs w:val="28"/>
        </w:rPr>
        <w:t>privileged</w:t>
      </w:r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variable should have its variable changed to whatever name you chose for your privileged role in the Discord server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role that you want to be able to run </w:t>
      </w:r>
      <w:proofErr w:type="gramStart"/>
      <w:r>
        <w:rPr>
          <w:sz w:val="28"/>
          <w:szCs w:val="28"/>
        </w:rPr>
        <w:t>the !take</w:t>
      </w:r>
      <w:proofErr w:type="gramEnd"/>
      <w:r>
        <w:rPr>
          <w:sz w:val="28"/>
          <w:szCs w:val="28"/>
        </w:rPr>
        <w:t xml:space="preserve"> command)</w:t>
      </w:r>
    </w:p>
    <w:p w14:paraId="08028253" w14:textId="39AF266E" w:rsidR="002E2ED5" w:rsidRDefault="002E2ED5" w:rsidP="008871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the very bottom of the code is a line that says ENTER CLIENT TOKEN HERE. Remember when I said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we would need that token later? Now is that time. Copy the token and replace the ENTER CLIENT TOKEN HERE with the token you copied. (Refer to step 7 for how to find the token if you don’t remember)</w:t>
      </w:r>
    </w:p>
    <w:p w14:paraId="0F6218A4" w14:textId="35764B74" w:rsidR="002E2ED5" w:rsidRDefault="002E2ED5" w:rsidP="002E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Now save your code and open a browser</w:t>
      </w:r>
    </w:p>
    <w:p w14:paraId="252B08C7" w14:textId="6F2242C5" w:rsidR="002E2ED5" w:rsidRDefault="002E2ED5" w:rsidP="002E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We need to install node.js on our computers, to do this navigate to this website </w:t>
      </w:r>
      <w:hyperlink r:id="rId13" w:history="1">
        <w:r w:rsidRPr="002E2ED5">
          <w:rPr>
            <w:rStyle w:val="Hyperlink"/>
            <w:sz w:val="28"/>
            <w:szCs w:val="28"/>
          </w:rPr>
          <w:t>https://nodejs.org/en/</w:t>
        </w:r>
      </w:hyperlink>
      <w:r>
        <w:rPr>
          <w:sz w:val="28"/>
          <w:szCs w:val="28"/>
        </w:rPr>
        <w:t xml:space="preserve"> and select the version</w:t>
      </w:r>
      <w:r w:rsidR="00A64E2D">
        <w:rPr>
          <w:sz w:val="28"/>
          <w:szCs w:val="28"/>
        </w:rPr>
        <w:t xml:space="preserve"> recommended for most users.</w:t>
      </w:r>
    </w:p>
    <w:p w14:paraId="10686E63" w14:textId="602AA877" w:rsidR="00A64E2D" w:rsidRDefault="00A64E2D" w:rsidP="002E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Follow the instructions in the installer to finish installing Node.js</w:t>
      </w:r>
    </w:p>
    <w:p w14:paraId="5F8DB618" w14:textId="437D6888" w:rsidR="00A64E2D" w:rsidRDefault="00A64E2D" w:rsidP="002E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When Node.js has finished installing </w:t>
      </w:r>
      <w:proofErr w:type="gramStart"/>
      <w:r>
        <w:rPr>
          <w:sz w:val="28"/>
          <w:szCs w:val="28"/>
        </w:rPr>
        <w:t>open up</w:t>
      </w:r>
      <w:proofErr w:type="gramEnd"/>
      <w:r>
        <w:rPr>
          <w:sz w:val="28"/>
          <w:szCs w:val="28"/>
        </w:rPr>
        <w:t xml:space="preserve"> a Windows Command Prompt terminal</w:t>
      </w:r>
    </w:p>
    <w:p w14:paraId="0B5CE6DA" w14:textId="73A1B0DF" w:rsidR="002E2ED5" w:rsidRDefault="002E2ED5" w:rsidP="002E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Navigate to the folder you saved your code in in the command prompt</w:t>
      </w:r>
    </w:p>
    <w:p w14:paraId="1D0B62EF" w14:textId="50FCB54E" w:rsidR="002E2ED5" w:rsidRDefault="002E2ED5" w:rsidP="002E2ED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9C4590A" wp14:editId="4C989718">
            <wp:extent cx="43053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ABD" w14:textId="2413671D" w:rsidR="00230C1C" w:rsidRDefault="00A64E2D" w:rsidP="00A64E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we need to install the discord.js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that the bot code uses to communicate with discord. To do this type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discord.js in the command prompt you already have open. It may or may not ask you for a confirmation, say yes and proceed. </w:t>
      </w:r>
    </w:p>
    <w:p w14:paraId="1767883F" w14:textId="5850CCA1" w:rsidR="00A64E2D" w:rsidRDefault="00A64E2D" w:rsidP="00A64E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Once discord.js has finished installing you can type node FILENAME.js and your bot should </w:t>
      </w:r>
      <w:proofErr w:type="gramStart"/>
      <w:r>
        <w:rPr>
          <w:sz w:val="28"/>
          <w:szCs w:val="28"/>
        </w:rPr>
        <w:t>run</w:t>
      </w:r>
      <w:proofErr w:type="gramEnd"/>
      <w:r>
        <w:rPr>
          <w:sz w:val="28"/>
          <w:szCs w:val="28"/>
        </w:rPr>
        <w:t xml:space="preserve"> and you should see it come online in Discord.</w:t>
      </w:r>
    </w:p>
    <w:p w14:paraId="2EC71B93" w14:textId="79F333D6" w:rsidR="00A64E2D" w:rsidRPr="00230C1C" w:rsidRDefault="00A64E2D" w:rsidP="00A64E2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188ACA" wp14:editId="0291062F">
            <wp:extent cx="41243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E2D" w:rsidRPr="0023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0551"/>
    <w:multiLevelType w:val="hybridMultilevel"/>
    <w:tmpl w:val="FA08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1C"/>
    <w:rsid w:val="00230C1C"/>
    <w:rsid w:val="002E2ED5"/>
    <w:rsid w:val="005E1414"/>
    <w:rsid w:val="00765BD7"/>
    <w:rsid w:val="007E163E"/>
    <w:rsid w:val="00887141"/>
    <w:rsid w:val="00A64E2D"/>
    <w:rsid w:val="00D2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94C9"/>
  <w15:chartTrackingRefBased/>
  <w15:docId w15:val="{9060FEFE-0BDF-43FA-A8F6-65A96B4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C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onotee/QueueBotDisco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cordapp.com/developers/application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Derek</dc:creator>
  <cp:keywords/>
  <dc:description/>
  <cp:lastModifiedBy>Johnson, Derek</cp:lastModifiedBy>
  <cp:revision>1</cp:revision>
  <dcterms:created xsi:type="dcterms:W3CDTF">2020-03-23T15:27:00Z</dcterms:created>
  <dcterms:modified xsi:type="dcterms:W3CDTF">2020-03-23T16:34:00Z</dcterms:modified>
</cp:coreProperties>
</file>