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F778" w14:textId="34F8ECA9" w:rsidR="009874A7" w:rsidRPr="009874A7" w:rsidRDefault="009874A7" w:rsidP="009874A7">
      <w:pPr>
        <w:rPr>
          <w:b/>
          <w:bCs/>
          <w:sz w:val="32"/>
          <w:szCs w:val="32"/>
        </w:rPr>
      </w:pPr>
      <w:proofErr w:type="gramStart"/>
      <w:r w:rsidRPr="009874A7">
        <w:rPr>
          <w:b/>
          <w:bCs/>
          <w:sz w:val="32"/>
          <w:szCs w:val="32"/>
        </w:rPr>
        <w:t>ANALISE</w:t>
      </w:r>
      <w:proofErr w:type="gramEnd"/>
      <w:r w:rsidRPr="009874A7">
        <w:rPr>
          <w:b/>
          <w:bCs/>
          <w:sz w:val="32"/>
          <w:szCs w:val="32"/>
        </w:rPr>
        <w:t xml:space="preserve"> DE VIDEO DE MAPA CONCEITUAL</w:t>
      </w:r>
    </w:p>
    <w:p w14:paraId="4B3FE819" w14:textId="77777777" w:rsidR="009874A7" w:rsidRDefault="009874A7" w:rsidP="009874A7"/>
    <w:p w14:paraId="495A3A74" w14:textId="1E4B5671" w:rsidR="009874A7" w:rsidRPr="009874A7" w:rsidRDefault="009874A7" w:rsidP="009874A7">
      <w:r w:rsidRPr="009874A7">
        <w:t xml:space="preserve">Esta análise detalhada explora as diretrizes e técnicas para a construção de mapas conceituais eficazes, baseando-se na análise prática apresentada no documento fornecido. O foco principal é a transição de um "amontoado de informações" para uma ferramenta de </w:t>
      </w:r>
      <w:r w:rsidRPr="009874A7">
        <w:rPr>
          <w:b/>
          <w:bCs/>
        </w:rPr>
        <w:t>metacognição</w:t>
      </w:r>
      <w:r w:rsidRPr="009874A7">
        <w:t xml:space="preserve"> clara e estruturada.</w:t>
      </w:r>
    </w:p>
    <w:p w14:paraId="2581442A" w14:textId="77777777" w:rsidR="009874A7" w:rsidRPr="009874A7" w:rsidRDefault="009874A7" w:rsidP="009874A7">
      <w:r w:rsidRPr="009874A7">
        <w:pict w14:anchorId="1433C4FB">
          <v:rect id="_x0000_i1055" style="width:0;height:1.5pt" o:hralign="center" o:hrstd="t" o:hr="t" fillcolor="#a0a0a0" stroked="f"/>
        </w:pict>
      </w:r>
    </w:p>
    <w:p w14:paraId="6B20D8CB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1. O que define um Mapa Conceitual?</w:t>
      </w:r>
    </w:p>
    <w:p w14:paraId="6629E645" w14:textId="77777777" w:rsidR="009874A7" w:rsidRPr="009874A7" w:rsidRDefault="009874A7" w:rsidP="009874A7">
      <w:r w:rsidRPr="009874A7">
        <w:t xml:space="preserve">A principal diferença entre um mapa conceitual e um mapa mental reside na </w:t>
      </w:r>
      <w:r w:rsidRPr="009874A7">
        <w:rPr>
          <w:b/>
          <w:bCs/>
        </w:rPr>
        <w:t>rigidez da estrutura e na clareza das conexões</w:t>
      </w:r>
      <w:r w:rsidRPr="009874A7">
        <w:t xml:space="preserve">. Enquanto mapas mentais podem usar palavras-chave soltas, o mapa conceitual exige </w:t>
      </w:r>
      <w:r w:rsidRPr="009874A7">
        <w:rPr>
          <w:b/>
          <w:bCs/>
        </w:rPr>
        <w:t>proposições completas</w:t>
      </w:r>
      <w:r w:rsidRPr="009874A7">
        <w:t>.</w:t>
      </w:r>
    </w:p>
    <w:p w14:paraId="7073CF16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A Estrutura da Proposição</w:t>
      </w:r>
    </w:p>
    <w:p w14:paraId="25DC8005" w14:textId="77777777" w:rsidR="009874A7" w:rsidRPr="009874A7" w:rsidRDefault="009874A7" w:rsidP="009874A7">
      <w:r w:rsidRPr="009874A7">
        <w:t>Uma proposição é a unidade básica de significado no mapa. Ela deve funcionar como uma sentença gramatical completa:</w:t>
      </w:r>
    </w:p>
    <w:p w14:paraId="17281191" w14:textId="77777777" w:rsidR="009874A7" w:rsidRPr="009874A7" w:rsidRDefault="009874A7" w:rsidP="009874A7">
      <w:pPr>
        <w:numPr>
          <w:ilvl w:val="0"/>
          <w:numId w:val="1"/>
        </w:numPr>
      </w:pPr>
      <w:r w:rsidRPr="009874A7">
        <w:rPr>
          <w:b/>
          <w:bCs/>
        </w:rPr>
        <w:t>Conceito Inicial:</w:t>
      </w:r>
      <w:r w:rsidRPr="009874A7">
        <w:t xml:space="preserve"> O sujeito da frase.</w:t>
      </w:r>
    </w:p>
    <w:p w14:paraId="7736A1AB" w14:textId="77777777" w:rsidR="009874A7" w:rsidRPr="009874A7" w:rsidRDefault="009874A7" w:rsidP="009874A7">
      <w:pPr>
        <w:numPr>
          <w:ilvl w:val="0"/>
          <w:numId w:val="1"/>
        </w:numPr>
      </w:pPr>
      <w:r w:rsidRPr="009874A7">
        <w:rPr>
          <w:b/>
          <w:bCs/>
        </w:rPr>
        <w:t>Termo de Ligação:</w:t>
      </w:r>
      <w:r w:rsidRPr="009874A7">
        <w:t xml:space="preserve"> Geralmente um verbo ou frase verbal que conecta as ideias.</w:t>
      </w:r>
    </w:p>
    <w:p w14:paraId="05E50D98" w14:textId="77777777" w:rsidR="009874A7" w:rsidRPr="009874A7" w:rsidRDefault="009874A7" w:rsidP="009874A7">
      <w:pPr>
        <w:numPr>
          <w:ilvl w:val="0"/>
          <w:numId w:val="1"/>
        </w:numPr>
      </w:pPr>
      <w:r w:rsidRPr="009874A7">
        <w:rPr>
          <w:b/>
          <w:bCs/>
        </w:rPr>
        <w:t>Conceito Final:</w:t>
      </w:r>
      <w:r w:rsidRPr="009874A7">
        <w:t xml:space="preserve"> O objeto ou complemento que encerra a ideia.</w:t>
      </w:r>
    </w:p>
    <w:p w14:paraId="3F47260F" w14:textId="77777777" w:rsidR="009874A7" w:rsidRPr="009874A7" w:rsidRDefault="009874A7" w:rsidP="009874A7">
      <w:r w:rsidRPr="009874A7">
        <w:rPr>
          <w:b/>
          <w:bCs/>
        </w:rPr>
        <w:t>Exemplo Prático:</w:t>
      </w:r>
      <w:r w:rsidRPr="009874A7">
        <w:t xml:space="preserve"> Em vez de apenas ligar "Hanseníase" a "Teste de </w:t>
      </w:r>
      <w:proofErr w:type="spellStart"/>
      <w:r w:rsidRPr="009874A7">
        <w:t>Mitsuda</w:t>
      </w:r>
      <w:proofErr w:type="spellEnd"/>
      <w:r w:rsidRPr="009874A7">
        <w:t xml:space="preserve">", a proposição correta seria: </w:t>
      </w:r>
      <w:r w:rsidRPr="009874A7">
        <w:rPr>
          <w:b/>
          <w:bCs/>
        </w:rPr>
        <w:t xml:space="preserve">"Teste para hanseníase [conceito] pode ser feito por [ligação] </w:t>
      </w:r>
      <w:proofErr w:type="spellStart"/>
      <w:r w:rsidRPr="009874A7">
        <w:rPr>
          <w:b/>
          <w:bCs/>
        </w:rPr>
        <w:t>Mitsuda</w:t>
      </w:r>
      <w:proofErr w:type="spellEnd"/>
      <w:r w:rsidRPr="009874A7">
        <w:rPr>
          <w:b/>
          <w:bCs/>
        </w:rPr>
        <w:t xml:space="preserve"> [conceito]"</w:t>
      </w:r>
      <w:r w:rsidRPr="009874A7">
        <w:t>.</w:t>
      </w:r>
    </w:p>
    <w:p w14:paraId="278BDCE0" w14:textId="77777777" w:rsidR="009874A7" w:rsidRPr="009874A7" w:rsidRDefault="009874A7" w:rsidP="009874A7">
      <w:r w:rsidRPr="009874A7">
        <w:pict w14:anchorId="21188A82">
          <v:rect id="_x0000_i1056" style="width:0;height:1.5pt" o:hralign="center" o:hrstd="t" o:hr="t" fillcolor="#a0a0a0" stroked="f"/>
        </w:pict>
      </w:r>
    </w:p>
    <w:p w14:paraId="3BA54588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2. Elementos Fundamentais para a Construção</w:t>
      </w:r>
    </w:p>
    <w:p w14:paraId="4E69492C" w14:textId="77777777" w:rsidR="009874A7" w:rsidRPr="009874A7" w:rsidRDefault="009874A7" w:rsidP="009874A7">
      <w:r w:rsidRPr="009874A7">
        <w:t>Para que um mapa seja tecnicamente correto e útil para o aprendizado, ele deve seguir estes pilares:</w:t>
      </w:r>
    </w:p>
    <w:p w14:paraId="382903DD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A Pergunta Focal</w:t>
      </w:r>
    </w:p>
    <w:p w14:paraId="1885F7D3" w14:textId="77777777" w:rsidR="009874A7" w:rsidRPr="009874A7" w:rsidRDefault="009874A7" w:rsidP="009874A7">
      <w:r w:rsidRPr="009874A7">
        <w:t xml:space="preserve">Antes de desenhar, é obrigatório definir uma </w:t>
      </w:r>
      <w:r w:rsidRPr="009874A7">
        <w:rPr>
          <w:b/>
          <w:bCs/>
        </w:rPr>
        <w:t>pergunta focal</w:t>
      </w:r>
      <w:r w:rsidRPr="009874A7">
        <w:t>. Ela serve para:</w:t>
      </w:r>
    </w:p>
    <w:p w14:paraId="66811884" w14:textId="77777777" w:rsidR="009874A7" w:rsidRPr="009874A7" w:rsidRDefault="009874A7" w:rsidP="009874A7">
      <w:pPr>
        <w:numPr>
          <w:ilvl w:val="0"/>
          <w:numId w:val="2"/>
        </w:numPr>
      </w:pPr>
      <w:r w:rsidRPr="009874A7">
        <w:t>Dar direcionamento e delimitar o escopo do assunto.</w:t>
      </w:r>
    </w:p>
    <w:p w14:paraId="01966902" w14:textId="77777777" w:rsidR="009874A7" w:rsidRPr="009874A7" w:rsidRDefault="009874A7" w:rsidP="009874A7">
      <w:pPr>
        <w:numPr>
          <w:ilvl w:val="0"/>
          <w:numId w:val="2"/>
        </w:numPr>
      </w:pPr>
      <w:r w:rsidRPr="009874A7">
        <w:t>Evitar que o autor tente falar sobre tudo, o que gera confusão.</w:t>
      </w:r>
    </w:p>
    <w:p w14:paraId="0247182B" w14:textId="77777777" w:rsidR="009874A7" w:rsidRPr="009874A7" w:rsidRDefault="009874A7" w:rsidP="009874A7">
      <w:pPr>
        <w:numPr>
          <w:ilvl w:val="0"/>
          <w:numId w:val="2"/>
        </w:numPr>
      </w:pPr>
      <w:r w:rsidRPr="009874A7">
        <w:rPr>
          <w:b/>
          <w:bCs/>
        </w:rPr>
        <w:t>Exemplos:</w:t>
      </w:r>
      <w:r w:rsidRPr="009874A7">
        <w:t xml:space="preserve"> "Quais os tipos de provas para Hanseníase?" ou "Quais os tipos de tratamento?".</w:t>
      </w:r>
    </w:p>
    <w:p w14:paraId="7C76E410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Hierarquia e Posicionamento</w:t>
      </w:r>
    </w:p>
    <w:p w14:paraId="78183939" w14:textId="77777777" w:rsidR="009874A7" w:rsidRPr="009874A7" w:rsidRDefault="009874A7" w:rsidP="009874A7">
      <w:pPr>
        <w:numPr>
          <w:ilvl w:val="0"/>
          <w:numId w:val="3"/>
        </w:numPr>
      </w:pPr>
      <w:r w:rsidRPr="009874A7">
        <w:rPr>
          <w:b/>
          <w:bCs/>
        </w:rPr>
        <w:t>Ponto de Partida:</w:t>
      </w:r>
      <w:r w:rsidRPr="009874A7">
        <w:t xml:space="preserve"> Embora tradicionalmente se comece pelo topo avançando para baixo, é possível começar pelo centro, desde que a hierarquia de conceitos seja respeitada.</w:t>
      </w:r>
    </w:p>
    <w:p w14:paraId="54583784" w14:textId="77777777" w:rsidR="009874A7" w:rsidRPr="009874A7" w:rsidRDefault="009874A7" w:rsidP="009874A7">
      <w:pPr>
        <w:numPr>
          <w:ilvl w:val="0"/>
          <w:numId w:val="3"/>
        </w:numPr>
      </w:pPr>
      <w:r w:rsidRPr="009874A7">
        <w:rPr>
          <w:b/>
          <w:bCs/>
        </w:rPr>
        <w:lastRenderedPageBreak/>
        <w:t>Termos de Ligação Afirmativos:</w:t>
      </w:r>
      <w:r w:rsidRPr="009874A7">
        <w:t xml:space="preserve"> Deve-se preferir verbos categóricos que demonstrem certeza sobre o conteúdo.</w:t>
      </w:r>
    </w:p>
    <w:p w14:paraId="5756ADE0" w14:textId="77777777" w:rsidR="009874A7" w:rsidRPr="009874A7" w:rsidRDefault="009874A7" w:rsidP="009874A7">
      <w:r w:rsidRPr="009874A7">
        <w:pict w14:anchorId="45864EFB">
          <v:rect id="_x0000_i1057" style="width:0;height:1.5pt" o:hralign="center" o:hrstd="t" o:hr="t" fillcolor="#a0a0a0" stroked="f"/>
        </w:pict>
      </w:r>
    </w:p>
    <w:p w14:paraId="33594BEF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3. Estratégias para Melhoria e Refinamento</w:t>
      </w:r>
    </w:p>
    <w:p w14:paraId="03C2D656" w14:textId="77777777" w:rsidR="009874A7" w:rsidRPr="009874A7" w:rsidRDefault="009874A7" w:rsidP="009874A7">
      <w:r w:rsidRPr="009874A7">
        <w:t>O texto sugere que a construção de um mapa é um processo iterativo:</w:t>
      </w:r>
    </w:p>
    <w:p w14:paraId="64A551CB" w14:textId="77777777" w:rsidR="009874A7" w:rsidRPr="009874A7" w:rsidRDefault="009874A7" w:rsidP="009874A7">
      <w:pPr>
        <w:numPr>
          <w:ilvl w:val="0"/>
          <w:numId w:val="4"/>
        </w:numPr>
      </w:pPr>
      <w:r w:rsidRPr="009874A7">
        <w:rPr>
          <w:b/>
          <w:bCs/>
        </w:rPr>
        <w:t>Evitar a Continuidade Linear:</w:t>
      </w:r>
      <w:r w:rsidRPr="009874A7">
        <w:t xml:space="preserve"> Um erro comum é tratar o mapa como um "ligue-ligue" onde uma frase continua na outra. Cada trecho (</w:t>
      </w:r>
      <w:proofErr w:type="spellStart"/>
      <w:r w:rsidRPr="009874A7">
        <w:t>triade</w:t>
      </w:r>
      <w:proofErr w:type="spellEnd"/>
      <w:r w:rsidRPr="009874A7">
        <w:t>) deve ter sentido completo de forma independente.</w:t>
      </w:r>
    </w:p>
    <w:p w14:paraId="353FCD8F" w14:textId="77777777" w:rsidR="009874A7" w:rsidRPr="009874A7" w:rsidRDefault="009874A7" w:rsidP="009874A7">
      <w:pPr>
        <w:numPr>
          <w:ilvl w:val="0"/>
          <w:numId w:val="4"/>
        </w:numPr>
      </w:pPr>
      <w:r w:rsidRPr="009874A7">
        <w:rPr>
          <w:b/>
          <w:bCs/>
        </w:rPr>
        <w:t>Uso de Recursos Externos:</w:t>
      </w:r>
      <w:r w:rsidRPr="009874A7">
        <w:t xml:space="preserve"> Para mapas muito complexos, a recomendação é criar múltiplos mapas menores e conectá-los através de links ou ícones de recursos.</w:t>
      </w:r>
    </w:p>
    <w:p w14:paraId="6BBDC79B" w14:textId="77777777" w:rsidR="009874A7" w:rsidRPr="009874A7" w:rsidRDefault="009874A7" w:rsidP="009874A7">
      <w:pPr>
        <w:numPr>
          <w:ilvl w:val="0"/>
          <w:numId w:val="4"/>
        </w:numPr>
      </w:pPr>
      <w:r w:rsidRPr="009874A7">
        <w:rPr>
          <w:b/>
          <w:bCs/>
        </w:rPr>
        <w:t>Teste de Clareza (Pessoa Leiga):</w:t>
      </w:r>
      <w:r w:rsidRPr="009874A7">
        <w:t xml:space="preserve"> O mapa deve ser compreensível por qualquer pessoa que o leia, mesmo que não seja especialista no assunto.</w:t>
      </w:r>
    </w:p>
    <w:p w14:paraId="6A9F6B49" w14:textId="77777777" w:rsidR="009874A7" w:rsidRPr="009874A7" w:rsidRDefault="009874A7" w:rsidP="009874A7">
      <w:pPr>
        <w:numPr>
          <w:ilvl w:val="0"/>
          <w:numId w:val="4"/>
        </w:numPr>
      </w:pPr>
      <w:r w:rsidRPr="009874A7">
        <w:rPr>
          <w:b/>
          <w:bCs/>
        </w:rPr>
        <w:t>Descanso Cognitivo:</w:t>
      </w:r>
      <w:r w:rsidRPr="009874A7">
        <w:t xml:space="preserve"> Revisar o mapa após um período de descanso ajuda a memória a organizar as informações e permite identificar falhas de clareza.</w:t>
      </w:r>
    </w:p>
    <w:p w14:paraId="00E3B19B" w14:textId="77777777" w:rsidR="009874A7" w:rsidRPr="009874A7" w:rsidRDefault="009874A7" w:rsidP="009874A7">
      <w:r w:rsidRPr="009874A7">
        <w:pict w14:anchorId="4C90BE09">
          <v:rect id="_x0000_i1058" style="width:0;height:1.5pt" o:hralign="center" o:hrstd="t" o:hr="t" fillcolor="#a0a0a0" stroked="f"/>
        </w:pict>
      </w:r>
    </w:p>
    <w:p w14:paraId="3A2131DE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4. O Mapa como Ferramenta de Aprendizagem</w:t>
      </w:r>
    </w:p>
    <w:p w14:paraId="2682F216" w14:textId="77777777" w:rsidR="009874A7" w:rsidRPr="009874A7" w:rsidRDefault="009874A7" w:rsidP="009874A7">
      <w:r w:rsidRPr="009874A7">
        <w:t xml:space="preserve">O mapeamento conceitual é descrito como uma </w:t>
      </w:r>
      <w:r w:rsidRPr="009874A7">
        <w:rPr>
          <w:b/>
          <w:bCs/>
        </w:rPr>
        <w:t>ferramenta de metacognição</w:t>
      </w:r>
      <w:r w:rsidRPr="009874A7">
        <w:t>. Isso significa que, ao tentar conectar conceitos de forma clara e detalhada, o autor:</w:t>
      </w:r>
    </w:p>
    <w:p w14:paraId="088DEC2B" w14:textId="77777777" w:rsidR="009874A7" w:rsidRPr="009874A7" w:rsidRDefault="009874A7" w:rsidP="009874A7">
      <w:pPr>
        <w:numPr>
          <w:ilvl w:val="0"/>
          <w:numId w:val="5"/>
        </w:numPr>
      </w:pPr>
      <w:r w:rsidRPr="009874A7">
        <w:t>Identifica o quanto realmente domina o assunto.</w:t>
      </w:r>
    </w:p>
    <w:p w14:paraId="47A9ED9C" w14:textId="77777777" w:rsidR="009874A7" w:rsidRPr="009874A7" w:rsidRDefault="009874A7" w:rsidP="009874A7">
      <w:pPr>
        <w:numPr>
          <w:ilvl w:val="0"/>
          <w:numId w:val="5"/>
        </w:numPr>
      </w:pPr>
      <w:r w:rsidRPr="009874A7">
        <w:t>Percebe lacunas onde precisa estudar mais para conseguir explicar com as próprias palavras.</w:t>
      </w:r>
    </w:p>
    <w:p w14:paraId="5D0D5828" w14:textId="77777777" w:rsidR="009874A7" w:rsidRPr="009874A7" w:rsidRDefault="009874A7" w:rsidP="009874A7">
      <w:pPr>
        <w:rPr>
          <w:b/>
          <w:bCs/>
        </w:rPr>
      </w:pPr>
      <w:r w:rsidRPr="009874A7">
        <w:rPr>
          <w:b/>
          <w:bCs/>
        </w:rPr>
        <w:t>Resumo de Dicas Práticas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012"/>
      </w:tblGrid>
      <w:tr w:rsidR="009874A7" w:rsidRPr="009874A7" w14:paraId="5622A1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D23E" w14:textId="77777777" w:rsidR="009874A7" w:rsidRPr="009874A7" w:rsidRDefault="009874A7" w:rsidP="009874A7">
            <w:r w:rsidRPr="009874A7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7AF3" w14:textId="77777777" w:rsidR="009874A7" w:rsidRPr="009874A7" w:rsidRDefault="009874A7" w:rsidP="009874A7">
            <w:r w:rsidRPr="009874A7">
              <w:rPr>
                <w:b/>
                <w:bCs/>
              </w:rPr>
              <w:t>Objetivo</w:t>
            </w:r>
          </w:p>
        </w:tc>
      </w:tr>
      <w:tr w:rsidR="009874A7" w:rsidRPr="009874A7" w14:paraId="2C102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35A87" w14:textId="77777777" w:rsidR="009874A7" w:rsidRPr="009874A7" w:rsidRDefault="009874A7" w:rsidP="009874A7">
            <w:r w:rsidRPr="009874A7">
              <w:rPr>
                <w:b/>
                <w:bCs/>
              </w:rPr>
              <w:t>Definir Pergunta Focal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AD7B" w14:textId="77777777" w:rsidR="009874A7" w:rsidRPr="009874A7" w:rsidRDefault="009874A7" w:rsidP="009874A7">
            <w:r w:rsidRPr="009874A7">
              <w:t>Limitar o tema e dar foco.</w:t>
            </w:r>
          </w:p>
        </w:tc>
      </w:tr>
      <w:tr w:rsidR="009874A7" w:rsidRPr="009874A7" w14:paraId="1A526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5563" w14:textId="77777777" w:rsidR="009874A7" w:rsidRPr="009874A7" w:rsidRDefault="009874A7" w:rsidP="009874A7">
            <w:r w:rsidRPr="009874A7">
              <w:rPr>
                <w:b/>
                <w:bCs/>
              </w:rPr>
              <w:t>Criar Proposições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D7946" w14:textId="77777777" w:rsidR="009874A7" w:rsidRPr="009874A7" w:rsidRDefault="009874A7" w:rsidP="009874A7">
            <w:r w:rsidRPr="009874A7">
              <w:t>Garantir que cada conexão tenha sentido completo.</w:t>
            </w:r>
          </w:p>
        </w:tc>
      </w:tr>
      <w:tr w:rsidR="009874A7" w:rsidRPr="009874A7" w14:paraId="60B9A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78A06" w14:textId="77777777" w:rsidR="009874A7" w:rsidRPr="009874A7" w:rsidRDefault="009874A7" w:rsidP="009874A7">
            <w:r w:rsidRPr="009874A7">
              <w:rPr>
                <w:b/>
                <w:bCs/>
              </w:rPr>
              <w:t>Compartilhar com Colegas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6F81F" w14:textId="77777777" w:rsidR="009874A7" w:rsidRPr="009874A7" w:rsidRDefault="009874A7" w:rsidP="009874A7">
            <w:r w:rsidRPr="009874A7">
              <w:t>Validar se a explicação está clara para terceiros.</w:t>
            </w:r>
          </w:p>
        </w:tc>
      </w:tr>
      <w:tr w:rsidR="009874A7" w:rsidRPr="009874A7" w14:paraId="6CEB0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B98B" w14:textId="77777777" w:rsidR="009874A7" w:rsidRPr="009874A7" w:rsidRDefault="009874A7" w:rsidP="009874A7">
            <w:r w:rsidRPr="009874A7">
              <w:rPr>
                <w:b/>
                <w:bCs/>
              </w:rPr>
              <w:t>Revisar em Momentos Distintos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2F983" w14:textId="77777777" w:rsidR="009874A7" w:rsidRPr="009874A7" w:rsidRDefault="009874A7" w:rsidP="009874A7">
            <w:r w:rsidRPr="009874A7">
              <w:t>Refinar termos de ligação e conceitos.</w:t>
            </w:r>
          </w:p>
        </w:tc>
      </w:tr>
    </w:tbl>
    <w:p w14:paraId="0F43F909" w14:textId="77777777" w:rsidR="009874A7" w:rsidRPr="009874A7" w:rsidRDefault="009874A7" w:rsidP="009874A7">
      <w:r w:rsidRPr="009874A7">
        <w:pict w14:anchorId="67D74AB7">
          <v:rect id="_x0000_i1059" style="width:0;height:1.5pt" o:hralign="center" o:hrstd="t" o:hr="t" fillcolor="#a0a0a0" stroked="f"/>
        </w:pict>
      </w:r>
    </w:p>
    <w:p w14:paraId="672778E0" w14:textId="77777777" w:rsidR="009874A7" w:rsidRDefault="009874A7" w:rsidP="009874A7">
      <w:hyperlink r:id="rId5" w:history="1">
        <w:r w:rsidRPr="00F934CB">
          <w:rPr>
            <w:rStyle w:val="Hyperlink"/>
          </w:rPr>
          <w:t>https://www.youtube.com/watch?v=lKLq1EiY1Do</w:t>
        </w:r>
      </w:hyperlink>
    </w:p>
    <w:p w14:paraId="04D24C68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91D"/>
    <w:multiLevelType w:val="multilevel"/>
    <w:tmpl w:val="F8C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21D9"/>
    <w:multiLevelType w:val="multilevel"/>
    <w:tmpl w:val="7894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E23A7"/>
    <w:multiLevelType w:val="multilevel"/>
    <w:tmpl w:val="F42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D48CA"/>
    <w:multiLevelType w:val="multilevel"/>
    <w:tmpl w:val="77E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F493F"/>
    <w:multiLevelType w:val="multilevel"/>
    <w:tmpl w:val="8AD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573414">
    <w:abstractNumId w:val="0"/>
  </w:num>
  <w:num w:numId="2" w16cid:durableId="2015570665">
    <w:abstractNumId w:val="2"/>
  </w:num>
  <w:num w:numId="3" w16cid:durableId="525681820">
    <w:abstractNumId w:val="3"/>
  </w:num>
  <w:num w:numId="4" w16cid:durableId="1859614698">
    <w:abstractNumId w:val="4"/>
  </w:num>
  <w:num w:numId="5" w16cid:durableId="791048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A7"/>
    <w:rsid w:val="00044F6B"/>
    <w:rsid w:val="002C2A50"/>
    <w:rsid w:val="003107C7"/>
    <w:rsid w:val="005D6953"/>
    <w:rsid w:val="009874A7"/>
    <w:rsid w:val="00A72545"/>
    <w:rsid w:val="00D4670A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A1478"/>
  <w15:chartTrackingRefBased/>
  <w15:docId w15:val="{B651A0EC-2CE8-43E5-817D-C7BA44C6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7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7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4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4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4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4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4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4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74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KLq1EiY1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616</Words>
  <Characters>2730</Characters>
  <Application>Microsoft Office Word</Application>
  <DocSecurity>0</DocSecurity>
  <Lines>160</Lines>
  <Paragraphs>185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2026-02-07T16:55:00Z</dcterms:created>
  <dcterms:modified xsi:type="dcterms:W3CDTF">2026-02-07T16:58:00Z</dcterms:modified>
</cp:coreProperties>
</file>