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План по созданию ПП: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Фаза Инициации:</w:t>
      </w:r>
    </w:p>
    <w:p>
      <w:pPr>
        <w:numPr>
          <w:ilvl w:val="0"/>
          <w:numId w:val="2"/>
        </w:numPr>
        <w:ind w:left="418" w:leftChars="100" w:hanging="218" w:hangingChars="9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Определение целей, задач и команды разработчиков.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Фаза Планирования:</w:t>
      </w:r>
    </w:p>
    <w:p>
      <w:pPr>
        <w:numPr>
          <w:ilvl w:val="0"/>
          <w:numId w:val="2"/>
        </w:numPr>
        <w:ind w:left="418" w:leftChars="100" w:hanging="218" w:hangingChars="9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Разработка концепции продукта и требований.</w:t>
      </w:r>
    </w:p>
    <w:p>
      <w:pPr>
        <w:numPr>
          <w:ilvl w:val="0"/>
          <w:numId w:val="2"/>
        </w:numPr>
        <w:ind w:left="418" w:leftChars="100" w:hanging="218" w:hangingChars="9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Создание бюджета и сроков.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Фаза Архитектуры и Проектирования:</w:t>
      </w:r>
    </w:p>
    <w:p>
      <w:pPr>
        <w:numPr>
          <w:ilvl w:val="0"/>
          <w:numId w:val="2"/>
        </w:numPr>
        <w:ind w:left="418" w:leftChars="100" w:hanging="218" w:hangingChars="9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Проектирование системы и пользовательского интерфейса.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Фаза Разработки:</w:t>
      </w:r>
    </w:p>
    <w:p>
      <w:pPr>
        <w:numPr>
          <w:ilvl w:val="0"/>
          <w:numId w:val="2"/>
        </w:numPr>
        <w:ind w:left="418" w:leftChars="100" w:hanging="218" w:hangingChars="9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Создание ядра и модулей.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Фаза Тестирования:</w:t>
      </w:r>
    </w:p>
    <w:p>
      <w:pPr>
        <w:numPr>
          <w:ilvl w:val="0"/>
          <w:numId w:val="2"/>
        </w:numPr>
        <w:ind w:left="418" w:leftChars="100" w:hanging="218" w:hangingChars="9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Тестирование функциональности и производительности.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Фаза Внедрения:</w:t>
      </w:r>
    </w:p>
    <w:p>
      <w:pPr>
        <w:numPr>
          <w:ilvl w:val="0"/>
          <w:numId w:val="2"/>
        </w:numPr>
        <w:ind w:left="418" w:leftChars="100" w:hanging="218" w:hangingChars="9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Установка, настройка и обучение.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Фаза Мониторинга и Сопровождения:</w:t>
      </w:r>
    </w:p>
    <w:p>
      <w:pPr>
        <w:numPr>
          <w:ilvl w:val="0"/>
          <w:numId w:val="2"/>
        </w:numPr>
        <w:ind w:left="418" w:leftChars="100" w:hanging="218" w:hangingChars="9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Мониторинг, поддержка и обновление.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Фаза Завершения проекта:</w:t>
      </w:r>
    </w:p>
    <w:p>
      <w:pPr>
        <w:numPr>
          <w:ilvl w:val="0"/>
          <w:numId w:val="2"/>
        </w:numPr>
        <w:ind w:left="418" w:leftChars="100" w:hanging="218" w:hangingChars="9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Подготовка документации, сдача проекта и оценка успешности.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Заключение:</w:t>
      </w:r>
    </w:p>
    <w:p>
      <w:pPr>
        <w:numPr>
          <w:ilvl w:val="0"/>
          <w:numId w:val="2"/>
        </w:numPr>
        <w:ind w:left="418" w:leftChars="100" w:hanging="218" w:hangingChars="9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Подведение итогов и формирование рекомендаций.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ТЗ </w:t>
      </w:r>
      <w:r>
        <w:rPr>
          <w:rFonts w:hint="default" w:ascii="Times New Roman" w:hAnsi="Times New Roman" w:cs="Times New Roman"/>
          <w:sz w:val="28"/>
          <w:szCs w:val="28"/>
        </w:rPr>
        <w:t>на внедрение и поддержку ПО "АРМ администратор ресторана":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Внедрение ПО: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2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Выбрать и установить ПО для "АРМ администратор ресторана".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Функциональные требования: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2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Управление заказами и платежами.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2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Учет инвентаря и сырья.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Технические требования:</w:t>
      </w:r>
    </w:p>
    <w:p>
      <w:pPr>
        <w:numPr>
          <w:ilvl w:val="0"/>
          <w:numId w:val="4"/>
        </w:numPr>
        <w:ind w:left="420" w:leftChars="0" w:hanging="2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Обеспечить техническую поддержку и обновления.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Поддержка и обслуживание:</w:t>
      </w:r>
    </w:p>
    <w:p>
      <w:pPr>
        <w:numPr>
          <w:ilvl w:val="0"/>
          <w:numId w:val="4"/>
        </w:numPr>
        <w:ind w:left="420" w:leftChars="0" w:hanging="2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Проводить регулярные обновления и обеспечивать техническую поддержку.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Сроки:</w:t>
      </w:r>
    </w:p>
    <w:p>
      <w:pPr>
        <w:numPr>
          <w:ilvl w:val="0"/>
          <w:numId w:val="4"/>
        </w:numPr>
        <w:ind w:left="420" w:leftChars="0" w:hanging="2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Внедрение ПО - до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11.09.2025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numPr>
          <w:ilvl w:val="0"/>
          <w:numId w:val="4"/>
        </w:numPr>
        <w:ind w:left="420" w:leftChars="0" w:hanging="2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Поддержка и обслуживание ПО - ежемесячно.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Бюджет:</w:t>
      </w:r>
    </w:p>
    <w:p>
      <w:pPr>
        <w:numPr>
          <w:ilvl w:val="0"/>
          <w:numId w:val="4"/>
        </w:numPr>
        <w:ind w:left="420" w:leftChars="0" w:hanging="2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Вся информация о финансировании засекречена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numPr>
          <w:ilvl w:val="0"/>
          <w:numId w:val="4"/>
        </w:numPr>
        <w:ind w:left="420" w:leftChars="0" w:hanging="2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Определить месячный бюджет на поддержку и обслуживание ПО.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Отчётность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:</w:t>
      </w:r>
    </w:p>
    <w:p>
      <w:pPr>
        <w:numPr>
          <w:ilvl w:val="0"/>
          <w:numId w:val="4"/>
        </w:numPr>
        <w:ind w:left="420" w:leftChars="0" w:hanging="220" w:firstLineChars="0"/>
        <w:rPr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Подготавливать ежемесячные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отчёты</w:t>
      </w:r>
      <w:r>
        <w:rPr>
          <w:rFonts w:hint="default" w:ascii="Times New Roman" w:hAnsi="Times New Roman" w:cs="Times New Roman"/>
          <w:sz w:val="24"/>
          <w:szCs w:val="24"/>
        </w:rPr>
        <w:t xml:space="preserve"> о работе ПО и затратах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План управления: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1. Внедрение ПО: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- Выбор и установка ПО.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- Обучение администраторов.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2. Поддержка: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- Регулярные обновления.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- Техническая поддержка.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- Мониторинг и анализ обратной связи.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3. Управление процессом: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- Планирование и бюджетирование.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- Тестирование и контроль качества.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4. Оценка: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- Оценка успешности и дальнейшего развития.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Организационная структура: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1. Руководитель проекта: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- Ответственность за общее управление проектом.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- Мониторинг выполнения задач и соблюдение сроков.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2. Команда разработчиков: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- Аналитики.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- Разработчики ПО.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- Дизайнеры интерфейса.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3. Специалисты по тестированию: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- Тестировщики.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4. Специалисты по поддержке и обслуживанию: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- Техническая поддержка.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- Администраторы системы.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5. Менеджер по проекту: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- Отчетность и контроль бюджета.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6. Заказчик: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- Предоставление требований и обратной связи.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CAB0B7"/>
    <w:multiLevelType w:val="singleLevel"/>
    <w:tmpl w:val="3BCAB0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4376153"/>
    <w:multiLevelType w:val="singleLevel"/>
    <w:tmpl w:val="4437615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4BDC4F4F"/>
    <w:multiLevelType w:val="singleLevel"/>
    <w:tmpl w:val="4BDC4F4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604C518D"/>
    <w:multiLevelType w:val="singleLevel"/>
    <w:tmpl w:val="604C51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427407"/>
    <w:rsid w:val="5948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2023-10-08T17:06:00Z</dcterms:created>
  <dc:creator>Discriminant</dc:creator>
  <cp:lastModifiedBy>KuCOLD Harlamov</cp:lastModifiedBy>
  <dcterms:modified xsi:type="dcterms:W3CDTF">2023-10-08T17:21:40Z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E501B7EB064E4986A65797F014E44CDF_12</vt:lpwstr>
  </property>
</Properties>
</file>