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  <w:jc w:val="center"/>
      </w:pPr>
      <w:r>
        <w:rPr>
          <w:b/>
          <w:bCs/>
          <w:color w:val="2E5E8C"/>
          <w:sz w:val="40"/>
          <w:szCs w:val="40"/>
        </w:rPr>
        <w:t xml:space="preserve">HD_ACS</w:t>
      </w:r>
    </w:p>
    <w:p>
      <w:pPr>
        <w:spacing w:after="200"/>
        <w:jc w:val="center"/>
      </w:pPr>
      <w:r>
        <w:rPr>
          <w:b/>
          <w:bCs/>
          <w:color w:val="1F4E79"/>
          <w:sz w:val="40"/>
          <w:szCs w:val="40"/>
        </w:rPr>
        <w:t xml:space="preserve">검사 TASK 관리 · 진행률 모니터링 API 연동 사양서</w:t>
      </w:r>
    </w:p>
    <w:p>
      <w:pPr>
        <w:spacing w:after="100"/>
        <w:jc w:val="center"/>
      </w:pPr>
      <w:r>
        <w:rPr>
          <w:color w:val="555555"/>
          <w:sz w:val="26"/>
          <w:szCs w:val="26"/>
        </w:rPr>
        <w:t xml:space="preserve">고객사 엔터프라이즈 시스템 연동용</w:t>
      </w:r>
    </w:p>
    <w:p>
      <w:pPr>
        <w:pBdr>
          <w:bottom w:val="single" w:color="1F4E79" w:sz="6" w:space="10"/>
        </w:pBdr>
        <w:jc w:val="center"/>
      </w:pPr>
      <w:r>
        <w:t xml:space="preserve"/>
      </w:r>
    </w:p>
    <w:p>
      <w:pPr>
        <w:spacing w:before="200"/>
        <w:jc w:val="center"/>
      </w:pPr>
      <w:r>
        <w:rPr>
          <w:color w:val="888888"/>
          <w:sz w:val="22"/>
          <w:szCs w:val="22"/>
        </w:rPr>
        <w:t xml:space="preserve">Version 0.9 (Draft) · 2026-08-19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개요</w:t>
      </w:r>
    </w:p>
    <w:p>
      <w:pPr>
        <w:spacing w:after="120"/>
      </w:pPr>
      <w:r>
        <w:t xml:space="preserve">본 문서는 HD_ACS(자동화 제어 시스템)가 제공하는 검사 TASK 관리 및 진행률 모니터링 API를 고객사 엔터프라이즈 시스템(MES/ERP 등)과 연동하기 위한 인터페이스 사양이다.</w:t>
      </w:r>
    </w:p>
    <w:p>
      <w:pPr>
        <w:spacing w:after="120"/>
      </w:pPr>
      <w:r>
        <w:rPr>
          <w:b/>
          <w:bCs/>
        </w:rPr>
        <w:t xml:space="preserve">진행률의 단일 진실 소스(Single Source of Truth)는 HD_ACS이다. </w:t>
      </w:r>
      <w:r>
        <w:t xml:space="preserve">로봇(HD_AMR)이 VDA 5050 프로토콜로 보고하는 작업 상태를 ACS가 TASK 단위로 집계하여, 본 API로 완료/전체 개수와 진행률(%)을 제공한다. 비전 검사 S/W나 로봇은 전체 TASK 총량을 알지 못하므로, 진행 경과 산출은 반드시 ACS API를 통한다.</w:t>
      </w:r>
    </w:p>
    <w:p>
      <w:pPr>
        <w:pStyle w:val="Heading2"/>
      </w:pPr>
      <w:r>
        <w:t xml:space="preserve">1.1 시스템 구성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color="auto" w:val="clear"/>
        <w:spacing w:after="120" w:before="40"/>
      </w:pPr>
      <w:r>
        <w:rPr>
          <w:rFonts w:ascii="Consolas" w:cs="Consolas" w:eastAsia="Consolas" w:hAnsi="Consolas"/>
          <w:sz w:val="18"/>
          <w:szCs w:val="18"/>
        </w:rPr>
        <w:t xml:space="preserve">[고객사 Enterprise]  ──(REST 조회 / SignalR 구독)──►  [HD_ACS 서버]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                        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            (VDA 5050 / MQTT)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                          ▼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                   [HD_AMR 로봇]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                          │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            (TCP 비전 인터페이스)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                          ▼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                                     [비전 검사 S/W]</w:t>
      </w:r>
    </w:p>
    <w:p>
      <w:pPr>
        <w:spacing w:after="120"/>
      </w:pPr>
      <w:r>
        <w:t xml:space="preserve">HD_ACS는 단일 프로세스 모놀리스로 </w:t>
      </w:r>
      <w:r>
        <w:rPr>
          <w:b/>
          <w:bCs/>
        </w:rPr>
        <w:t xml:space="preserve">REST API(명령/조회)</w:t>
      </w:r>
      <w:r>
        <w:t xml:space="preserve">와 </w:t>
      </w:r>
      <w:r>
        <w:rPr>
          <w:b/>
          <w:bCs/>
        </w:rPr>
        <w:t xml:space="preserve">SignalR(실시간 푸시)</w:t>
      </w:r>
      <w:r>
        <w:t xml:space="preserve">를 함께 노출한다. 고객사 시스템은 두 채널을 조합해 연동한다 — 초기/주기 조회는 REST, 실시간 갱신은 SignalR.</w:t>
      </w:r>
    </w:p>
    <w:p>
      <w:pPr>
        <w:pStyle w:val="Heading1"/>
      </w:pPr>
      <w:r>
        <w:t xml:space="preserve">2. 공통 규약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Base URL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http://&lt;ACS_HOST&gt;:5100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프로토콜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HTTP/1.1 REST (JSON) + SignalR (WebSocket)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listen 포트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Acs:Api:ListenPort (기본 5100)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Content-Type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application/json; charset=utf-8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문자 인코딩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UTF-8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식별자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GUID (UUID v4) 문자열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시각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ISO 8601 / UTC (예: 2026-08-19T05:12:30Z)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좌표 단위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VDA 구간 m/rad, 도면 좌표 m (mm 입력 시 unit 필드로 지정)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필드 명명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JSON 키는 camelCase (대소문자 무시 매칭)</w:t>
            </w:r>
          </w:p>
        </w:tc>
      </w:tr>
    </w:tbl>
    <w:p>
      <w:pPr>
        <w:pStyle w:val="Heading2"/>
      </w:pPr>
      <w:r>
        <w:t xml:space="preserve">2.1 인증</w:t>
      </w:r>
    </w:p>
    <w:p>
      <w:pPr>
        <w:spacing w:after="120"/>
      </w:pPr>
      <w:r>
        <w:rPr>
          <w:b/>
          <w:bCs/>
          <w:color w:val="B71C1C"/>
        </w:rPr>
        <w:t xml:space="preserve">⚠ 현재 버전은 애플리케이션 레벨 인증이 구현되어 있지 않다</w:t>
      </w:r>
      <w:r>
        <w:t xml:space="preserve"> (폐쇄망 배포 전제). 고객사 연동 시에는 다음 중 하나를 ACS 앞단에 두는 것을 권장한다: 리버스 프록시(API Key/mTLS), 또는 망 분리 + IP 화이트리스트. 인증 헤더 규격은 도입 시 본 문서에 추보한다.</w:t>
      </w:r>
    </w:p>
    <w:p>
      <w:pPr>
        <w:pStyle w:val="Heading2"/>
      </w:pPr>
      <w:r>
        <w:t xml:space="preserve">2.2 오류 응답</w:t>
      </w:r>
    </w:p>
    <w:p>
      <w:pPr>
        <w:spacing w:after="120"/>
      </w:pPr>
      <w:r>
        <w:t xml:space="preserve">모든 오류는 HTTP 상태 코드와 함께 JSON 본문으로 사유를 제공한다.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color="auto" w:val="clear"/>
        <w:spacing w:after="120" w:before="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"error": "사람이 읽을 수 있는 오류 메시지",</w:t>
      </w:r>
      <w:r>
        <w:rPr>
          <w:rFonts w:ascii="Consolas" w:cs="Consolas" w:eastAsia="Consolas" w:hAnsi="Consolas"/>
          <w:sz w:val="18"/>
          <w:szCs w:val="18"/>
        </w:rPr>
        <w:br/>
        <w:t xml:space="preserve">  "reasons": ["세부 사유 1", "세부 사유 2"]   // 일부 검증 오류에만 포함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상태 코드</w:t>
            </w:r>
          </w:p>
        </w:tc>
        <w:tc>
          <w:tcPr>
            <w:tcW w:type="dxa" w:w="68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의미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 OK</w:t>
            </w:r>
          </w:p>
        </w:tc>
        <w:tc>
          <w:tcPr>
            <w:tcW w:type="dxa" w:w="6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정상 처리</w:t>
            </w:r>
          </w:p>
        </w:tc>
      </w:tr>
      <w:tr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400 Bad Request</w:t>
            </w:r>
          </w:p>
        </w:tc>
        <w:tc>
          <w:tcPr>
            <w:tcW w:type="dxa" w:w="68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요청 값 검증 실패 (파라미터·좌표·스키마)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404 Not Found</w:t>
            </w:r>
          </w:p>
        </w:tc>
        <w:tc>
          <w:tcPr>
            <w:tcW w:type="dxa" w:w="6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대상 리소스 없음</w:t>
            </w:r>
          </w:p>
        </w:tc>
      </w:tr>
      <w:tr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409 Conflict</w:t>
            </w:r>
          </w:p>
        </w:tc>
        <w:tc>
          <w:tcPr>
            <w:tcW w:type="dxa" w:w="68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상태 충돌 (참조 존재·층 불일치 등)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 Internal Server Error</w:t>
            </w:r>
          </w:p>
        </w:tc>
        <w:tc>
          <w:tcPr>
            <w:tcW w:type="dxa" w:w="6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서버 내부 오류. 본문 { error } 로 원인 노출</w:t>
            </w:r>
          </w:p>
        </w:tc>
      </w:tr>
    </w:tbl>
    <w:p>
      <w:pPr>
        <w:pStyle w:val="Heading1"/>
      </w:pPr>
      <w:r>
        <w:t xml:space="preserve">3. 데이터 모델과 TASK 정의</w:t>
      </w:r>
    </w:p>
    <w:p>
      <w:pPr>
        <w:pStyle w:val="Heading2"/>
      </w:pPr>
      <w:r>
        <w:t xml:space="preserve">3.1 핵심 불변식 — TASK의 정의</w:t>
      </w:r>
    </w:p>
    <w:p>
      <w:pPr>
        <w:spacing w:after="120"/>
      </w:pPr>
      <w:r>
        <w:rPr>
          <w:b/>
          <w:bCs/>
        </w:rPr>
        <w:t xml:space="preserve">TASK 1개 = 검사 작업 1개 = 진행률 집계의 최소 단위</w:t>
      </w:r>
      <w:r>
        <w:t xml:space="preserve">이며, 다음이 1:1:1:1로 대응한다: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color="auto" w:val="clear"/>
        <w:spacing w:after="120" w:before="40"/>
      </w:pPr>
      <w:r>
        <w:rPr>
          <w:rFonts w:ascii="Consolas" w:cs="Consolas" w:eastAsia="Consolas" w:hAnsi="Consolas"/>
          <w:sz w:val="18"/>
          <w:szCs w:val="18"/>
        </w:rPr>
        <w:t xml:space="preserve">TASK 1  =  InspectionTask 1행  =  로봇 액션(actionId) 1개  =  검사 결과(inspection_result) 1행</w:t>
      </w:r>
    </w:p>
    <w:p>
      <w:pPr>
        <w:spacing w:after="120"/>
      </w:pPr>
      <w:r>
        <w:t xml:space="preserve">actionId는 ACS가 GUID로 발급·보존하며, 로봇이 생성하지 않는다. 이 불변식 덕분에 </w:t>
      </w:r>
      <w:r>
        <w:rPr>
          <w:b/>
          <w:bCs/>
        </w:rPr>
        <w:t xml:space="preserve">전체 TASK 개수(진행률 분모)</w:t>
      </w:r>
      <w:r>
        <w:t xml:space="preserve">와 </w:t>
      </w:r>
      <w:r>
        <w:rPr>
          <w:b/>
          <w:bCs/>
        </w:rPr>
        <w:t xml:space="preserve">완료 TASK 개수(분자)</w:t>
      </w:r>
      <w:r>
        <w:t xml:space="preserve">가 명확히 정의된다(§6 참조).</w:t>
      </w:r>
    </w:p>
    <w:p>
      <w:pPr>
        <w:pStyle w:val="Heading2"/>
      </w:pPr>
      <w:r>
        <w:t xml:space="preserve">3.2 리소스 계층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리소스</w:t>
            </w:r>
          </w:p>
        </w:tc>
        <w:tc>
          <w:tcPr>
            <w:tcW w:type="dxa" w:w="6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Scenario</w:t>
            </w:r>
          </w:p>
        </w:tc>
        <w:tc>
          <w:tcPr>
            <w:tcW w:type="dxa" w:w="6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검사 계획 단위. 여러 검사 지점(Point)과 그 하위 TASK를 포함. 선창(Tank) 1개에 귀속.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Area / AreaTask</w:t>
            </w:r>
          </w:p>
        </w:tc>
        <w:tc>
          <w:tcPr>
            <w:tcW w:type="dxa" w:w="6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벽면 위 영역(정차 그룹)과 그 안의 검사 작업. 사람이 등록하는 TASK 원본.</w:t>
            </w:r>
          </w:p>
        </w:tc>
      </w:tr>
      <w:t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</w:t>
            </w:r>
          </w:p>
        </w:tc>
        <w:tc>
          <w:tcPr>
            <w:tcW w:type="dxa" w:w="6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한 Scenario의 1회 실행. 층별 Mission으로 분해되어 로봇에 발행됨.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Mission</w:t>
            </w:r>
          </w:p>
        </w:tc>
        <w:tc>
          <w:tcPr>
            <w:tcW w:type="dxa" w:w="6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한 Run 내 한 층(map). 릴리즈 단위.</w:t>
            </w:r>
          </w:p>
        </w:tc>
      </w:tr>
      <w:t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OrderAction</w:t>
            </w:r>
          </w:p>
        </w:tc>
        <w:tc>
          <w:tcPr>
            <w:tcW w:type="dxa" w:w="6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로봇에 발행된 개별 TASK 실행 인스턴스 (actionId). 상태·재시도·결과 보유.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InspectionResult</w:t>
            </w:r>
          </w:p>
        </w:tc>
        <w:tc>
          <w:tcPr>
            <w:tcW w:type="dxa" w:w="6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종결된 TASK의 결과 이력 (SUCCESS/FAILED/SKIPPED).</w:t>
            </w:r>
          </w:p>
        </w:tc>
      </w:tr>
    </w:tbl>
    <w:p>
      <w:pPr>
        <w:pStyle w:val="Heading1"/>
      </w:pPr>
      <w:r>
        <w:t xml:space="preserve">4. TASK 관리 API</w:t>
      </w:r>
    </w:p>
    <w:p>
      <w:pPr>
        <w:spacing w:after="120"/>
      </w:pPr>
      <w:r>
        <w:t xml:space="preserve">검사 계획(시나리오·영역·작업)을 등록하고 실행(Run)을 제어하는 엔드포인트.</w:t>
      </w:r>
    </w:p>
    <w:p>
      <w:pPr>
        <w:pStyle w:val="Heading2"/>
      </w:pPr>
      <w:r>
        <w:t xml:space="preserve">4.1 시나리오</w:t>
      </w:r>
    </w:p>
    <w:p>
      <w:pPr>
        <w:pBdr>
          <w:left w:val="single" w:color="2E7D32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2E7D32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/api/scenarios</w:t>
      </w:r>
    </w:p>
    <w:p>
      <w:pPr>
        <w:spacing w:after="120"/>
      </w:pPr>
      <w:r>
        <w:t xml:space="preserve">등록된 시나리오 목록.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color="auto" w:val="clear"/>
        <w:spacing w:after="120" w:before="40"/>
      </w:pPr>
      <w:r>
        <w:rPr>
          <w:rFonts w:ascii="Consolas" w:cs="Consolas" w:eastAsia="Consolas" w:hAnsi="Consolas"/>
          <w:sz w:val="18"/>
          <w:szCs w:val="18"/>
        </w:rPr>
        <w:t xml:space="preserve">[</w:t>
      </w:r>
      <w:r>
        <w:rPr>
          <w:rFonts w:ascii="Consolas" w:cs="Consolas" w:eastAsia="Consolas" w:hAnsi="Consolas"/>
          <w:sz w:val="18"/>
          <w:szCs w:val="18"/>
        </w:rPr>
        <w:br/>
        <w:t xml:space="preserve">  { "scenarioId": "…", "name": "CT1 검사", "version": 1, "tankId": "CT1", "status": "DRAFT" }</w:t>
      </w:r>
      <w:r>
        <w:rPr>
          <w:rFonts w:ascii="Consolas" w:cs="Consolas" w:eastAsia="Consolas" w:hAnsi="Consolas"/>
          <w:sz w:val="18"/>
          <w:szCs w:val="18"/>
        </w:rPr>
        <w:br/>
        <w:t xml:space="preserve">]</w:t>
      </w:r>
    </w:p>
    <w:p>
      <w:pPr>
        <w:pBdr>
          <w:left w:val="single" w:color="1565C0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565C0" w:color="auto" w:val="clear"/>
        </w:rPr>
        <w:t xml:space="preserve"> POST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/api/scenarios</w:t>
      </w:r>
    </w:p>
    <w:p>
      <w:pPr>
        <w:spacing w:after="120"/>
      </w:pPr>
      <w:r>
        <w:t xml:space="preserve">시나리오 생성.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400"/>
        <w:gridCol w:w="1600"/>
        <w:gridCol w:w="5000"/>
      </w:tblGrid>
      <w:tr>
        <w:trPr>
          <w:tblHeader/>
        </w:trPr>
        <w:tc>
          <w:tcPr>
            <w:tcW w:type="dxa" w:w="2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1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타입</w:t>
            </w:r>
          </w:p>
        </w:tc>
        <w:tc>
          <w:tcPr>
            <w:tcW w:type="dxa" w:w="5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5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시나리오 이름 (필수)</w:t>
            </w:r>
          </w:p>
        </w:tc>
      </w:tr>
      <w:tr>
        <w:tc>
          <w:tcPr>
            <w:tcW w:type="dxa" w:w="2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tankId</w:t>
            </w:r>
          </w:p>
        </w:tc>
        <w:tc>
          <w:tcPr>
            <w:tcW w:type="dxa" w:w="1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5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대상 선창 ID (필수)</w:t>
            </w:r>
          </w:p>
        </w:tc>
      </w:tr>
    </w:tbl>
    <w:p>
      <w:pPr>
        <w:spacing w:after="120"/>
      </w:pPr>
      <w:r>
        <w:rPr>
          <w:b/>
          <w:bCs/>
        </w:rPr>
        <w:t xml:space="preserve">응답: </w:t>
      </w:r>
      <w:r>
        <w:rPr>
          <w:rFonts w:ascii="Consolas" w:cs="Consolas" w:eastAsia="Consolas" w:hAnsi="Consolas"/>
          <w:sz w:val="18"/>
          <w:szCs w:val="18"/>
        </w:rPr>
        <w:t xml:space="preserve">{ "scenarioId": "…" }</w:t>
      </w:r>
    </w:p>
    <w:p>
      <w:pPr>
        <w:pBdr>
          <w:left w:val="single" w:color="B71C1C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71C1C" w:color="auto" w:val="clear"/>
        </w:rPr>
        <w:t xml:space="preserve"> DELETE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/api/scenarios/{scenarioId}</w:t>
      </w:r>
    </w:p>
    <w:p>
      <w:pPr>
        <w:spacing w:after="120"/>
      </w:pPr>
      <w:r>
        <w:t xml:space="preserve">시나리오 삭제. 참조하는 Run 이력이 있으면 </w:t>
      </w:r>
      <w:r>
        <w:rPr>
          <w:rFonts w:ascii="Consolas" w:cs="Consolas" w:eastAsia="Consolas" w:hAnsi="Consolas"/>
          <w:sz w:val="18"/>
          <w:szCs w:val="18"/>
        </w:rPr>
        <w:t xml:space="preserve">409</w:t>
      </w:r>
      <w:r>
        <w:t xml:space="preserve">로 차단.</w:t>
      </w:r>
    </w:p>
    <w:p>
      <w:pPr>
        <w:pStyle w:val="Heading2"/>
      </w:pPr>
      <w:r>
        <w:t xml:space="preserve">4.2 영역(Area)과 검사 작업(TASK)</w:t>
      </w:r>
    </w:p>
    <w:p>
      <w:pPr>
        <w:pBdr>
          <w:left w:val="single" w:color="1565C0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565C0" w:color="auto" w:val="clear"/>
        </w:rPr>
        <w:t xml:space="preserve"> POST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/api/areas</w:t>
      </w:r>
    </w:p>
    <w:p>
      <w:pPr>
        <w:spacing w:after="120"/>
      </w:pPr>
      <w:r>
        <w:t xml:space="preserve">벽면 위 검사 영역(정차 그룹) 등록. 층(level)은 영역의 높이 범위로 서버가 자동 유도한다.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200"/>
        <w:gridCol w:w="1500"/>
        <w:gridCol w:w="5300"/>
      </w:tblGrid>
      <w:tr>
        <w:trPr>
          <w:tblHeader/>
        </w:trPr>
        <w:tc>
          <w:tcPr>
            <w:tcW w:type="dxa" w:w="22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15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타입</w:t>
            </w:r>
          </w:p>
        </w:tc>
        <w:tc>
          <w:tcPr>
            <w:tcW w:type="dxa" w:w="53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tankId</w:t>
            </w:r>
          </w:p>
        </w:tc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5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선창 ID (필수)</w:t>
            </w:r>
          </w:p>
        </w:tc>
      </w:tr>
      <w:tr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wallCode</w:t>
            </w:r>
          </w:p>
        </w:tc>
        <w:tc>
          <w:tcPr>
            <w:tcW w:type="dxa" w:w="15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5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면 코드 (예: 'W03')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5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영역 이름 (면 내 유일)</w:t>
            </w:r>
          </w:p>
        </w:tc>
      </w:tr>
      <w:tr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corners</w:t>
            </w:r>
          </w:p>
        </w:tc>
        <w:tc>
          <w:tcPr>
            <w:tcW w:type="dxa" w:w="15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number[][]</w:t>
            </w:r>
          </w:p>
        </w:tc>
        <w:tc>
          <w:tcPr>
            <w:tcW w:type="dxa" w:w="5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면-로컬 (u,v) 사각형 4점 [[u,v],…]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stationX/Y/Theta</w:t>
            </w:r>
          </w:p>
        </w:tc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number?</w:t>
            </w:r>
          </w:p>
        </w:tc>
        <w:tc>
          <w:tcPr>
            <w:tcW w:type="dxa" w:w="5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정차 pose 수동 오버라이드 (선택)</w:t>
            </w:r>
          </w:p>
        </w:tc>
      </w:tr>
    </w:tbl>
    <w:p>
      <w:pPr>
        <w:spacing w:after="120"/>
      </w:pPr>
      <w:r>
        <w:rPr>
          <w:b/>
          <w:bCs/>
        </w:rPr>
        <w:t xml:space="preserve">응답: </w:t>
      </w:r>
      <w:r>
        <w:rPr>
          <w:rFonts w:ascii="Consolas" w:cs="Consolas" w:eastAsia="Consolas" w:hAnsi="Consolas"/>
          <w:sz w:val="18"/>
          <w:szCs w:val="18"/>
        </w:rPr>
        <w:t xml:space="preserve">{ "areaId": "…", "level": 2 }</w:t>
      </w:r>
    </w:p>
    <w:p>
      <w:pPr>
        <w:pBdr>
          <w:left w:val="single" w:color="2E7D32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2E7D32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/api/areas?tankId=&amp;wallCode=&amp;level=</w:t>
      </w:r>
    </w:p>
    <w:p>
      <w:pPr>
        <w:spacing w:after="120"/>
      </w:pPr>
      <w:r>
        <w:t xml:space="preserve">영역 목록 (각 영역의 </w:t>
      </w:r>
      <w:r>
        <w:rPr>
          <w:rFonts w:ascii="Consolas" w:cs="Consolas" w:eastAsia="Consolas" w:hAnsi="Consolas"/>
          <w:sz w:val="18"/>
          <w:szCs w:val="18"/>
        </w:rPr>
        <w:t xml:space="preserve">taskCount</w:t>
      </w:r>
      <w:r>
        <w:t xml:space="preserve"> 포함).</w:t>
      </w:r>
    </w:p>
    <w:p>
      <w:pPr>
        <w:pBdr>
          <w:left w:val="single" w:color="B71C1C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71C1C" w:color="auto" w:val="clear"/>
        </w:rPr>
        <w:t xml:space="preserve"> DELETE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/api/areas/{areaId}</w:t>
      </w:r>
    </w:p>
    <w:p>
      <w:pPr>
        <w:spacing w:after="120"/>
      </w:pPr>
      <w:r>
        <w:t xml:space="preserve">영역 삭제 (하위 작업 CASCADE).</w:t>
      </w:r>
    </w:p>
    <w:p>
      <w:pPr>
        <w:pBdr>
          <w:left w:val="single" w:color="1565C0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565C0" w:color="auto" w:val="clear"/>
        </w:rPr>
        <w:t xml:space="preserve"> POST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/api/areas/{areaId}/tasks</w:t>
      </w:r>
    </w:p>
    <w:p>
      <w:pPr>
        <w:spacing w:after="120"/>
      </w:pPr>
      <w:r>
        <w:t xml:space="preserve">영역 내 검사 작업(TASK) 등록. 시작/끝점은 면-로컬 (u,v), 영역 내부여야 함.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200"/>
        <w:gridCol w:w="1500"/>
        <w:gridCol w:w="5300"/>
      </w:tblGrid>
      <w:tr>
        <w:trPr>
          <w:tblHeader/>
        </w:trPr>
        <w:tc>
          <w:tcPr>
            <w:tcW w:type="dxa" w:w="22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15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타입</w:t>
            </w:r>
          </w:p>
        </w:tc>
        <w:tc>
          <w:tcPr>
            <w:tcW w:type="dxa" w:w="53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startU, startV</w:t>
            </w:r>
          </w:p>
        </w:tc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</w:t>
            </w:r>
          </w:p>
        </w:tc>
        <w:tc>
          <w:tcPr>
            <w:tcW w:type="dxa" w:w="5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용접선 시작점 (면-로컬)</w:t>
            </w:r>
          </w:p>
        </w:tc>
      </w:tr>
      <w:tr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endU, endV</w:t>
            </w:r>
          </w:p>
        </w:tc>
        <w:tc>
          <w:tcPr>
            <w:tcW w:type="dxa" w:w="15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number</w:t>
            </w:r>
          </w:p>
        </w:tc>
        <w:tc>
          <w:tcPr>
            <w:tcW w:type="dxa" w:w="5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용접선 끝점 (면-로컬)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seamType</w:t>
            </w:r>
          </w:p>
        </w:tc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string?</w:t>
            </w:r>
          </w:p>
        </w:tc>
        <w:tc>
          <w:tcPr>
            <w:tcW w:type="dxa" w:w="5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LINE | POLYLINE (기본 LINE)</w:t>
            </w:r>
          </w:p>
        </w:tc>
      </w:tr>
      <w:tr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sectionDxfId</w:t>
            </w:r>
          </w:p>
        </w:tc>
        <w:tc>
          <w:tcPr>
            <w:tcW w:type="dxa" w:w="15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string?</w:t>
            </w:r>
          </w:p>
        </w:tc>
        <w:tc>
          <w:tcPr>
            <w:tcW w:type="dxa" w:w="5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단면 DXF 참조 ID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profileId</w:t>
            </w:r>
          </w:p>
        </w:tc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string?</w:t>
            </w:r>
          </w:p>
        </w:tc>
        <w:tc>
          <w:tcPr>
            <w:tcW w:type="dxa" w:w="5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검사 프로파일 ID</w:t>
            </w:r>
          </w:p>
        </w:tc>
      </w:tr>
      <w:tr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15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string?</w:t>
            </w:r>
          </w:p>
        </w:tc>
        <w:tc>
          <w:tcPr>
            <w:tcW w:type="dxa" w:w="5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작업 이름</w:t>
            </w:r>
          </w:p>
        </w:tc>
      </w:tr>
    </w:tbl>
    <w:p>
      <w:pPr>
        <w:spacing w:after="120"/>
      </w:pPr>
      <w:r>
        <w:rPr>
          <w:b/>
          <w:bCs/>
        </w:rPr>
        <w:t xml:space="preserve">응답: </w:t>
      </w:r>
      <w:r>
        <w:rPr>
          <w:rFonts w:ascii="Consolas" w:cs="Consolas" w:eastAsia="Consolas" w:hAnsi="Consolas"/>
          <w:sz w:val="18"/>
          <w:szCs w:val="18"/>
        </w:rPr>
        <w:t xml:space="preserve">{ "taskId": "…", "seq": 3 }</w:t>
      </w:r>
    </w:p>
    <w:p>
      <w:pPr>
        <w:pBdr>
          <w:left w:val="single" w:color="2E7D32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2E7D32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/api/areas/{areaId}/tasks</w:t>
      </w:r>
    </w:p>
    <w:p>
      <w:pPr>
        <w:spacing w:after="120"/>
      </w:pPr>
      <w:r>
        <w:t xml:space="preserve">영역 내 작업 목록 (실행 순서 seq).</w:t>
      </w:r>
    </w:p>
    <w:p>
      <w:pPr>
        <w:pBdr>
          <w:left w:val="single" w:color="B71C1C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B71C1C" w:color="auto" w:val="clear"/>
        </w:rPr>
        <w:t xml:space="preserve"> DELETE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/api/area-tasks/{taskId}</w:t>
      </w:r>
    </w:p>
    <w:p>
      <w:pPr>
        <w:spacing w:after="120"/>
      </w:pPr>
      <w:r>
        <w:t xml:space="preserve">작업 삭제.</w:t>
      </w:r>
    </w:p>
    <w:p>
      <w:pPr>
        <w:pStyle w:val="Heading2"/>
      </w:pPr>
      <w:r>
        <w:t xml:space="preserve">4.3 실행(Run) 제어</w:t>
      </w:r>
    </w:p>
    <w:p>
      <w:pPr>
        <w:pBdr>
          <w:left w:val="single" w:color="1565C0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565C0" w:color="auto" w:val="clear"/>
        </w:rPr>
        <w:t xml:space="preserve"> POST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/api/runs</w:t>
      </w:r>
    </w:p>
    <w:p>
      <w:pPr>
        <w:spacing w:after="120"/>
      </w:pPr>
      <w:r>
        <w:t xml:space="preserve">시나리오를 실행 개시한다 (층별 Mission 분해 + 첫 미션 릴리즈 시도).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200"/>
        <w:gridCol w:w="1500"/>
        <w:gridCol w:w="5300"/>
      </w:tblGrid>
      <w:tr>
        <w:trPr>
          <w:tblHeader/>
        </w:trPr>
        <w:tc>
          <w:tcPr>
            <w:tcW w:type="dxa" w:w="22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15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타입</w:t>
            </w:r>
          </w:p>
        </w:tc>
        <w:tc>
          <w:tcPr>
            <w:tcW w:type="dxa" w:w="53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scenarioId</w:t>
            </w:r>
          </w:p>
        </w:tc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GUID</w:t>
            </w:r>
          </w:p>
        </w:tc>
        <w:tc>
          <w:tcPr>
            <w:tcW w:type="dxa" w:w="5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실행할 시나리오</w:t>
            </w:r>
          </w:p>
        </w:tc>
      </w:tr>
      <w:tr>
        <w:tc>
          <w:tcPr>
            <w:tcW w:type="dxa" w:w="22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robotId</w:t>
            </w:r>
          </w:p>
        </w:tc>
        <w:tc>
          <w:tcPr>
            <w:tcW w:type="dxa" w:w="15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53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배정 로봇</w:t>
            </w:r>
          </w:p>
        </w:tc>
      </w:tr>
    </w:tbl>
    <w:p>
      <w:pPr>
        <w:spacing w:after="120"/>
      </w:pPr>
      <w:r>
        <w:rPr>
          <w:b/>
          <w:bCs/>
        </w:rPr>
        <w:t xml:space="preserve">응답: </w:t>
      </w:r>
      <w:r>
        <w:rPr>
          <w:rFonts w:ascii="Consolas" w:cs="Consolas" w:eastAsia="Consolas" w:hAnsi="Consolas"/>
          <w:sz w:val="18"/>
          <w:szCs w:val="18"/>
        </w:rPr>
        <w:t xml:space="preserve">{ "runId": "…" }</w:t>
      </w:r>
      <w:r>
        <w:t xml:space="preserve">   ·   유효 캘리브레이션/페이로드 오류 시 </w:t>
      </w:r>
      <w:r>
        <w:rPr>
          <w:rFonts w:ascii="Consolas" w:cs="Consolas" w:eastAsia="Consolas" w:hAnsi="Consolas"/>
          <w:sz w:val="18"/>
          <w:szCs w:val="18"/>
        </w:rPr>
        <w:t xml:space="preserve">400</w:t>
      </w:r>
    </w:p>
    <w:p>
      <w:pPr>
        <w:pBdr>
          <w:left w:val="single" w:color="1565C0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1565C0" w:color="auto" w:val="clear"/>
        </w:rPr>
        <w:t xml:space="preserve"> POST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/api/runs/{runId}/release-next</w:t>
      </w:r>
    </w:p>
    <w:p>
      <w:pPr>
        <w:spacing w:after="120"/>
      </w:pPr>
      <w:r>
        <w:t xml:space="preserve">다음 층 Mission을 릴리즈한다. 로봇 보고 층이 미션 층과 일치할 때만 발행. </w:t>
      </w:r>
      <w:r>
        <w:rPr>
          <w:b/>
          <w:bCs/>
        </w:rPr>
        <w:t xml:space="preserve">응답: </w:t>
      </w:r>
      <w:r>
        <w:rPr>
          <w:rFonts w:ascii="Consolas" w:cs="Consolas" w:eastAsia="Consolas" w:hAnsi="Consolas"/>
          <w:sz w:val="18"/>
          <w:szCs w:val="18"/>
        </w:rPr>
        <w:t xml:space="preserve">{ "released": true|false }</w:t>
      </w:r>
    </w:p>
    <w:p>
      <w:pPr>
        <w:pStyle w:val="Heading1"/>
      </w:pPr>
      <w:r>
        <w:t xml:space="preserve">5. 진행률 모니터링 API</w:t>
      </w:r>
    </w:p>
    <w:p>
      <w:pPr>
        <w:spacing w:after="120"/>
      </w:pPr>
      <w:r>
        <w:t xml:space="preserve">검사 진행 경과를 조회하는 핵심 엔드포인트. 실시간 갱신은 §7 SignalR 이벤트와 병행한다.</w:t>
      </w:r>
    </w:p>
    <w:p>
      <w:pPr>
        <w:pStyle w:val="Heading2"/>
      </w:pPr>
      <w:r>
        <w:t xml:space="preserve">5.1 Run 진행률 (핵심)</w:t>
      </w:r>
    </w:p>
    <w:p>
      <w:pPr>
        <w:pBdr>
          <w:left w:val="single" w:color="2E7D32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2E7D32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/api/runs/{runId}/progress</w:t>
      </w:r>
    </w:p>
    <w:p>
      <w:pPr>
        <w:spacing w:after="120"/>
      </w:pPr>
      <w:r>
        <w:t xml:space="preserve">한 Run의 TASK 단위 진행률 스냅샷. 고객사 진행 경과 표시(%, 완료/전체)의 기본 소스.</w:t>
      </w:r>
    </w:p>
    <w:p>
      <w:pPr>
        <w:spacing w:after="120"/>
      </w:pPr>
      <w:r>
        <w:rPr>
          <w:b/>
          <w:bCs/>
        </w:rPr>
        <w:t xml:space="preserve">응답 스키마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color="auto" w:val="clear"/>
        <w:spacing w:after="120" w:before="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"runId":          "8f3c…",</w:t>
      </w:r>
      <w:r>
        <w:rPr>
          <w:rFonts w:ascii="Consolas" w:cs="Consolas" w:eastAsia="Consolas" w:hAnsi="Consolas"/>
          <w:sz w:val="18"/>
          <w:szCs w:val="18"/>
        </w:rPr>
        <w:br/>
        <w:t xml:space="preserve">  "totalTasks":     40,     // 전체 계획 TASK 수 (진행률 분모)</w:t>
      </w:r>
      <w:r>
        <w:rPr>
          <w:rFonts w:ascii="Consolas" w:cs="Consolas" w:eastAsia="Consolas" w:hAnsi="Consolas"/>
          <w:sz w:val="18"/>
          <w:szCs w:val="18"/>
        </w:rPr>
        <w:br/>
        <w:t xml:space="preserve">  "releasedTasks":  24,     // 로봇에 발행된 TASK 수</w:t>
      </w:r>
      <w:r>
        <w:rPr>
          <w:rFonts w:ascii="Consolas" w:cs="Consolas" w:eastAsia="Consolas" w:hAnsi="Consolas"/>
          <w:sz w:val="18"/>
          <w:szCs w:val="18"/>
        </w:rPr>
        <w:br/>
        <w:t xml:space="preserve">  "completedTasks": 12,     // 종결(성공+실패) TASK 수 (분자)</w:t>
      </w:r>
      <w:r>
        <w:rPr>
          <w:rFonts w:ascii="Consolas" w:cs="Consolas" w:eastAsia="Consolas" w:hAnsi="Consolas"/>
          <w:sz w:val="18"/>
          <w:szCs w:val="18"/>
        </w:rPr>
        <w:br/>
        <w:t xml:space="preserve">  "succeededTasks": 11,     // 성공(FINISHED)</w:t>
      </w:r>
      <w:r>
        <w:rPr>
          <w:rFonts w:ascii="Consolas" w:cs="Consolas" w:eastAsia="Consolas" w:hAnsi="Consolas"/>
          <w:sz w:val="18"/>
          <w:szCs w:val="18"/>
        </w:rPr>
        <w:br/>
        <w:t xml:space="preserve">  "failedTasks":    1,      // 실패(FAILED)</w:t>
      </w:r>
      <w:r>
        <w:rPr>
          <w:rFonts w:ascii="Consolas" w:cs="Consolas" w:eastAsia="Consolas" w:hAnsi="Consolas"/>
          <w:sz w:val="18"/>
          <w:szCs w:val="18"/>
        </w:rPr>
        <w:br/>
        <w:t xml:space="preserve">  "pendingTasks":   28,     // 미종결 (total - completed)</w:t>
      </w:r>
      <w:r>
        <w:rPr>
          <w:rFonts w:ascii="Consolas" w:cs="Consolas" w:eastAsia="Consolas" w:hAnsi="Consolas"/>
          <w:sz w:val="18"/>
          <w:szCs w:val="18"/>
        </w:rPr>
        <w:br/>
        <w:t xml:space="preserve">  "percent":        30.0    // completedTasks / totalTasks × 100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600"/>
        <w:gridCol w:w="1400"/>
        <w:gridCol w:w="50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1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타입</w:t>
            </w:r>
          </w:p>
        </w:tc>
        <w:tc>
          <w:tcPr>
            <w:tcW w:type="dxa" w:w="5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totalTasks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5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시나리오에 계획된 전체 TASK 수. 진행률 분모.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releasedTasks</w:t>
            </w:r>
          </w:p>
        </w:tc>
        <w:tc>
          <w:tcPr>
            <w:tcW w:type="dxa" w:w="1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5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현재까지 로봇에 발행된(Order) TASK 수.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completedTasks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5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종결 TASK 수 = succeeded + failed.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succeededTasks</w:t>
            </w:r>
          </w:p>
        </w:tc>
        <w:tc>
          <w:tcPr>
            <w:tcW w:type="dxa" w:w="1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5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성공(FINISHED) TASK 수.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failedTasks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5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실패(FAILED) TASK 수.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pendingTasks</w:t>
            </w:r>
          </w:p>
        </w:tc>
        <w:tc>
          <w:tcPr>
            <w:tcW w:type="dxa" w:w="1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</w:t>
            </w:r>
          </w:p>
        </w:tc>
        <w:tc>
          <w:tcPr>
            <w:tcW w:type="dxa" w:w="5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미종결 TASK 수.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percent</w:t>
            </w:r>
          </w:p>
        </w:tc>
        <w:tc>
          <w:tcPr>
            <w:tcW w:type="dxa" w:w="1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double</w:t>
            </w:r>
          </w:p>
        </w:tc>
        <w:tc>
          <w:tcPr>
            <w:tcW w:type="dxa" w:w="5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진행률(%). 소수 1자리.</w:t>
            </w:r>
          </w:p>
        </w:tc>
      </w:tr>
    </w:tbl>
    <w:p>
      <w:pPr>
        <w:spacing w:after="120"/>
      </w:pPr>
      <w:r>
        <w:t xml:space="preserve">Run이 없으면 </w:t>
      </w:r>
      <w:r>
        <w:rPr>
          <w:rFonts w:ascii="Consolas" w:cs="Consolas" w:eastAsia="Consolas" w:hAnsi="Consolas"/>
          <w:sz w:val="18"/>
          <w:szCs w:val="18"/>
        </w:rPr>
        <w:t xml:space="preserve">404</w:t>
      </w:r>
      <w:r>
        <w:t xml:space="preserve">. 진행률 계산 정의는 §6 참조.</w:t>
      </w:r>
    </w:p>
    <w:p>
      <w:pPr>
        <w:pStyle w:val="Heading2"/>
      </w:pPr>
      <w:r>
        <w:t xml:space="preserve">5.2 Run 상세 (층별 미션)</w:t>
      </w:r>
    </w:p>
    <w:p>
      <w:pPr>
        <w:pBdr>
          <w:left w:val="single" w:color="2E7D32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2E7D32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/api/runs/{runId}</w:t>
      </w:r>
    </w:p>
    <w:p>
      <w:pPr>
        <w:spacing w:after="120"/>
      </w:pPr>
      <w:r>
        <w:t xml:space="preserve">Run과 그 하위 층별 Mission 시퀀스·상태.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color="auto" w:val="clear"/>
        <w:spacing w:after="120" w:before="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"runId": "…", "scenarioId": "…", "robotId": "AMR01",</w:t>
      </w:r>
      <w:r>
        <w:rPr>
          <w:rFonts w:ascii="Consolas" w:cs="Consolas" w:eastAsia="Consolas" w:hAnsi="Consolas"/>
          <w:sz w:val="18"/>
          <w:szCs w:val="18"/>
        </w:rPr>
        <w:br/>
        <w:t xml:space="preserve">  "state": "RUNNING",</w:t>
      </w:r>
      <w:r>
        <w:rPr>
          <w:rFonts w:ascii="Consolas" w:cs="Consolas" w:eastAsia="Consolas" w:hAnsi="Consolas"/>
          <w:sz w:val="18"/>
          <w:szCs w:val="18"/>
        </w:rPr>
        <w:br/>
        <w:t xml:space="preserve">  "startedAt": "2026-08-19T05:00:00Z", "endedAt": null,</w:t>
      </w:r>
      <w:r>
        <w:rPr>
          <w:rFonts w:ascii="Consolas" w:cs="Consolas" w:eastAsia="Consolas" w:hAnsi="Consolas"/>
          <w:sz w:val="18"/>
          <w:szCs w:val="18"/>
        </w:rPr>
        <w:br/>
        <w:t xml:space="preserve">  "missions": [</w:t>
      </w:r>
      <w:r>
        <w:rPr>
          <w:rFonts w:ascii="Consolas" w:cs="Consolas" w:eastAsia="Consolas" w:hAnsi="Consolas"/>
          <w:sz w:val="18"/>
          <w:szCs w:val="18"/>
        </w:rPr>
        <w:br/>
        <w:t xml:space="preserve">    { "missionId": "…", "seq": 0, "mapId": "CT1-L1", "state": "Completed" },</w:t>
      </w:r>
      <w:r>
        <w:rPr>
          <w:rFonts w:ascii="Consolas" w:cs="Consolas" w:eastAsia="Consolas" w:hAnsi="Consolas"/>
          <w:sz w:val="18"/>
          <w:szCs w:val="18"/>
        </w:rPr>
        <w:br/>
        <w:t xml:space="preserve">    { "missionId": "…", "seq": 1, "mapId": "CT1-L2", "state": "Running" }</w:t>
      </w:r>
      <w:r>
        <w:rPr>
          <w:rFonts w:ascii="Consolas" w:cs="Consolas" w:eastAsia="Consolas" w:hAnsi="Consolas"/>
          <w:sz w:val="18"/>
          <w:szCs w:val="18"/>
        </w:rPr>
        <w:br/>
        <w:t xml:space="preserve">  ]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pStyle w:val="Heading2"/>
      </w:pPr>
      <w:r>
        <w:t xml:space="preserve">5.3 로봇 상태</w:t>
      </w:r>
    </w:p>
    <w:p>
      <w:pPr>
        <w:pBdr>
          <w:left w:val="single" w:color="2E7D32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2E7D32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/api/robots</w:t>
      </w:r>
    </w:p>
    <w:p>
      <w:pPr>
        <w:spacing w:after="120"/>
      </w:pPr>
      <w:r>
        <w:t xml:space="preserve">등록 로봇 목록.</w:t>
      </w:r>
    </w:p>
    <w:p>
      <w:pPr>
        <w:pBdr>
          <w:left w:val="single" w:color="2E7D32" w:sz="18" w:space="8"/>
        </w:pBdr>
        <w:shd w:fill="EEF3F9" w:color="auto" w:val="clear"/>
        <w:spacing w:after="80" w:before="160"/>
      </w:pPr>
      <w:r>
        <w:rPr>
          <w:rFonts w:ascii="Consolas" w:cs="Consolas" w:eastAsia="Consolas" w:hAnsi="Consolas"/>
          <w:b/>
          <w:bCs/>
          <w:color w:val="FFFFFF"/>
          <w:sz w:val="18"/>
          <w:szCs w:val="18"/>
          <w:shd w:fill="2E7D32" w:color="auto" w:val="clear"/>
        </w:rPr>
        <w:t xml:space="preserve"> GET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  /api/robots/{robotId}/context</w:t>
      </w:r>
    </w:p>
    <w:p>
      <w:pPr>
        <w:spacing w:after="120"/>
      </w:pPr>
      <w:r>
        <w:t xml:space="preserve">로봇 실시간 컨텍스트 — 보고 층/좌표, 배터리, 연결 상태.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color="auto" w:val="clear"/>
        <w:spacing w:after="120" w:before="4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rPr>
          <w:rFonts w:ascii="Consolas" w:cs="Consolas" w:eastAsia="Consolas" w:hAnsi="Consolas"/>
          <w:sz w:val="18"/>
          <w:szCs w:val="18"/>
        </w:rPr>
        <w:br/>
        <w:t xml:space="preserve">  "robotId": "AMR01",</w:t>
      </w:r>
      <w:r>
        <w:rPr>
          <w:rFonts w:ascii="Consolas" w:cs="Consolas" w:eastAsia="Consolas" w:hAnsi="Consolas"/>
          <w:sz w:val="18"/>
          <w:szCs w:val="18"/>
        </w:rPr>
        <w:br/>
        <w:t xml:space="preserve">  "reportedMapId": "CT1-L2", "reportedX": 12.48, "reportedY": 5.12, "reportedTheta": 1.57,</w:t>
      </w:r>
      <w:r>
        <w:rPr>
          <w:rFonts w:ascii="Consolas" w:cs="Consolas" w:eastAsia="Consolas" w:hAnsi="Consolas"/>
          <w:sz w:val="18"/>
          <w:szCs w:val="18"/>
        </w:rPr>
        <w:br/>
        <w:t xml:space="preserve">  "batteryPct": 82.0, "connectionState": "ONLINE",</w:t>
      </w:r>
      <w:r>
        <w:rPr>
          <w:rFonts w:ascii="Consolas" w:cs="Consolas" w:eastAsia="Consolas" w:hAnsi="Consolas"/>
          <w:sz w:val="18"/>
          <w:szCs w:val="18"/>
        </w:rPr>
        <w:br/>
        <w:t xml:space="preserve">  "reportedAt": "2026-08-19T05:12:30Z"</w:t>
      </w:r>
      <w:r>
        <w:rPr>
          <w:rFonts w:ascii="Consolas" w:cs="Consolas" w:eastAsia="Consolas" w:hAnsi="Consolas"/>
          <w:sz w:val="18"/>
          <w:szCs w:val="18"/>
        </w:rPr>
        <w:br/>
        <w:t xml:space="preserve">}</w:t>
      </w:r>
    </w:p>
    <w:p>
      <w:pPr>
        <w:pStyle w:val="Heading1"/>
      </w:pPr>
      <w:r>
        <w:t xml:space="preserve">6. 진행률 계산 정의</w:t>
      </w:r>
    </w:p>
    <w:p>
      <w:pPr>
        <w:spacing w:after="120"/>
      </w:pPr>
      <w:r>
        <w:t xml:space="preserve">고객사 시스템이 진행률을 검증·재계산할 수 있도록 계산 방식을 명시한다.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정의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분모 (전체)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totalTasks = 시나리오에 계획된 InspectionTask 총수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분자 (완료)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completedTasks = 해당 Run의 종결 액션(FINISHED + FAILED) 수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진행률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percent = completedTasks / totalTasks × 100</w:t>
            </w:r>
          </w:p>
        </w:tc>
      </w:tr>
    </w:tbl>
    <w:p>
      <w:pPr>
        <w:spacing w:after="120"/>
      </w:pPr>
      <w:r>
        <w:rPr>
          <w:b/>
          <w:bCs/>
        </w:rPr>
        <w:t xml:space="preserve">설계 주의: </w:t>
      </w:r>
      <w:r>
        <w:t xml:space="preserve">분모는 "발행된 액션(releasedTasks)"이 아니라 "계획된 전체 TASK(totalTasks)"이다. 로봇 액션은 층별로 순차 발행되므로, 발행분을 분모로 쓰면 층이 릴리즈될 때마다 진행률이 되돌아가는 현상이 생긴다. 계획 총수를 분모로 고정하면 진행률이 단조 증가한다.</w:t>
      </w:r>
    </w:p>
    <w:p>
      <w:pPr>
        <w:spacing w:after="120"/>
      </w:pPr>
      <w:r>
        <w:rPr>
          <w:b/>
          <w:bCs/>
        </w:rPr>
        <w:t xml:space="preserve">실패 처리: </w:t>
      </w:r>
      <w:r>
        <w:t xml:space="preserve">failedTasks도 completedTasks(종결)에 포함된다. "성공률"이 필요하면 succeededTasks / totalTasks 를 별도로 계산한다.</w:t>
      </w:r>
    </w:p>
    <w:p>
      <w:pPr>
        <w:pStyle w:val="Heading1"/>
      </w:pPr>
      <w:r>
        <w:t xml:space="preserve">7. 실시간 이벤트 (SignalR)</w:t>
      </w:r>
    </w:p>
    <w:p>
      <w:pPr>
        <w:spacing w:after="120"/>
      </w:pPr>
      <w:r>
        <w:t xml:space="preserve">실시간 갱신은 SignalR 허브를 구독한다. 폴링 없이 상태 변화를 푸시로 수신한다.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허브 URL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http://&lt;ACS_HOST&gt;:5100/hubs/monitoring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프로토콜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SignalR (WebSocket 우선, SSE/LongPolling 폴백)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클라이언트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.NET / JavaScript(@microsoft/signalr) / Java 등 공식·서드파티 SDK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재연결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자동 재연결 권장 (WithAutomaticReconnect)</w:t>
            </w:r>
          </w:p>
        </w:tc>
      </w:tr>
    </w:tbl>
    <w:p>
      <w:pPr>
        <w:pStyle w:val="Heading2"/>
      </w:pPr>
      <w:r>
        <w:t xml:space="preserve">7.1 서버 → 클라이언트 이벤트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이벤트명</w:t>
            </w:r>
          </w:p>
        </w:tc>
        <w:tc>
          <w:tcPr>
            <w:tcW w:type="dxa" w:w="6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RunProgress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 단위 TASK 진행률 (§5.1과 동일 스키마). TASK 종결 시마다 푸시.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MissionProgress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미션(층) 상태 전이. { missionId, state }</w:t>
            </w:r>
          </w:p>
        </w:tc>
      </w:tr>
      <w:tr>
        <w:tc>
          <w:tcPr>
            <w:tcW w:type="dxa" w:w="2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RobotState</w:t>
            </w:r>
          </w:p>
        </w:tc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로봇 위치/배터리/주행 상태 갱신.</w:t>
            </w:r>
          </w:p>
        </w:tc>
      </w:tr>
      <w:tr>
        <w:tc>
          <w:tcPr>
            <w:tcW w:type="dxa" w:w="2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RobotConnection</w:t>
            </w:r>
          </w:p>
        </w:tc>
        <w:tc>
          <w:tcPr>
            <w:tcW w:type="dxa" w:w="6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로봇 연결 상태 변화. { robotId, connectionState }</w:t>
            </w:r>
          </w:p>
        </w:tc>
      </w:tr>
    </w:tbl>
    <w:p>
      <w:pPr>
        <w:pStyle w:val="Heading2"/>
      </w:pPr>
      <w:r>
        <w:t xml:space="preserve">7.2 RunProgress 이벤트 페이로드</w:t>
      </w:r>
    </w:p>
    <w:p>
      <w:pPr>
        <w:spacing w:after="120"/>
      </w:pPr>
      <w:r>
        <w:t xml:space="preserve">§5.1 </w:t>
      </w:r>
      <w:r>
        <w:rPr>
          <w:rFonts w:ascii="Consolas" w:cs="Consolas" w:eastAsia="Consolas" w:hAnsi="Consolas"/>
          <w:sz w:val="18"/>
          <w:szCs w:val="18"/>
        </w:rPr>
        <w:t xml:space="preserve">GET /api/runs/{runId}/progress</w:t>
      </w:r>
      <w:r>
        <w:t xml:space="preserve"> 응답과 동일한 필드 구성이다. 고객사는 초기 1회 REST 조회로 현재값을 얻고, 이후 RunProgress 이벤트로 갱신하면 된다.</w:t>
      </w:r>
    </w:p>
    <w:p>
      <w:pPr>
        <w:pStyle w:val="Heading2"/>
      </w:pPr>
      <w:r>
        <w:t xml:space="preserve">7.3 JavaScript 구독 예시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5F5F5" w:color="auto" w:val="clear"/>
        <w:spacing w:after="120" w:before="40"/>
      </w:pPr>
      <w:r>
        <w:rPr>
          <w:rFonts w:ascii="Consolas" w:cs="Consolas" w:eastAsia="Consolas" w:hAnsi="Consolas"/>
          <w:sz w:val="18"/>
          <w:szCs w:val="18"/>
        </w:rPr>
        <w:t xml:space="preserve">const conn = new signalR.HubConnectionBuilder()</w:t>
      </w:r>
      <w:r>
        <w:rPr>
          <w:rFonts w:ascii="Consolas" w:cs="Consolas" w:eastAsia="Consolas" w:hAnsi="Consolas"/>
          <w:sz w:val="18"/>
          <w:szCs w:val="18"/>
        </w:rPr>
        <w:br/>
        <w:t xml:space="preserve">  .withUrl('http://&lt;ACS_HOST&gt;:5100/hubs/monitoring')</w:t>
      </w:r>
      <w:r>
        <w:rPr>
          <w:rFonts w:ascii="Consolas" w:cs="Consolas" w:eastAsia="Consolas" w:hAnsi="Consolas"/>
          <w:sz w:val="18"/>
          <w:szCs w:val="18"/>
        </w:rPr>
        <w:br/>
        <w:t xml:space="preserve">  .withAutomaticReconnect()</w:t>
      </w:r>
      <w:r>
        <w:rPr>
          <w:rFonts w:ascii="Consolas" w:cs="Consolas" w:eastAsia="Consolas" w:hAnsi="Consolas"/>
          <w:sz w:val="18"/>
          <w:szCs w:val="18"/>
        </w:rPr>
        <w:br/>
        <w:t xml:space="preserve">  .build();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conn.on('RunProgress', p =&gt; {</w:t>
      </w:r>
      <w:r>
        <w:rPr>
          <w:rFonts w:ascii="Consolas" w:cs="Consolas" w:eastAsia="Consolas" w:hAnsi="Consolas"/>
          <w:sz w:val="18"/>
          <w:szCs w:val="18"/>
        </w:rPr>
        <w:br/>
        <w:t xml:space="preserve">  const pct = p.percent;               // 진행률(%)</w:t>
      </w:r>
      <w:r>
        <w:rPr>
          <w:rFonts w:ascii="Consolas" w:cs="Consolas" w:eastAsia="Consolas" w:hAnsi="Consolas"/>
          <w:sz w:val="18"/>
          <w:szCs w:val="18"/>
        </w:rPr>
        <w:br/>
        <w:t xml:space="preserve">  updateGauge(p.completedTasks, p.totalTasks, pct);</w:t>
      </w:r>
      <w:r>
        <w:rPr>
          <w:rFonts w:ascii="Consolas" w:cs="Consolas" w:eastAsia="Consolas" w:hAnsi="Consolas"/>
          <w:sz w:val="18"/>
          <w:szCs w:val="18"/>
        </w:rPr>
        <w:br/>
        <w:t xml:space="preserve">});</w:t>
      </w:r>
      <w:r>
        <w:rPr>
          <w:rFonts w:ascii="Consolas" w:cs="Consolas" w:eastAsia="Consolas" w:hAnsi="Consolas"/>
          <w:sz w:val="18"/>
          <w:szCs w:val="18"/>
        </w:rPr>
        <w:br/>
        <w:t xml:space="preserve">await conn.start();</w:t>
      </w:r>
    </w:p>
    <w:p>
      <w:pPr>
        <w:pStyle w:val="Heading1"/>
      </w:pPr>
      <w:r>
        <w:t xml:space="preserve">8. 상태 및 열거값</w:t>
      </w:r>
    </w:p>
    <w:p>
      <w:pPr>
        <w:pStyle w:val="Heading2"/>
      </w:pPr>
      <w:r>
        <w:t xml:space="preserve">8.1 Run.state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6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의미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RUNNING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실행 중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WAITING_FLOOR_TRANSFER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수동 층 전환 대기 (로봇 보고 층 ≠ 다음 미션 층)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완료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ABORTED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중단</w:t>
            </w:r>
          </w:p>
        </w:tc>
      </w:tr>
    </w:tbl>
    <w:p>
      <w:pPr>
        <w:pStyle w:val="Heading2"/>
      </w:pPr>
      <w:r>
        <w:t xml:space="preserve">8.2 Mission.state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Created → Released → Running → Completed</w:t>
      </w:r>
      <w:r>
        <w:t xml:space="preserve"> (실패 시 </w:t>
      </w:r>
      <w:r>
        <w:rPr>
          <w:rFonts w:ascii="Consolas" w:cs="Consolas" w:eastAsia="Consolas" w:hAnsi="Consolas"/>
          <w:sz w:val="18"/>
          <w:szCs w:val="18"/>
        </w:rPr>
        <w:t xml:space="preserve">Aborted</w:t>
      </w:r>
      <w:r>
        <w:t xml:space="preserve">, 두절 시 </w:t>
      </w:r>
      <w:r>
        <w:rPr>
          <w:rFonts w:ascii="Consolas" w:cs="Consolas" w:eastAsia="Consolas" w:hAnsi="Consolas"/>
          <w:sz w:val="18"/>
          <w:szCs w:val="18"/>
        </w:rPr>
        <w:t xml:space="preserve">Disconnected</w:t>
      </w:r>
      <w:r>
        <w:t xml:space="preserve">).</w:t>
      </w:r>
    </w:p>
    <w:p>
      <w:pPr>
        <w:pStyle w:val="Heading2"/>
      </w:pPr>
      <w:r>
        <w:t xml:space="preserve">8.3 TASK(액션) 상태 — VDA 5050 actionStatus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6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의미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WAITING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발행됨, 대기 중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INITIALIZING / RUNNING / PAUSED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진행 중 (미종결)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FINISHED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성공 종결 → completed·succeeded 집계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FAILED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실패 종결 → completed·failed 집계</w:t>
            </w:r>
          </w:p>
        </w:tc>
      </w:tr>
    </w:tbl>
    <w:p>
      <w:pPr>
        <w:pStyle w:val="Heading2"/>
      </w:pPr>
      <w:r>
        <w:t xml:space="preserve">8.4 InspectionResult.status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값</w:t>
            </w:r>
          </w:p>
        </w:tc>
        <w:tc>
          <w:tcPr>
            <w:tcW w:type="dxa" w:w="60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의미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SUCCESS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검사 성공</w:t>
            </w:r>
          </w:p>
        </w:tc>
      </w:tr>
      <w:tr>
        <w:tc>
          <w:tcPr>
            <w:tcW w:type="dxa" w:w="3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FAILED</w:t>
            </w:r>
          </w:p>
        </w:tc>
        <w:tc>
          <w:tcPr>
            <w:tcW w:type="dxa" w:w="60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검사 실패</w:t>
            </w:r>
          </w:p>
        </w:tc>
      </w:tr>
      <w:tr>
        <w:tc>
          <w:tcPr>
            <w:tcW w:type="dxa" w:w="3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SKIPPED</w:t>
            </w:r>
          </w:p>
        </w:tc>
        <w:tc>
          <w:tcPr>
            <w:tcW w:type="dxa" w:w="6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건너뜀 (정책)</w:t>
            </w:r>
          </w:p>
        </w:tc>
      </w:tr>
    </w:tbl>
    <w:p>
      <w:pPr>
        <w:pStyle w:val="Heading1"/>
      </w:pPr>
      <w:r>
        <w:t xml:space="preserve">9. 권장 연동 시나리오</w:t>
      </w:r>
    </w:p>
    <w:p>
      <w:pPr>
        <w:spacing w:after="120"/>
      </w:pPr>
      <w:r>
        <w:t xml:space="preserve">진행률 대시보드 구현 시 REST + SignalR 하이브리드를 권장한다.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① 초기 로드: </w:t>
      </w:r>
      <w:r>
        <w:rPr>
          <w:rFonts w:ascii="Consolas" w:cs="Consolas" w:eastAsia="Consolas" w:hAnsi="Consolas"/>
          <w:sz w:val="18"/>
          <w:szCs w:val="18"/>
        </w:rPr>
        <w:t xml:space="preserve">GET /api/runs/{runId}/progress</w:t>
      </w:r>
      <w:r>
        <w:t xml:space="preserve"> 로 현재 스냅샷 표시.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② 실시간 갱신: </w:t>
      </w:r>
      <w:r>
        <w:t xml:space="preserve">SignalR </w:t>
      </w:r>
      <w:r>
        <w:rPr>
          <w:rFonts w:ascii="Consolas" w:cs="Consolas" w:eastAsia="Consolas" w:hAnsi="Consolas"/>
          <w:sz w:val="18"/>
          <w:szCs w:val="18"/>
        </w:rPr>
        <w:t xml:space="preserve">RunProgress</w:t>
      </w:r>
      <w:r>
        <w:t xml:space="preserve"> 이벤트로 게이지/카운터 갱신.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③ 재연결 복구: </w:t>
      </w:r>
      <w:r>
        <w:t xml:space="preserve">SignalR 재연결 시 ①을 1회 재호출해 누락분 보정.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④ 완료 판정: </w:t>
      </w:r>
      <w:r>
        <w:rPr>
          <w:rFonts w:ascii="Consolas" w:cs="Consolas" w:eastAsia="Consolas" w:hAnsi="Consolas"/>
          <w:sz w:val="18"/>
          <w:szCs w:val="18"/>
        </w:rPr>
        <w:t xml:space="preserve">state == "COMPLETED"</w:t>
      </w:r>
      <w:r>
        <w:t xml:space="preserve"> (Run 상세) 또는 </w:t>
      </w:r>
      <w:r>
        <w:rPr>
          <w:rFonts w:ascii="Consolas" w:cs="Consolas" w:eastAsia="Consolas" w:hAnsi="Consolas"/>
          <w:sz w:val="18"/>
          <w:szCs w:val="18"/>
        </w:rPr>
        <w:t xml:space="preserve">pendingTasks == 0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⑤ 실패 추적: </w:t>
      </w:r>
      <w:r>
        <w:rPr>
          <w:rFonts w:ascii="Consolas" w:cs="Consolas" w:eastAsia="Consolas" w:hAnsi="Consolas"/>
          <w:sz w:val="18"/>
          <w:szCs w:val="18"/>
        </w:rPr>
        <w:t xml:space="preserve">failedTasks &gt; 0</w:t>
      </w:r>
      <w:r>
        <w:t xml:space="preserve"> 시 운영자 알림.</w:t>
      </w:r>
    </w:p>
    <w:p>
      <w:pPr>
        <w:pStyle w:val="Heading1"/>
      </w:pPr>
      <w:r>
        <w:t xml:space="preserve">10. 제약 사항 및 확장 예정</w:t>
      </w:r>
    </w:p>
    <w:p>
      <w:pPr>
        <w:spacing w:after="120"/>
      </w:pPr>
      <w:r>
        <w:t xml:space="preserve">연동 설계 시 참고할 현재 버전의 제약과, 고객사 요구 시 추가 가능한 확장 항목.</w:t>
      </w:r>
    </w:p>
    <w:tbl>
      <w:tblPr>
        <w:tblW w:type="dxa" w:w="9000"/>
        <w:tblBorders>
          <w:top w:val="single" w:color="D0D7E2" w:sz="4"/>
          <w:left w:val="single" w:color="D0D7E2" w:sz="4"/>
          <w:bottom w:val="single" w:color="D0D7E2" w:sz="4"/>
          <w:right w:val="single" w:color="D0D7E2" w:sz="4"/>
          <w:insideH w:val="single" w:color="D0D7E2" w:sz="4"/>
          <w:insideV w:val="single" w:color="D0D7E2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5600"/>
            <w:shd w:fill="1F4E7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현황 / 권장</w:t>
            </w:r>
          </w:p>
        </w:tc>
      </w:tr>
      <w:tr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인증/인가</w:t>
            </w:r>
          </w:p>
        </w:tc>
        <w:tc>
          <w:tcPr>
            <w:tcW w:type="dxa" w:w="5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미구현. 프록시(API Key/mTLS) 또는 망분리 전제 (§2.1).</w:t>
            </w:r>
          </w:p>
        </w:tc>
      </w:tr>
      <w:tr>
        <w:tc>
          <w:tcPr>
            <w:tcW w:type="dxa" w:w="3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TASK별 결과 상세 조회</w:t>
            </w:r>
          </w:p>
        </w:tc>
        <w:tc>
          <w:tcPr>
            <w:tcW w:type="dxa" w:w="5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REST 미노출. inspection_result는 DB에 기록되나 조회 엔드포인트 없음.</w:t>
            </w:r>
            <w:r>
              <w:rPr>
                <w:b w:val="false"/>
                <w:bCs w:val="false"/>
                <w:sz w:val="19"/>
                <w:szCs w:val="19"/>
              </w:rPr>
              <w:br/>
              <w:t xml:space="preserve">고객사가 TASK별 성공/실패 이력을 필요로 하면 GET /api/runs/{id}/results 추가 권장.</w:t>
            </w:r>
          </w:p>
        </w:tc>
      </w:tr>
      <w:tr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페이지네이션</w:t>
            </w:r>
          </w:p>
        </w:tc>
        <w:tc>
          <w:tcPr>
            <w:tcW w:type="dxa" w:w="5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목록 API는 전체 반환. 대량 데이터 시 페이지네이션 도입 권장.</w:t>
            </w:r>
          </w:p>
        </w:tc>
      </w:tr>
      <w:tr>
        <w:tc>
          <w:tcPr>
            <w:tcW w:type="dxa" w:w="34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웹훅(Push to Enterprise)</w:t>
            </w:r>
          </w:p>
        </w:tc>
        <w:tc>
          <w:tcPr>
            <w:tcW w:type="dxa" w:w="5600"/>
            <w:shd w:fill="F2F6FB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미제공. 현재는 고객사가 SignalR을 구독하는 pull 방식.</w:t>
            </w:r>
            <w:r>
              <w:rPr>
                <w:b w:val="false"/>
                <w:bCs w:val="false"/>
                <w:sz w:val="19"/>
                <w:szCs w:val="19"/>
              </w:rPr>
              <w:br/>
              <w:t xml:space="preserve">엔터프라이즈로의 능동 콜백이 필요하면 웹훅 어댑터 추가 가능.</w:t>
            </w:r>
          </w:p>
        </w:tc>
      </w:tr>
      <w:tr>
        <w:tc>
          <w:tcPr>
            <w:tcW w:type="dxa" w:w="3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버전 헤더</w:t>
            </w:r>
          </w:p>
        </w:tc>
        <w:tc>
          <w:tcPr>
            <w:tcW w:type="dxa" w:w="5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버전 경로(/api/v1) 미적용. 정식화 시 도입 권장.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본 문서는 Draft(v0.9)이며, 인증 규격 확정과 결과 조회 엔드포인트 추가 시 개정된다.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D6E5" w:sz="4" w:space="4"/>
      </w:pBdr>
      <w:spacing w:after="140" w:before="32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Malgun Gothic" w:cs="Malgun Gothic" w:eastAsia="Malgun Gothic" w:hAnsi="Malgun Gothic"/>
      <w:b/>
      <w:bCs/>
      <w:color w:val="2E5E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44444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검사 TASK 관리·진행률 모니터링 API 연동 사양서</dc:title>
  <dc:creator>HD_ACS</dc:creator>
  <cp:lastModifiedBy>Un-named</cp:lastModifiedBy>
  <cp:revision>1</cp:revision>
  <dcterms:created xsi:type="dcterms:W3CDTF">2026-08-19T15:19:06.908Z</dcterms:created>
  <dcterms:modified xsi:type="dcterms:W3CDTF">2026-08-19T15:19:06.924Z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