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Abraham Gonzalez Diaz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(929)-234-1459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abrahamgonzalezdiaz453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Computer Science student with hands-on experience building web and mobile applications using Python, Django, SwiftUI, and JavaScript. Strong collaborator with leadership experience in team-based projects, stakeholder communication, and delivering user-focused solutions. Interested in innovation at the intersection of technology, customer experience, and financial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BOSTON COLLEGE                                                                                          </w:t>
        <w:tab/>
        <w:t xml:space="preserve"> </w:t>
        <w:tab/>
        <w:t xml:space="preserve">           Chestnut Hill, MA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Arts in Computer Science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  <w:t xml:space="preserve"> Anticipated graduation: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May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Structures &amp; Algorithms, Software Engineering, Web Development, Computer Systems, Software Testing, Natural Language Processing</w:t>
      </w:r>
    </w:p>
    <w:p w:rsidR="00000000" w:rsidDel="00000000" w:rsidP="00000000" w:rsidRDefault="00000000" w:rsidRPr="00000000" w14:paraId="00000007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after="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Java, JavaScript, Swift,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 &amp; Libraries: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Django, SwiftUI, React, NLTK, Bootstrap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Databases &amp; Data: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SQLite, SQL (via Django ORM), structured data validation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 &amp; Platforms: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Git, GitHub, Xcode, Figma, ClickFunnels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Concepts: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MVC/MVVM Architecture, RESTful Design Principles, Agile Collaboration, Data Modeling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Spanish (Fluent)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Leadership &amp; Involvement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Collaborated in Agile-style team environments across software engineering and web development projects, coordinating task ownership, timelines, and peer code reviews.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Led stakeholder interviews and requirements gathering for community-focused technology initiatives, ensuring solutions aligned with real user needs.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Selected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 Projects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Community Hazard Reporting (Cagc) — Ios Application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Fall 2025    </w:t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Designed and implemented a SwiftUI-based iOS application enabling users to submit, store, and visualize community hazard and amenity data through interactive map and list views.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MVVM architecture to separate business logic from UI components, improving maintainability, scalability, and readiness for future backend and API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Built structured data models and state management workflows to ensure reliable data handling and responsive user interactions across the application.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Swift, SwiftUI, MVVM, MapKit,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Peer Assessment Web Application — Software Engineering Project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Spring 2025</w:t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full-stack Django web application to collect, validate, and analyze peer-evaluation data using Likert-scale and open-response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server-side validation, database queries using Django ORM, and admin dashboards to ensure data integrity and real-time visibility of evaluation results.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Collaborated in a team environment using GitHub for version control, resolving merge conflicts and maintaining consistent coding standards across contributors.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Technologies Used: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Python, Django, HTML, CSS, JavaScript, SQLite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Community Engagement Mapping Website — Clean Air Green Corridor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Fall 2024</w:t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development of an interactive community website allowing users to report environmental hazards and positive neighborhood features.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Conducted stakeholder interviews to gather requirements and translate organizational needs into functional technical features.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Coordinated team responsibilities, managed development timelines, and ensured delivery of a reliable, user-friendly application aligned with community goals.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Technologies Used: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HTML, CSS, JavaScript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Python-Based Text Analysis: Comedy Vs. Horror Scripts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Fall 2023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• Built a text-processing pipeline to analyze and compare linguistic patterns across movie script genres.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• Applied web scraping and natural language processing techniques to extract, clean, and visualize large text datasets.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Generated data-driven insights using word frequency analysis and visualizations to identify genre-specific language trends.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Technologies Used: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Python, BeautifulSoup, NLTK, matplotlib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CARBON FIBER MUSIC — WEB DESIGN INTERN</w:t>
        <w:tab/>
        <w:tab/>
        <w:t xml:space="preserve">       Miami, FL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May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Developed and maintained responsive, production-level web pages using HTML, CSS, and JavaScript to support digital marketing campaigns and content launches.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Served as lead developer for the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ESCOL Network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website, owning site architecture, technical implementation, and ongoing feature improvements.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Collaborated with designers and stakeholders to translate branding and business requirements into technical solutions, optimizing user flows to increase engagement and conversion.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Prototyped UI/UX designs in Figma and implemented marketing funnels using ClickFunnels to align technical execution with business objectives.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FOOT LOCKER INC. — SALES ASSOCIATE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>          New York, NY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May 2023 -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Delivered customer-focused service by analyzing customer needs and recommending appropriate products, strengthening brand loyalty.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Managed fulfillment and shipping for 25+ online orders daily, ensuring accuracy and on-time delivery.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Analyzed in-store customer flow and product placement, contributing recommendations to improve visibility and sales performance.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even"/>
      <w:footerReference r:id="rId1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5205413</wp:posOffset>
          </wp:positionH>
          <wp:positionV relativeFrom="paragraph">
            <wp:posOffset>19051</wp:posOffset>
          </wp:positionV>
          <wp:extent cx="738188" cy="7381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7381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onzabbb/IOS-Final-CAGC/tree/main" TargetMode="External"/><Relationship Id="rId10" Type="http://schemas.openxmlformats.org/officeDocument/2006/relationships/hyperlink" Target="https://github.com/gonzabbb" TargetMode="External"/><Relationship Id="rId13" Type="http://schemas.openxmlformats.org/officeDocument/2006/relationships/hyperlink" Target="https://github.com/gonzabbb/WB_Final_Project/tree/main" TargetMode="External"/><Relationship Id="rId12" Type="http://schemas.openxmlformats.org/officeDocument/2006/relationships/hyperlink" Target="https://github.com/CSCI3356-Spring2025/Ctrl-Alt-Eli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braham-gonzalez-diaz-portfolio.netlify.app" TargetMode="External"/><Relationship Id="rId15" Type="http://schemas.openxmlformats.org/officeDocument/2006/relationships/hyperlink" Target="https://escolnetwork.com/home-page119190" TargetMode="External"/><Relationship Id="rId14" Type="http://schemas.openxmlformats.org/officeDocument/2006/relationships/hyperlink" Target="https://github.com/Katherinek55/term-project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abrahamgonzalezdiaz453@gmail.com" TargetMode="External"/><Relationship Id="rId18" Type="http://schemas.openxmlformats.org/officeDocument/2006/relationships/footer" Target="footer1.xml"/><Relationship Id="rId7" Type="http://schemas.openxmlformats.org/officeDocument/2006/relationships/hyperlink" Target="mailto:abrahamgonzalezdiaz453@gmail.com" TargetMode="External"/><Relationship Id="rId8" Type="http://schemas.openxmlformats.org/officeDocument/2006/relationships/hyperlink" Target="https://www.linkedin.com/in/abraham-gonzalez-diaz-31132134a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