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BE0" w:rsidRPr="00DF60FB" w:rsidRDefault="00B6432D" w:rsidP="00CC5BE0">
      <w:pPr>
        <w:pStyle w:val="Ttulo"/>
      </w:pPr>
      <w:r>
        <w:t>Relatório APS</w:t>
      </w:r>
    </w:p>
    <w:p w:rsidR="00CC5BE0" w:rsidRPr="00DA0FE5" w:rsidRDefault="00B6432D" w:rsidP="00CC5BE0">
      <w:pPr>
        <w:pStyle w:val="Author"/>
      </w:pPr>
      <w:r>
        <w:t xml:space="preserve">Amanda </w:t>
      </w:r>
      <w:proofErr w:type="spellStart"/>
      <w:r>
        <w:t>Ivoniak</w:t>
      </w:r>
      <w:proofErr w:type="spellEnd"/>
      <w:r>
        <w:t xml:space="preserve">, Brenda </w:t>
      </w:r>
      <w:proofErr w:type="spellStart"/>
      <w:r>
        <w:t>Dolinhake</w:t>
      </w:r>
      <w:proofErr w:type="spellEnd"/>
      <w:r>
        <w:t xml:space="preserve">, </w:t>
      </w:r>
      <w:proofErr w:type="spellStart"/>
      <w:r>
        <w:t>Jhon</w:t>
      </w:r>
      <w:proofErr w:type="spellEnd"/>
      <w:r>
        <w:t xml:space="preserve"> </w:t>
      </w:r>
      <w:proofErr w:type="spellStart"/>
      <w:r>
        <w:t>Neneve</w:t>
      </w:r>
      <w:proofErr w:type="spellEnd"/>
      <w:r>
        <w:t xml:space="preserve">, </w:t>
      </w:r>
      <w:proofErr w:type="spellStart"/>
      <w:r>
        <w:t>Jhonnyfer</w:t>
      </w:r>
      <w:proofErr w:type="spellEnd"/>
      <w:r>
        <w:t xml:space="preserve"> </w:t>
      </w:r>
      <w:proofErr w:type="spellStart"/>
      <w:r>
        <w:t>Andreola</w:t>
      </w:r>
      <w:proofErr w:type="spellEnd"/>
      <w:r>
        <w:t xml:space="preserve">, Paulo </w:t>
      </w:r>
      <w:proofErr w:type="spellStart"/>
      <w:r>
        <w:t>Pissinini</w:t>
      </w:r>
      <w:proofErr w:type="spellEnd"/>
    </w:p>
    <w:p w:rsidR="00CC5BE0" w:rsidRDefault="00CC5BE0" w:rsidP="00CC5BE0">
      <w:pPr>
        <w:spacing w:before="240"/>
        <w:jc w:val="center"/>
        <w:rPr>
          <w:rStyle w:val="AddressChar"/>
        </w:rPr>
      </w:pPr>
      <w:r w:rsidRPr="00CC5BE0">
        <w:rPr>
          <w:rStyle w:val="AddressChar"/>
        </w:rPr>
        <w:t xml:space="preserve">Bacharelado em Sistemas de Informação – Faculdade das Indústrias IEL </w:t>
      </w:r>
      <w:r w:rsidRPr="00CC5BE0">
        <w:rPr>
          <w:rStyle w:val="AddressChar"/>
        </w:rPr>
        <w:br/>
        <w:t>Paraná – PR – Brasil</w:t>
      </w:r>
    </w:p>
    <w:p w:rsidR="00CC5BE0" w:rsidRPr="00CC5BE0" w:rsidRDefault="00CC5BE0" w:rsidP="00CC5BE0">
      <w:pPr>
        <w:spacing w:before="240"/>
        <w:jc w:val="center"/>
        <w:rPr>
          <w:rStyle w:val="AddressChar"/>
        </w:rPr>
      </w:pPr>
    </w:p>
    <w:p w:rsidR="006E5BD8" w:rsidRDefault="006E5BD8" w:rsidP="006E5BD8">
      <w:pPr>
        <w:pStyle w:val="Ttulo1"/>
      </w:pPr>
      <w:r w:rsidRPr="001B31C3">
        <w:t xml:space="preserve">1. </w:t>
      </w:r>
      <w:r w:rsidR="001B31C3">
        <w:t>Introdução</w:t>
      </w:r>
    </w:p>
    <w:p w:rsidR="00B6432D" w:rsidRPr="00B6432D" w:rsidRDefault="00B6432D" w:rsidP="00B6432D">
      <w:pPr>
        <w:rPr>
          <w:rFonts w:cs="Times"/>
          <w:szCs w:val="24"/>
        </w:rPr>
      </w:pPr>
    </w:p>
    <w:p w:rsidR="00B6432D" w:rsidRDefault="00B6432D" w:rsidP="00B6432D">
      <w:pPr>
        <w:rPr>
          <w:rFonts w:cs="Times"/>
          <w:szCs w:val="24"/>
        </w:rPr>
      </w:pPr>
      <w:r w:rsidRPr="00B6432D">
        <w:rPr>
          <w:rFonts w:cs="Times"/>
          <w:szCs w:val="24"/>
        </w:rPr>
        <w:tab/>
        <w:t xml:space="preserve">O Problema do Caixeiro Viajante, ou também conhecido por sua sigla PCV, visa o menor custo. O PCV representa um problema de grafos composto por um conjunto de n vértices (cidades) e um custo entre cada par de cidades, cujo, o objetivo, é encontrar dentre as (n-1)! possibilidades, aquela que passa por todas as cidades e de menor custo. Sua descrição, embora simples, revela um problema de classe NP-difícil (GUEDES, 2005), o que o torna intratável na obtenção de soluções exatas. </w:t>
      </w:r>
    </w:p>
    <w:p w:rsidR="00B6432D" w:rsidRPr="00B6432D" w:rsidRDefault="00B6432D" w:rsidP="00B6432D">
      <w:pPr>
        <w:pStyle w:val="Ttulo1"/>
      </w:pPr>
      <w:r>
        <w:t>2</w:t>
      </w:r>
      <w:r w:rsidRPr="001B31C3">
        <w:t xml:space="preserve">. </w:t>
      </w:r>
      <w:r>
        <w:t>Descrição do problema.</w:t>
      </w:r>
    </w:p>
    <w:p w:rsidR="00B6432D" w:rsidRPr="00B6432D" w:rsidRDefault="00B6432D" w:rsidP="00B6432D">
      <w:pPr>
        <w:rPr>
          <w:rFonts w:cs="Times"/>
          <w:szCs w:val="24"/>
        </w:rPr>
      </w:pPr>
      <w:r w:rsidRPr="00B6432D">
        <w:rPr>
          <w:rFonts w:cs="Times"/>
          <w:szCs w:val="24"/>
        </w:rPr>
        <w:tab/>
        <w:t xml:space="preserve">O problema tem uma aplicabilidade em diversas áreas tais como: indústrias (minimizar custo por meio da melhor rota utilizada por equipamentos no processo de montagem), empresas (transportadoras, entrega e coleta de cargas), automobilística (redução de custo de viagem), transporte de passageiros, roteirização de serviços de reparos ou serviços públicos (como coleta de lixo, entrega postal), sequenciamento de genoma. Ou seja, seu objetivo é encontrar, a partir de </w:t>
      </w:r>
      <w:r w:rsidRPr="00B6432D">
        <w:rPr>
          <w:rFonts w:cs="Times"/>
          <w:szCs w:val="24"/>
        </w:rPr>
        <w:t>um vértice inicial</w:t>
      </w:r>
      <w:r w:rsidRPr="00B6432D">
        <w:rPr>
          <w:rFonts w:cs="Times"/>
          <w:szCs w:val="24"/>
        </w:rPr>
        <w:t>, um ciclo que passe por todos os demais vértices do grafo, retorne ao vértice inicial e que tenha custo mínimo. O problema do Caixeiro Viajante foi resolvido e comparado os resultas obtidos com três técnicas, Busca Cega, Busca Gulosa e Busca A*</w:t>
      </w:r>
    </w:p>
    <w:p w:rsidR="000E79EC" w:rsidRDefault="000E79EC" w:rsidP="000E79EC">
      <w:pPr>
        <w:pStyle w:val="Ttulo1"/>
      </w:pPr>
      <w:r>
        <w:t>3. Experimentos</w:t>
      </w:r>
    </w:p>
    <w:p w:rsidR="000E79EC" w:rsidRDefault="000E79EC" w:rsidP="000E79EC">
      <w:r>
        <w:t xml:space="preserve">Após definido uma função heurística o algoritmo A* parte da raiz e percorre os nós de menor custo, salvando todos os </w:t>
      </w:r>
      <w:r>
        <w:t>caminhos percorridos</w:t>
      </w:r>
      <w:r>
        <w:t xml:space="preserve"> da raiz até o nó objetivo, o caminho ótimo.</w:t>
      </w:r>
      <w:r>
        <w:t xml:space="preserve"> </w:t>
      </w:r>
      <w:r>
        <w:t xml:space="preserve">Assim que percorrido os nós e encontrado o caminho ótimo é dado as estimativas, </w:t>
      </w:r>
      <w:proofErr w:type="gramStart"/>
      <w:r>
        <w:t>contendo nós</w:t>
      </w:r>
      <w:proofErr w:type="gramEnd"/>
      <w:r>
        <w:t xml:space="preserve"> percorridos, tempo, nós gerados e memória utilizada.</w:t>
      </w:r>
    </w:p>
    <w:p w:rsidR="000E79EC" w:rsidRPr="000E79EC" w:rsidRDefault="000E79EC" w:rsidP="000E79EC">
      <w:r>
        <w:tab/>
        <w:t>O algoritmo A* é rápido, porém precisa de muita memória para o seu processamento.</w:t>
      </w:r>
      <w:r>
        <w:t xml:space="preserve"> </w:t>
      </w:r>
      <w:r>
        <w:t xml:space="preserve">Uma das principais dificuldades foi entender o conceito, muito dos conteúdos são disponibilizados para pessoas que já entendem a </w:t>
      </w:r>
      <w:r>
        <w:t>área, utilizando</w:t>
      </w:r>
      <w:r>
        <w:t xml:space="preserve"> de conceitos complicados, textos complexos, algoritmos não detalhados.</w:t>
      </w:r>
    </w:p>
    <w:p w:rsidR="000E79EC" w:rsidRDefault="000E79EC" w:rsidP="000E79EC">
      <w:pPr>
        <w:pStyle w:val="Ttulo1"/>
      </w:pPr>
      <w:r>
        <w:t xml:space="preserve">4. </w:t>
      </w:r>
      <w:r w:rsidR="004A03C3" w:rsidRPr="004A03C3">
        <w:t>Sugestões para melhoria dos experimentos.</w:t>
      </w:r>
    </w:p>
    <w:p w:rsidR="00B6432D" w:rsidRPr="004A03C3" w:rsidRDefault="004A03C3" w:rsidP="004A03C3">
      <w:pPr>
        <w:pStyle w:val="Ttulo1"/>
        <w:rPr>
          <w:b w:val="0"/>
          <w:sz w:val="24"/>
          <w:szCs w:val="24"/>
        </w:rPr>
      </w:pPr>
      <w:r w:rsidRPr="004A03C3">
        <w:rPr>
          <w:b w:val="0"/>
          <w:sz w:val="24"/>
          <w:szCs w:val="24"/>
        </w:rPr>
        <w:t xml:space="preserve">Uma forma simples de resolver o problema do caixeiro seria enumerar as soluções possíveis, para então </w:t>
      </w:r>
      <w:bookmarkStart w:id="0" w:name="_GoBack"/>
      <w:bookmarkEnd w:id="0"/>
      <w:r w:rsidRPr="004A03C3">
        <w:rPr>
          <w:b w:val="0"/>
          <w:sz w:val="24"/>
          <w:szCs w:val="24"/>
        </w:rPr>
        <w:t>determinar aquela de menor custo. Dessa forma seria possível determinar todas as rotas possíveis e, com</w:t>
      </w:r>
      <w:r>
        <w:rPr>
          <w:b w:val="0"/>
          <w:sz w:val="24"/>
          <w:szCs w:val="24"/>
        </w:rPr>
        <w:t xml:space="preserve"> </w:t>
      </w:r>
      <w:r w:rsidRPr="004A03C3">
        <w:rPr>
          <w:b w:val="0"/>
          <w:sz w:val="24"/>
          <w:szCs w:val="24"/>
        </w:rPr>
        <w:t>o auxílio da máquina, seria possível realizar o cálculo do comprimento de cada rota que foi obtida.</w:t>
      </w:r>
    </w:p>
    <w:p w:rsidR="00B6432D" w:rsidRPr="00B6432D" w:rsidRDefault="00B6432D" w:rsidP="00B6432D"/>
    <w:p w:rsidR="006A016C" w:rsidRDefault="006A016C" w:rsidP="003F5515">
      <w:pPr>
        <w:pStyle w:val="SemEspaamento"/>
        <w:jc w:val="left"/>
        <w:rPr>
          <w:szCs w:val="24"/>
          <w:lang w:val="pt-BR"/>
        </w:rPr>
      </w:pPr>
    </w:p>
    <w:p w:rsidR="00B6432D" w:rsidRDefault="00B6432D" w:rsidP="003F5515">
      <w:pPr>
        <w:pStyle w:val="SemEspaamento"/>
        <w:jc w:val="left"/>
        <w:rPr>
          <w:szCs w:val="24"/>
          <w:lang w:val="pt-BR"/>
        </w:rPr>
      </w:pPr>
    </w:p>
    <w:p w:rsidR="006A016C" w:rsidRDefault="006A016C" w:rsidP="003F5515">
      <w:pPr>
        <w:pStyle w:val="SemEspaamento"/>
        <w:jc w:val="left"/>
        <w:rPr>
          <w:b/>
          <w:sz w:val="26"/>
          <w:szCs w:val="26"/>
          <w:lang w:val="pt-BR"/>
        </w:rPr>
      </w:pPr>
      <w:r w:rsidRPr="006A016C">
        <w:rPr>
          <w:b/>
          <w:sz w:val="26"/>
          <w:szCs w:val="26"/>
          <w:lang w:val="pt-BR"/>
        </w:rPr>
        <w:t>Referências</w:t>
      </w:r>
    </w:p>
    <w:p w:rsidR="00B6432D" w:rsidRPr="00B6432D" w:rsidRDefault="00B6432D" w:rsidP="00B6432D">
      <w:r w:rsidRPr="00B6432D">
        <w:t xml:space="preserve">    Para realização desse trabalho, foram encontradas referências através de </w:t>
      </w:r>
      <w:r w:rsidRPr="00B6432D">
        <w:t>páginas</w:t>
      </w:r>
      <w:r w:rsidRPr="00B6432D">
        <w:t xml:space="preserve"> e documentos on-line disponível para revisão.</w:t>
      </w:r>
    </w:p>
    <w:p w:rsidR="00B6432D" w:rsidRPr="00B6432D" w:rsidRDefault="00B6432D" w:rsidP="00B6432D">
      <w:pPr>
        <w:jc w:val="left"/>
      </w:pPr>
    </w:p>
    <w:p w:rsidR="00B6432D" w:rsidRPr="00B6432D" w:rsidRDefault="00B6432D" w:rsidP="00B6432D">
      <w:pPr>
        <w:jc w:val="left"/>
      </w:pPr>
      <w:r w:rsidRPr="00B6432D">
        <w:t xml:space="preserve">1- CAIXEIRO. Disponível em &lt; http://www.mat.ufrgs.br/~portosil/caixeiro.html </w:t>
      </w:r>
      <w:r>
        <w:t xml:space="preserve">      </w:t>
      </w:r>
      <w:r w:rsidRPr="00B6432D">
        <w:t>&gt;. Acesso em 11 abr.2011.</w:t>
      </w:r>
    </w:p>
    <w:p w:rsidR="00B6432D" w:rsidRPr="00B6432D" w:rsidRDefault="00B6432D" w:rsidP="00B6432D">
      <w:pPr>
        <w:jc w:val="left"/>
      </w:pPr>
      <w:r w:rsidRPr="00B6432D">
        <w:t xml:space="preserve">2- ENEGEP, APLICAÇÃO DO PROBLEMA DO CAIXEIRO VIAJANTE NA OTIMIZAÇÃO DE ROTEIROS. Disponível </w:t>
      </w:r>
      <w:proofErr w:type="gramStart"/>
      <w:r w:rsidRPr="00B6432D">
        <w:t>em  &lt;</w:t>
      </w:r>
      <w:proofErr w:type="gramEnd"/>
      <w:r w:rsidRPr="00B6432D">
        <w:t xml:space="preserve"> http://www.abepro.org.br/biblioteca/enegep2011_tn_sto_140_885_18795.pdf &gt;. Outubro de 2011.</w:t>
      </w:r>
    </w:p>
    <w:p w:rsidR="003F5515" w:rsidRPr="00135611" w:rsidRDefault="00B6432D" w:rsidP="00B6432D">
      <w:pPr>
        <w:jc w:val="left"/>
      </w:pPr>
      <w:r w:rsidRPr="00B6432D">
        <w:t xml:space="preserve">3- STACKOVERFLOW. Disponível em &lt; https://pt.stackoverflow.com/questions/328048/como-%C3%A9-o-funcionamento-b%C3%A1sico-do-algoritmo-a </w:t>
      </w:r>
      <w:proofErr w:type="gramStart"/>
      <w:r w:rsidRPr="00B6432D">
        <w:t>&gt;.Em</w:t>
      </w:r>
      <w:proofErr w:type="gramEnd"/>
      <w:r w:rsidRPr="00B6432D">
        <w:t xml:space="preserve"> 2018.</w:t>
      </w:r>
    </w:p>
    <w:sectPr w:rsidR="003F5515" w:rsidRPr="00135611" w:rsidSect="00260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E0"/>
    <w:rsid w:val="000037DC"/>
    <w:rsid w:val="00006EDB"/>
    <w:rsid w:val="00011C9A"/>
    <w:rsid w:val="000152B0"/>
    <w:rsid w:val="00022B9D"/>
    <w:rsid w:val="00027292"/>
    <w:rsid w:val="000300FB"/>
    <w:rsid w:val="00034A5A"/>
    <w:rsid w:val="00054609"/>
    <w:rsid w:val="00071B60"/>
    <w:rsid w:val="00083445"/>
    <w:rsid w:val="00093564"/>
    <w:rsid w:val="000A55E0"/>
    <w:rsid w:val="000C7904"/>
    <w:rsid w:val="000D33C6"/>
    <w:rsid w:val="000E2C4E"/>
    <w:rsid w:val="000E79EC"/>
    <w:rsid w:val="000F6A59"/>
    <w:rsid w:val="00120CAD"/>
    <w:rsid w:val="001306DB"/>
    <w:rsid w:val="00135611"/>
    <w:rsid w:val="0015706C"/>
    <w:rsid w:val="001608B3"/>
    <w:rsid w:val="0019694D"/>
    <w:rsid w:val="001B1522"/>
    <w:rsid w:val="001B31C3"/>
    <w:rsid w:val="001B68DC"/>
    <w:rsid w:val="001E2232"/>
    <w:rsid w:val="001F446C"/>
    <w:rsid w:val="001F5AF8"/>
    <w:rsid w:val="0024399F"/>
    <w:rsid w:val="002460DD"/>
    <w:rsid w:val="00246DAD"/>
    <w:rsid w:val="00252F80"/>
    <w:rsid w:val="00260761"/>
    <w:rsid w:val="002645EF"/>
    <w:rsid w:val="002751AC"/>
    <w:rsid w:val="002A4606"/>
    <w:rsid w:val="002D7710"/>
    <w:rsid w:val="002F5C1C"/>
    <w:rsid w:val="00332D31"/>
    <w:rsid w:val="00337C87"/>
    <w:rsid w:val="003564EC"/>
    <w:rsid w:val="00376622"/>
    <w:rsid w:val="003774B5"/>
    <w:rsid w:val="003A088F"/>
    <w:rsid w:val="003B4D22"/>
    <w:rsid w:val="003B7567"/>
    <w:rsid w:val="003D4C4A"/>
    <w:rsid w:val="003F4E2D"/>
    <w:rsid w:val="003F5515"/>
    <w:rsid w:val="00430D79"/>
    <w:rsid w:val="00490C7C"/>
    <w:rsid w:val="00491762"/>
    <w:rsid w:val="004A03C3"/>
    <w:rsid w:val="004C5698"/>
    <w:rsid w:val="004C7F25"/>
    <w:rsid w:val="004D20DE"/>
    <w:rsid w:val="004D4F08"/>
    <w:rsid w:val="004D76BF"/>
    <w:rsid w:val="004F7A2B"/>
    <w:rsid w:val="00504BBF"/>
    <w:rsid w:val="0053437C"/>
    <w:rsid w:val="00566A0E"/>
    <w:rsid w:val="00566C2C"/>
    <w:rsid w:val="00573A74"/>
    <w:rsid w:val="00577ED5"/>
    <w:rsid w:val="005A542C"/>
    <w:rsid w:val="005B69FF"/>
    <w:rsid w:val="005D3727"/>
    <w:rsid w:val="005E4FED"/>
    <w:rsid w:val="006014BC"/>
    <w:rsid w:val="00602297"/>
    <w:rsid w:val="00606522"/>
    <w:rsid w:val="00627BBB"/>
    <w:rsid w:val="00630783"/>
    <w:rsid w:val="00632D6F"/>
    <w:rsid w:val="00691A5E"/>
    <w:rsid w:val="006A016C"/>
    <w:rsid w:val="006B0E10"/>
    <w:rsid w:val="006E5BD8"/>
    <w:rsid w:val="006F0EA1"/>
    <w:rsid w:val="007167E1"/>
    <w:rsid w:val="007427A7"/>
    <w:rsid w:val="0074356F"/>
    <w:rsid w:val="007462AF"/>
    <w:rsid w:val="0074690D"/>
    <w:rsid w:val="00757C0C"/>
    <w:rsid w:val="00782C37"/>
    <w:rsid w:val="007863AE"/>
    <w:rsid w:val="00791BAB"/>
    <w:rsid w:val="007A5399"/>
    <w:rsid w:val="007B10CC"/>
    <w:rsid w:val="007B6B63"/>
    <w:rsid w:val="007D7F5D"/>
    <w:rsid w:val="007F0A0E"/>
    <w:rsid w:val="008221AA"/>
    <w:rsid w:val="00824F8E"/>
    <w:rsid w:val="0084376C"/>
    <w:rsid w:val="00853AD9"/>
    <w:rsid w:val="00855CBC"/>
    <w:rsid w:val="0087126E"/>
    <w:rsid w:val="00881CA0"/>
    <w:rsid w:val="008A12B9"/>
    <w:rsid w:val="008A3F46"/>
    <w:rsid w:val="008D0763"/>
    <w:rsid w:val="008D1F06"/>
    <w:rsid w:val="008D6881"/>
    <w:rsid w:val="008D733D"/>
    <w:rsid w:val="008F4D7C"/>
    <w:rsid w:val="0092245A"/>
    <w:rsid w:val="00925182"/>
    <w:rsid w:val="00926837"/>
    <w:rsid w:val="00941A7D"/>
    <w:rsid w:val="009467A4"/>
    <w:rsid w:val="00960868"/>
    <w:rsid w:val="009972F5"/>
    <w:rsid w:val="009A1265"/>
    <w:rsid w:val="009A2112"/>
    <w:rsid w:val="009A37CE"/>
    <w:rsid w:val="009B16DC"/>
    <w:rsid w:val="009B409B"/>
    <w:rsid w:val="009B4EFC"/>
    <w:rsid w:val="009B5A02"/>
    <w:rsid w:val="009C4EEF"/>
    <w:rsid w:val="009E00CA"/>
    <w:rsid w:val="009E153E"/>
    <w:rsid w:val="009E5443"/>
    <w:rsid w:val="009E60DB"/>
    <w:rsid w:val="009E61B9"/>
    <w:rsid w:val="009F42CC"/>
    <w:rsid w:val="00A05A87"/>
    <w:rsid w:val="00A41182"/>
    <w:rsid w:val="00A47ECE"/>
    <w:rsid w:val="00A66717"/>
    <w:rsid w:val="00A90DCD"/>
    <w:rsid w:val="00AA5EB5"/>
    <w:rsid w:val="00AC1335"/>
    <w:rsid w:val="00AE22DA"/>
    <w:rsid w:val="00B0538F"/>
    <w:rsid w:val="00B06186"/>
    <w:rsid w:val="00B234F5"/>
    <w:rsid w:val="00B33DBB"/>
    <w:rsid w:val="00B418A7"/>
    <w:rsid w:val="00B45E26"/>
    <w:rsid w:val="00B53808"/>
    <w:rsid w:val="00B623E2"/>
    <w:rsid w:val="00B6432D"/>
    <w:rsid w:val="00B71C92"/>
    <w:rsid w:val="00B72312"/>
    <w:rsid w:val="00B75B29"/>
    <w:rsid w:val="00BA1A7D"/>
    <w:rsid w:val="00BA1BCF"/>
    <w:rsid w:val="00BC2060"/>
    <w:rsid w:val="00BC4A57"/>
    <w:rsid w:val="00BD27A7"/>
    <w:rsid w:val="00C003A0"/>
    <w:rsid w:val="00C1254F"/>
    <w:rsid w:val="00C2097C"/>
    <w:rsid w:val="00C77372"/>
    <w:rsid w:val="00C929AC"/>
    <w:rsid w:val="00C9546F"/>
    <w:rsid w:val="00C95EF2"/>
    <w:rsid w:val="00CC4C59"/>
    <w:rsid w:val="00CC5BE0"/>
    <w:rsid w:val="00CF7A48"/>
    <w:rsid w:val="00D00588"/>
    <w:rsid w:val="00D01962"/>
    <w:rsid w:val="00D03C1E"/>
    <w:rsid w:val="00D5732A"/>
    <w:rsid w:val="00D9017B"/>
    <w:rsid w:val="00D91A8A"/>
    <w:rsid w:val="00DA7B34"/>
    <w:rsid w:val="00DC3504"/>
    <w:rsid w:val="00DC4271"/>
    <w:rsid w:val="00DD3907"/>
    <w:rsid w:val="00DE1EED"/>
    <w:rsid w:val="00E07890"/>
    <w:rsid w:val="00E273FD"/>
    <w:rsid w:val="00E3147D"/>
    <w:rsid w:val="00E3594D"/>
    <w:rsid w:val="00E46031"/>
    <w:rsid w:val="00E63056"/>
    <w:rsid w:val="00E75BAC"/>
    <w:rsid w:val="00EA403B"/>
    <w:rsid w:val="00EA40CA"/>
    <w:rsid w:val="00EC288A"/>
    <w:rsid w:val="00EC7924"/>
    <w:rsid w:val="00ED417C"/>
    <w:rsid w:val="00ED7A1F"/>
    <w:rsid w:val="00EE0F2B"/>
    <w:rsid w:val="00EE47A0"/>
    <w:rsid w:val="00EF3ADA"/>
    <w:rsid w:val="00F36D0D"/>
    <w:rsid w:val="00F41A0C"/>
    <w:rsid w:val="00F45BC8"/>
    <w:rsid w:val="00F74831"/>
    <w:rsid w:val="00F95D61"/>
    <w:rsid w:val="00FD5440"/>
    <w:rsid w:val="00FF0B14"/>
    <w:rsid w:val="00FF349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F665"/>
  <w15:docId w15:val="{F918C07D-37F3-4C14-BEAE-092FD11F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BE0"/>
    <w:pPr>
      <w:tabs>
        <w:tab w:val="left" w:pos="720"/>
      </w:tabs>
      <w:spacing w:before="120" w:after="0" w:line="240" w:lineRule="auto"/>
      <w:jc w:val="both"/>
    </w:pPr>
    <w:rPr>
      <w:rFonts w:ascii="Times" w:eastAsia="Times New Roman" w:hAnsi="Times" w:cs="Times New Roman"/>
      <w:sz w:val="24"/>
      <w:szCs w:val="20"/>
      <w:lang w:eastAsia="pt-BR"/>
    </w:rPr>
  </w:style>
  <w:style w:type="paragraph" w:styleId="Ttulo1">
    <w:name w:val="heading 1"/>
    <w:basedOn w:val="Normal"/>
    <w:next w:val="Normal"/>
    <w:link w:val="Ttulo1Char"/>
    <w:qFormat/>
    <w:rsid w:val="006E5BD8"/>
    <w:pPr>
      <w:keepNext/>
      <w:spacing w:before="240"/>
      <w:jc w:val="left"/>
      <w:outlineLvl w:val="0"/>
    </w:pPr>
    <w:rPr>
      <w:b/>
      <w:kern w:val="28"/>
      <w:sz w:val="26"/>
    </w:rPr>
  </w:style>
  <w:style w:type="paragraph" w:styleId="Ttulo2">
    <w:name w:val="heading 2"/>
    <w:basedOn w:val="Normal"/>
    <w:next w:val="Normal"/>
    <w:link w:val="Ttulo2Char"/>
    <w:uiPriority w:val="9"/>
    <w:unhideWhenUsed/>
    <w:qFormat/>
    <w:rsid w:val="008D68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CC5BE0"/>
    <w:pPr>
      <w:spacing w:before="240"/>
      <w:jc w:val="center"/>
    </w:pPr>
    <w:rPr>
      <w:b/>
      <w:szCs w:val="24"/>
    </w:rPr>
  </w:style>
  <w:style w:type="paragraph" w:customStyle="1" w:styleId="Address">
    <w:name w:val="Address"/>
    <w:basedOn w:val="Normal"/>
    <w:link w:val="AddressChar"/>
    <w:autoRedefine/>
    <w:rsid w:val="00CC5BE0"/>
    <w:pPr>
      <w:spacing w:before="240"/>
      <w:jc w:val="center"/>
    </w:pPr>
  </w:style>
  <w:style w:type="character" w:customStyle="1" w:styleId="AddressChar">
    <w:name w:val="Address Char"/>
    <w:basedOn w:val="Fontepargpadro"/>
    <w:link w:val="Address"/>
    <w:rsid w:val="00CC5BE0"/>
    <w:rPr>
      <w:rFonts w:ascii="Times" w:eastAsia="Times New Roman" w:hAnsi="Times" w:cs="Times New Roman"/>
      <w:sz w:val="24"/>
      <w:szCs w:val="20"/>
      <w:lang w:eastAsia="pt-BR"/>
    </w:rPr>
  </w:style>
  <w:style w:type="paragraph" w:styleId="Ttulo">
    <w:name w:val="Title"/>
    <w:basedOn w:val="Normal"/>
    <w:link w:val="TtuloChar"/>
    <w:qFormat/>
    <w:rsid w:val="00CC5BE0"/>
    <w:pPr>
      <w:spacing w:before="240"/>
      <w:ind w:firstLine="397"/>
      <w:jc w:val="center"/>
    </w:pPr>
    <w:rPr>
      <w:rFonts w:cs="Arial"/>
      <w:b/>
      <w:bCs/>
      <w:sz w:val="32"/>
      <w:szCs w:val="32"/>
    </w:rPr>
  </w:style>
  <w:style w:type="character" w:customStyle="1" w:styleId="TtuloChar">
    <w:name w:val="Título Char"/>
    <w:basedOn w:val="Fontepargpadro"/>
    <w:link w:val="Ttulo"/>
    <w:rsid w:val="00CC5BE0"/>
    <w:rPr>
      <w:rFonts w:ascii="Times" w:eastAsia="Times New Roman" w:hAnsi="Times" w:cs="Arial"/>
      <w:b/>
      <w:bCs/>
      <w:sz w:val="32"/>
      <w:szCs w:val="32"/>
      <w:lang w:val="en-US" w:eastAsia="pt-BR"/>
    </w:rPr>
  </w:style>
  <w:style w:type="paragraph" w:customStyle="1" w:styleId="Abstract">
    <w:name w:val="Abstract"/>
    <w:basedOn w:val="Normal"/>
    <w:rsid w:val="00CC5BE0"/>
    <w:pPr>
      <w:spacing w:after="120"/>
      <w:ind w:left="454" w:right="454"/>
    </w:pPr>
    <w:rPr>
      <w:i/>
      <w:szCs w:val="24"/>
    </w:rPr>
  </w:style>
  <w:style w:type="character" w:customStyle="1" w:styleId="Ttulo1Char">
    <w:name w:val="Título 1 Char"/>
    <w:basedOn w:val="Fontepargpadro"/>
    <w:link w:val="Ttulo1"/>
    <w:rsid w:val="006E5BD8"/>
    <w:rPr>
      <w:rFonts w:ascii="Times" w:eastAsia="Times New Roman" w:hAnsi="Times" w:cs="Times New Roman"/>
      <w:b/>
      <w:kern w:val="28"/>
      <w:sz w:val="26"/>
      <w:szCs w:val="20"/>
      <w:lang w:val="en-US" w:eastAsia="pt-BR"/>
    </w:rPr>
  </w:style>
  <w:style w:type="character" w:styleId="Hyperlink">
    <w:name w:val="Hyperlink"/>
    <w:basedOn w:val="Fontepargpadro"/>
    <w:uiPriority w:val="99"/>
    <w:unhideWhenUsed/>
    <w:rsid w:val="00EC7924"/>
    <w:rPr>
      <w:color w:val="0000FF"/>
      <w:u w:val="single"/>
    </w:rPr>
  </w:style>
  <w:style w:type="paragraph" w:styleId="SemEspaamento">
    <w:name w:val="No Spacing"/>
    <w:uiPriority w:val="1"/>
    <w:qFormat/>
    <w:rsid w:val="00602297"/>
    <w:pPr>
      <w:tabs>
        <w:tab w:val="left" w:pos="720"/>
      </w:tabs>
      <w:spacing w:after="0" w:line="240" w:lineRule="auto"/>
      <w:jc w:val="both"/>
    </w:pPr>
    <w:rPr>
      <w:rFonts w:ascii="Times" w:eastAsia="Times New Roman" w:hAnsi="Times" w:cs="Times New Roman"/>
      <w:sz w:val="24"/>
      <w:szCs w:val="20"/>
      <w:lang w:val="en-US" w:eastAsia="pt-BR"/>
    </w:rPr>
  </w:style>
  <w:style w:type="paragraph" w:styleId="Textodebalo">
    <w:name w:val="Balloon Text"/>
    <w:basedOn w:val="Normal"/>
    <w:link w:val="TextodebaloChar"/>
    <w:uiPriority w:val="99"/>
    <w:semiHidden/>
    <w:unhideWhenUsed/>
    <w:rsid w:val="001B1522"/>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1B1522"/>
    <w:rPr>
      <w:rFonts w:ascii="Tahoma" w:eastAsia="Times New Roman" w:hAnsi="Tahoma" w:cs="Tahoma"/>
      <w:sz w:val="16"/>
      <w:szCs w:val="16"/>
      <w:lang w:val="en-US" w:eastAsia="pt-BR"/>
    </w:rPr>
  </w:style>
  <w:style w:type="character" w:customStyle="1" w:styleId="Ttulo2Char">
    <w:name w:val="Título 2 Char"/>
    <w:basedOn w:val="Fontepargpadro"/>
    <w:link w:val="Ttulo2"/>
    <w:uiPriority w:val="9"/>
    <w:rsid w:val="008D6881"/>
    <w:rPr>
      <w:rFonts w:asciiTheme="majorHAnsi" w:eastAsiaTheme="majorEastAsia" w:hAnsiTheme="majorHAnsi" w:cstheme="majorBidi"/>
      <w:b/>
      <w:bCs/>
      <w:color w:val="4F81BD" w:themeColor="accent1"/>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8335">
      <w:bodyDiv w:val="1"/>
      <w:marLeft w:val="0"/>
      <w:marRight w:val="0"/>
      <w:marTop w:val="0"/>
      <w:marBottom w:val="0"/>
      <w:divBdr>
        <w:top w:val="none" w:sz="0" w:space="0" w:color="auto"/>
        <w:left w:val="none" w:sz="0" w:space="0" w:color="auto"/>
        <w:bottom w:val="none" w:sz="0" w:space="0" w:color="auto"/>
        <w:right w:val="none" w:sz="0" w:space="0" w:color="auto"/>
      </w:divBdr>
    </w:div>
    <w:div w:id="567614774">
      <w:bodyDiv w:val="1"/>
      <w:marLeft w:val="0"/>
      <w:marRight w:val="0"/>
      <w:marTop w:val="0"/>
      <w:marBottom w:val="0"/>
      <w:divBdr>
        <w:top w:val="none" w:sz="0" w:space="0" w:color="auto"/>
        <w:left w:val="none" w:sz="0" w:space="0" w:color="auto"/>
        <w:bottom w:val="none" w:sz="0" w:space="0" w:color="auto"/>
        <w:right w:val="none" w:sz="0" w:space="0" w:color="auto"/>
      </w:divBdr>
    </w:div>
    <w:div w:id="598413797">
      <w:bodyDiv w:val="1"/>
      <w:marLeft w:val="0"/>
      <w:marRight w:val="0"/>
      <w:marTop w:val="0"/>
      <w:marBottom w:val="0"/>
      <w:divBdr>
        <w:top w:val="none" w:sz="0" w:space="0" w:color="auto"/>
        <w:left w:val="none" w:sz="0" w:space="0" w:color="auto"/>
        <w:bottom w:val="none" w:sz="0" w:space="0" w:color="auto"/>
        <w:right w:val="none" w:sz="0" w:space="0" w:color="auto"/>
      </w:divBdr>
    </w:div>
    <w:div w:id="818231010">
      <w:bodyDiv w:val="1"/>
      <w:marLeft w:val="0"/>
      <w:marRight w:val="0"/>
      <w:marTop w:val="0"/>
      <w:marBottom w:val="0"/>
      <w:divBdr>
        <w:top w:val="none" w:sz="0" w:space="0" w:color="auto"/>
        <w:left w:val="none" w:sz="0" w:space="0" w:color="auto"/>
        <w:bottom w:val="none" w:sz="0" w:space="0" w:color="auto"/>
        <w:right w:val="none" w:sz="0" w:space="0" w:color="auto"/>
      </w:divBdr>
    </w:div>
    <w:div w:id="1510484324">
      <w:bodyDiv w:val="1"/>
      <w:marLeft w:val="0"/>
      <w:marRight w:val="0"/>
      <w:marTop w:val="0"/>
      <w:marBottom w:val="0"/>
      <w:divBdr>
        <w:top w:val="none" w:sz="0" w:space="0" w:color="auto"/>
        <w:left w:val="none" w:sz="0" w:space="0" w:color="auto"/>
        <w:bottom w:val="none" w:sz="0" w:space="0" w:color="auto"/>
        <w:right w:val="none" w:sz="0" w:space="0" w:color="auto"/>
      </w:divBdr>
    </w:div>
    <w:div w:id="1733387758">
      <w:bodyDiv w:val="1"/>
      <w:marLeft w:val="0"/>
      <w:marRight w:val="0"/>
      <w:marTop w:val="0"/>
      <w:marBottom w:val="0"/>
      <w:divBdr>
        <w:top w:val="none" w:sz="0" w:space="0" w:color="auto"/>
        <w:left w:val="none" w:sz="0" w:space="0" w:color="auto"/>
        <w:bottom w:val="none" w:sz="0" w:space="0" w:color="auto"/>
        <w:right w:val="none" w:sz="0" w:space="0" w:color="auto"/>
      </w:divBdr>
    </w:div>
    <w:div w:id="1788813966">
      <w:bodyDiv w:val="1"/>
      <w:marLeft w:val="0"/>
      <w:marRight w:val="0"/>
      <w:marTop w:val="0"/>
      <w:marBottom w:val="0"/>
      <w:divBdr>
        <w:top w:val="none" w:sz="0" w:space="0" w:color="auto"/>
        <w:left w:val="none" w:sz="0" w:space="0" w:color="auto"/>
        <w:bottom w:val="none" w:sz="0" w:space="0" w:color="auto"/>
        <w:right w:val="none" w:sz="0" w:space="0" w:color="auto"/>
      </w:divBdr>
    </w:div>
    <w:div w:id="209003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829A-02C0-411E-BA67-ECBD19BF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paulo.pissinini</dc:creator>
  <cp:lastModifiedBy>Aluno</cp:lastModifiedBy>
  <cp:revision>4</cp:revision>
  <dcterms:created xsi:type="dcterms:W3CDTF">2019-09-10T00:54:00Z</dcterms:created>
  <dcterms:modified xsi:type="dcterms:W3CDTF">2019-09-10T00:57:00Z</dcterms:modified>
</cp:coreProperties>
</file>