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Madame, Monsieur,</w:t>
      </w:r>
    </w:p>
    <w:p>
      <w:pPr>
        <w:spacing w:after="200"/>
        <w:jc w:val="both"/>
      </w:pPr>
      <w:r>
        <w:rPr>
          <w:rFonts w:ascii="Arial" w:cs="Arial" w:eastAsia="Arial" w:hAnsi="Arial"/>
          <w:sz w:val="22"/>
          <w:szCs w:val="22"/>
        </w:rPr>
        <w:t xml:space="preserve">Ardian est l'une des plateformes les plus respectées de la gestion privée en Europe, et la mission d'Investor Relations Syndication à Paris, au contact direct des investisseurs institutionnels et des équipes d'investissement, correspond précisément à ce que je recherche pour mon prochain stage. Comprendre ce que veulent les investisseurs, structurer l'information et faciliter la syndication d'une opération me motive profondément, et c'est pourquoi je candidate à votre offre de stage de mars 2027.</w:t>
      </w:r>
    </w:p>
    <w:p>
      <w:pPr>
        <w:spacing w:after="200"/>
        <w:jc w:val="both"/>
      </w:pPr>
      <w:r>
        <w:rPr>
          <w:rFonts w:ascii="Arial" w:cs="Arial" w:eastAsia="Arial" w:hAnsi="Arial"/>
          <w:sz w:val="22"/>
          <w:szCs w:val="22"/>
        </w:rPr>
        <w:t xml:space="preserve">Je réalise actuellement un stage de six mois en tant qu'Assistant Patrimonial chez L&amp;A Finance à Paris, cabinet de conseil en gestion de patrimoine du Groupe Rayne, où j'analyse et structure des transactions financières sur différents produits d'investissement, conduis une veille de marché quotidienne et contribue à la rédaction de supports techniques à destination des clients.</w:t>
      </w:r>
    </w:p>
    <w:p>
      <w:pPr>
        <w:spacing w:after="200"/>
        <w:jc w:val="both"/>
      </w:pPr>
      <w:r>
        <w:rPr>
          <w:rFonts w:ascii="Arial" w:cs="Arial" w:eastAsia="Arial" w:hAnsi="Arial"/>
          <w:sz w:val="22"/>
          <w:szCs w:val="22"/>
        </w:rPr>
        <w:t xml:space="preserve">Ma formation de Master 1 Finance à l'ESSCA, complétée par la certification Bloomberg Market Concepts et un TOEIC de 975 sur 990, m'a donné une base solide en marchés et en analyse financière. En m'appuyant sur des outils d'IA, j'ai conçu une stratégie algorithmique atteignant un ratio de Sharpe de 0,91 par rapport au SPY sur dix ans de backtest, puis un système de trading sur Polymarket connecté à huit plateformes d'échange, que j'ai arrêté faute d'avantage net une fois les coûts intégrés. Ces projets illustrent ma rigueur analytique, ma capacité à produire des analyses chiffrées claires et ma discipline face aux résultats.</w:t>
      </w:r>
    </w:p>
    <w:p>
      <w:pPr>
        <w:spacing w:after="200"/>
        <w:jc w:val="both"/>
      </w:pPr>
      <w:r>
        <w:rPr>
          <w:rFonts w:ascii="Arial" w:cs="Arial" w:eastAsia="Arial" w:hAnsi="Arial"/>
          <w:sz w:val="22"/>
          <w:szCs w:val="22"/>
        </w:rPr>
        <w:t xml:space="preserve">Sur le plan commercial, j'ai réalisé chez Mecanicus plus de dix transactions de gré à gré de 50 000 à 500 000 euros et géré trois millions d'euros d'inventaire, ce qui m'a appris à écouter un interlocuteur exigeant, à argumenter et à conclure. En parallèle, mon activité indépendante de revente, avec plus de 10 000 euros de chiffre d'affaires et une marge nette d'environ 50 pour cent, a développé mon sens de la relation client et de la négociation. Mon passé de sportif de compétition me permet en outre de rester efficace sous pression et dans des calendriers serrés.</w:t>
      </w:r>
    </w:p>
    <w:p>
      <w:pPr>
        <w:spacing w:after="200"/>
        <w:jc w:val="both"/>
      </w:pPr>
      <w:r>
        <w:rPr>
          <w:rFonts w:ascii="Arial" w:cs="Arial" w:eastAsia="Arial" w:hAnsi="Arial"/>
          <w:sz w:val="22"/>
          <w:szCs w:val="22"/>
        </w:rPr>
        <w:t xml:space="preserve">Je suis disponible à partir de mars 2027 pour une durée de six mois.</w:t>
      </w:r>
    </w:p>
    <w:p>
      <w:pPr>
        <w:spacing w:after="200"/>
        <w:jc w:val="both"/>
      </w:pPr>
      <w:r>
        <w:rPr>
          <w:rFonts w:ascii="Arial" w:cs="Arial" w:eastAsia="Arial" w:hAnsi="Arial"/>
          <w:sz w:val="22"/>
          <w:szCs w:val="22"/>
        </w:rPr>
        <w:t xml:space="preserve">Convaincu de pouvoir apporter rigueur, énergie et sens du service à votre équipe Investor Relations, je serais ravi d'échanger avec vous lors d'un entretien.</w:t>
      </w:r>
    </w:p>
    <w:p>
      <w:pPr>
        <w:spacing w:after="200"/>
        <w:jc w:val="both"/>
      </w:pPr>
      <w:r>
        <w:rPr>
          <w:rFonts w:ascii="Arial" w:cs="Arial" w:eastAsia="Arial" w:hAnsi="Arial"/>
          <w:sz w:val="22"/>
          <w:szCs w:val="22"/>
        </w:rPr>
        <w:t xml:space="preserve">Dans l'attente de votre retour, veuillez agréer, Madame, Monsieur, l'expression de mes salutations distinguées.</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2026-10-29T21:47:47.970Z</dcterms:created>
  <dcterms:modified xsi:type="dcterms:W3CDTF">2026-10-29T21:47:47.970Z</dcterms:modified>
</cp:coreProperties>
</file>

<file path=docProps/custom.xml><?xml version="1.0" encoding="utf-8"?>
<Properties xmlns="http://schemas.openxmlformats.org/officeDocument/2006/custom-properties" xmlns:vt="http://schemas.openxmlformats.org/officeDocument/2006/docPropsVTypes"/>
</file>