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215" w:rsidRDefault="00F92215" w:rsidP="00F92215">
      <w:r w:rsidRPr="00F92215">
        <w:t xml:space="preserve">\section{ANN </w:t>
      </w:r>
      <w:proofErr w:type="gramStart"/>
      <w:r w:rsidRPr="00F92215">
        <w:t>architectures }</w:t>
      </w:r>
      <w:proofErr w:type="gramEnd"/>
    </w:p>
    <w:p w:rsidR="00F92215" w:rsidRDefault="00F92215" w:rsidP="00F92215">
      <w:r w:rsidRPr="00F92215">
        <w:t>\label{</w:t>
      </w:r>
      <w:proofErr w:type="spellStart"/>
      <w:r w:rsidRPr="00F92215">
        <w:t>sec:architectures</w:t>
      </w:r>
      <w:proofErr w:type="spellEnd"/>
      <w:r w:rsidRPr="00F92215">
        <w:t>}</w:t>
      </w:r>
    </w:p>
    <w:p w:rsidR="006A15F2" w:rsidRDefault="00F92215" w:rsidP="00F92215">
      <w:r>
        <w:t xml:space="preserve">This section first introduces a model that consists of an ANN with a multi-layer network structure coded by the authors, using </w:t>
      </w:r>
      <w:r>
        <w:t xml:space="preserve">the </w:t>
      </w:r>
      <w:proofErr w:type="spellStart"/>
      <w:r>
        <w:t>NumPy</w:t>
      </w:r>
      <w:proofErr w:type="spellEnd"/>
      <w:r>
        <w:t xml:space="preserve"> library for matrix multiplication \</w:t>
      </w:r>
      <w:proofErr w:type="gramStart"/>
      <w:r>
        <w:t>cite{</w:t>
      </w:r>
      <w:proofErr w:type="spellStart"/>
      <w:proofErr w:type="gramEnd"/>
      <w:r>
        <w:t>numpy</w:t>
      </w:r>
      <w:proofErr w:type="spellEnd"/>
      <w:r>
        <w:t>}</w:t>
      </w:r>
      <w:r>
        <w:t>. Then, it</w:t>
      </w:r>
      <w:r>
        <w:t xml:space="preserve"> continues with another three models constructed using </w:t>
      </w:r>
      <w:proofErr w:type="spellStart"/>
      <w:r>
        <w:t>PyTorch</w:t>
      </w:r>
      <w:proofErr w:type="spellEnd"/>
      <w:r>
        <w:t xml:space="preserve"> \</w:t>
      </w:r>
      <w:proofErr w:type="gramStart"/>
      <w:r>
        <w:t>cite{</w:t>
      </w:r>
      <w:proofErr w:type="gramEnd"/>
      <w:r>
        <w:t xml:space="preserve"> </w:t>
      </w:r>
      <w:r>
        <w:t>} to build a simple RNN, LTSM</w:t>
      </w:r>
      <w:r>
        <w:t>,</w:t>
      </w:r>
      <w:r>
        <w:t xml:space="preserve"> and GRU commonly used in different AI projects.</w:t>
      </w:r>
    </w:p>
    <w:sectPr w:rsidR="006A1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CzNDcyNQMhMyMLJR2l4NTi4sz8PJACw1oASfITXCwAAAA="/>
  </w:docVars>
  <w:rsids>
    <w:rsidRoot w:val="003F7545"/>
    <w:rsid w:val="00154715"/>
    <w:rsid w:val="003F7545"/>
    <w:rsid w:val="00456C0B"/>
    <w:rsid w:val="006A15F2"/>
    <w:rsid w:val="00F9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1441B"/>
  <w15:chartTrackingRefBased/>
  <w15:docId w15:val="{B6E4BDA0-CCFE-4856-91FB-DEB3EAE0E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GONZALEZ</dc:creator>
  <cp:keywords/>
  <dc:description/>
  <cp:lastModifiedBy>Daniel GONZALEZ</cp:lastModifiedBy>
  <cp:revision>3</cp:revision>
  <dcterms:created xsi:type="dcterms:W3CDTF">2023-01-20T14:02:00Z</dcterms:created>
  <dcterms:modified xsi:type="dcterms:W3CDTF">2023-01-20T15:22:00Z</dcterms:modified>
</cp:coreProperties>
</file>