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horzAnchor="margin" w:tblpY="820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05DE2" w:rsidTr="00605DE2">
        <w:tc>
          <w:tcPr>
            <w:tcW w:w="2942" w:type="dxa"/>
            <w:shd w:val="clear" w:color="auto" w:fill="A8D08D" w:themeFill="accent6" w:themeFillTint="99"/>
          </w:tcPr>
          <w:p w:rsidR="00605DE2" w:rsidRPr="00605DE2" w:rsidRDefault="00605DE2" w:rsidP="00605DE2">
            <w:pPr>
              <w:rPr>
                <w:u w:val="single"/>
              </w:rPr>
            </w:pPr>
            <w:r>
              <w:t>¿</w:t>
            </w:r>
            <w:proofErr w:type="spellStart"/>
            <w:r>
              <w:t>tiene</w:t>
            </w:r>
            <w:proofErr w:type="spellEnd"/>
            <w:r>
              <w:t xml:space="preserve"> form?</w:t>
            </w:r>
          </w:p>
        </w:tc>
        <w:tc>
          <w:tcPr>
            <w:tcW w:w="2943" w:type="dxa"/>
            <w:shd w:val="clear" w:color="auto" w:fill="A8D08D" w:themeFill="accent6" w:themeFillTint="99"/>
          </w:tcPr>
          <w:p w:rsidR="00605DE2" w:rsidRDefault="00605DE2" w:rsidP="00605DE2">
            <w:proofErr w:type="spellStart"/>
            <w:r>
              <w:t>acción</w:t>
            </w:r>
            <w:proofErr w:type="spellEnd"/>
          </w:p>
        </w:tc>
        <w:tc>
          <w:tcPr>
            <w:tcW w:w="2943" w:type="dxa"/>
            <w:shd w:val="clear" w:color="auto" w:fill="A8D08D" w:themeFill="accent6" w:themeFillTint="99"/>
          </w:tcPr>
          <w:p w:rsidR="00605DE2" w:rsidRDefault="00605DE2" w:rsidP="00605DE2">
            <w:proofErr w:type="spellStart"/>
            <w:r>
              <w:t>recurso</w:t>
            </w:r>
            <w:proofErr w:type="spellEnd"/>
          </w:p>
        </w:tc>
      </w:tr>
      <w:tr w:rsidR="00605DE2" w:rsidTr="00605DE2">
        <w:tc>
          <w:tcPr>
            <w:tcW w:w="2942" w:type="dxa"/>
          </w:tcPr>
          <w:p w:rsidR="00605DE2" w:rsidRDefault="00BF07FC" w:rsidP="00605DE2">
            <w:r>
              <w:t>F</w:t>
            </w:r>
            <w:r w:rsidR="00605DE2">
              <w:t>orm</w:t>
            </w:r>
          </w:p>
        </w:tc>
        <w:tc>
          <w:tcPr>
            <w:tcW w:w="2943" w:type="dxa"/>
          </w:tcPr>
          <w:p w:rsidR="00605DE2" w:rsidRDefault="00605DE2" w:rsidP="00605DE2">
            <w:proofErr w:type="spellStart"/>
            <w:r>
              <w:t>Agregar</w:t>
            </w:r>
            <w:proofErr w:type="spellEnd"/>
          </w:p>
        </w:tc>
        <w:tc>
          <w:tcPr>
            <w:tcW w:w="2943" w:type="dxa"/>
          </w:tcPr>
          <w:p w:rsidR="00605DE2" w:rsidRDefault="00605DE2" w:rsidP="00605DE2">
            <w:proofErr w:type="spellStart"/>
            <w:r>
              <w:t>Marca</w:t>
            </w:r>
            <w:proofErr w:type="spellEnd"/>
          </w:p>
        </w:tc>
      </w:tr>
      <w:tr w:rsidR="00605DE2" w:rsidTr="00605DE2">
        <w:tc>
          <w:tcPr>
            <w:tcW w:w="2942" w:type="dxa"/>
          </w:tcPr>
          <w:p w:rsidR="00605DE2" w:rsidRDefault="00605DE2" w:rsidP="00605DE2">
            <w:r>
              <w:t>-</w:t>
            </w:r>
          </w:p>
        </w:tc>
        <w:tc>
          <w:tcPr>
            <w:tcW w:w="2943" w:type="dxa"/>
          </w:tcPr>
          <w:p w:rsidR="00605DE2" w:rsidRDefault="00605DE2" w:rsidP="00605DE2">
            <w:proofErr w:type="spellStart"/>
            <w:r>
              <w:t>agregar</w:t>
            </w:r>
            <w:proofErr w:type="spellEnd"/>
          </w:p>
        </w:tc>
        <w:tc>
          <w:tcPr>
            <w:tcW w:w="2943" w:type="dxa"/>
          </w:tcPr>
          <w:p w:rsidR="00605DE2" w:rsidRDefault="00605DE2" w:rsidP="00605DE2">
            <w:proofErr w:type="spellStart"/>
            <w:r>
              <w:t>Marca</w:t>
            </w:r>
            <w:proofErr w:type="spellEnd"/>
          </w:p>
        </w:tc>
      </w:tr>
      <w:tr w:rsidR="00605DE2" w:rsidTr="00605DE2">
        <w:tc>
          <w:tcPr>
            <w:tcW w:w="2942" w:type="dxa"/>
          </w:tcPr>
          <w:p w:rsidR="00605DE2" w:rsidRDefault="00BF07FC" w:rsidP="00605DE2">
            <w:r>
              <w:t>F</w:t>
            </w:r>
            <w:r w:rsidR="00605DE2">
              <w:t>orm</w:t>
            </w:r>
          </w:p>
        </w:tc>
        <w:tc>
          <w:tcPr>
            <w:tcW w:w="2943" w:type="dxa"/>
          </w:tcPr>
          <w:p w:rsidR="00605DE2" w:rsidRDefault="00605DE2" w:rsidP="00605DE2">
            <w:proofErr w:type="spellStart"/>
            <w:r>
              <w:t>Modificar</w:t>
            </w:r>
            <w:proofErr w:type="spellEnd"/>
          </w:p>
        </w:tc>
        <w:tc>
          <w:tcPr>
            <w:tcW w:w="2943" w:type="dxa"/>
          </w:tcPr>
          <w:p w:rsidR="00605DE2" w:rsidRDefault="00605DE2" w:rsidP="00605DE2">
            <w:proofErr w:type="spellStart"/>
            <w:r>
              <w:t>Categoria</w:t>
            </w:r>
            <w:proofErr w:type="spellEnd"/>
          </w:p>
        </w:tc>
      </w:tr>
      <w:tr w:rsidR="00605DE2" w:rsidTr="00605DE2">
        <w:tc>
          <w:tcPr>
            <w:tcW w:w="2942" w:type="dxa"/>
          </w:tcPr>
          <w:p w:rsidR="00605DE2" w:rsidRDefault="00605DE2" w:rsidP="00605DE2">
            <w:r>
              <w:t>-</w:t>
            </w:r>
          </w:p>
        </w:tc>
        <w:tc>
          <w:tcPr>
            <w:tcW w:w="2943" w:type="dxa"/>
          </w:tcPr>
          <w:p w:rsidR="00605DE2" w:rsidRDefault="00605DE2" w:rsidP="00605DE2">
            <w:proofErr w:type="spellStart"/>
            <w:r>
              <w:t>modificar</w:t>
            </w:r>
            <w:proofErr w:type="spellEnd"/>
          </w:p>
        </w:tc>
        <w:tc>
          <w:tcPr>
            <w:tcW w:w="2943" w:type="dxa"/>
          </w:tcPr>
          <w:p w:rsidR="00605DE2" w:rsidRDefault="00605DE2" w:rsidP="00605DE2">
            <w:proofErr w:type="spellStart"/>
            <w:r>
              <w:t>Categoria</w:t>
            </w:r>
            <w:proofErr w:type="spellEnd"/>
          </w:p>
        </w:tc>
      </w:tr>
      <w:tr w:rsidR="00605DE2" w:rsidTr="00605DE2">
        <w:tc>
          <w:tcPr>
            <w:tcW w:w="2942" w:type="dxa"/>
          </w:tcPr>
          <w:p w:rsidR="00605DE2" w:rsidRPr="006937A0" w:rsidRDefault="00BF07FC" w:rsidP="00605DE2">
            <w:r>
              <w:t xml:space="preserve"> </w:t>
            </w:r>
            <w:bookmarkStart w:id="0" w:name="_GoBack"/>
            <w:bookmarkEnd w:id="0"/>
          </w:p>
        </w:tc>
        <w:tc>
          <w:tcPr>
            <w:tcW w:w="2943" w:type="dxa"/>
          </w:tcPr>
          <w:p w:rsidR="00605DE2" w:rsidRDefault="00605DE2" w:rsidP="00605DE2"/>
        </w:tc>
        <w:tc>
          <w:tcPr>
            <w:tcW w:w="2943" w:type="dxa"/>
          </w:tcPr>
          <w:p w:rsidR="00605DE2" w:rsidRDefault="00605DE2" w:rsidP="00605DE2"/>
        </w:tc>
      </w:tr>
    </w:tbl>
    <w:p w:rsidR="00B96908" w:rsidRDefault="00605DE2">
      <w:proofErr w:type="spellStart"/>
      <w:r>
        <w:t>Política</w:t>
      </w:r>
      <w:proofErr w:type="spellEnd"/>
      <w:r>
        <w:t xml:space="preserve"> de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Archivos</w:t>
      </w:r>
      <w:proofErr w:type="spellEnd"/>
    </w:p>
    <w:sectPr w:rsidR="00B969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DE2"/>
    <w:rsid w:val="000F0BF4"/>
    <w:rsid w:val="00605DE2"/>
    <w:rsid w:val="006937A0"/>
    <w:rsid w:val="009B3F1E"/>
    <w:rsid w:val="00BF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D51D8"/>
  <w15:chartTrackingRefBased/>
  <w15:docId w15:val="{986F067A-6B02-49B7-B445-1F4AB67C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5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11</cp:revision>
  <dcterms:created xsi:type="dcterms:W3CDTF">2020-03-07T15:13:00Z</dcterms:created>
  <dcterms:modified xsi:type="dcterms:W3CDTF">2020-03-14T14:02:00Z</dcterms:modified>
</cp:coreProperties>
</file>