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89D" w:rsidRDefault="0022689D">
      <w:pPr>
        <w:rPr>
          <w:b/>
          <w:sz w:val="28"/>
          <w:szCs w:val="28"/>
        </w:rPr>
      </w:pPr>
      <w:r>
        <w:tab/>
      </w:r>
      <w:r w:rsidRPr="0022689D">
        <w:rPr>
          <w:b/>
          <w:sz w:val="28"/>
          <w:szCs w:val="28"/>
        </w:rPr>
        <w:t>EJERCICIOS A PROPONER COMO</w:t>
      </w:r>
    </w:p>
    <w:p w:rsidR="00B2708A" w:rsidRPr="0022689D" w:rsidRDefault="0022689D" w:rsidP="0022689D">
      <w:pPr>
        <w:ind w:left="992" w:firstLine="424"/>
        <w:rPr>
          <w:b/>
          <w:sz w:val="28"/>
          <w:szCs w:val="28"/>
        </w:rPr>
      </w:pPr>
      <w:r w:rsidRPr="0022689D">
        <w:rPr>
          <w:b/>
          <w:sz w:val="28"/>
          <w:szCs w:val="28"/>
        </w:rPr>
        <w:t xml:space="preserve"> INTRODUCCIÓN A AJAX</w:t>
      </w:r>
    </w:p>
    <w:p w:rsidR="0022689D" w:rsidRDefault="0022689D"/>
    <w:p w:rsidR="0022689D" w:rsidRPr="0022689D" w:rsidRDefault="0022689D">
      <w:pPr>
        <w:rPr>
          <w:b/>
        </w:rPr>
      </w:pPr>
      <w:r w:rsidRPr="0022689D">
        <w:rPr>
          <w:b/>
        </w:rPr>
        <w:t>EJERCICIO 1</w:t>
      </w:r>
    </w:p>
    <w:p w:rsidR="0022689D" w:rsidRDefault="0022689D">
      <w:r>
        <w:t>A partir del archivo “</w:t>
      </w:r>
      <w:proofErr w:type="spellStart"/>
      <w:r>
        <w:t>asumar.php</w:t>
      </w:r>
      <w:proofErr w:type="spellEnd"/>
      <w:r>
        <w:t xml:space="preserve">” proporcionado y el archivo “suma.html”, desarrolla el código en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javascript</w:t>
      </w:r>
      <w:proofErr w:type="spellEnd"/>
      <w:r w:rsidR="00684B27">
        <w:t>, y en cabecera,</w:t>
      </w:r>
      <w:r>
        <w:t xml:space="preserve"> que permita:</w:t>
      </w:r>
    </w:p>
    <w:p w:rsidR="0022689D" w:rsidRDefault="0022689D">
      <w:r>
        <w:t xml:space="preserve">Controlar la carga del documento </w:t>
      </w:r>
      <w:proofErr w:type="spellStart"/>
      <w:r>
        <w:t>html</w:t>
      </w:r>
      <w:proofErr w:type="spellEnd"/>
      <w:r>
        <w:t xml:space="preserve"> por medio del oyente de evento “</w:t>
      </w:r>
      <w:proofErr w:type="spellStart"/>
      <w:r>
        <w:t>DOMContentLoaded</w:t>
      </w:r>
      <w:proofErr w:type="spellEnd"/>
      <w:r>
        <w:t>”.</w:t>
      </w:r>
    </w:p>
    <w:p w:rsidR="0022689D" w:rsidRDefault="0022689D">
      <w:r>
        <w:t xml:space="preserve">Definir las variables que referencien cada uno de los objetos del archivo </w:t>
      </w:r>
      <w:proofErr w:type="spellStart"/>
      <w:r>
        <w:t>html</w:t>
      </w:r>
      <w:proofErr w:type="spellEnd"/>
      <w:r>
        <w:t>.</w:t>
      </w:r>
    </w:p>
    <w:p w:rsidR="0022689D" w:rsidRDefault="0022689D">
      <w:r>
        <w:t xml:space="preserve">Definir el oyente de evento necesario para que al hacer </w:t>
      </w:r>
      <w:proofErr w:type="spellStart"/>
      <w:r>
        <w:t>click</w:t>
      </w:r>
      <w:proofErr w:type="spellEnd"/>
      <w:r>
        <w:t xml:space="preserve"> sobre el botón se inicie el proceso necesario para transmitir los operandos de las cajas al servidor </w:t>
      </w:r>
      <w:proofErr w:type="spellStart"/>
      <w:r>
        <w:t>php</w:t>
      </w:r>
      <w:proofErr w:type="spellEnd"/>
      <w:r>
        <w:t xml:space="preserve"> y recoger la respuesta del servidor y presentarla en el componente identificado como “resultado”. </w:t>
      </w:r>
    </w:p>
    <w:p w:rsidR="0022689D" w:rsidRDefault="0022689D"/>
    <w:p w:rsidR="0022689D" w:rsidRPr="00684B27" w:rsidRDefault="00684B27">
      <w:pPr>
        <w:rPr>
          <w:b/>
        </w:rPr>
      </w:pPr>
      <w:r w:rsidRPr="00684B27">
        <w:rPr>
          <w:b/>
        </w:rPr>
        <w:t>EJERCICIO 2</w:t>
      </w:r>
    </w:p>
    <w:p w:rsidR="00684B27" w:rsidRDefault="00684B27" w:rsidP="00684B27">
      <w:r>
        <w:t>A partir del archivo “</w:t>
      </w:r>
      <w:proofErr w:type="spellStart"/>
      <w:r>
        <w:t>meses</w:t>
      </w:r>
      <w:r>
        <w:t>.php</w:t>
      </w:r>
      <w:proofErr w:type="spellEnd"/>
      <w:r>
        <w:t>” proporcionado y el archivo “</w:t>
      </w:r>
      <w:r>
        <w:t>meses-name</w:t>
      </w:r>
      <w:r>
        <w:t xml:space="preserve">.html”, desarrolla el código en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, y en cabecera,</w:t>
      </w:r>
      <w:r>
        <w:t xml:space="preserve"> que permita:</w:t>
      </w:r>
    </w:p>
    <w:p w:rsidR="00684B27" w:rsidRDefault="00684B27" w:rsidP="00684B27">
      <w:r>
        <w:t xml:space="preserve">Controlar la carga del documento </w:t>
      </w:r>
      <w:proofErr w:type="spellStart"/>
      <w:r>
        <w:t>html</w:t>
      </w:r>
      <w:proofErr w:type="spellEnd"/>
      <w:r>
        <w:t xml:space="preserve"> por medio del oyente de evento </w:t>
      </w:r>
      <w:r>
        <w:t>“</w:t>
      </w:r>
      <w:proofErr w:type="spellStart"/>
      <w:r>
        <w:t>readystatechange</w:t>
      </w:r>
      <w:proofErr w:type="spellEnd"/>
      <w:r>
        <w:t xml:space="preserve">” del </w:t>
      </w:r>
      <w:proofErr w:type="spellStart"/>
      <w:r>
        <w:t>document</w:t>
      </w:r>
      <w:proofErr w:type="spellEnd"/>
      <w:r>
        <w:t>.</w:t>
      </w:r>
    </w:p>
    <w:p w:rsidR="00684B27" w:rsidRDefault="00684B27" w:rsidP="00684B27">
      <w:r>
        <w:t xml:space="preserve">Definir las variables que referencien cada uno de los objetos del archivo </w:t>
      </w:r>
      <w:proofErr w:type="spellStart"/>
      <w:r>
        <w:t>html</w:t>
      </w:r>
      <w:proofErr w:type="spellEnd"/>
      <w:r>
        <w:t>.</w:t>
      </w:r>
    </w:p>
    <w:p w:rsidR="00684B27" w:rsidRDefault="00684B27" w:rsidP="00684B27">
      <w:r>
        <w:t xml:space="preserve">Definir el oyente de evento necesario para que al hacer </w:t>
      </w:r>
      <w:proofErr w:type="spellStart"/>
      <w:r>
        <w:t>click</w:t>
      </w:r>
      <w:proofErr w:type="spellEnd"/>
      <w:r>
        <w:t xml:space="preserve"> sobre el botón </w:t>
      </w:r>
      <w:r>
        <w:t xml:space="preserve">“consultar” </w:t>
      </w:r>
      <w:r>
        <w:t>se inicie el proceso necesar</w:t>
      </w:r>
      <w:r>
        <w:t xml:space="preserve">io para transmitir el valor (número) </w:t>
      </w:r>
      <w:r w:rsidR="007876CE">
        <w:t>de la</w:t>
      </w:r>
      <w:r>
        <w:t xml:space="preserve"> caja</w:t>
      </w:r>
      <w:r>
        <w:t xml:space="preserve"> al servidor </w:t>
      </w:r>
      <w:proofErr w:type="spellStart"/>
      <w:r>
        <w:t>php</w:t>
      </w:r>
      <w:proofErr w:type="spellEnd"/>
      <w:r>
        <w:t xml:space="preserve"> y recoger la respuesta del servidor y presentarla en el componente identificado como “resultado”.</w:t>
      </w:r>
    </w:p>
    <w:p w:rsidR="00684B27" w:rsidRDefault="00684B27" w:rsidP="00684B27"/>
    <w:p w:rsidR="007876CE" w:rsidRPr="00684B27" w:rsidRDefault="007876CE" w:rsidP="007876CE">
      <w:pPr>
        <w:rPr>
          <w:b/>
        </w:rPr>
      </w:pPr>
      <w:r>
        <w:rPr>
          <w:b/>
        </w:rPr>
        <w:t>EJERCICIO 3</w:t>
      </w:r>
    </w:p>
    <w:p w:rsidR="007876CE" w:rsidRDefault="007876CE" w:rsidP="007876CE">
      <w:r>
        <w:t xml:space="preserve">A partir del archivo </w:t>
      </w:r>
      <w:r>
        <w:t>“</w:t>
      </w:r>
      <w:proofErr w:type="spellStart"/>
      <w:r>
        <w:t>ajax</w:t>
      </w:r>
      <w:r>
        <w:t>.php</w:t>
      </w:r>
      <w:proofErr w:type="spellEnd"/>
      <w:r>
        <w:t>” proporcionado y el archivo “</w:t>
      </w:r>
      <w:r>
        <w:t>Login-disponible</w:t>
      </w:r>
      <w:r>
        <w:t>.html”, desarrolla en cabecera</w:t>
      </w:r>
      <w:r>
        <w:t xml:space="preserve"> </w:t>
      </w:r>
      <w:r>
        <w:t xml:space="preserve">el código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que permita:</w:t>
      </w:r>
    </w:p>
    <w:p w:rsidR="007876CE" w:rsidRDefault="007876CE" w:rsidP="007876CE">
      <w:r>
        <w:t xml:space="preserve">Controlar la carga del documento </w:t>
      </w:r>
      <w:proofErr w:type="spellStart"/>
      <w:r>
        <w:t>html</w:t>
      </w:r>
      <w:proofErr w:type="spellEnd"/>
      <w:r>
        <w:t xml:space="preserve"> por medio del oyente de evento “</w:t>
      </w:r>
      <w:proofErr w:type="spellStart"/>
      <w:r>
        <w:t>readystatechange</w:t>
      </w:r>
      <w:proofErr w:type="spellEnd"/>
      <w:r>
        <w:t xml:space="preserve">” del </w:t>
      </w:r>
      <w:proofErr w:type="spellStart"/>
      <w:r>
        <w:t>document</w:t>
      </w:r>
      <w:proofErr w:type="spellEnd"/>
      <w:r>
        <w:t>.</w:t>
      </w:r>
    </w:p>
    <w:p w:rsidR="007876CE" w:rsidRDefault="007876CE" w:rsidP="007876CE">
      <w:r>
        <w:t xml:space="preserve">Definir las variables que referencien cada uno de los objetos del archivo </w:t>
      </w:r>
      <w:proofErr w:type="spellStart"/>
      <w:r>
        <w:t>html</w:t>
      </w:r>
      <w:proofErr w:type="spellEnd"/>
      <w:r>
        <w:t>.</w:t>
      </w:r>
    </w:p>
    <w:p w:rsidR="007876CE" w:rsidRDefault="007876CE" w:rsidP="007876CE">
      <w:r>
        <w:t>Definir el oyente de evento necesario para q</w:t>
      </w:r>
      <w:r>
        <w:t xml:space="preserve">ue al hacer </w:t>
      </w:r>
      <w:proofErr w:type="spellStart"/>
      <w:r>
        <w:t>click</w:t>
      </w:r>
      <w:proofErr w:type="spellEnd"/>
      <w:r>
        <w:t xml:space="preserve"> sobre el enlace</w:t>
      </w:r>
      <w:r>
        <w:t xml:space="preserve"> “</w:t>
      </w:r>
      <w:r>
        <w:t>enlace</w:t>
      </w:r>
      <w:r>
        <w:t>” se inicie el proceso necesar</w:t>
      </w:r>
      <w:r>
        <w:t>io para transmitir el texto</w:t>
      </w:r>
      <w:r>
        <w:t xml:space="preserve"> de la caja al servidor </w:t>
      </w:r>
      <w:proofErr w:type="spellStart"/>
      <w:r>
        <w:t>php</w:t>
      </w:r>
      <w:proofErr w:type="spellEnd"/>
      <w:r w:rsidR="006C3F4F">
        <w:t xml:space="preserve">, que será un nombre que queremos utilizar como apodo y el servidor necesita verificar la disponibilidad. Para ello se </w:t>
      </w:r>
      <w:r>
        <w:t>recoger</w:t>
      </w:r>
      <w:r w:rsidR="006C3F4F">
        <w:t>á</w:t>
      </w:r>
      <w:r>
        <w:t xml:space="preserve"> la respuesta del servidor y presentarla en el componente identificado como “</w:t>
      </w:r>
      <w:r w:rsidR="006C3F4F">
        <w:t>Respuesta</w:t>
      </w:r>
      <w:bookmarkStart w:id="0" w:name="_GoBack"/>
      <w:bookmarkEnd w:id="0"/>
      <w:r>
        <w:t>”.</w:t>
      </w:r>
    </w:p>
    <w:p w:rsidR="00684B27" w:rsidRDefault="00684B27" w:rsidP="00684B27"/>
    <w:p w:rsidR="0022689D" w:rsidRDefault="0022689D"/>
    <w:p w:rsidR="0022689D" w:rsidRDefault="0022689D"/>
    <w:p w:rsidR="0022689D" w:rsidRDefault="0022689D"/>
    <w:p w:rsidR="0022689D" w:rsidRDefault="0022689D"/>
    <w:p w:rsidR="0022689D" w:rsidRDefault="0022689D"/>
    <w:sectPr w:rsidR="00226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9D"/>
    <w:rsid w:val="0022689D"/>
    <w:rsid w:val="00684B27"/>
    <w:rsid w:val="006C3F4F"/>
    <w:rsid w:val="007876CE"/>
    <w:rsid w:val="00B2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20426"/>
  <w15:chartTrackingRefBased/>
  <w15:docId w15:val="{09C15D80-A1F2-47CF-9D00-915010C8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4"/>
        <w:lang w:val="es-ES" w:eastAsia="en-US" w:bidi="ar-SA"/>
      </w:rPr>
    </w:rPrDefault>
    <w:pPrDefault>
      <w:pPr>
        <w:spacing w:line="360" w:lineRule="exact"/>
        <w:ind w:lef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Frieden</dc:creator>
  <cp:keywords/>
  <dc:description/>
  <cp:lastModifiedBy>Frieden</cp:lastModifiedBy>
  <cp:revision>2</cp:revision>
  <dcterms:created xsi:type="dcterms:W3CDTF">2023-02-13T13:16:00Z</dcterms:created>
  <dcterms:modified xsi:type="dcterms:W3CDTF">2023-02-13T13:46:00Z</dcterms:modified>
</cp:coreProperties>
</file>