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F7E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C026DE9" w14:textId="77777777" w:rsidR="00D110EC" w:rsidRDefault="00D110EC" w:rsidP="00D110EC">
                              <w:pPr>
                                <w:spacing w:after="0" w:line="240" w:lineRule="auto"/>
                                <w:rPr>
                                  <w:b/>
                                  <w:color w:val="FF0000"/>
                                  <w:sz w:val="48"/>
                                  <w:szCs w:val="48"/>
                                </w:rPr>
                              </w:pPr>
                            </w:p>
                            <w:p w14:paraId="643F5D4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DE9901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738B6297" w14:textId="77777777" w:rsidR="00CA2536" w:rsidRDefault="00CA2536" w:rsidP="00D110EC"/>
    <w:p w14:paraId="455221BB" w14:textId="77777777" w:rsidR="00CA2536" w:rsidRDefault="00CA2536" w:rsidP="00D110EC"/>
    <w:p w14:paraId="7AE4EBE8" w14:textId="77777777" w:rsidR="00CA2536" w:rsidRDefault="00CA2536" w:rsidP="00D110EC"/>
    <w:p w14:paraId="3B3B0F7A" w14:textId="77777777" w:rsidR="00CA2536" w:rsidRPr="00523C01" w:rsidRDefault="00CA2536" w:rsidP="00D110EC"/>
    <w:p w14:paraId="63CDA03F" w14:textId="77777777" w:rsidR="00D110EC" w:rsidRDefault="00D110EC" w:rsidP="00D110EC"/>
    <w:p w14:paraId="6289846D" w14:textId="77777777" w:rsidR="00D110EC" w:rsidRDefault="00D110EC" w:rsidP="00D110EC">
      <w:pPr>
        <w:rPr>
          <w:b/>
        </w:rPr>
      </w:pPr>
      <w:r>
        <w:rPr>
          <w:b/>
        </w:rPr>
        <w:tab/>
      </w:r>
    </w:p>
    <w:p w14:paraId="50AA26E2"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8CB16C8" w14:textId="77777777" w:rsidTr="00416B89">
        <w:trPr>
          <w:trHeight w:val="440"/>
        </w:trPr>
        <w:tc>
          <w:tcPr>
            <w:tcW w:w="9498" w:type="dxa"/>
            <w:vAlign w:val="center"/>
          </w:tcPr>
          <w:p w14:paraId="2AA28B6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4664001C" w14:textId="77777777" w:rsidTr="00416B89">
        <w:trPr>
          <w:trHeight w:val="440"/>
        </w:trPr>
        <w:tc>
          <w:tcPr>
            <w:tcW w:w="9498" w:type="dxa"/>
            <w:shd w:val="clear" w:color="auto" w:fill="D9E2F3" w:themeFill="accent1" w:themeFillTint="33"/>
            <w:vAlign w:val="center"/>
          </w:tcPr>
          <w:p w14:paraId="6235D61D"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05650964"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992D88F" w14:textId="77777777" w:rsidTr="14C86939">
        <w:trPr>
          <w:trHeight w:val="440"/>
        </w:trPr>
        <w:tc>
          <w:tcPr>
            <w:tcW w:w="2534" w:type="dxa"/>
            <w:vAlign w:val="center"/>
          </w:tcPr>
          <w:p w14:paraId="1026054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1DA5B80F" w14:textId="77777777" w:rsidR="00D95A69" w:rsidRDefault="00000000">
            <w:pPr>
              <w:spacing w:after="60" w:line="252" w:lineRule="auto"/>
              <w:jc w:val="both"/>
              <w:rPr>
                <w:sz w:val="20"/>
                <w:lang w:eastAsia="es-ES"/>
              </w:rPr>
            </w:pPr>
            <w:r>
              <w:rPr>
                <w:sz w:val="20"/>
                <w:lang w:eastAsia="es-ES"/>
              </w:rPr>
              <w:t>Gonzalo Arenas</w:t>
            </w:r>
          </w:p>
        </w:tc>
      </w:tr>
      <w:tr w:rsidR="00D110EC" w14:paraId="1A2C5F23" w14:textId="77777777" w:rsidTr="14C86939">
        <w:trPr>
          <w:trHeight w:val="418"/>
        </w:trPr>
        <w:tc>
          <w:tcPr>
            <w:tcW w:w="2534" w:type="dxa"/>
            <w:vAlign w:val="center"/>
          </w:tcPr>
          <w:p w14:paraId="118AE03C"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17C9220F" w14:textId="7627167D" w:rsidR="00D95A69" w:rsidRDefault="00722816">
            <w:pPr>
              <w:spacing w:after="60" w:line="252" w:lineRule="auto"/>
              <w:jc w:val="both"/>
              <w:rPr>
                <w:sz w:val="20"/>
                <w:lang w:eastAsia="es-ES"/>
              </w:rPr>
            </w:pPr>
            <w:r>
              <w:rPr>
                <w:sz w:val="20"/>
                <w:lang w:eastAsia="es-ES"/>
              </w:rPr>
              <w:t>16.470.644-3</w:t>
            </w:r>
          </w:p>
        </w:tc>
      </w:tr>
      <w:tr w:rsidR="00D110EC" w14:paraId="19EB0581" w14:textId="77777777" w:rsidTr="14C86939">
        <w:trPr>
          <w:trHeight w:val="425"/>
        </w:trPr>
        <w:tc>
          <w:tcPr>
            <w:tcW w:w="2534" w:type="dxa"/>
            <w:vAlign w:val="center"/>
          </w:tcPr>
          <w:p w14:paraId="334A725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4A116F63" w14:textId="77777777" w:rsidR="00D95A69" w:rsidRDefault="00000000">
            <w:pPr>
              <w:spacing w:after="60" w:line="252" w:lineRule="auto"/>
              <w:jc w:val="both"/>
              <w:rPr>
                <w:sz w:val="20"/>
                <w:lang w:eastAsia="es-ES"/>
              </w:rPr>
            </w:pPr>
            <w:r>
              <w:rPr>
                <w:sz w:val="20"/>
                <w:lang w:eastAsia="es-ES"/>
              </w:rPr>
              <w:t>Ingeniería en Informática</w:t>
            </w:r>
          </w:p>
        </w:tc>
      </w:tr>
      <w:tr w:rsidR="00D110EC" w14:paraId="607A80EC" w14:textId="77777777" w:rsidTr="14C86939">
        <w:trPr>
          <w:trHeight w:val="417"/>
        </w:trPr>
        <w:tc>
          <w:tcPr>
            <w:tcW w:w="2534" w:type="dxa"/>
            <w:vAlign w:val="center"/>
          </w:tcPr>
          <w:p w14:paraId="683EE5DA"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5004BAAE" w14:textId="77777777" w:rsidR="00D95A69" w:rsidRDefault="00000000">
            <w:pPr>
              <w:spacing w:after="60" w:line="252" w:lineRule="auto"/>
              <w:jc w:val="both"/>
              <w:rPr>
                <w:sz w:val="20"/>
                <w:lang w:eastAsia="es-ES"/>
              </w:rPr>
            </w:pPr>
            <w:r>
              <w:rPr>
                <w:sz w:val="20"/>
                <w:lang w:eastAsia="es-ES"/>
              </w:rPr>
              <w:t>Alameda</w:t>
            </w:r>
          </w:p>
        </w:tc>
      </w:tr>
    </w:tbl>
    <w:p w14:paraId="56B0C429"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1FEB3ED" w14:textId="77777777" w:rsidTr="00416B89">
        <w:trPr>
          <w:trHeight w:val="440"/>
        </w:trPr>
        <w:tc>
          <w:tcPr>
            <w:tcW w:w="9498" w:type="dxa"/>
            <w:vAlign w:val="center"/>
          </w:tcPr>
          <w:p w14:paraId="56623E59" w14:textId="77777777" w:rsidR="00D95A69" w:rsidRDefault="00000000">
            <w:pPr>
              <w:spacing w:after="60" w:line="252" w:lineRule="auto"/>
              <w:jc w:val="both"/>
              <w:rPr>
                <w:sz w:val="24"/>
                <w:lang w:eastAsia="es-ES"/>
              </w:rPr>
            </w:pPr>
            <w:r>
              <w:rPr>
                <w:sz w:val="24"/>
                <w:lang w:eastAsia="es-ES"/>
              </w:rPr>
              <w:t>Resumen</w:t>
            </w:r>
          </w:p>
        </w:tc>
      </w:tr>
      <w:tr w:rsidR="00D110EC" w14:paraId="5DE3A8B3" w14:textId="77777777" w:rsidTr="00416B89">
        <w:trPr>
          <w:trHeight w:val="440"/>
        </w:trPr>
        <w:tc>
          <w:tcPr>
            <w:tcW w:w="9498" w:type="dxa"/>
            <w:shd w:val="clear" w:color="auto" w:fill="D9E2F3" w:themeFill="accent1" w:themeFillTint="33"/>
            <w:vAlign w:val="center"/>
          </w:tcPr>
          <w:p w14:paraId="73494B88" w14:textId="77777777" w:rsidR="00D95A69" w:rsidRDefault="00000000">
            <w:pPr>
              <w:spacing w:after="60" w:line="252" w:lineRule="auto"/>
              <w:jc w:val="both"/>
              <w:rPr>
                <w:sz w:val="19"/>
                <w:lang w:eastAsia="es-ES"/>
              </w:rPr>
            </w:pPr>
            <w:r>
              <w:rPr>
                <w:sz w:val="19"/>
                <w:lang w:eastAsia="es-ES"/>
              </w:rPr>
              <w:t>Síntesis del problema abordado, la solución propuesta y el enfoque de trabajo.</w:t>
            </w:r>
          </w:p>
        </w:tc>
      </w:tr>
    </w:tbl>
    <w:p w14:paraId="01CBC475" w14:textId="77777777" w:rsidR="00D95A69" w:rsidRDefault="00D95A69">
      <w:pPr>
        <w:spacing w:after="60" w:line="252" w:lineRule="auto"/>
        <w:jc w:val="both"/>
        <w:rPr>
          <w:sz w:val="20"/>
          <w:lang w:eastAsia="es-ES"/>
        </w:rPr>
      </w:pPr>
    </w:p>
    <w:p w14:paraId="013C5F6D" w14:textId="77777777" w:rsidR="00D95A69" w:rsidRDefault="00000000">
      <w:pPr>
        <w:spacing w:after="60" w:line="252" w:lineRule="auto"/>
        <w:jc w:val="both"/>
        <w:rPr>
          <w:sz w:val="20"/>
          <w:lang w:eastAsia="es-ES"/>
        </w:rPr>
      </w:pPr>
      <w:r>
        <w:rPr>
          <w:sz w:val="20"/>
          <w:lang w:eastAsia="es-ES"/>
        </w:rPr>
        <w:t>El presente documento define el proyecto Mira, un sistema web de gestión y trazabilidad de equipos de geomensura desarrollado para una empresa que comercializa y arrienda instrumental topográfico. La empresa administra su inventario mediante planillas de cálculo distribuidas entre varias bodegas, registrando cantidades por categoría y no unidades individuales, lo que le impide determinar dónde se encuentra un equipo determinado, si está arrendado y cuándo debe retornar.</w:t>
      </w:r>
    </w:p>
    <w:p w14:paraId="04257E71" w14:textId="77777777" w:rsidR="00D95A69" w:rsidRDefault="00000000">
      <w:pPr>
        <w:spacing w:after="60" w:line="252" w:lineRule="auto"/>
        <w:jc w:val="both"/>
        <w:rPr>
          <w:sz w:val="20"/>
          <w:lang w:eastAsia="es-ES"/>
        </w:rPr>
      </w:pPr>
      <w:r>
        <w:rPr>
          <w:sz w:val="20"/>
          <w:lang w:eastAsia="es-ES"/>
        </w:rPr>
        <w:t>La solución propuesta registra cada equipo como una unidad única identificada por su número de serie, con su estado, ubicación e historial de movimientos, y sobre ese registro gestiona las operaciones de venta y arriendo, las capacitaciones asociadas y la documentación de respaldo. El proyecto se desarrolla en dieciocho semanas mediante un marco ágil basado en Scrum, con un alcance delimitado en nueve épicas dimensionadas en cien puntos de función, y moviliza cuatro competencias del perfil de egreso: gestión de proyectos informáticos, construcción de modelos de datos, desarrollo de soluciones de software y realización de pruebas de certificación.</w:t>
      </w:r>
    </w:p>
    <w:p w14:paraId="2D70751C" w14:textId="77777777" w:rsidR="00D95A69" w:rsidRDefault="00D95A69">
      <w:pPr>
        <w:spacing w:after="60" w:line="252" w:lineRule="auto"/>
        <w:jc w:val="both"/>
        <w:rPr>
          <w:sz w:val="20"/>
          <w:lang w:eastAsia="es-ES"/>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59352BE" w14:textId="77777777" w:rsidTr="00416B89">
        <w:trPr>
          <w:trHeight w:val="440"/>
        </w:trPr>
        <w:tc>
          <w:tcPr>
            <w:tcW w:w="9498" w:type="dxa"/>
            <w:vAlign w:val="center"/>
          </w:tcPr>
          <w:p w14:paraId="4E49858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22F86F4" w14:textId="77777777" w:rsidTr="00416B89">
        <w:trPr>
          <w:trHeight w:val="440"/>
        </w:trPr>
        <w:tc>
          <w:tcPr>
            <w:tcW w:w="9498" w:type="dxa"/>
            <w:shd w:val="clear" w:color="auto" w:fill="D9E2F3" w:themeFill="accent1" w:themeFillTint="33"/>
            <w:vAlign w:val="center"/>
          </w:tcPr>
          <w:p w14:paraId="2FDA3BA9"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lastRenderedPageBreak/>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4592032"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5C2012E3" w14:textId="77777777" w:rsidTr="14C86939">
        <w:trPr>
          <w:trHeight w:val="440"/>
        </w:trPr>
        <w:tc>
          <w:tcPr>
            <w:tcW w:w="2587" w:type="dxa"/>
            <w:vAlign w:val="center"/>
          </w:tcPr>
          <w:p w14:paraId="7A350B08"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FF52F2F" w14:textId="77777777" w:rsidR="00D95A69" w:rsidRDefault="00000000">
            <w:pPr>
              <w:spacing w:after="60" w:line="252" w:lineRule="auto"/>
              <w:jc w:val="both"/>
              <w:rPr>
                <w:sz w:val="20"/>
                <w:lang w:eastAsia="es-ES"/>
              </w:rPr>
            </w:pPr>
            <w:r>
              <w:rPr>
                <w:sz w:val="20"/>
                <w:lang w:eastAsia="es-ES"/>
              </w:rPr>
              <w:t>Mira. Sistema de gestión y trazabilidad de equipos de geomensura.</w:t>
            </w:r>
          </w:p>
        </w:tc>
      </w:tr>
      <w:tr w:rsidR="00D110EC" w14:paraId="0DAAAC2B" w14:textId="77777777" w:rsidTr="14C86939">
        <w:trPr>
          <w:trHeight w:val="418"/>
        </w:trPr>
        <w:tc>
          <w:tcPr>
            <w:tcW w:w="2587" w:type="dxa"/>
            <w:vAlign w:val="center"/>
          </w:tcPr>
          <w:p w14:paraId="55816F1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6190DE3D" w14:textId="069C313B" w:rsidR="00D95A69" w:rsidRDefault="00722816">
            <w:pPr>
              <w:spacing w:after="60" w:line="252" w:lineRule="auto"/>
              <w:jc w:val="both"/>
              <w:rPr>
                <w:sz w:val="20"/>
                <w:lang w:eastAsia="es-ES"/>
              </w:rPr>
            </w:pPr>
            <w:r w:rsidRPr="00722816">
              <w:rPr>
                <w:sz w:val="20"/>
                <w:lang w:eastAsia="es-ES"/>
              </w:rPr>
              <w:t>Desarrollo de Software</w:t>
            </w:r>
          </w:p>
        </w:tc>
      </w:tr>
      <w:tr w:rsidR="00D110EC" w14:paraId="17384207" w14:textId="77777777" w:rsidTr="14C86939">
        <w:trPr>
          <w:trHeight w:val="425"/>
        </w:trPr>
        <w:tc>
          <w:tcPr>
            <w:tcW w:w="2587" w:type="dxa"/>
            <w:vAlign w:val="center"/>
          </w:tcPr>
          <w:p w14:paraId="679BB793"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5BDE66F4" w14:textId="77777777" w:rsidR="00E65208" w:rsidRPr="00210C5F" w:rsidRDefault="00E65208" w:rsidP="00E65208">
            <w:pPr>
              <w:rPr>
                <w:rFonts w:ascii="Calibri" w:hAnsi="Calibri"/>
                <w:color w:val="1F3864" w:themeColor="accent1" w:themeShade="80"/>
              </w:rPr>
            </w:pPr>
          </w:p>
        </w:tc>
        <w:tc>
          <w:tcPr>
            <w:tcW w:w="6911" w:type="dxa"/>
            <w:vAlign w:val="center"/>
          </w:tcPr>
          <w:p w14:paraId="7E2095B3" w14:textId="77777777" w:rsidR="00D95A69" w:rsidRDefault="00000000">
            <w:pPr>
              <w:spacing w:after="60" w:line="252" w:lineRule="auto"/>
              <w:ind w:left="284" w:hanging="170"/>
              <w:jc w:val="both"/>
              <w:rPr>
                <w:sz w:val="20"/>
                <w:lang w:eastAsia="es-ES"/>
              </w:rPr>
            </w:pPr>
            <w:r>
              <w:rPr>
                <w:sz w:val="20"/>
                <w:lang w:eastAsia="es-ES"/>
              </w:rPr>
              <w:t xml:space="preserve">•  Gestionar proyectos informáticos, ofreciendo alternativas para la toma de decisiones </w:t>
            </w:r>
            <w:proofErr w:type="gramStart"/>
            <w:r>
              <w:rPr>
                <w:sz w:val="20"/>
                <w:lang w:eastAsia="es-ES"/>
              </w:rPr>
              <w:t>de acuerdo a</w:t>
            </w:r>
            <w:proofErr w:type="gramEnd"/>
            <w:r>
              <w:rPr>
                <w:sz w:val="20"/>
                <w:lang w:eastAsia="es-ES"/>
              </w:rPr>
              <w:t xml:space="preserve"> los requerimientos de la organización.</w:t>
            </w:r>
          </w:p>
          <w:p w14:paraId="431BE5EB" w14:textId="77777777" w:rsidR="00D95A69" w:rsidRDefault="00000000">
            <w:pPr>
              <w:spacing w:after="60" w:line="252" w:lineRule="auto"/>
              <w:ind w:left="284" w:hanging="170"/>
              <w:jc w:val="both"/>
              <w:rPr>
                <w:sz w:val="20"/>
                <w:lang w:eastAsia="es-ES"/>
              </w:rPr>
            </w:pPr>
            <w:r>
              <w:rPr>
                <w:sz w:val="20"/>
                <w:lang w:eastAsia="es-ES"/>
              </w:rPr>
              <w:t xml:space="preserve">•  Construir modelos de datos para soportar los requerimientos de la organización </w:t>
            </w:r>
            <w:proofErr w:type="gramStart"/>
            <w:r>
              <w:rPr>
                <w:sz w:val="20"/>
                <w:lang w:eastAsia="es-ES"/>
              </w:rPr>
              <w:t>de acuerdo a</w:t>
            </w:r>
            <w:proofErr w:type="gramEnd"/>
            <w:r>
              <w:rPr>
                <w:sz w:val="20"/>
                <w:lang w:eastAsia="es-ES"/>
              </w:rPr>
              <w:t xml:space="preserve"> un diseño definido y escalable en el tiempo.</w:t>
            </w:r>
          </w:p>
          <w:p w14:paraId="205045CF" w14:textId="77777777" w:rsidR="00D95A69" w:rsidRDefault="00000000">
            <w:pPr>
              <w:spacing w:after="60" w:line="252" w:lineRule="auto"/>
              <w:ind w:left="284" w:hanging="170"/>
              <w:jc w:val="both"/>
              <w:rPr>
                <w:sz w:val="20"/>
                <w:lang w:eastAsia="es-ES"/>
              </w:rPr>
            </w:pPr>
            <w:r>
              <w:rPr>
                <w:sz w:val="20"/>
                <w:lang w:eastAsia="es-ES"/>
              </w:rPr>
              <w:t>•  Desarrollar una solución de software utilizando técnicas que permitan sistematizar el proceso de desarrollo y mantenimiento, asegurando el logro de los objetivos.</w:t>
            </w:r>
          </w:p>
          <w:p w14:paraId="4292DD15" w14:textId="77777777" w:rsidR="00D95A69" w:rsidRDefault="00000000">
            <w:pPr>
              <w:spacing w:after="60" w:line="252" w:lineRule="auto"/>
              <w:ind w:left="284" w:hanging="170"/>
              <w:jc w:val="both"/>
              <w:rPr>
                <w:sz w:val="20"/>
                <w:lang w:eastAsia="es-ES"/>
              </w:rPr>
            </w:pPr>
            <w:r>
              <w:rPr>
                <w:sz w:val="20"/>
                <w:lang w:eastAsia="es-ES"/>
              </w:rPr>
              <w:t>•  Realizar pruebas de certificación tanto de los productos como de los procesos utilizando buenas prácticas definidas por la industria.</w:t>
            </w:r>
          </w:p>
        </w:tc>
      </w:tr>
    </w:tbl>
    <w:p w14:paraId="6449C063" w14:textId="77777777" w:rsidR="009D04DC" w:rsidRDefault="009D04DC" w:rsidP="00D110EC">
      <w:pPr>
        <w:spacing w:after="0" w:line="360" w:lineRule="auto"/>
        <w:jc w:val="both"/>
        <w:rPr>
          <w:b/>
          <w:sz w:val="24"/>
          <w:szCs w:val="24"/>
        </w:rPr>
      </w:pPr>
    </w:p>
    <w:p w14:paraId="7C66787E"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B676716" w14:textId="77777777" w:rsidTr="00416B89">
        <w:trPr>
          <w:trHeight w:val="440"/>
        </w:trPr>
        <w:tc>
          <w:tcPr>
            <w:tcW w:w="9498" w:type="dxa"/>
            <w:vAlign w:val="center"/>
          </w:tcPr>
          <w:p w14:paraId="02297483"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751FF974" w14:textId="77777777" w:rsidTr="00416B89">
        <w:trPr>
          <w:trHeight w:val="440"/>
        </w:trPr>
        <w:tc>
          <w:tcPr>
            <w:tcW w:w="9498" w:type="dxa"/>
            <w:shd w:val="clear" w:color="auto" w:fill="D9E2F3" w:themeFill="accent1" w:themeFillTint="33"/>
            <w:vAlign w:val="center"/>
          </w:tcPr>
          <w:p w14:paraId="18EA71E4"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66B1CC97"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31375AE" w14:textId="77777777" w:rsidTr="14C86939">
        <w:trPr>
          <w:trHeight w:val="2443"/>
        </w:trPr>
        <w:tc>
          <w:tcPr>
            <w:tcW w:w="1256" w:type="pct"/>
            <w:vAlign w:val="center"/>
          </w:tcPr>
          <w:p w14:paraId="4E029F3C"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55A3AD97" w14:textId="77777777" w:rsidR="00D95A69" w:rsidRDefault="00000000">
            <w:pPr>
              <w:spacing w:after="60" w:line="252" w:lineRule="auto"/>
              <w:jc w:val="both"/>
              <w:rPr>
                <w:sz w:val="20"/>
                <w:lang w:eastAsia="es-ES"/>
              </w:rPr>
            </w:pPr>
            <w:r>
              <w:rPr>
                <w:sz w:val="20"/>
                <w:lang w:eastAsia="es-ES"/>
              </w:rPr>
              <w:t>El proyecto se sitúa en una empresa del rubro de la comercialización y arriendo de instrumental de geomensura. Su catálogo incluye estaciones totales, receptores GPS RTK, drones, niveles y accesorios, equipos de alto valor unitario que se venden o se entregan en arriendo por periodos definidos. Sus clientes son principalmente empresas mineras, constructoras y consultoras de topografía que los requieren para levantamientos en terreno. Cuando el instrumento lo amerita, la empresa complementa la entrega con un servicio de capacitación en el uso del equipo.</w:t>
            </w:r>
          </w:p>
          <w:p w14:paraId="0347702C" w14:textId="77777777" w:rsidR="00D95A69" w:rsidRDefault="00000000">
            <w:pPr>
              <w:spacing w:after="60" w:line="252" w:lineRule="auto"/>
              <w:jc w:val="both"/>
              <w:rPr>
                <w:sz w:val="20"/>
                <w:lang w:eastAsia="es-ES"/>
              </w:rPr>
            </w:pPr>
            <w:r>
              <w:rPr>
                <w:sz w:val="20"/>
                <w:lang w:eastAsia="es-ES"/>
              </w:rPr>
              <w:t>La operación se distribuye en más de una bodega y el inventario se administra mediante planillas de cálculo actualizadas de forma manual. El registro es genérico, es decir, contabiliza cantidades por categoría y no unidades individuales. Por esa razón la empresa no puede determinar con certeza en qué bodega se encuentra un equipo determinado, si está arrendado, a qué cliente fue entregado ni cuándo debe retornar.</w:t>
            </w:r>
          </w:p>
          <w:p w14:paraId="66A6F431" w14:textId="77777777" w:rsidR="00D95A69" w:rsidRDefault="00000000">
            <w:pPr>
              <w:spacing w:after="60" w:line="252" w:lineRule="auto"/>
              <w:jc w:val="both"/>
              <w:rPr>
                <w:sz w:val="20"/>
                <w:lang w:eastAsia="es-ES"/>
              </w:rPr>
            </w:pPr>
            <w:r>
              <w:rPr>
                <w:sz w:val="20"/>
                <w:lang w:eastAsia="es-ES"/>
              </w:rPr>
              <w:t>El problema de fondo no es la ausencia de un registro, sino que la herramienta utilizada no representa la naturaleza del negocio. Una planilla describe un estado fijo en un momento dado, mientras que los equipos cambian de estado y de ubicación de manera permanente. De ahí se derivan consecuencias concretas: búsquedas manuales entre bodegas, demoras en responder consultas de disponibilidad con la consiguiente pérdida de oportunidades comerciales, arriendos con retorno vencido que no se detectan a tiempo e inmovilizan activos de alto valor, y ausencia de información para decidir nuevas adquisiciones.</w:t>
            </w:r>
          </w:p>
          <w:p w14:paraId="2DF2DC16" w14:textId="77777777" w:rsidR="00D95A69" w:rsidRDefault="00000000">
            <w:pPr>
              <w:spacing w:after="60" w:line="252" w:lineRule="auto"/>
              <w:jc w:val="both"/>
              <w:rPr>
                <w:sz w:val="20"/>
                <w:lang w:eastAsia="es-ES"/>
              </w:rPr>
            </w:pPr>
            <w:r>
              <w:rPr>
                <w:sz w:val="20"/>
                <w:lang w:eastAsia="es-ES"/>
              </w:rPr>
              <w:t>La situación impacta directamente al personal de bodega, al área comercial y a la jefatura de la empresa, y de manera indirecta a sus clientes, que reciben respuestas tardías o compromisos que después no pueden cumplirse.</w:t>
            </w:r>
          </w:p>
          <w:p w14:paraId="58F21221" w14:textId="77777777" w:rsidR="00D95A69" w:rsidRDefault="00000000">
            <w:pPr>
              <w:spacing w:after="60" w:line="252" w:lineRule="auto"/>
              <w:jc w:val="both"/>
              <w:rPr>
                <w:sz w:val="20"/>
                <w:lang w:eastAsia="es-ES"/>
              </w:rPr>
            </w:pPr>
            <w:r>
              <w:rPr>
                <w:sz w:val="20"/>
                <w:lang w:eastAsia="es-ES"/>
              </w:rPr>
              <w:t>Para el campo laboral de Ingeniería en Informática, el caso es representativo de una necesidad frecuente en la pequeña y mediana empresa nacional: procesos que crecieron sostenidos por planillas hasta que el volumen los superó. Resolverlo exige levantar requerimientos con usuarios que no provienen del área informática, modelar un dominio real y construir una solución mantenible, que es precisamente el tipo de encargo que enfrenta un profesional del área. El aporte de valor para la organización es la trazabilidad efectiva de sus activos y la capacidad de responder con información confiable, lo que se traduce en menor tiempo de respuesta comercial y en un mejor aprovechamiento de equipos que hoy pueden permanecer inmovilizados sin que nadie lo advierta.</w:t>
            </w:r>
          </w:p>
          <w:p w14:paraId="59AE6988" w14:textId="77777777" w:rsidR="00D95A69" w:rsidRDefault="00000000">
            <w:pPr>
              <w:spacing w:after="60" w:line="252" w:lineRule="auto"/>
              <w:jc w:val="both"/>
              <w:rPr>
                <w:sz w:val="20"/>
                <w:lang w:eastAsia="es-ES"/>
              </w:rPr>
            </w:pPr>
            <w:r>
              <w:rPr>
                <w:sz w:val="20"/>
                <w:lang w:eastAsia="es-ES"/>
              </w:rPr>
              <w:t>La cuantificación precisa de estas magnitudes, esto es, el número de bodegas, la cantidad de equipos en existencia, el volumen mensual de operaciones y el tiempo que hoy demora la empresa en confirmar la disponibilidad de un equipo, forma parte del levantamiento de requerimientos comprometido como primera actividad del plan de trabajo, y se incorporará al informe de avance del proyecto.</w:t>
            </w:r>
          </w:p>
        </w:tc>
      </w:tr>
      <w:tr w:rsidR="00D110EC" w14:paraId="7B517C75" w14:textId="77777777" w:rsidTr="14C86939">
        <w:trPr>
          <w:trHeight w:val="1037"/>
        </w:trPr>
        <w:tc>
          <w:tcPr>
            <w:tcW w:w="1256" w:type="pct"/>
            <w:vAlign w:val="center"/>
          </w:tcPr>
          <w:p w14:paraId="6C963D9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5AC4EE11" w14:textId="77777777" w:rsidR="00D95A69" w:rsidRDefault="00000000">
            <w:pPr>
              <w:spacing w:after="60" w:line="252" w:lineRule="auto"/>
              <w:jc w:val="both"/>
              <w:rPr>
                <w:sz w:val="20"/>
                <w:lang w:eastAsia="es-ES"/>
              </w:rPr>
            </w:pPr>
            <w:r>
              <w:rPr>
                <w:sz w:val="20"/>
                <w:lang w:eastAsia="es-ES"/>
              </w:rPr>
              <w:t>El proyecto consiste en desarrollar una aplicación web que permita a la empresa conocer en todo momento dónde está cada uno de sus equipos, en qué estado se encuentra y a quién fue entregado.</w:t>
            </w:r>
          </w:p>
          <w:p w14:paraId="4FEDEEE5" w14:textId="77777777" w:rsidR="00D95A69" w:rsidRDefault="00000000">
            <w:pPr>
              <w:spacing w:after="60" w:line="252" w:lineRule="auto"/>
              <w:jc w:val="both"/>
              <w:rPr>
                <w:sz w:val="20"/>
                <w:lang w:eastAsia="es-ES"/>
              </w:rPr>
            </w:pPr>
            <w:r>
              <w:rPr>
                <w:sz w:val="20"/>
                <w:lang w:eastAsia="es-ES"/>
              </w:rPr>
              <w:t xml:space="preserve">La solución reemplaza la planilla por un registro en el que cada equipo constituye una unidad única identificada por su número de serie, con su categoría, marca, modelo, estado y bodega asociada. Sobre ese registro se gestionan las operaciones de venta y </w:t>
            </w:r>
            <w:r>
              <w:rPr>
                <w:sz w:val="20"/>
                <w:lang w:eastAsia="es-ES"/>
              </w:rPr>
              <w:lastRenderedPageBreak/>
              <w:t>arriendo, validando la disponibilidad antes de comprometer un equipo y controlando las fechas de retorno mediante alertas. El sistema incorpora además el agendamiento de las capacitaciones asociadas a una operación y la vinculación de la documentación que la respalda, esto es, la orden de compra, la guía de despacho y la factura. Finalmente, un panel de indicadores resume la distribución de los equipos por bodega, su nivel de utilización y las alertas vigentes.</w:t>
            </w:r>
          </w:p>
          <w:p w14:paraId="75F2B688" w14:textId="77777777" w:rsidR="00D95A69" w:rsidRDefault="00000000">
            <w:pPr>
              <w:spacing w:after="60" w:line="252" w:lineRule="auto"/>
              <w:jc w:val="both"/>
              <w:rPr>
                <w:sz w:val="20"/>
                <w:lang w:eastAsia="es-ES"/>
              </w:rPr>
            </w:pPr>
            <w:r>
              <w:rPr>
                <w:sz w:val="20"/>
                <w:lang w:eastAsia="es-ES"/>
              </w:rPr>
              <w:t>El abordaje contempla cuatro momentos: levantamiento de requerimientos con la contraparte de la empresa, diseño del modelo de datos y de la arquitectura, construcción iterativa de los módulos con validaciones intermedias, y pruebas e implantación en un ambiente de demostración.</w:t>
            </w:r>
          </w:p>
        </w:tc>
      </w:tr>
      <w:tr w:rsidR="00D110EC" w14:paraId="03B0184B" w14:textId="77777777" w:rsidTr="14C86939">
        <w:trPr>
          <w:trHeight w:val="866"/>
        </w:trPr>
        <w:tc>
          <w:tcPr>
            <w:tcW w:w="1256" w:type="pct"/>
            <w:vAlign w:val="center"/>
          </w:tcPr>
          <w:p w14:paraId="00209AD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7DE16AE4" w14:textId="77777777" w:rsidR="00D95A69" w:rsidRDefault="00000000">
            <w:pPr>
              <w:spacing w:after="60" w:line="252" w:lineRule="auto"/>
              <w:jc w:val="both"/>
              <w:rPr>
                <w:sz w:val="20"/>
                <w:lang w:eastAsia="es-ES"/>
              </w:rPr>
            </w:pPr>
            <w:r>
              <w:rPr>
                <w:sz w:val="20"/>
                <w:lang w:eastAsia="es-ES"/>
              </w:rPr>
              <w:t>El proyecto no moviliza una competencia aislada, sino cuatro de las declaradas en el perfil de egreso, y lo hace de manera encadenada: cada una es condición para la siguiente.</w:t>
            </w:r>
          </w:p>
          <w:p w14:paraId="4BCEBAE5" w14:textId="77777777" w:rsidR="00D95A69" w:rsidRDefault="00000000">
            <w:pPr>
              <w:spacing w:after="60" w:line="252" w:lineRule="auto"/>
              <w:jc w:val="both"/>
              <w:rPr>
                <w:sz w:val="20"/>
                <w:lang w:eastAsia="es-ES"/>
              </w:rPr>
            </w:pPr>
            <w:r>
              <w:rPr>
                <w:b/>
                <w:sz w:val="20"/>
                <w:lang w:eastAsia="es-ES"/>
              </w:rPr>
              <w:t>Gestionar proyectos informáticos.</w:t>
            </w:r>
          </w:p>
          <w:p w14:paraId="54E4B40A" w14:textId="77777777" w:rsidR="00D95A69" w:rsidRDefault="00000000">
            <w:pPr>
              <w:spacing w:after="60" w:line="252" w:lineRule="auto"/>
              <w:jc w:val="both"/>
              <w:rPr>
                <w:sz w:val="20"/>
                <w:lang w:eastAsia="es-ES"/>
              </w:rPr>
            </w:pPr>
            <w:r>
              <w:rPr>
                <w:sz w:val="20"/>
                <w:lang w:eastAsia="es-ES"/>
              </w:rPr>
              <w:t>El desarrollo se ejecuta en un plazo acotado y con una contraparte real, lo que obliga a planificar, dimensionar el alcance y priorizar. Frente a la imposibilidad de construir todas las funcionalidades deseables, el equipo debe ofrecer alternativas y fundamentar qué se incorpora y qué se posterga, además de controlar el avance mediante hitos de validación intermedios.</w:t>
            </w:r>
          </w:p>
          <w:p w14:paraId="64DBBD18" w14:textId="77777777" w:rsidR="00D95A69" w:rsidRDefault="00000000">
            <w:pPr>
              <w:spacing w:after="60" w:line="252" w:lineRule="auto"/>
              <w:jc w:val="both"/>
              <w:rPr>
                <w:sz w:val="20"/>
                <w:lang w:eastAsia="es-ES"/>
              </w:rPr>
            </w:pPr>
            <w:r>
              <w:rPr>
                <w:b/>
                <w:sz w:val="20"/>
                <w:lang w:eastAsia="es-ES"/>
              </w:rPr>
              <w:t>Construir modelos de datos.</w:t>
            </w:r>
          </w:p>
          <w:p w14:paraId="5CF23D46" w14:textId="77777777" w:rsidR="00D95A69" w:rsidRDefault="00000000">
            <w:pPr>
              <w:spacing w:after="60" w:line="252" w:lineRule="auto"/>
              <w:jc w:val="both"/>
              <w:rPr>
                <w:sz w:val="20"/>
                <w:lang w:eastAsia="es-ES"/>
              </w:rPr>
            </w:pPr>
            <w:r>
              <w:rPr>
                <w:sz w:val="20"/>
                <w:lang w:eastAsia="es-ES"/>
              </w:rPr>
              <w:t>Es la competencia central del proyecto. La decisión de representar cada equipo como una unidad individual y no como una cantidad, junto con el registro histórico de sus movimientos, es lo que hace posible la trazabilidad. El modelo debe además admitir el crecimiento de la empresa en bodegas, equipos y operaciones sin requerir un rediseño.</w:t>
            </w:r>
          </w:p>
          <w:p w14:paraId="5425946C" w14:textId="77777777" w:rsidR="00D95A69" w:rsidRDefault="00000000">
            <w:pPr>
              <w:spacing w:after="60" w:line="252" w:lineRule="auto"/>
              <w:jc w:val="both"/>
              <w:rPr>
                <w:sz w:val="20"/>
                <w:lang w:eastAsia="es-ES"/>
              </w:rPr>
            </w:pPr>
            <w:r>
              <w:rPr>
                <w:b/>
                <w:sz w:val="20"/>
                <w:lang w:eastAsia="es-ES"/>
              </w:rPr>
              <w:t>Desarrollar una solución de software.</w:t>
            </w:r>
          </w:p>
          <w:p w14:paraId="40BBE5F3" w14:textId="77777777" w:rsidR="00D95A69" w:rsidRDefault="00000000">
            <w:pPr>
              <w:spacing w:after="60" w:line="252" w:lineRule="auto"/>
              <w:jc w:val="both"/>
              <w:rPr>
                <w:sz w:val="20"/>
                <w:lang w:eastAsia="es-ES"/>
              </w:rPr>
            </w:pPr>
            <w:r>
              <w:rPr>
                <w:sz w:val="20"/>
                <w:lang w:eastAsia="es-ES"/>
              </w:rPr>
              <w:t>La construcción se organiza en capas y por módulos de dominio, con control de versiones e integración progresiva de los componentes, de modo que la solución pueda mantenerse y evolucionar después de la entrega.</w:t>
            </w:r>
          </w:p>
          <w:p w14:paraId="037178A4" w14:textId="77777777" w:rsidR="00D95A69" w:rsidRDefault="00000000">
            <w:pPr>
              <w:spacing w:after="60" w:line="252" w:lineRule="auto"/>
              <w:jc w:val="both"/>
              <w:rPr>
                <w:sz w:val="20"/>
                <w:lang w:eastAsia="es-ES"/>
              </w:rPr>
            </w:pPr>
            <w:r>
              <w:rPr>
                <w:b/>
                <w:sz w:val="20"/>
                <w:lang w:eastAsia="es-ES"/>
              </w:rPr>
              <w:t>Realizar pruebas de certificación.</w:t>
            </w:r>
          </w:p>
          <w:p w14:paraId="332DEB7E" w14:textId="77777777" w:rsidR="00D95A69" w:rsidRDefault="00000000">
            <w:pPr>
              <w:spacing w:after="60" w:line="252" w:lineRule="auto"/>
              <w:jc w:val="both"/>
              <w:rPr>
                <w:sz w:val="20"/>
                <w:lang w:eastAsia="es-ES"/>
              </w:rPr>
            </w:pPr>
            <w:r>
              <w:rPr>
                <w:sz w:val="20"/>
                <w:lang w:eastAsia="es-ES"/>
              </w:rPr>
              <w:t>Dado que el sistema controla activos de alto valor, se requieren pruebas que validen las reglas críticas del negocio, en particular que un equipo no pueda comprometerse en dos operaciones simultáneas y que el cambio de estado y su registro histórico ocurran de manera consistente. Los resultados de esas pruebas retroalimentan mejoras al producto antes de la entrega final.</w:t>
            </w:r>
          </w:p>
        </w:tc>
      </w:tr>
      <w:tr w:rsidR="00D110EC" w14:paraId="25B2ECCB" w14:textId="77777777" w:rsidTr="14C86939">
        <w:trPr>
          <w:trHeight w:val="866"/>
        </w:trPr>
        <w:tc>
          <w:tcPr>
            <w:tcW w:w="1256" w:type="pct"/>
            <w:vAlign w:val="center"/>
          </w:tcPr>
          <w:p w14:paraId="15A0AEB8"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05B8888" w14:textId="77777777" w:rsidR="00D95A69" w:rsidRDefault="00000000">
            <w:pPr>
              <w:spacing w:after="60" w:line="252" w:lineRule="auto"/>
              <w:jc w:val="both"/>
              <w:rPr>
                <w:sz w:val="20"/>
                <w:lang w:eastAsia="es-ES"/>
              </w:rPr>
            </w:pPr>
            <w:r>
              <w:rPr>
                <w:sz w:val="20"/>
                <w:lang w:eastAsia="es-ES"/>
              </w:rPr>
              <w:t>Mi interés profesional está orientado al desarrollo de la capa de presentación y a la visualización de información, es decir, a la parte del software con la que el usuario efectivamente trabaja. Me interesa que un sistema no solo funcione correctamente, sino que resulte comprensible para quien lo utiliza a diario y que la información que entrega permita tomar decisiones.</w:t>
            </w:r>
          </w:p>
          <w:p w14:paraId="6291B261" w14:textId="77777777" w:rsidR="00D95A69" w:rsidRDefault="00000000">
            <w:pPr>
              <w:spacing w:after="60" w:line="252" w:lineRule="auto"/>
              <w:jc w:val="both"/>
              <w:rPr>
                <w:sz w:val="20"/>
                <w:lang w:eastAsia="es-ES"/>
              </w:rPr>
            </w:pPr>
            <w:r>
              <w:rPr>
                <w:sz w:val="20"/>
                <w:lang w:eastAsia="es-ES"/>
              </w:rPr>
              <w:t>Este proyecto se ajusta a ese interés porque sus usuarios no provienen del área informática: son personal de bodega y de ventas que hoy trabaja con planillas de cálculo. Asumí dentro del equipo la responsabilidad de los controladores, las vistas y el panel de indicadores, además de la gestión documental, lo que me obliga a traducir un modelo de datos complejo en pantallas simples de operar.</w:t>
            </w:r>
          </w:p>
          <w:p w14:paraId="0A751F70" w14:textId="77777777" w:rsidR="00D95A69" w:rsidRDefault="00000000">
            <w:pPr>
              <w:spacing w:after="60" w:line="252" w:lineRule="auto"/>
              <w:jc w:val="both"/>
              <w:rPr>
                <w:sz w:val="20"/>
                <w:lang w:eastAsia="es-ES"/>
              </w:rPr>
            </w:pPr>
            <w:r>
              <w:rPr>
                <w:sz w:val="20"/>
                <w:lang w:eastAsia="es-ES"/>
              </w:rPr>
              <w:t>Me interesa además desarrollar competencias en Java y Spring Boot, por tratarse del entorno tecnológico de mayor presencia en las empresas de mayor tamaño del país, y acreditar esa experiencia mediante un proyecto publicado y documentado al momento de postular a mi primer trabajo.</w:t>
            </w:r>
          </w:p>
          <w:p w14:paraId="4A43CA41" w14:textId="77777777" w:rsidR="00D95A69" w:rsidRDefault="00000000">
            <w:pPr>
              <w:spacing w:after="60" w:line="252" w:lineRule="auto"/>
              <w:jc w:val="both"/>
              <w:rPr>
                <w:sz w:val="20"/>
                <w:lang w:eastAsia="es-ES"/>
              </w:rPr>
            </w:pPr>
            <w:r>
              <w:rPr>
                <w:sz w:val="20"/>
                <w:lang w:eastAsia="es-ES"/>
              </w:rPr>
              <w:lastRenderedPageBreak/>
              <w:t>Por último, valoro que la contraparte sea una empresa en operación. Explicar decisiones técnicas a usuarios que no son del área informática y ajustar el trabajo a requerimientos que se precisan sobre la marcha constituye una preparación que un ejercicio simulado no entrega.</w:t>
            </w:r>
          </w:p>
        </w:tc>
      </w:tr>
      <w:tr w:rsidR="00D110EC" w14:paraId="3A6B6050" w14:textId="77777777" w:rsidTr="14C86939">
        <w:trPr>
          <w:trHeight w:val="132"/>
        </w:trPr>
        <w:tc>
          <w:tcPr>
            <w:tcW w:w="1256" w:type="pct"/>
            <w:vAlign w:val="center"/>
          </w:tcPr>
          <w:p w14:paraId="5C32DEAB"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2695256F" w14:textId="77777777" w:rsidR="00D95A69" w:rsidRDefault="00000000">
            <w:pPr>
              <w:spacing w:after="60" w:line="252" w:lineRule="auto"/>
              <w:jc w:val="both"/>
              <w:rPr>
                <w:sz w:val="20"/>
                <w:lang w:eastAsia="es-ES"/>
              </w:rPr>
            </w:pPr>
            <w:r>
              <w:rPr>
                <w:sz w:val="20"/>
                <w:lang w:eastAsia="es-ES"/>
              </w:rPr>
              <w:t>El proyecto es abordable dentro de la asignatura por tres razones: el alcance está delimitado por escrito, las herramientas no involucran costos y el equipo cuenta con acceso directo a la contraparte.</w:t>
            </w:r>
          </w:p>
          <w:p w14:paraId="42C9C899" w14:textId="77777777" w:rsidR="00D95A69" w:rsidRDefault="00000000">
            <w:pPr>
              <w:spacing w:after="60" w:line="252" w:lineRule="auto"/>
              <w:jc w:val="both"/>
              <w:rPr>
                <w:sz w:val="20"/>
                <w:lang w:eastAsia="es-ES"/>
              </w:rPr>
            </w:pPr>
            <w:r>
              <w:rPr>
                <w:b/>
                <w:sz w:val="20"/>
                <w:lang w:eastAsia="es-ES"/>
              </w:rPr>
              <w:t>Tiempo.</w:t>
            </w:r>
          </w:p>
          <w:p w14:paraId="5221750A" w14:textId="77777777" w:rsidR="00D95A69" w:rsidRDefault="00000000">
            <w:pPr>
              <w:spacing w:after="60" w:line="252" w:lineRule="auto"/>
              <w:jc w:val="both"/>
              <w:rPr>
                <w:sz w:val="20"/>
                <w:lang w:eastAsia="es-ES"/>
              </w:rPr>
            </w:pPr>
            <w:r>
              <w:rPr>
                <w:sz w:val="20"/>
                <w:lang w:eastAsia="es-ES"/>
              </w:rPr>
              <w:t xml:space="preserve">El periodo académico contempla dieciocho semanas distribuidas en tres fases. El desarrollo propiamente tal se concentra entre las semanas 5 y 15, con las semanas 1 a 4 destinadas a la definición y las semanas 16 a 18 al cierre. Para ajustarse a ese plazo, el alcance se dimensionó mediante Poker </w:t>
            </w:r>
            <w:proofErr w:type="spellStart"/>
            <w:r>
              <w:rPr>
                <w:sz w:val="20"/>
                <w:lang w:eastAsia="es-ES"/>
              </w:rPr>
              <w:t>Planning</w:t>
            </w:r>
            <w:proofErr w:type="spellEnd"/>
            <w:r>
              <w:rPr>
                <w:sz w:val="20"/>
                <w:lang w:eastAsia="es-ES"/>
              </w:rPr>
              <w:t xml:space="preserve"> en nueve épicas equivalentes a cien puntos de función, y se dejaron expresamente fuera funcionalidades que, siendo viables, no resultan indispensables para resolver el problema central, entre ellas la integración con el Servicio de Impuestos Internos, el cruce automático de documentos tributarios y el módulo de calibración de instrumentos.</w:t>
            </w:r>
          </w:p>
          <w:p w14:paraId="6893EA34" w14:textId="77777777" w:rsidR="00D95A69" w:rsidRDefault="00000000">
            <w:pPr>
              <w:spacing w:after="60" w:line="252" w:lineRule="auto"/>
              <w:jc w:val="both"/>
              <w:rPr>
                <w:sz w:val="20"/>
                <w:lang w:eastAsia="es-ES"/>
              </w:rPr>
            </w:pPr>
            <w:r>
              <w:rPr>
                <w:b/>
                <w:sz w:val="20"/>
                <w:lang w:eastAsia="es-ES"/>
              </w:rPr>
              <w:t>Materiales y recursos.</w:t>
            </w:r>
          </w:p>
          <w:p w14:paraId="0D8CCA79" w14:textId="77777777" w:rsidR="00D95A69" w:rsidRDefault="00000000">
            <w:pPr>
              <w:spacing w:after="60" w:line="252" w:lineRule="auto"/>
              <w:jc w:val="both"/>
              <w:rPr>
                <w:sz w:val="20"/>
                <w:lang w:eastAsia="es-ES"/>
              </w:rPr>
            </w:pPr>
            <w:r>
              <w:rPr>
                <w:sz w:val="20"/>
                <w:lang w:eastAsia="es-ES"/>
              </w:rPr>
              <w:t>El equipo dispone de computadores propios. Todo el software utilizado es de código abierto y de uso gratuito, sin licencias por usuario ni por volumen de datos: Java, Spring Boot, PostgreSQL, Bootstrap y Docker. El repositorio y el tablero de trabajo se alojan en GitHub, y el ambiente de demostración se despliega en una máquina virtual de capa gratuita permanente. El entorno de desarrollo se obtiene sin costo mediante la licencia académica de la que dispone el equipo.</w:t>
            </w:r>
          </w:p>
          <w:p w14:paraId="6D4047EA" w14:textId="77777777" w:rsidR="00D95A69" w:rsidRDefault="00000000">
            <w:pPr>
              <w:spacing w:after="60" w:line="252" w:lineRule="auto"/>
              <w:jc w:val="both"/>
              <w:rPr>
                <w:sz w:val="20"/>
                <w:lang w:eastAsia="es-ES"/>
              </w:rPr>
            </w:pPr>
            <w:r>
              <w:rPr>
                <w:b/>
                <w:sz w:val="20"/>
                <w:lang w:eastAsia="es-ES"/>
              </w:rPr>
              <w:t>Factores externos que facilitan el desarrollo.</w:t>
            </w:r>
          </w:p>
          <w:p w14:paraId="5613D28B" w14:textId="77777777" w:rsidR="00D95A69" w:rsidRDefault="00000000">
            <w:pPr>
              <w:spacing w:after="60" w:line="252" w:lineRule="auto"/>
              <w:ind w:left="284" w:hanging="170"/>
              <w:jc w:val="both"/>
              <w:rPr>
                <w:sz w:val="20"/>
                <w:lang w:eastAsia="es-ES"/>
              </w:rPr>
            </w:pPr>
            <w:r>
              <w:rPr>
                <w:sz w:val="20"/>
                <w:lang w:eastAsia="es-ES"/>
              </w:rPr>
              <w:t>•  Acceso directo a la contraparte de la empresa, con posibilidad de obtener documentación real de su operación.</w:t>
            </w:r>
          </w:p>
          <w:p w14:paraId="5181061F" w14:textId="77777777" w:rsidR="00D95A69" w:rsidRDefault="00000000">
            <w:pPr>
              <w:spacing w:after="60" w:line="252" w:lineRule="auto"/>
              <w:ind w:left="284" w:hanging="170"/>
              <w:jc w:val="both"/>
              <w:rPr>
                <w:sz w:val="20"/>
                <w:lang w:eastAsia="es-ES"/>
              </w:rPr>
            </w:pPr>
            <w:r>
              <w:rPr>
                <w:sz w:val="20"/>
                <w:lang w:eastAsia="es-ES"/>
              </w:rPr>
              <w:t>•  Alcance acordado por escrito con la organización, lo que reduce el riesgo de solicitudes no previstas durante el desarrollo.</w:t>
            </w:r>
          </w:p>
          <w:p w14:paraId="5DD4B51E" w14:textId="77777777" w:rsidR="00D95A69" w:rsidRDefault="00000000">
            <w:pPr>
              <w:spacing w:after="60" w:line="252" w:lineRule="auto"/>
              <w:ind w:left="284" w:hanging="170"/>
              <w:jc w:val="both"/>
              <w:rPr>
                <w:sz w:val="20"/>
                <w:lang w:eastAsia="es-ES"/>
              </w:rPr>
            </w:pPr>
            <w:r>
              <w:rPr>
                <w:sz w:val="20"/>
                <w:lang w:eastAsia="es-ES"/>
              </w:rPr>
              <w:t>•  Ausencia de dependencias respecto de sistemas de terceros, ya que la solución no requiere integrarse con software existente.</w:t>
            </w:r>
          </w:p>
          <w:p w14:paraId="44352248" w14:textId="77777777" w:rsidR="00D95A69" w:rsidRDefault="00000000">
            <w:pPr>
              <w:spacing w:after="60" w:line="252" w:lineRule="auto"/>
              <w:jc w:val="both"/>
              <w:rPr>
                <w:sz w:val="20"/>
                <w:lang w:eastAsia="es-ES"/>
              </w:rPr>
            </w:pPr>
            <w:r>
              <w:rPr>
                <w:b/>
                <w:sz w:val="20"/>
                <w:lang w:eastAsia="es-ES"/>
              </w:rPr>
              <w:t>Factores externos que dificultan el desarrollo y su tratamiento.</w:t>
            </w:r>
          </w:p>
          <w:p w14:paraId="4570EA97" w14:textId="77777777" w:rsidR="00D95A69" w:rsidRDefault="00000000">
            <w:pPr>
              <w:spacing w:after="60" w:line="252" w:lineRule="auto"/>
              <w:ind w:left="284" w:hanging="170"/>
              <w:jc w:val="both"/>
              <w:rPr>
                <w:sz w:val="20"/>
                <w:lang w:eastAsia="es-ES"/>
              </w:rPr>
            </w:pPr>
            <w:r>
              <w:rPr>
                <w:sz w:val="20"/>
                <w:lang w:eastAsia="es-ES"/>
              </w:rPr>
              <w:t>•  Disponibilidad limitada de la contraparte, dado que se trata de una empresa en operación. Se aborda concentrando las consultas en instancias de validación previamente agendadas en las semanas 6 y 11, y registrando por escrito los acuerdos para evitar reprocesos.</w:t>
            </w:r>
          </w:p>
          <w:p w14:paraId="17E472CF" w14:textId="77777777" w:rsidR="00D95A69" w:rsidRDefault="00000000">
            <w:pPr>
              <w:spacing w:after="60" w:line="252" w:lineRule="auto"/>
              <w:ind w:left="284" w:hanging="170"/>
              <w:jc w:val="both"/>
              <w:rPr>
                <w:sz w:val="20"/>
                <w:lang w:eastAsia="es-ES"/>
              </w:rPr>
            </w:pPr>
            <w:r>
              <w:rPr>
                <w:sz w:val="20"/>
                <w:lang w:eastAsia="es-ES"/>
              </w:rPr>
              <w:t>•  Carga académica simultánea de los integrantes en otras asignaturas. Se aborda mediante una planificación semanal con responsables definidos y entregas parciales demostrables, de modo que un atraso puntual no comprometa el conjunto.</w:t>
            </w:r>
          </w:p>
          <w:p w14:paraId="32151B68" w14:textId="77777777" w:rsidR="00D95A69" w:rsidRDefault="00000000">
            <w:pPr>
              <w:spacing w:after="60" w:line="252" w:lineRule="auto"/>
              <w:ind w:left="284" w:hanging="170"/>
              <w:jc w:val="both"/>
              <w:rPr>
                <w:sz w:val="20"/>
                <w:lang w:eastAsia="es-ES"/>
              </w:rPr>
            </w:pPr>
            <w:r>
              <w:rPr>
                <w:sz w:val="20"/>
                <w:lang w:eastAsia="es-ES"/>
              </w:rPr>
              <w:t>•  Curva de aprendizaje asociada al entorno tecnológico escogido, que exige más código que otras alternativas evaluadas. Se aborda con dos decisiones tomadas de manera deliberada: descartar una interfaz de página única en favor de vistas renderizadas en el servidor, y acotar el alcance del panel de indicadores.</w:t>
            </w:r>
          </w:p>
          <w:p w14:paraId="6EC94510" w14:textId="77777777" w:rsidR="00D95A69" w:rsidRDefault="00000000">
            <w:pPr>
              <w:spacing w:after="60" w:line="252" w:lineRule="auto"/>
              <w:ind w:left="284" w:hanging="170"/>
              <w:jc w:val="both"/>
              <w:rPr>
                <w:sz w:val="20"/>
                <w:lang w:eastAsia="es-ES"/>
              </w:rPr>
            </w:pPr>
            <w:r>
              <w:rPr>
                <w:sz w:val="20"/>
                <w:lang w:eastAsia="es-ES"/>
              </w:rPr>
              <w:t>•  Eventual ajuste del foco del proyecto tras la reunión de levantamiento con la empresa. Se aborda realizando esa reunión dentro de la Fase 1, de modo que cualquier corrección ocurra antes del inicio del desarrollo.</w:t>
            </w:r>
          </w:p>
        </w:tc>
      </w:tr>
    </w:tbl>
    <w:p w14:paraId="445AAD50" w14:textId="77777777" w:rsidR="00D110EC" w:rsidRDefault="00D110EC" w:rsidP="00D110EC">
      <w:pPr>
        <w:rPr>
          <w:b/>
          <w:bCs/>
          <w:color w:val="4472C4" w:themeColor="accent1"/>
          <w:sz w:val="32"/>
          <w:szCs w:val="32"/>
        </w:rPr>
      </w:pPr>
    </w:p>
    <w:p w14:paraId="65B79E24"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9142C28" w14:textId="77777777" w:rsidTr="00416B89">
        <w:trPr>
          <w:trHeight w:val="440"/>
        </w:trPr>
        <w:tc>
          <w:tcPr>
            <w:tcW w:w="9498" w:type="dxa"/>
            <w:vAlign w:val="center"/>
          </w:tcPr>
          <w:p w14:paraId="503AC13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088978EA" w14:textId="77777777" w:rsidTr="00416B89">
        <w:trPr>
          <w:trHeight w:val="440"/>
        </w:trPr>
        <w:tc>
          <w:tcPr>
            <w:tcW w:w="9498" w:type="dxa"/>
            <w:shd w:val="clear" w:color="auto" w:fill="D9E2F3" w:themeFill="accent1" w:themeFillTint="33"/>
            <w:vAlign w:val="center"/>
          </w:tcPr>
          <w:p w14:paraId="15EEE30F"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CF060E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BEA65FB" w14:textId="77777777" w:rsidTr="00416B89">
        <w:trPr>
          <w:trHeight w:val="1259"/>
        </w:trPr>
        <w:tc>
          <w:tcPr>
            <w:tcW w:w="2638" w:type="dxa"/>
            <w:vAlign w:val="center"/>
          </w:tcPr>
          <w:p w14:paraId="4CC26B1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59931DC8" w14:textId="77777777" w:rsidR="00D95A69" w:rsidRDefault="00000000">
            <w:pPr>
              <w:spacing w:after="60" w:line="252" w:lineRule="auto"/>
              <w:jc w:val="both"/>
              <w:rPr>
                <w:sz w:val="20"/>
                <w:lang w:eastAsia="es-ES"/>
              </w:rPr>
            </w:pPr>
            <w:r>
              <w:rPr>
                <w:sz w:val="20"/>
                <w:lang w:eastAsia="es-ES"/>
              </w:rPr>
              <w:t>Desarrollar una aplicación web que permita gestionar la trazabilidad, la disponibilidad y las operaciones de venta y arriendo de los equipos de geomensura de la empresa, centralizando la información de sus bodegas, capacitaciones y documentación asociada.</w:t>
            </w:r>
          </w:p>
        </w:tc>
      </w:tr>
      <w:tr w:rsidR="00D110EC" w14:paraId="5CE89617" w14:textId="77777777" w:rsidTr="00416B89">
        <w:trPr>
          <w:trHeight w:val="834"/>
        </w:trPr>
        <w:tc>
          <w:tcPr>
            <w:tcW w:w="2638" w:type="dxa"/>
            <w:vAlign w:val="center"/>
          </w:tcPr>
          <w:p w14:paraId="6A5756B3"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33A60F6F" w14:textId="77777777" w:rsidR="00D95A69" w:rsidRDefault="00000000">
            <w:pPr>
              <w:spacing w:after="60" w:line="252" w:lineRule="auto"/>
              <w:ind w:left="284" w:hanging="170"/>
              <w:jc w:val="both"/>
              <w:rPr>
                <w:sz w:val="20"/>
                <w:lang w:eastAsia="es-ES"/>
              </w:rPr>
            </w:pPr>
            <w:r>
              <w:rPr>
                <w:sz w:val="20"/>
                <w:lang w:eastAsia="es-ES"/>
              </w:rPr>
              <w:t>•  Levantar los requerimientos del proceso de bodega, arriendo y despacho mediante entrevistas con la contraparte y el análisis de su documentación operativa.</w:t>
            </w:r>
          </w:p>
          <w:p w14:paraId="04AAD937" w14:textId="77777777" w:rsidR="00D95A69" w:rsidRDefault="00000000">
            <w:pPr>
              <w:spacing w:after="60" w:line="252" w:lineRule="auto"/>
              <w:ind w:left="284" w:hanging="170"/>
              <w:jc w:val="both"/>
              <w:rPr>
                <w:sz w:val="20"/>
                <w:lang w:eastAsia="es-ES"/>
              </w:rPr>
            </w:pPr>
            <w:r>
              <w:rPr>
                <w:sz w:val="20"/>
                <w:lang w:eastAsia="es-ES"/>
              </w:rPr>
              <w:t>•  Diseñar un modelo de datos que represente cada equipo como una unidad individual, con su estado, ubicación e historial de movimientos.</w:t>
            </w:r>
          </w:p>
          <w:p w14:paraId="295BB5D3" w14:textId="77777777" w:rsidR="00D95A69" w:rsidRDefault="00000000">
            <w:pPr>
              <w:spacing w:after="60" w:line="252" w:lineRule="auto"/>
              <w:ind w:left="284" w:hanging="170"/>
              <w:jc w:val="both"/>
              <w:rPr>
                <w:sz w:val="20"/>
                <w:lang w:eastAsia="es-ES"/>
              </w:rPr>
            </w:pPr>
            <w:r>
              <w:rPr>
                <w:sz w:val="20"/>
                <w:lang w:eastAsia="es-ES"/>
              </w:rPr>
              <w:t xml:space="preserve">•  Implementar un módulo de inventario </w:t>
            </w:r>
            <w:proofErr w:type="spellStart"/>
            <w:r>
              <w:rPr>
                <w:sz w:val="20"/>
                <w:lang w:eastAsia="es-ES"/>
              </w:rPr>
              <w:t>multibodega</w:t>
            </w:r>
            <w:proofErr w:type="spellEnd"/>
            <w:r>
              <w:rPr>
                <w:sz w:val="20"/>
                <w:lang w:eastAsia="es-ES"/>
              </w:rPr>
              <w:t xml:space="preserve"> que registre los traslados y controle los estados de cada equipo.</w:t>
            </w:r>
          </w:p>
          <w:p w14:paraId="3E5B24E3" w14:textId="77777777" w:rsidR="00D95A69" w:rsidRDefault="00000000">
            <w:pPr>
              <w:spacing w:after="60" w:line="252" w:lineRule="auto"/>
              <w:ind w:left="284" w:hanging="170"/>
              <w:jc w:val="both"/>
              <w:rPr>
                <w:sz w:val="20"/>
                <w:lang w:eastAsia="es-ES"/>
              </w:rPr>
            </w:pPr>
            <w:r>
              <w:rPr>
                <w:sz w:val="20"/>
                <w:lang w:eastAsia="es-ES"/>
              </w:rPr>
              <w:t>•  Desarrollar un módulo de operaciones de venta y arriendo que valide la disponibilidad y controle las fechas de retorno mediante alertas.</w:t>
            </w:r>
          </w:p>
          <w:p w14:paraId="49A2EC02" w14:textId="77777777" w:rsidR="00D95A69" w:rsidRDefault="00000000">
            <w:pPr>
              <w:spacing w:after="60" w:line="252" w:lineRule="auto"/>
              <w:ind w:left="284" w:hanging="170"/>
              <w:jc w:val="both"/>
              <w:rPr>
                <w:sz w:val="20"/>
                <w:lang w:eastAsia="es-ES"/>
              </w:rPr>
            </w:pPr>
            <w:r>
              <w:rPr>
                <w:sz w:val="20"/>
                <w:lang w:eastAsia="es-ES"/>
              </w:rPr>
              <w:t>•  Incorporar el agendamiento de capacitaciones y la vinculación de los documentos asociados a cada operación.</w:t>
            </w:r>
          </w:p>
          <w:p w14:paraId="0A44F6E0" w14:textId="77777777" w:rsidR="00D95A69" w:rsidRDefault="00000000">
            <w:pPr>
              <w:spacing w:after="60" w:line="252" w:lineRule="auto"/>
              <w:ind w:left="284" w:hanging="170"/>
              <w:jc w:val="both"/>
              <w:rPr>
                <w:sz w:val="20"/>
                <w:lang w:eastAsia="es-ES"/>
              </w:rPr>
            </w:pPr>
            <w:r>
              <w:rPr>
                <w:sz w:val="20"/>
                <w:lang w:eastAsia="es-ES"/>
              </w:rPr>
              <w:t>•  Construir un panel de indicadores que permita visualizar el estado del inventario y el nivel de utilización de los equipos.</w:t>
            </w:r>
          </w:p>
          <w:p w14:paraId="12BFA34E" w14:textId="77777777" w:rsidR="00D95A69" w:rsidRDefault="00000000">
            <w:pPr>
              <w:spacing w:after="60" w:line="252" w:lineRule="auto"/>
              <w:ind w:left="284" w:hanging="170"/>
              <w:jc w:val="both"/>
              <w:rPr>
                <w:sz w:val="20"/>
                <w:lang w:eastAsia="es-ES"/>
              </w:rPr>
            </w:pPr>
            <w:r>
              <w:rPr>
                <w:sz w:val="20"/>
                <w:lang w:eastAsia="es-ES"/>
              </w:rPr>
              <w:t>•  Validar la solución mediante pruebas funcionales y una revisión con la contraparte de la empresa.</w:t>
            </w:r>
          </w:p>
        </w:tc>
      </w:tr>
    </w:tbl>
    <w:p w14:paraId="61D2D761" w14:textId="77777777" w:rsidR="00D110EC" w:rsidRDefault="00D110EC" w:rsidP="00D110EC">
      <w:pPr>
        <w:spacing w:after="0" w:line="360" w:lineRule="auto"/>
        <w:jc w:val="both"/>
        <w:rPr>
          <w:b/>
          <w:sz w:val="24"/>
          <w:szCs w:val="24"/>
        </w:rPr>
      </w:pPr>
    </w:p>
    <w:p w14:paraId="709D9B1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0EF6257" w14:textId="77777777" w:rsidTr="00416B89">
        <w:trPr>
          <w:trHeight w:val="440"/>
        </w:trPr>
        <w:tc>
          <w:tcPr>
            <w:tcW w:w="9498" w:type="dxa"/>
            <w:vAlign w:val="center"/>
          </w:tcPr>
          <w:p w14:paraId="695304E3"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0E8E46B9" w14:textId="77777777" w:rsidTr="00416B89">
        <w:trPr>
          <w:trHeight w:val="440"/>
        </w:trPr>
        <w:tc>
          <w:tcPr>
            <w:tcW w:w="9498" w:type="dxa"/>
            <w:shd w:val="clear" w:color="auto" w:fill="D9E2F3" w:themeFill="accent1" w:themeFillTint="33"/>
            <w:vAlign w:val="center"/>
          </w:tcPr>
          <w:p w14:paraId="6A9C7054"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033BD28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FDC5D33" w14:textId="77777777" w:rsidTr="00416B89">
        <w:tc>
          <w:tcPr>
            <w:tcW w:w="9498" w:type="dxa"/>
          </w:tcPr>
          <w:p w14:paraId="2907EB5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0FBC80E6" w14:textId="77777777" w:rsidTr="00416B89">
        <w:trPr>
          <w:trHeight w:val="1920"/>
        </w:trPr>
        <w:tc>
          <w:tcPr>
            <w:tcW w:w="9498" w:type="dxa"/>
          </w:tcPr>
          <w:p w14:paraId="33F029EC" w14:textId="77777777" w:rsidR="00D95A69" w:rsidRDefault="00000000">
            <w:pPr>
              <w:spacing w:after="60" w:line="252" w:lineRule="auto"/>
              <w:jc w:val="both"/>
              <w:rPr>
                <w:sz w:val="20"/>
                <w:lang w:eastAsia="es-ES"/>
              </w:rPr>
            </w:pPr>
            <w:r>
              <w:rPr>
                <w:sz w:val="20"/>
                <w:lang w:eastAsia="es-ES"/>
              </w:rPr>
              <w:t>El proyecto se aborda mediante un marco de trabajo ágil basado en Scrum, adaptado al calendario de la asignatura. La elección responde a la naturaleza del encargo: los requerimientos provienen de una empresa en operación y es esperable que se precisen a medida que avanza el desarrollo, por lo que un enfoque iterativo con validaciones frecuentes resulta más adecuado que un modelo secuencial. Scrum se sustenta en un control empírico del proceso, basado en transparencia, inspección y adaptación (Schwaber y Sutherland, 2020).</w:t>
            </w:r>
          </w:p>
          <w:p w14:paraId="1F8505A6" w14:textId="77777777" w:rsidR="00D95A69" w:rsidRDefault="00000000">
            <w:pPr>
              <w:spacing w:after="60" w:line="252" w:lineRule="auto"/>
              <w:jc w:val="both"/>
              <w:rPr>
                <w:sz w:val="20"/>
                <w:lang w:eastAsia="es-ES"/>
              </w:rPr>
            </w:pPr>
            <w:r>
              <w:rPr>
                <w:b/>
                <w:sz w:val="20"/>
                <w:lang w:eastAsia="es-ES"/>
              </w:rPr>
              <w:t>Etapas de trabajo</w:t>
            </w:r>
          </w:p>
          <w:p w14:paraId="4D366CA6" w14:textId="77777777" w:rsidR="00D95A69" w:rsidRDefault="00000000">
            <w:pPr>
              <w:spacing w:after="60" w:line="252" w:lineRule="auto"/>
              <w:ind w:left="284" w:hanging="170"/>
              <w:jc w:val="both"/>
              <w:rPr>
                <w:sz w:val="20"/>
                <w:lang w:eastAsia="es-ES"/>
              </w:rPr>
            </w:pPr>
            <w:r>
              <w:rPr>
                <w:sz w:val="20"/>
                <w:lang w:eastAsia="es-ES"/>
              </w:rPr>
              <w:t>•  Levantamiento y análisis (semanas 1 a 4). Entrevistas con la contraparte, revisión de la documentación operativa de la empresa y construcción del backlog inicial expresado en épicas.</w:t>
            </w:r>
          </w:p>
          <w:p w14:paraId="3BF2F0C0" w14:textId="77777777" w:rsidR="00D95A69" w:rsidRDefault="00000000">
            <w:pPr>
              <w:spacing w:after="60" w:line="252" w:lineRule="auto"/>
              <w:ind w:left="284" w:hanging="170"/>
              <w:jc w:val="both"/>
              <w:rPr>
                <w:sz w:val="20"/>
                <w:lang w:eastAsia="es-ES"/>
              </w:rPr>
            </w:pPr>
            <w:r>
              <w:rPr>
                <w:sz w:val="20"/>
                <w:lang w:eastAsia="es-ES"/>
              </w:rPr>
              <w:lastRenderedPageBreak/>
              <w:t>•  Diseño (semanas 4 y 5). Modelo entidad-relación, diccionario de datos, definición de la arquitectura en capas y prototipos de las pantallas principales.</w:t>
            </w:r>
          </w:p>
          <w:p w14:paraId="720AC46C" w14:textId="77777777" w:rsidR="00D95A69" w:rsidRDefault="00000000">
            <w:pPr>
              <w:spacing w:after="60" w:line="252" w:lineRule="auto"/>
              <w:ind w:left="284" w:hanging="170"/>
              <w:jc w:val="both"/>
              <w:rPr>
                <w:sz w:val="20"/>
                <w:lang w:eastAsia="es-ES"/>
              </w:rPr>
            </w:pPr>
            <w:r>
              <w:rPr>
                <w:sz w:val="20"/>
                <w:lang w:eastAsia="es-ES"/>
              </w:rPr>
              <w:t>•  Construcción iterativa (semanas 5 a 15). Desarrollo por épicas en iteraciones quincenales, cada una cerrada con una funcionalidad demostrable.</w:t>
            </w:r>
          </w:p>
          <w:p w14:paraId="221E58CD" w14:textId="77777777" w:rsidR="00D95A69" w:rsidRDefault="00000000">
            <w:pPr>
              <w:spacing w:after="60" w:line="252" w:lineRule="auto"/>
              <w:ind w:left="284" w:hanging="170"/>
              <w:jc w:val="both"/>
              <w:rPr>
                <w:sz w:val="20"/>
                <w:lang w:eastAsia="es-ES"/>
              </w:rPr>
            </w:pPr>
            <w:r>
              <w:rPr>
                <w:sz w:val="20"/>
                <w:lang w:eastAsia="es-ES"/>
              </w:rPr>
              <w:t>•  Pruebas y validación (semanas 13 a 16). Pruebas unitarias y de integración, y validación funcional con la contraparte.</w:t>
            </w:r>
          </w:p>
          <w:p w14:paraId="014163CD" w14:textId="77777777" w:rsidR="00D95A69" w:rsidRDefault="00000000">
            <w:pPr>
              <w:spacing w:after="60" w:line="252" w:lineRule="auto"/>
              <w:ind w:left="284" w:hanging="170"/>
              <w:jc w:val="both"/>
              <w:rPr>
                <w:sz w:val="20"/>
                <w:lang w:eastAsia="es-ES"/>
              </w:rPr>
            </w:pPr>
            <w:r>
              <w:rPr>
                <w:sz w:val="20"/>
                <w:lang w:eastAsia="es-ES"/>
              </w:rPr>
              <w:t>•  Implantación y cierre (semanas 16 a 18). Despliegue en el ambiente de demostración, documentación y presentación final.</w:t>
            </w:r>
          </w:p>
          <w:p w14:paraId="449E7335" w14:textId="77777777" w:rsidR="00D95A69" w:rsidRDefault="00000000">
            <w:pPr>
              <w:spacing w:after="60" w:line="252" w:lineRule="auto"/>
              <w:jc w:val="both"/>
              <w:rPr>
                <w:sz w:val="20"/>
                <w:lang w:eastAsia="es-ES"/>
              </w:rPr>
            </w:pPr>
            <w:r>
              <w:rPr>
                <w:b/>
                <w:sz w:val="20"/>
                <w:lang w:eastAsia="es-ES"/>
              </w:rPr>
              <w:t>Estimación y control del avance</w:t>
            </w:r>
          </w:p>
          <w:p w14:paraId="0DB699E4" w14:textId="77777777" w:rsidR="00D95A69" w:rsidRDefault="00000000">
            <w:pPr>
              <w:spacing w:after="60" w:line="252" w:lineRule="auto"/>
              <w:jc w:val="both"/>
              <w:rPr>
                <w:sz w:val="20"/>
                <w:lang w:eastAsia="es-ES"/>
              </w:rPr>
            </w:pPr>
            <w:r>
              <w:rPr>
                <w:sz w:val="20"/>
                <w:lang w:eastAsia="es-ES"/>
              </w:rPr>
              <w:t xml:space="preserve">El alcance se dimensionó mediante la técnica de Poker </w:t>
            </w:r>
            <w:proofErr w:type="spellStart"/>
            <w:r>
              <w:rPr>
                <w:sz w:val="20"/>
                <w:lang w:eastAsia="es-ES"/>
              </w:rPr>
              <w:t>Planning</w:t>
            </w:r>
            <w:proofErr w:type="spellEnd"/>
            <w:r>
              <w:rPr>
                <w:sz w:val="20"/>
                <w:lang w:eastAsia="es-ES"/>
              </w:rPr>
              <w:t xml:space="preserve">, obteniendo nueve épicas equivalentes a cien puntos de función, distribuidas entre las semanas 5 y 14. El seguimiento se realiza en un tablero Kanban alojado en GitHub </w:t>
            </w:r>
            <w:proofErr w:type="spellStart"/>
            <w:r>
              <w:rPr>
                <w:sz w:val="20"/>
                <w:lang w:eastAsia="es-ES"/>
              </w:rPr>
              <w:t>Projects</w:t>
            </w:r>
            <w:proofErr w:type="spellEnd"/>
            <w:r>
              <w:rPr>
                <w:sz w:val="20"/>
                <w:lang w:eastAsia="es-ES"/>
              </w:rPr>
              <w:t>, con los estados por hacer, en progreso, en revisión y terminado. El avance se controla en las instancias de monitoreo de las semanas 6, 11 y 17, y en las reuniones de validación con la empresa.</w:t>
            </w:r>
          </w:p>
          <w:p w14:paraId="313A7268" w14:textId="77777777" w:rsidR="00D95A69" w:rsidRDefault="00000000">
            <w:pPr>
              <w:spacing w:after="60" w:line="252" w:lineRule="auto"/>
              <w:jc w:val="both"/>
              <w:rPr>
                <w:sz w:val="20"/>
                <w:lang w:eastAsia="es-ES"/>
              </w:rPr>
            </w:pPr>
            <w:r>
              <w:rPr>
                <w:b/>
                <w:sz w:val="20"/>
                <w:lang w:eastAsia="es-ES"/>
              </w:rPr>
              <w:t>Prácticas técnicas</w:t>
            </w:r>
          </w:p>
          <w:p w14:paraId="2A43CA90" w14:textId="77777777" w:rsidR="00D95A69" w:rsidRDefault="00000000">
            <w:pPr>
              <w:spacing w:after="60" w:line="252" w:lineRule="auto"/>
              <w:jc w:val="both"/>
              <w:rPr>
                <w:sz w:val="20"/>
                <w:lang w:eastAsia="es-ES"/>
              </w:rPr>
            </w:pPr>
            <w:r>
              <w:rPr>
                <w:sz w:val="20"/>
                <w:lang w:eastAsia="es-ES"/>
              </w:rPr>
              <w:t>Se emplea control de versiones con Git, trabajando sobre una rama estable e incorporando cada funcionalidad mediante ramas independientes que se integran previa revisión del otro integrante. Esta revisión cruzada cumple una doble función: mejora la calidad del código y asegura que ambos conozcan la totalidad de la solución. Las pruebas se automatizan y se ejecutan antes de cada integración, siguiendo la práctica de verificar continuamente el software a medida que se construye (Sommerville, 2011).</w:t>
            </w:r>
          </w:p>
          <w:p w14:paraId="05BEB46F" w14:textId="77777777" w:rsidR="00D95A69" w:rsidRDefault="00000000">
            <w:pPr>
              <w:spacing w:after="60" w:line="252" w:lineRule="auto"/>
              <w:jc w:val="both"/>
              <w:rPr>
                <w:sz w:val="20"/>
                <w:lang w:eastAsia="es-ES"/>
              </w:rPr>
            </w:pPr>
            <w:r>
              <w:rPr>
                <w:b/>
                <w:sz w:val="20"/>
                <w:lang w:eastAsia="es-ES"/>
              </w:rPr>
              <w:t>Funciones, tareas y responsabilidades</w:t>
            </w:r>
          </w:p>
          <w:p w14:paraId="001CA9B2" w14:textId="77777777" w:rsidR="00D95A69" w:rsidRDefault="00000000">
            <w:pPr>
              <w:spacing w:after="60" w:line="252" w:lineRule="auto"/>
              <w:ind w:left="284" w:hanging="170"/>
              <w:jc w:val="both"/>
              <w:rPr>
                <w:sz w:val="20"/>
                <w:lang w:eastAsia="es-ES"/>
              </w:rPr>
            </w:pPr>
            <w:r>
              <w:rPr>
                <w:sz w:val="20"/>
                <w:lang w:eastAsia="es-ES"/>
              </w:rPr>
              <w:t>•  Joaquín Romero. Responsable del modelo de datos, de las entidades y de la capa de servicios, donde residen las reglas de negocio, además de la configuración del control de acceso. Lidera la planificación y el control del avance.</w:t>
            </w:r>
          </w:p>
          <w:p w14:paraId="66A6BAF3" w14:textId="77777777" w:rsidR="00D95A69" w:rsidRDefault="00000000">
            <w:pPr>
              <w:spacing w:after="60" w:line="252" w:lineRule="auto"/>
              <w:ind w:left="284" w:hanging="170"/>
              <w:jc w:val="both"/>
              <w:rPr>
                <w:sz w:val="20"/>
                <w:lang w:eastAsia="es-ES"/>
              </w:rPr>
            </w:pPr>
            <w:r>
              <w:rPr>
                <w:sz w:val="20"/>
                <w:lang w:eastAsia="es-ES"/>
              </w:rPr>
              <w:t>•  Gonzalo Arenas. Responsable de los controladores, las vistas, el panel de indicadores y el módulo documental. Lidera la elaboración de la documentación del proyecto y de las presentaciones.</w:t>
            </w:r>
          </w:p>
          <w:p w14:paraId="255ED957" w14:textId="77777777" w:rsidR="00D95A69" w:rsidRDefault="00000000">
            <w:pPr>
              <w:spacing w:after="60" w:line="252" w:lineRule="auto"/>
              <w:ind w:left="284" w:hanging="170"/>
              <w:jc w:val="both"/>
              <w:rPr>
                <w:sz w:val="20"/>
                <w:lang w:eastAsia="es-ES"/>
              </w:rPr>
            </w:pPr>
            <w:r>
              <w:rPr>
                <w:sz w:val="20"/>
                <w:lang w:eastAsia="es-ES"/>
              </w:rPr>
              <w:t>•  Responsabilidades compartidas. Levantamiento de requerimientos, diseño de la arquitectura, revisión cruzada del código, ejecución de las pruebas y validación con la contraparte.</w:t>
            </w:r>
          </w:p>
          <w:p w14:paraId="42C4B765" w14:textId="77777777" w:rsidR="00D95A69" w:rsidRDefault="00000000">
            <w:pPr>
              <w:spacing w:after="60" w:line="252" w:lineRule="auto"/>
              <w:jc w:val="both"/>
              <w:rPr>
                <w:sz w:val="20"/>
                <w:lang w:eastAsia="es-ES"/>
              </w:rPr>
            </w:pPr>
            <w:r>
              <w:rPr>
                <w:sz w:val="20"/>
                <w:lang w:eastAsia="es-ES"/>
              </w:rPr>
              <w:t>La distribución busca que cada integrante concentre su responsabilidad en un ámbito definido, sin que ello implique desconocimiento del resto. Las decisiones de diseño se toman de manera conjunta y quedan registradas en el repositorio.</w:t>
            </w:r>
          </w:p>
        </w:tc>
      </w:tr>
    </w:tbl>
    <w:p w14:paraId="4DA9BDE9" w14:textId="77777777" w:rsidR="00416B89" w:rsidRDefault="00416B89" w:rsidP="00D110EC">
      <w:pPr>
        <w:spacing w:after="0" w:line="360" w:lineRule="auto"/>
        <w:jc w:val="both"/>
        <w:rPr>
          <w:b/>
          <w:sz w:val="24"/>
          <w:szCs w:val="24"/>
        </w:rPr>
      </w:pPr>
    </w:p>
    <w:p w14:paraId="03E782FE"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ED2C5DA" w14:textId="77777777" w:rsidTr="00416B89">
        <w:trPr>
          <w:trHeight w:val="440"/>
        </w:trPr>
        <w:tc>
          <w:tcPr>
            <w:tcW w:w="9640" w:type="dxa"/>
            <w:vAlign w:val="center"/>
          </w:tcPr>
          <w:p w14:paraId="6398FA9A"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692307E8" w14:textId="77777777" w:rsidTr="00416B89">
        <w:trPr>
          <w:trHeight w:val="440"/>
        </w:trPr>
        <w:tc>
          <w:tcPr>
            <w:tcW w:w="9640" w:type="dxa"/>
            <w:shd w:val="clear" w:color="auto" w:fill="D9E2F3" w:themeFill="accent1" w:themeFillTint="33"/>
            <w:vAlign w:val="center"/>
          </w:tcPr>
          <w:p w14:paraId="76FD2937"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7FF342E4"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3E3A2025" w14:textId="77777777" w:rsidTr="009D04DC">
        <w:trPr>
          <w:trHeight w:val="362"/>
        </w:trPr>
        <w:tc>
          <w:tcPr>
            <w:tcW w:w="1843" w:type="dxa"/>
            <w:vAlign w:val="center"/>
          </w:tcPr>
          <w:p w14:paraId="325A2F72"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48DB03C0"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52BC6B4"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4B7294B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05C052E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5A1BFFEC" w14:textId="77777777" w:rsidTr="009D04DC">
        <w:trPr>
          <w:trHeight w:val="362"/>
        </w:trPr>
        <w:tc>
          <w:tcPr>
            <w:tcW w:w="1843" w:type="dxa"/>
          </w:tcPr>
          <w:p w14:paraId="56F0014F" w14:textId="77777777" w:rsidR="00D95A69" w:rsidRDefault="00000000">
            <w:pPr>
              <w:spacing w:after="60" w:line="252" w:lineRule="auto"/>
              <w:jc w:val="both"/>
              <w:rPr>
                <w:sz w:val="20"/>
                <w:lang w:eastAsia="es-ES"/>
              </w:rPr>
            </w:pPr>
            <w:r>
              <w:rPr>
                <w:sz w:val="20"/>
                <w:lang w:eastAsia="es-ES"/>
              </w:rPr>
              <w:t>Avance</w:t>
            </w:r>
          </w:p>
        </w:tc>
        <w:tc>
          <w:tcPr>
            <w:tcW w:w="1843" w:type="dxa"/>
          </w:tcPr>
          <w:p w14:paraId="506F13AF" w14:textId="77777777" w:rsidR="00D95A69" w:rsidRDefault="00000000">
            <w:pPr>
              <w:spacing w:after="60" w:line="252" w:lineRule="auto"/>
              <w:jc w:val="both"/>
              <w:rPr>
                <w:sz w:val="20"/>
                <w:lang w:eastAsia="es-ES"/>
              </w:rPr>
            </w:pPr>
            <w:r>
              <w:rPr>
                <w:sz w:val="20"/>
                <w:lang w:eastAsia="es-ES"/>
              </w:rPr>
              <w:t>Documento de definición y alcance del proyecto</w:t>
            </w:r>
          </w:p>
        </w:tc>
        <w:tc>
          <w:tcPr>
            <w:tcW w:w="3825" w:type="dxa"/>
          </w:tcPr>
          <w:p w14:paraId="5052EE33" w14:textId="77777777" w:rsidR="00D95A69" w:rsidRDefault="00000000">
            <w:pPr>
              <w:spacing w:after="60" w:line="252" w:lineRule="auto"/>
              <w:jc w:val="both"/>
              <w:rPr>
                <w:sz w:val="20"/>
                <w:lang w:eastAsia="es-ES"/>
              </w:rPr>
            </w:pPr>
            <w:r>
              <w:rPr>
                <w:sz w:val="20"/>
                <w:lang w:eastAsia="es-ES"/>
              </w:rPr>
              <w:t>Documento que delimita las funcionalidades comprometidas, las excluidas, los plazos y los compromisos de cada parte, validado con la contraparte de la empresa.</w:t>
            </w:r>
          </w:p>
        </w:tc>
        <w:tc>
          <w:tcPr>
            <w:tcW w:w="2551" w:type="dxa"/>
          </w:tcPr>
          <w:p w14:paraId="1888FB43" w14:textId="77777777" w:rsidR="00D95A69" w:rsidRDefault="00000000">
            <w:pPr>
              <w:spacing w:after="60" w:line="252" w:lineRule="auto"/>
              <w:jc w:val="both"/>
              <w:rPr>
                <w:sz w:val="20"/>
                <w:lang w:eastAsia="es-ES"/>
              </w:rPr>
            </w:pPr>
            <w:r>
              <w:rPr>
                <w:sz w:val="20"/>
                <w:lang w:eastAsia="es-ES"/>
              </w:rPr>
              <w:t>Acredita la capacidad de planificar un proyecto informático y de fundamentar decisiones de alcance frente a los requerimientos de la organización.</w:t>
            </w:r>
          </w:p>
        </w:tc>
      </w:tr>
      <w:tr w:rsidR="00D110EC" w:rsidRPr="00CA29F2" w14:paraId="700A53A2" w14:textId="77777777" w:rsidTr="009D04DC">
        <w:trPr>
          <w:trHeight w:val="362"/>
        </w:trPr>
        <w:tc>
          <w:tcPr>
            <w:tcW w:w="1843" w:type="dxa"/>
          </w:tcPr>
          <w:p w14:paraId="7F35DE9E" w14:textId="77777777" w:rsidR="00D95A69" w:rsidRDefault="00000000">
            <w:pPr>
              <w:spacing w:after="60" w:line="252" w:lineRule="auto"/>
              <w:jc w:val="both"/>
              <w:rPr>
                <w:sz w:val="20"/>
                <w:lang w:eastAsia="es-ES"/>
              </w:rPr>
            </w:pPr>
            <w:r>
              <w:rPr>
                <w:sz w:val="20"/>
                <w:lang w:eastAsia="es-ES"/>
              </w:rPr>
              <w:t>Avance</w:t>
            </w:r>
          </w:p>
        </w:tc>
        <w:tc>
          <w:tcPr>
            <w:tcW w:w="1843" w:type="dxa"/>
          </w:tcPr>
          <w:p w14:paraId="50AA4417" w14:textId="77777777" w:rsidR="00D95A69" w:rsidRDefault="00000000">
            <w:pPr>
              <w:spacing w:after="60" w:line="252" w:lineRule="auto"/>
              <w:jc w:val="both"/>
              <w:rPr>
                <w:sz w:val="20"/>
                <w:lang w:eastAsia="es-ES"/>
              </w:rPr>
            </w:pPr>
            <w:r>
              <w:rPr>
                <w:sz w:val="20"/>
                <w:lang w:eastAsia="es-ES"/>
              </w:rPr>
              <w:t>Modelo de datos y diccionario de datos</w:t>
            </w:r>
          </w:p>
        </w:tc>
        <w:tc>
          <w:tcPr>
            <w:tcW w:w="3825" w:type="dxa"/>
          </w:tcPr>
          <w:p w14:paraId="2F030764" w14:textId="77777777" w:rsidR="00D95A69" w:rsidRDefault="00000000">
            <w:pPr>
              <w:spacing w:after="60" w:line="252" w:lineRule="auto"/>
              <w:jc w:val="both"/>
              <w:rPr>
                <w:sz w:val="20"/>
                <w:lang w:eastAsia="es-ES"/>
              </w:rPr>
            </w:pPr>
            <w:r>
              <w:rPr>
                <w:sz w:val="20"/>
                <w:lang w:eastAsia="es-ES"/>
              </w:rPr>
              <w:t>Modelo entidad-relación de la solución, acompañado del diccionario que describe cada entidad, sus atributos y relaciones.</w:t>
            </w:r>
          </w:p>
        </w:tc>
        <w:tc>
          <w:tcPr>
            <w:tcW w:w="2551" w:type="dxa"/>
          </w:tcPr>
          <w:p w14:paraId="223F436C" w14:textId="77777777" w:rsidR="00D95A69" w:rsidRDefault="00000000">
            <w:pPr>
              <w:spacing w:after="60" w:line="252" w:lineRule="auto"/>
              <w:jc w:val="both"/>
              <w:rPr>
                <w:sz w:val="20"/>
                <w:lang w:eastAsia="es-ES"/>
              </w:rPr>
            </w:pPr>
            <w:r>
              <w:rPr>
                <w:sz w:val="20"/>
                <w:lang w:eastAsia="es-ES"/>
              </w:rPr>
              <w:t>Da cuenta del diseño de un modelo de datos capaz de soportar los requerimientos de la organización y de admitir su crecimiento en el tiempo.</w:t>
            </w:r>
          </w:p>
        </w:tc>
      </w:tr>
      <w:tr w:rsidR="00D110EC" w:rsidRPr="00CA29F2" w14:paraId="631F8F20" w14:textId="77777777" w:rsidTr="009D04DC">
        <w:trPr>
          <w:trHeight w:val="362"/>
        </w:trPr>
        <w:tc>
          <w:tcPr>
            <w:tcW w:w="1843" w:type="dxa"/>
          </w:tcPr>
          <w:p w14:paraId="5737600B" w14:textId="77777777" w:rsidR="00D95A69" w:rsidRDefault="00000000">
            <w:pPr>
              <w:spacing w:after="60" w:line="252" w:lineRule="auto"/>
              <w:jc w:val="both"/>
              <w:rPr>
                <w:sz w:val="20"/>
                <w:lang w:eastAsia="es-ES"/>
              </w:rPr>
            </w:pPr>
            <w:r>
              <w:rPr>
                <w:sz w:val="20"/>
                <w:lang w:eastAsia="es-ES"/>
              </w:rPr>
              <w:t>Avance</w:t>
            </w:r>
          </w:p>
        </w:tc>
        <w:tc>
          <w:tcPr>
            <w:tcW w:w="1843" w:type="dxa"/>
          </w:tcPr>
          <w:p w14:paraId="026C58F2" w14:textId="77777777" w:rsidR="00D95A69" w:rsidRDefault="00000000">
            <w:pPr>
              <w:spacing w:after="60" w:line="252" w:lineRule="auto"/>
              <w:jc w:val="both"/>
              <w:rPr>
                <w:sz w:val="20"/>
                <w:lang w:eastAsia="es-ES"/>
              </w:rPr>
            </w:pPr>
            <w:r>
              <w:rPr>
                <w:sz w:val="20"/>
                <w:lang w:eastAsia="es-ES"/>
              </w:rPr>
              <w:t>Repositorio con historial de trabajo</w:t>
            </w:r>
          </w:p>
        </w:tc>
        <w:tc>
          <w:tcPr>
            <w:tcW w:w="3825" w:type="dxa"/>
          </w:tcPr>
          <w:p w14:paraId="119CF251" w14:textId="77777777" w:rsidR="00D95A69" w:rsidRDefault="00000000">
            <w:pPr>
              <w:spacing w:after="60" w:line="252" w:lineRule="auto"/>
              <w:jc w:val="both"/>
              <w:rPr>
                <w:sz w:val="20"/>
                <w:lang w:eastAsia="es-ES"/>
              </w:rPr>
            </w:pPr>
            <w:r>
              <w:rPr>
                <w:sz w:val="20"/>
                <w:lang w:eastAsia="es-ES"/>
              </w:rPr>
              <w:t xml:space="preserve">Repositorio público con el código fuente, el historial de </w:t>
            </w:r>
            <w:proofErr w:type="spellStart"/>
            <w:r>
              <w:rPr>
                <w:sz w:val="20"/>
                <w:lang w:eastAsia="es-ES"/>
              </w:rPr>
              <w:t>commits</w:t>
            </w:r>
            <w:proofErr w:type="spellEnd"/>
            <w:r>
              <w:rPr>
                <w:sz w:val="20"/>
                <w:lang w:eastAsia="es-ES"/>
              </w:rPr>
              <w:t>, las ramas por funcionalidad y el tablero de seguimiento de las épicas.</w:t>
            </w:r>
          </w:p>
        </w:tc>
        <w:tc>
          <w:tcPr>
            <w:tcW w:w="2551" w:type="dxa"/>
          </w:tcPr>
          <w:p w14:paraId="4D08BBF5" w14:textId="77777777" w:rsidR="00D95A69" w:rsidRDefault="00000000">
            <w:pPr>
              <w:spacing w:after="60" w:line="252" w:lineRule="auto"/>
              <w:jc w:val="both"/>
              <w:rPr>
                <w:sz w:val="20"/>
                <w:lang w:eastAsia="es-ES"/>
              </w:rPr>
            </w:pPr>
            <w:r>
              <w:rPr>
                <w:sz w:val="20"/>
                <w:lang w:eastAsia="es-ES"/>
              </w:rPr>
              <w:t>Evidencia el uso de técnicas que sistematizan el desarrollo y permite verificar el avance real y la participación de cada integrante.</w:t>
            </w:r>
          </w:p>
        </w:tc>
      </w:tr>
      <w:tr w:rsidR="00D110EC" w:rsidRPr="00CA29F2" w14:paraId="31B540E4" w14:textId="77777777" w:rsidTr="009D04DC">
        <w:trPr>
          <w:trHeight w:val="362"/>
        </w:trPr>
        <w:tc>
          <w:tcPr>
            <w:tcW w:w="1843" w:type="dxa"/>
          </w:tcPr>
          <w:p w14:paraId="4CC2B8C2" w14:textId="77777777" w:rsidR="00D95A69" w:rsidRDefault="00000000">
            <w:pPr>
              <w:spacing w:after="60" w:line="252" w:lineRule="auto"/>
              <w:jc w:val="both"/>
              <w:rPr>
                <w:sz w:val="20"/>
                <w:lang w:eastAsia="es-ES"/>
              </w:rPr>
            </w:pPr>
            <w:r>
              <w:rPr>
                <w:sz w:val="20"/>
                <w:lang w:eastAsia="es-ES"/>
              </w:rPr>
              <w:t>Avance</w:t>
            </w:r>
          </w:p>
        </w:tc>
        <w:tc>
          <w:tcPr>
            <w:tcW w:w="1843" w:type="dxa"/>
          </w:tcPr>
          <w:p w14:paraId="6536C729" w14:textId="77777777" w:rsidR="00D95A69" w:rsidRDefault="00000000">
            <w:pPr>
              <w:spacing w:after="60" w:line="252" w:lineRule="auto"/>
              <w:jc w:val="both"/>
              <w:rPr>
                <w:sz w:val="20"/>
                <w:lang w:eastAsia="es-ES"/>
              </w:rPr>
            </w:pPr>
            <w:r>
              <w:rPr>
                <w:sz w:val="20"/>
                <w:lang w:eastAsia="es-ES"/>
              </w:rPr>
              <w:t>Prototipo funcional del núcleo del sistema</w:t>
            </w:r>
          </w:p>
        </w:tc>
        <w:tc>
          <w:tcPr>
            <w:tcW w:w="3825" w:type="dxa"/>
          </w:tcPr>
          <w:p w14:paraId="01836430" w14:textId="77777777" w:rsidR="00D95A69" w:rsidRDefault="00000000">
            <w:pPr>
              <w:spacing w:after="60" w:line="252" w:lineRule="auto"/>
              <w:jc w:val="both"/>
              <w:rPr>
                <w:sz w:val="20"/>
                <w:lang w:eastAsia="es-ES"/>
              </w:rPr>
            </w:pPr>
            <w:r>
              <w:rPr>
                <w:sz w:val="20"/>
                <w:lang w:eastAsia="es-ES"/>
              </w:rPr>
              <w:t>Versión ejecutable con el control de acceso, el registro de equipos por número de serie y la gestión de bodegas y traslados.</w:t>
            </w:r>
          </w:p>
        </w:tc>
        <w:tc>
          <w:tcPr>
            <w:tcW w:w="2551" w:type="dxa"/>
          </w:tcPr>
          <w:p w14:paraId="28A73552" w14:textId="77777777" w:rsidR="00D95A69" w:rsidRDefault="00000000">
            <w:pPr>
              <w:spacing w:after="60" w:line="252" w:lineRule="auto"/>
              <w:jc w:val="both"/>
              <w:rPr>
                <w:sz w:val="20"/>
                <w:lang w:eastAsia="es-ES"/>
              </w:rPr>
            </w:pPr>
            <w:r>
              <w:rPr>
                <w:sz w:val="20"/>
                <w:lang w:eastAsia="es-ES"/>
              </w:rPr>
              <w:t>Demuestra la construcción efectiva de la solución y permite obtener retroalimentación temprana de la contraparte.</w:t>
            </w:r>
          </w:p>
        </w:tc>
      </w:tr>
      <w:tr w:rsidR="00D110EC" w:rsidRPr="00CA29F2" w14:paraId="7184D2DC" w14:textId="77777777" w:rsidTr="009D04DC">
        <w:trPr>
          <w:trHeight w:val="362"/>
        </w:trPr>
        <w:tc>
          <w:tcPr>
            <w:tcW w:w="1843" w:type="dxa"/>
          </w:tcPr>
          <w:p w14:paraId="11872F5A" w14:textId="77777777" w:rsidR="00D95A69" w:rsidRDefault="00000000">
            <w:pPr>
              <w:spacing w:after="60" w:line="252" w:lineRule="auto"/>
              <w:jc w:val="both"/>
              <w:rPr>
                <w:sz w:val="20"/>
                <w:lang w:eastAsia="es-ES"/>
              </w:rPr>
            </w:pPr>
            <w:r>
              <w:rPr>
                <w:sz w:val="20"/>
                <w:lang w:eastAsia="es-ES"/>
              </w:rPr>
              <w:t>Final</w:t>
            </w:r>
          </w:p>
        </w:tc>
        <w:tc>
          <w:tcPr>
            <w:tcW w:w="1843" w:type="dxa"/>
          </w:tcPr>
          <w:p w14:paraId="0A305A97" w14:textId="77777777" w:rsidR="00D95A69" w:rsidRDefault="00000000">
            <w:pPr>
              <w:spacing w:after="60" w:line="252" w:lineRule="auto"/>
              <w:jc w:val="both"/>
              <w:rPr>
                <w:sz w:val="20"/>
                <w:lang w:eastAsia="es-ES"/>
              </w:rPr>
            </w:pPr>
            <w:r>
              <w:rPr>
                <w:sz w:val="20"/>
                <w:lang w:eastAsia="es-ES"/>
              </w:rPr>
              <w:t>Sistema desplegado en ambiente de demostración</w:t>
            </w:r>
          </w:p>
        </w:tc>
        <w:tc>
          <w:tcPr>
            <w:tcW w:w="3825" w:type="dxa"/>
          </w:tcPr>
          <w:p w14:paraId="7C10083D" w14:textId="77777777" w:rsidR="00D95A69" w:rsidRDefault="00000000">
            <w:pPr>
              <w:spacing w:after="60" w:line="252" w:lineRule="auto"/>
              <w:jc w:val="both"/>
              <w:rPr>
                <w:sz w:val="20"/>
                <w:lang w:eastAsia="es-ES"/>
              </w:rPr>
            </w:pPr>
            <w:r>
              <w:rPr>
                <w:sz w:val="20"/>
                <w:lang w:eastAsia="es-ES"/>
              </w:rPr>
              <w:t>Aplicación web operativa, accesible mediante navegador, con la totalidad de las funcionalidades comprometidas.</w:t>
            </w:r>
          </w:p>
        </w:tc>
        <w:tc>
          <w:tcPr>
            <w:tcW w:w="2551" w:type="dxa"/>
          </w:tcPr>
          <w:p w14:paraId="0E190942" w14:textId="77777777" w:rsidR="00D95A69" w:rsidRDefault="00000000">
            <w:pPr>
              <w:spacing w:after="60" w:line="252" w:lineRule="auto"/>
              <w:jc w:val="both"/>
              <w:rPr>
                <w:sz w:val="20"/>
                <w:lang w:eastAsia="es-ES"/>
              </w:rPr>
            </w:pPr>
            <w:r>
              <w:rPr>
                <w:sz w:val="20"/>
                <w:lang w:eastAsia="es-ES"/>
              </w:rPr>
              <w:t>Constituye la evidencia principal del logro del objetivo general y acredita la implantación de la solución.</w:t>
            </w:r>
          </w:p>
        </w:tc>
      </w:tr>
      <w:tr w:rsidR="00D110EC" w:rsidRPr="00CA29F2" w14:paraId="259068C7" w14:textId="77777777" w:rsidTr="009D04DC">
        <w:trPr>
          <w:trHeight w:val="362"/>
        </w:trPr>
        <w:tc>
          <w:tcPr>
            <w:tcW w:w="1843" w:type="dxa"/>
          </w:tcPr>
          <w:p w14:paraId="0F9A305F" w14:textId="77777777" w:rsidR="00D95A69" w:rsidRDefault="00000000">
            <w:pPr>
              <w:spacing w:after="60" w:line="252" w:lineRule="auto"/>
              <w:jc w:val="both"/>
              <w:rPr>
                <w:sz w:val="20"/>
                <w:lang w:eastAsia="es-ES"/>
              </w:rPr>
            </w:pPr>
            <w:r>
              <w:rPr>
                <w:sz w:val="20"/>
                <w:lang w:eastAsia="es-ES"/>
              </w:rPr>
              <w:t>Final</w:t>
            </w:r>
          </w:p>
        </w:tc>
        <w:tc>
          <w:tcPr>
            <w:tcW w:w="1843" w:type="dxa"/>
          </w:tcPr>
          <w:p w14:paraId="293E5619" w14:textId="77777777" w:rsidR="00D95A69" w:rsidRDefault="00000000">
            <w:pPr>
              <w:spacing w:after="60" w:line="252" w:lineRule="auto"/>
              <w:jc w:val="both"/>
              <w:rPr>
                <w:sz w:val="20"/>
                <w:lang w:eastAsia="es-ES"/>
              </w:rPr>
            </w:pPr>
            <w:r>
              <w:rPr>
                <w:sz w:val="20"/>
                <w:lang w:eastAsia="es-ES"/>
              </w:rPr>
              <w:t>Informe de pruebas de validación</w:t>
            </w:r>
          </w:p>
        </w:tc>
        <w:tc>
          <w:tcPr>
            <w:tcW w:w="3825" w:type="dxa"/>
          </w:tcPr>
          <w:p w14:paraId="5779CFA7" w14:textId="77777777" w:rsidR="00D95A69" w:rsidRDefault="00000000">
            <w:pPr>
              <w:spacing w:after="60" w:line="252" w:lineRule="auto"/>
              <w:jc w:val="both"/>
              <w:rPr>
                <w:sz w:val="20"/>
                <w:lang w:eastAsia="es-ES"/>
              </w:rPr>
            </w:pPr>
            <w:r>
              <w:rPr>
                <w:sz w:val="20"/>
                <w:lang w:eastAsia="es-ES"/>
              </w:rPr>
              <w:t>Documento con el diseño de los casos de prueba, los resultados obtenidos y las correcciones derivadas de ellos.</w:t>
            </w:r>
          </w:p>
        </w:tc>
        <w:tc>
          <w:tcPr>
            <w:tcW w:w="2551" w:type="dxa"/>
          </w:tcPr>
          <w:p w14:paraId="772019F3" w14:textId="77777777" w:rsidR="00D95A69" w:rsidRDefault="00000000">
            <w:pPr>
              <w:spacing w:after="60" w:line="252" w:lineRule="auto"/>
              <w:jc w:val="both"/>
              <w:rPr>
                <w:sz w:val="20"/>
                <w:lang w:eastAsia="es-ES"/>
              </w:rPr>
            </w:pPr>
            <w:r>
              <w:rPr>
                <w:sz w:val="20"/>
                <w:lang w:eastAsia="es-ES"/>
              </w:rPr>
              <w:t>Acredita el diseño y la aplicación de pruebas conforme a buenas prácticas, así como la mejora del producto a partir de sus resultados.</w:t>
            </w:r>
          </w:p>
        </w:tc>
      </w:tr>
      <w:tr w:rsidR="00D110EC" w:rsidRPr="00CA29F2" w14:paraId="715128AF" w14:textId="77777777" w:rsidTr="009D04DC">
        <w:trPr>
          <w:trHeight w:val="362"/>
        </w:trPr>
        <w:tc>
          <w:tcPr>
            <w:tcW w:w="1843" w:type="dxa"/>
          </w:tcPr>
          <w:p w14:paraId="30106A8B" w14:textId="77777777" w:rsidR="00D95A69" w:rsidRDefault="00000000">
            <w:pPr>
              <w:spacing w:after="60" w:line="252" w:lineRule="auto"/>
              <w:jc w:val="both"/>
              <w:rPr>
                <w:sz w:val="20"/>
                <w:lang w:eastAsia="es-ES"/>
              </w:rPr>
            </w:pPr>
            <w:r>
              <w:rPr>
                <w:sz w:val="20"/>
                <w:lang w:eastAsia="es-ES"/>
              </w:rPr>
              <w:t>Final</w:t>
            </w:r>
          </w:p>
        </w:tc>
        <w:tc>
          <w:tcPr>
            <w:tcW w:w="1843" w:type="dxa"/>
          </w:tcPr>
          <w:p w14:paraId="00D41E95" w14:textId="77777777" w:rsidR="00D95A69" w:rsidRDefault="00000000">
            <w:pPr>
              <w:spacing w:after="60" w:line="252" w:lineRule="auto"/>
              <w:jc w:val="both"/>
              <w:rPr>
                <w:sz w:val="20"/>
                <w:lang w:eastAsia="es-ES"/>
              </w:rPr>
            </w:pPr>
            <w:r>
              <w:rPr>
                <w:sz w:val="20"/>
                <w:lang w:eastAsia="es-ES"/>
              </w:rPr>
              <w:t>Manual de usuario y documentación técnica</w:t>
            </w:r>
          </w:p>
        </w:tc>
        <w:tc>
          <w:tcPr>
            <w:tcW w:w="3825" w:type="dxa"/>
          </w:tcPr>
          <w:p w14:paraId="64A5E390" w14:textId="77777777" w:rsidR="00D95A69" w:rsidRDefault="00000000">
            <w:pPr>
              <w:spacing w:after="60" w:line="252" w:lineRule="auto"/>
              <w:jc w:val="both"/>
              <w:rPr>
                <w:sz w:val="20"/>
                <w:lang w:eastAsia="es-ES"/>
              </w:rPr>
            </w:pPr>
            <w:r>
              <w:rPr>
                <w:sz w:val="20"/>
                <w:lang w:eastAsia="es-ES"/>
              </w:rPr>
              <w:t>Manual de las operaciones principales dirigido al personal de la empresa, y documento técnico con la arquitectura y las instrucciones de instalación.</w:t>
            </w:r>
          </w:p>
        </w:tc>
        <w:tc>
          <w:tcPr>
            <w:tcW w:w="2551" w:type="dxa"/>
          </w:tcPr>
          <w:p w14:paraId="4B17F650" w14:textId="77777777" w:rsidR="00D95A69" w:rsidRDefault="00000000">
            <w:pPr>
              <w:spacing w:after="60" w:line="252" w:lineRule="auto"/>
              <w:jc w:val="both"/>
              <w:rPr>
                <w:sz w:val="20"/>
                <w:lang w:eastAsia="es-ES"/>
              </w:rPr>
            </w:pPr>
            <w:r>
              <w:rPr>
                <w:sz w:val="20"/>
                <w:lang w:eastAsia="es-ES"/>
              </w:rPr>
              <w:t>Evidencia que la solución queda en condiciones de ser utilizada y mantenida con posterioridad a la entrega.</w:t>
            </w:r>
          </w:p>
        </w:tc>
      </w:tr>
      <w:tr w:rsidR="00D110EC" w:rsidRPr="00CA29F2" w14:paraId="6E95494F" w14:textId="77777777" w:rsidTr="009D04DC">
        <w:trPr>
          <w:trHeight w:val="362"/>
        </w:trPr>
        <w:tc>
          <w:tcPr>
            <w:tcW w:w="1843" w:type="dxa"/>
          </w:tcPr>
          <w:p w14:paraId="5192C8AB" w14:textId="77777777" w:rsidR="00D95A69" w:rsidRDefault="00000000">
            <w:pPr>
              <w:spacing w:after="60" w:line="252" w:lineRule="auto"/>
              <w:jc w:val="both"/>
              <w:rPr>
                <w:sz w:val="20"/>
                <w:lang w:eastAsia="es-ES"/>
              </w:rPr>
            </w:pPr>
            <w:r>
              <w:rPr>
                <w:sz w:val="20"/>
                <w:lang w:eastAsia="es-ES"/>
              </w:rPr>
              <w:lastRenderedPageBreak/>
              <w:t>Final</w:t>
            </w:r>
          </w:p>
        </w:tc>
        <w:tc>
          <w:tcPr>
            <w:tcW w:w="1843" w:type="dxa"/>
          </w:tcPr>
          <w:p w14:paraId="07293525" w14:textId="77777777" w:rsidR="00D95A69" w:rsidRDefault="00000000">
            <w:pPr>
              <w:spacing w:after="60" w:line="252" w:lineRule="auto"/>
              <w:jc w:val="both"/>
              <w:rPr>
                <w:sz w:val="20"/>
                <w:lang w:eastAsia="es-ES"/>
              </w:rPr>
            </w:pPr>
            <w:r>
              <w:rPr>
                <w:sz w:val="20"/>
                <w:lang w:eastAsia="es-ES"/>
              </w:rPr>
              <w:t>Informe final y presentación del proyecto</w:t>
            </w:r>
          </w:p>
        </w:tc>
        <w:tc>
          <w:tcPr>
            <w:tcW w:w="3825" w:type="dxa"/>
          </w:tcPr>
          <w:p w14:paraId="52E88AEE" w14:textId="77777777" w:rsidR="00D95A69" w:rsidRDefault="00000000">
            <w:pPr>
              <w:spacing w:after="60" w:line="252" w:lineRule="auto"/>
              <w:jc w:val="both"/>
              <w:rPr>
                <w:sz w:val="20"/>
                <w:lang w:eastAsia="es-ES"/>
              </w:rPr>
            </w:pPr>
            <w:r>
              <w:rPr>
                <w:sz w:val="20"/>
                <w:lang w:eastAsia="es-ES"/>
              </w:rPr>
              <w:t>Documento final del proyecto y presentación de los resultados ante la comisión evaluadora y la contraparte.</w:t>
            </w:r>
          </w:p>
        </w:tc>
        <w:tc>
          <w:tcPr>
            <w:tcW w:w="2551" w:type="dxa"/>
          </w:tcPr>
          <w:p w14:paraId="3E26B908" w14:textId="77777777" w:rsidR="00D95A69" w:rsidRDefault="00000000">
            <w:pPr>
              <w:spacing w:after="60" w:line="252" w:lineRule="auto"/>
              <w:jc w:val="both"/>
              <w:rPr>
                <w:sz w:val="20"/>
                <w:lang w:eastAsia="es-ES"/>
              </w:rPr>
            </w:pPr>
            <w:r>
              <w:rPr>
                <w:sz w:val="20"/>
                <w:lang w:eastAsia="es-ES"/>
              </w:rPr>
              <w:t>Permite verificar el cumplimiento de los objetivos propuestos y comunicar los resultados con lenguaje técnico disciplinar.</w:t>
            </w:r>
          </w:p>
        </w:tc>
      </w:tr>
    </w:tbl>
    <w:p w14:paraId="702A60FE"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C0040C2" w14:textId="77777777" w:rsidTr="00E65CC9">
        <w:trPr>
          <w:trHeight w:val="440"/>
        </w:trPr>
        <w:tc>
          <w:tcPr>
            <w:tcW w:w="9640" w:type="dxa"/>
            <w:vAlign w:val="center"/>
          </w:tcPr>
          <w:p w14:paraId="24D7F5DF"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0A8F367A" w14:textId="77777777" w:rsidTr="00E65CC9">
        <w:trPr>
          <w:trHeight w:val="440"/>
        </w:trPr>
        <w:tc>
          <w:tcPr>
            <w:tcW w:w="9640" w:type="dxa"/>
            <w:shd w:val="clear" w:color="auto" w:fill="D9E2F3" w:themeFill="accent1" w:themeFillTint="33"/>
            <w:vAlign w:val="center"/>
          </w:tcPr>
          <w:p w14:paraId="00C116AA"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33299B12"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47A42E56" w14:textId="77777777" w:rsidTr="00C27FB0">
        <w:trPr>
          <w:jc w:val="center"/>
        </w:trPr>
        <w:tc>
          <w:tcPr>
            <w:tcW w:w="11061" w:type="dxa"/>
            <w:gridSpan w:val="7"/>
          </w:tcPr>
          <w:p w14:paraId="5E2EE215"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0A079CF" w14:textId="77777777" w:rsidTr="00C27FB0">
        <w:trPr>
          <w:jc w:val="center"/>
        </w:trPr>
        <w:tc>
          <w:tcPr>
            <w:tcW w:w="1580" w:type="dxa"/>
          </w:tcPr>
          <w:p w14:paraId="00926E37"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0C9AE6B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2D918679"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42E09155"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3C344302"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BFB6CB5"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786327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324A1F53"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16AE4421" w14:textId="77777777" w:rsidTr="00C27FB0">
        <w:trPr>
          <w:jc w:val="center"/>
        </w:trPr>
        <w:tc>
          <w:tcPr>
            <w:tcW w:w="1580" w:type="dxa"/>
          </w:tcPr>
          <w:p w14:paraId="076DDF0E" w14:textId="77777777" w:rsidR="00D95A69" w:rsidRDefault="00000000">
            <w:pPr>
              <w:spacing w:after="60" w:line="252" w:lineRule="auto"/>
              <w:rPr>
                <w:sz w:val="18"/>
                <w:lang w:eastAsia="es-ES"/>
              </w:rPr>
            </w:pPr>
            <w:r>
              <w:rPr>
                <w:sz w:val="18"/>
                <w:lang w:eastAsia="es-ES"/>
              </w:rPr>
              <w:t>Gestionar proyectos informáticos</w:t>
            </w:r>
          </w:p>
        </w:tc>
        <w:tc>
          <w:tcPr>
            <w:tcW w:w="1580" w:type="dxa"/>
          </w:tcPr>
          <w:p w14:paraId="1D12E24C" w14:textId="77777777" w:rsidR="00D95A69" w:rsidRDefault="00000000">
            <w:pPr>
              <w:spacing w:after="60" w:line="252" w:lineRule="auto"/>
              <w:rPr>
                <w:sz w:val="18"/>
                <w:lang w:eastAsia="es-ES"/>
              </w:rPr>
            </w:pPr>
            <w:r>
              <w:rPr>
                <w:sz w:val="18"/>
                <w:lang w:eastAsia="es-ES"/>
              </w:rPr>
              <w:t>Levantamiento de requerimientos</w:t>
            </w:r>
          </w:p>
        </w:tc>
        <w:tc>
          <w:tcPr>
            <w:tcW w:w="1580" w:type="dxa"/>
          </w:tcPr>
          <w:p w14:paraId="788038A6" w14:textId="77777777" w:rsidR="00D95A69" w:rsidRDefault="00000000">
            <w:pPr>
              <w:spacing w:after="60" w:line="252" w:lineRule="auto"/>
              <w:rPr>
                <w:sz w:val="18"/>
                <w:lang w:eastAsia="es-ES"/>
              </w:rPr>
            </w:pPr>
            <w:r>
              <w:rPr>
                <w:sz w:val="18"/>
                <w:lang w:eastAsia="es-ES"/>
              </w:rPr>
              <w:t>Entrevista con la contraparte de la empresa, recopilación de documentación operativa (planilla de inventario, órdenes de compra, guías de despacho y facturas) y elaboración del backlog inicial.</w:t>
            </w:r>
          </w:p>
        </w:tc>
        <w:tc>
          <w:tcPr>
            <w:tcW w:w="1580" w:type="dxa"/>
          </w:tcPr>
          <w:p w14:paraId="6A0A3D9A" w14:textId="77777777" w:rsidR="00D95A69" w:rsidRDefault="00000000">
            <w:pPr>
              <w:spacing w:after="60" w:line="252" w:lineRule="auto"/>
              <w:rPr>
                <w:sz w:val="18"/>
                <w:lang w:eastAsia="es-ES"/>
              </w:rPr>
            </w:pPr>
            <w:r>
              <w:rPr>
                <w:sz w:val="18"/>
                <w:lang w:eastAsia="es-ES"/>
              </w:rPr>
              <w:t>Pauta de entrevista, documentación de la empresa, horas de reunión.</w:t>
            </w:r>
          </w:p>
        </w:tc>
        <w:tc>
          <w:tcPr>
            <w:tcW w:w="1580" w:type="dxa"/>
            <w:tcBorders>
              <w:right w:val="single" w:sz="4" w:space="0" w:color="FFFFFF" w:themeColor="background1"/>
            </w:tcBorders>
          </w:tcPr>
          <w:p w14:paraId="25EA1C2E" w14:textId="77777777" w:rsidR="00D95A69" w:rsidRDefault="00000000">
            <w:pPr>
              <w:spacing w:after="60" w:line="252" w:lineRule="auto"/>
              <w:rPr>
                <w:sz w:val="18"/>
                <w:lang w:eastAsia="es-ES"/>
              </w:rPr>
            </w:pPr>
            <w:r>
              <w:rPr>
                <w:sz w:val="18"/>
                <w:lang w:eastAsia="es-ES"/>
              </w:rPr>
              <w:t>Semanas 1 a 3</w:t>
            </w:r>
          </w:p>
        </w:tc>
        <w:tc>
          <w:tcPr>
            <w:tcW w:w="1580" w:type="dxa"/>
            <w:tcBorders>
              <w:left w:val="single" w:sz="4" w:space="0" w:color="FFFFFF" w:themeColor="background1"/>
            </w:tcBorders>
            <w:shd w:val="clear" w:color="auto" w:fill="D9D9D9" w:themeFill="background1" w:themeFillShade="D9"/>
          </w:tcPr>
          <w:p w14:paraId="2147E562" w14:textId="77777777" w:rsidR="00D95A69" w:rsidRDefault="00000000">
            <w:pPr>
              <w:spacing w:after="60" w:line="252" w:lineRule="auto"/>
              <w:rPr>
                <w:sz w:val="18"/>
                <w:lang w:eastAsia="es-ES"/>
              </w:rPr>
            </w:pPr>
            <w:r>
              <w:rPr>
                <w:sz w:val="18"/>
                <w:lang w:eastAsia="es-ES"/>
              </w:rPr>
              <w:t>Ambos</w:t>
            </w:r>
          </w:p>
        </w:tc>
        <w:tc>
          <w:tcPr>
            <w:tcW w:w="1581" w:type="dxa"/>
          </w:tcPr>
          <w:p w14:paraId="5E379DD1" w14:textId="77777777" w:rsidR="00D95A69" w:rsidRDefault="00000000">
            <w:pPr>
              <w:spacing w:after="60" w:line="252" w:lineRule="auto"/>
              <w:rPr>
                <w:sz w:val="18"/>
                <w:lang w:eastAsia="es-ES"/>
              </w:rPr>
            </w:pPr>
            <w:r>
              <w:rPr>
                <w:sz w:val="18"/>
                <w:lang w:eastAsia="es-ES"/>
              </w:rPr>
              <w:t>Facilitador: acceso directo a la contraparte. Obstaculizador: disponibilidad acotada de la empresa; se mitiga agendando la reunión con anticipación y concentrando las consultas.</w:t>
            </w:r>
          </w:p>
        </w:tc>
      </w:tr>
      <w:tr w:rsidR="00D110EC" w:rsidRPr="00A337B2" w14:paraId="44A7583F" w14:textId="77777777" w:rsidTr="00C27FB0">
        <w:trPr>
          <w:jc w:val="center"/>
        </w:trPr>
        <w:tc>
          <w:tcPr>
            <w:tcW w:w="1580" w:type="dxa"/>
          </w:tcPr>
          <w:p w14:paraId="36785A5D" w14:textId="77777777" w:rsidR="00D95A69" w:rsidRDefault="00000000">
            <w:pPr>
              <w:spacing w:after="60" w:line="252" w:lineRule="auto"/>
              <w:rPr>
                <w:sz w:val="18"/>
                <w:lang w:eastAsia="es-ES"/>
              </w:rPr>
            </w:pPr>
            <w:r>
              <w:rPr>
                <w:sz w:val="18"/>
                <w:lang w:eastAsia="es-ES"/>
              </w:rPr>
              <w:t>Gestionar proyectos informáticos</w:t>
            </w:r>
          </w:p>
        </w:tc>
        <w:tc>
          <w:tcPr>
            <w:tcW w:w="1580" w:type="dxa"/>
          </w:tcPr>
          <w:p w14:paraId="422F7A5A" w14:textId="77777777" w:rsidR="00D95A69" w:rsidRDefault="00000000">
            <w:pPr>
              <w:spacing w:after="60" w:line="252" w:lineRule="auto"/>
              <w:rPr>
                <w:sz w:val="18"/>
                <w:lang w:eastAsia="es-ES"/>
              </w:rPr>
            </w:pPr>
            <w:r>
              <w:rPr>
                <w:sz w:val="18"/>
                <w:lang w:eastAsia="es-ES"/>
              </w:rPr>
              <w:t>Definición del alcance y validación</w:t>
            </w:r>
          </w:p>
        </w:tc>
        <w:tc>
          <w:tcPr>
            <w:tcW w:w="1580" w:type="dxa"/>
          </w:tcPr>
          <w:p w14:paraId="32759CFF" w14:textId="77777777" w:rsidR="00D95A69" w:rsidRDefault="00000000">
            <w:pPr>
              <w:spacing w:after="60" w:line="252" w:lineRule="auto"/>
              <w:rPr>
                <w:sz w:val="18"/>
                <w:lang w:eastAsia="es-ES"/>
              </w:rPr>
            </w:pPr>
            <w:r>
              <w:rPr>
                <w:sz w:val="18"/>
                <w:lang w:eastAsia="es-ES"/>
              </w:rPr>
              <w:t xml:space="preserve">Delimitación de las funcionalidades incluidas y excluidas, dimensionamiento de las épicas mediante Poker </w:t>
            </w:r>
            <w:proofErr w:type="spellStart"/>
            <w:r>
              <w:rPr>
                <w:sz w:val="18"/>
                <w:lang w:eastAsia="es-ES"/>
              </w:rPr>
              <w:t>Planning</w:t>
            </w:r>
            <w:proofErr w:type="spellEnd"/>
            <w:r>
              <w:rPr>
                <w:sz w:val="18"/>
                <w:lang w:eastAsia="es-ES"/>
              </w:rPr>
              <w:t xml:space="preserve"> y validación del documento de alcance con la empresa.</w:t>
            </w:r>
          </w:p>
        </w:tc>
        <w:tc>
          <w:tcPr>
            <w:tcW w:w="1580" w:type="dxa"/>
          </w:tcPr>
          <w:p w14:paraId="6514B55B" w14:textId="77777777" w:rsidR="00D95A69" w:rsidRDefault="00000000">
            <w:pPr>
              <w:spacing w:after="60" w:line="252" w:lineRule="auto"/>
              <w:rPr>
                <w:sz w:val="18"/>
                <w:lang w:eastAsia="es-ES"/>
              </w:rPr>
            </w:pPr>
            <w:r>
              <w:rPr>
                <w:sz w:val="18"/>
                <w:lang w:eastAsia="es-ES"/>
              </w:rPr>
              <w:t>Documento de alcance, tablero de trabajo.</w:t>
            </w:r>
          </w:p>
        </w:tc>
        <w:tc>
          <w:tcPr>
            <w:tcW w:w="1580" w:type="dxa"/>
            <w:tcBorders>
              <w:right w:val="single" w:sz="4" w:space="0" w:color="FFFFFF" w:themeColor="background1"/>
            </w:tcBorders>
          </w:tcPr>
          <w:p w14:paraId="667E5247" w14:textId="77777777" w:rsidR="00D95A69" w:rsidRDefault="00000000">
            <w:pPr>
              <w:spacing w:after="60" w:line="252" w:lineRule="auto"/>
              <w:rPr>
                <w:sz w:val="18"/>
                <w:lang w:eastAsia="es-ES"/>
              </w:rPr>
            </w:pPr>
            <w:r>
              <w:rPr>
                <w:sz w:val="18"/>
                <w:lang w:eastAsia="es-ES"/>
              </w:rPr>
              <w:t>Semanas 3 y 4</w:t>
            </w:r>
          </w:p>
        </w:tc>
        <w:tc>
          <w:tcPr>
            <w:tcW w:w="1580" w:type="dxa"/>
            <w:tcBorders>
              <w:left w:val="single" w:sz="4" w:space="0" w:color="FFFFFF" w:themeColor="background1"/>
            </w:tcBorders>
            <w:shd w:val="clear" w:color="auto" w:fill="D9D9D9" w:themeFill="background1" w:themeFillShade="D9"/>
          </w:tcPr>
          <w:p w14:paraId="17274F0D" w14:textId="77777777" w:rsidR="00D95A69" w:rsidRDefault="00000000">
            <w:pPr>
              <w:spacing w:after="60" w:line="252" w:lineRule="auto"/>
              <w:rPr>
                <w:sz w:val="18"/>
                <w:lang w:eastAsia="es-ES"/>
              </w:rPr>
            </w:pPr>
            <w:r>
              <w:rPr>
                <w:sz w:val="18"/>
                <w:lang w:eastAsia="es-ES"/>
              </w:rPr>
              <w:t>Joaquín Romero</w:t>
            </w:r>
          </w:p>
        </w:tc>
        <w:tc>
          <w:tcPr>
            <w:tcW w:w="1581" w:type="dxa"/>
          </w:tcPr>
          <w:p w14:paraId="5A1076B8" w14:textId="77777777" w:rsidR="00D95A69" w:rsidRDefault="00000000">
            <w:pPr>
              <w:spacing w:after="60" w:line="252" w:lineRule="auto"/>
              <w:rPr>
                <w:sz w:val="18"/>
                <w:lang w:eastAsia="es-ES"/>
              </w:rPr>
            </w:pPr>
            <w:r>
              <w:rPr>
                <w:sz w:val="18"/>
                <w:lang w:eastAsia="es-ES"/>
              </w:rPr>
              <w:t>Facilitador: alcance acordado por escrito, lo que reduce solicitudes no previstas. Obstaculizador: expectativas de la empresa superiores al plazo disponible; se mitiga explicitando lo que queda fuera.</w:t>
            </w:r>
          </w:p>
        </w:tc>
      </w:tr>
      <w:tr w:rsidR="00D110EC" w:rsidRPr="00A337B2" w14:paraId="23C9DDE4" w14:textId="77777777" w:rsidTr="00C27FB0">
        <w:trPr>
          <w:jc w:val="center"/>
        </w:trPr>
        <w:tc>
          <w:tcPr>
            <w:tcW w:w="1580" w:type="dxa"/>
          </w:tcPr>
          <w:p w14:paraId="62F135D6" w14:textId="77777777" w:rsidR="00D95A69" w:rsidRDefault="00000000">
            <w:pPr>
              <w:spacing w:after="60" w:line="252" w:lineRule="auto"/>
              <w:rPr>
                <w:sz w:val="18"/>
                <w:lang w:eastAsia="es-ES"/>
              </w:rPr>
            </w:pPr>
            <w:r>
              <w:rPr>
                <w:sz w:val="18"/>
                <w:lang w:eastAsia="es-ES"/>
              </w:rPr>
              <w:t>Construir modelos de datos</w:t>
            </w:r>
          </w:p>
        </w:tc>
        <w:tc>
          <w:tcPr>
            <w:tcW w:w="1580" w:type="dxa"/>
          </w:tcPr>
          <w:p w14:paraId="5AAB417C" w14:textId="77777777" w:rsidR="00D95A69" w:rsidRDefault="00000000">
            <w:pPr>
              <w:spacing w:after="60" w:line="252" w:lineRule="auto"/>
              <w:rPr>
                <w:sz w:val="18"/>
                <w:lang w:eastAsia="es-ES"/>
              </w:rPr>
            </w:pPr>
            <w:r>
              <w:rPr>
                <w:sz w:val="18"/>
                <w:lang w:eastAsia="es-ES"/>
              </w:rPr>
              <w:t>Diseño del modelo de datos</w:t>
            </w:r>
          </w:p>
        </w:tc>
        <w:tc>
          <w:tcPr>
            <w:tcW w:w="1580" w:type="dxa"/>
          </w:tcPr>
          <w:p w14:paraId="76FC1DB7" w14:textId="77777777" w:rsidR="00D95A69" w:rsidRDefault="00000000">
            <w:pPr>
              <w:spacing w:after="60" w:line="252" w:lineRule="auto"/>
              <w:rPr>
                <w:sz w:val="18"/>
                <w:lang w:eastAsia="es-ES"/>
              </w:rPr>
            </w:pPr>
            <w:r>
              <w:rPr>
                <w:sz w:val="18"/>
                <w:lang w:eastAsia="es-ES"/>
              </w:rPr>
              <w:t xml:space="preserve">Elaboración del modelo entidad-relación y del diccionario de datos, definiendo los estados de los </w:t>
            </w:r>
            <w:r>
              <w:rPr>
                <w:sz w:val="18"/>
                <w:lang w:eastAsia="es-ES"/>
              </w:rPr>
              <w:lastRenderedPageBreak/>
              <w:t>equipos y el registro histórico de sus movimientos.</w:t>
            </w:r>
          </w:p>
        </w:tc>
        <w:tc>
          <w:tcPr>
            <w:tcW w:w="1580" w:type="dxa"/>
          </w:tcPr>
          <w:p w14:paraId="410CF65B" w14:textId="77777777" w:rsidR="00D95A69" w:rsidRDefault="00000000">
            <w:pPr>
              <w:spacing w:after="60" w:line="252" w:lineRule="auto"/>
              <w:rPr>
                <w:sz w:val="18"/>
                <w:lang w:eastAsia="es-ES"/>
              </w:rPr>
            </w:pPr>
            <w:r>
              <w:rPr>
                <w:sz w:val="18"/>
                <w:lang w:eastAsia="es-ES"/>
              </w:rPr>
              <w:lastRenderedPageBreak/>
              <w:t>Herramienta de modelado, documentación del levantamiento.</w:t>
            </w:r>
          </w:p>
        </w:tc>
        <w:tc>
          <w:tcPr>
            <w:tcW w:w="1580" w:type="dxa"/>
            <w:tcBorders>
              <w:right w:val="single" w:sz="4" w:space="0" w:color="FFFFFF" w:themeColor="background1"/>
            </w:tcBorders>
          </w:tcPr>
          <w:p w14:paraId="2953EB15" w14:textId="77777777" w:rsidR="00D95A69" w:rsidRDefault="00000000">
            <w:pPr>
              <w:spacing w:after="60" w:line="252" w:lineRule="auto"/>
              <w:rPr>
                <w:sz w:val="18"/>
                <w:lang w:eastAsia="es-ES"/>
              </w:rPr>
            </w:pPr>
            <w:r>
              <w:rPr>
                <w:sz w:val="18"/>
                <w:lang w:eastAsia="es-ES"/>
              </w:rPr>
              <w:t>Semanas 4 y 5</w:t>
            </w:r>
          </w:p>
        </w:tc>
        <w:tc>
          <w:tcPr>
            <w:tcW w:w="1580" w:type="dxa"/>
            <w:tcBorders>
              <w:left w:val="single" w:sz="4" w:space="0" w:color="FFFFFF" w:themeColor="background1"/>
            </w:tcBorders>
            <w:shd w:val="clear" w:color="auto" w:fill="D9D9D9" w:themeFill="background1" w:themeFillShade="D9"/>
          </w:tcPr>
          <w:p w14:paraId="136E5F4C" w14:textId="77777777" w:rsidR="00D95A69" w:rsidRDefault="00000000">
            <w:pPr>
              <w:spacing w:after="60" w:line="252" w:lineRule="auto"/>
              <w:rPr>
                <w:sz w:val="18"/>
                <w:lang w:eastAsia="es-ES"/>
              </w:rPr>
            </w:pPr>
            <w:r>
              <w:rPr>
                <w:sz w:val="18"/>
                <w:lang w:eastAsia="es-ES"/>
              </w:rPr>
              <w:t>Joaquín Romero</w:t>
            </w:r>
          </w:p>
        </w:tc>
        <w:tc>
          <w:tcPr>
            <w:tcW w:w="1581" w:type="dxa"/>
          </w:tcPr>
          <w:p w14:paraId="0C4A91D9" w14:textId="77777777" w:rsidR="00D95A69" w:rsidRDefault="00000000">
            <w:pPr>
              <w:spacing w:after="60" w:line="252" w:lineRule="auto"/>
              <w:rPr>
                <w:sz w:val="18"/>
                <w:lang w:eastAsia="es-ES"/>
              </w:rPr>
            </w:pPr>
            <w:r>
              <w:rPr>
                <w:sz w:val="18"/>
                <w:lang w:eastAsia="es-ES"/>
              </w:rPr>
              <w:t xml:space="preserve">Facilitador: dominio acotado y bien delimitado. Obstaculizador: información incompleta sobre </w:t>
            </w:r>
            <w:r>
              <w:rPr>
                <w:sz w:val="18"/>
                <w:lang w:eastAsia="es-ES"/>
              </w:rPr>
              <w:lastRenderedPageBreak/>
              <w:t>casos particulares de la operación; se mitiga validando el modelo con la contraparte antes de implementarlo.</w:t>
            </w:r>
          </w:p>
        </w:tc>
      </w:tr>
      <w:tr w:rsidR="00D110EC" w:rsidRPr="00A337B2" w14:paraId="2DA99C7E" w14:textId="77777777" w:rsidTr="00C27FB0">
        <w:trPr>
          <w:jc w:val="center"/>
        </w:trPr>
        <w:tc>
          <w:tcPr>
            <w:tcW w:w="1580" w:type="dxa"/>
          </w:tcPr>
          <w:p w14:paraId="1252462D" w14:textId="77777777" w:rsidR="00D95A69" w:rsidRDefault="00000000">
            <w:pPr>
              <w:spacing w:after="60" w:line="252" w:lineRule="auto"/>
              <w:rPr>
                <w:sz w:val="18"/>
                <w:lang w:eastAsia="es-ES"/>
              </w:rPr>
            </w:pPr>
            <w:r>
              <w:rPr>
                <w:sz w:val="18"/>
                <w:lang w:eastAsia="es-ES"/>
              </w:rPr>
              <w:lastRenderedPageBreak/>
              <w:t>Desarrollar una solución de software</w:t>
            </w:r>
          </w:p>
        </w:tc>
        <w:tc>
          <w:tcPr>
            <w:tcW w:w="1580" w:type="dxa"/>
          </w:tcPr>
          <w:p w14:paraId="795AF7B9" w14:textId="77777777" w:rsidR="00D95A69" w:rsidRDefault="00000000">
            <w:pPr>
              <w:spacing w:after="60" w:line="252" w:lineRule="auto"/>
              <w:rPr>
                <w:sz w:val="18"/>
                <w:lang w:eastAsia="es-ES"/>
              </w:rPr>
            </w:pPr>
            <w:r>
              <w:rPr>
                <w:sz w:val="18"/>
                <w:lang w:eastAsia="es-ES"/>
              </w:rPr>
              <w:t>Configuración del entorno y del repositorio</w:t>
            </w:r>
          </w:p>
        </w:tc>
        <w:tc>
          <w:tcPr>
            <w:tcW w:w="1580" w:type="dxa"/>
          </w:tcPr>
          <w:p w14:paraId="31DE6A12" w14:textId="77777777" w:rsidR="00D95A69" w:rsidRDefault="00000000">
            <w:pPr>
              <w:spacing w:after="60" w:line="252" w:lineRule="auto"/>
              <w:rPr>
                <w:sz w:val="18"/>
                <w:lang w:eastAsia="es-ES"/>
              </w:rPr>
            </w:pPr>
            <w:r>
              <w:rPr>
                <w:sz w:val="18"/>
                <w:lang w:eastAsia="es-ES"/>
              </w:rPr>
              <w:t>Creación del repositorio público, configuración del proyecto, de la base de datos, del control de versiones y del tablero de seguimiento.</w:t>
            </w:r>
          </w:p>
        </w:tc>
        <w:tc>
          <w:tcPr>
            <w:tcW w:w="1580" w:type="dxa"/>
          </w:tcPr>
          <w:p w14:paraId="3C9803BD" w14:textId="77777777" w:rsidR="00D95A69" w:rsidRDefault="00000000">
            <w:pPr>
              <w:spacing w:after="60" w:line="252" w:lineRule="auto"/>
              <w:rPr>
                <w:sz w:val="18"/>
                <w:lang w:eastAsia="es-ES"/>
              </w:rPr>
            </w:pPr>
            <w:r>
              <w:rPr>
                <w:sz w:val="18"/>
                <w:lang w:eastAsia="es-ES"/>
              </w:rPr>
              <w:t>GitHub, entorno de desarrollo, contenedores.</w:t>
            </w:r>
          </w:p>
        </w:tc>
        <w:tc>
          <w:tcPr>
            <w:tcW w:w="1580" w:type="dxa"/>
            <w:tcBorders>
              <w:right w:val="single" w:sz="4" w:space="0" w:color="FFFFFF" w:themeColor="background1"/>
            </w:tcBorders>
          </w:tcPr>
          <w:p w14:paraId="2ED44347" w14:textId="77777777" w:rsidR="00D95A69" w:rsidRDefault="00000000">
            <w:pPr>
              <w:spacing w:after="60" w:line="252" w:lineRule="auto"/>
              <w:rPr>
                <w:sz w:val="18"/>
                <w:lang w:eastAsia="es-ES"/>
              </w:rPr>
            </w:pPr>
            <w:r>
              <w:rPr>
                <w:sz w:val="18"/>
                <w:lang w:eastAsia="es-ES"/>
              </w:rPr>
              <w:t>Semana 5</w:t>
            </w:r>
          </w:p>
        </w:tc>
        <w:tc>
          <w:tcPr>
            <w:tcW w:w="1580" w:type="dxa"/>
            <w:tcBorders>
              <w:left w:val="single" w:sz="4" w:space="0" w:color="FFFFFF" w:themeColor="background1"/>
            </w:tcBorders>
            <w:shd w:val="clear" w:color="auto" w:fill="D9D9D9" w:themeFill="background1" w:themeFillShade="D9"/>
          </w:tcPr>
          <w:p w14:paraId="2025B790" w14:textId="77777777" w:rsidR="00D95A69" w:rsidRDefault="00000000">
            <w:pPr>
              <w:spacing w:after="60" w:line="252" w:lineRule="auto"/>
              <w:rPr>
                <w:sz w:val="18"/>
                <w:lang w:eastAsia="es-ES"/>
              </w:rPr>
            </w:pPr>
            <w:r>
              <w:rPr>
                <w:sz w:val="18"/>
                <w:lang w:eastAsia="es-ES"/>
              </w:rPr>
              <w:t>Gonzalo Arenas</w:t>
            </w:r>
          </w:p>
        </w:tc>
        <w:tc>
          <w:tcPr>
            <w:tcW w:w="1581" w:type="dxa"/>
          </w:tcPr>
          <w:p w14:paraId="61FFCEB3" w14:textId="77777777" w:rsidR="00D95A69" w:rsidRDefault="00000000">
            <w:pPr>
              <w:spacing w:after="60" w:line="252" w:lineRule="auto"/>
              <w:rPr>
                <w:sz w:val="18"/>
                <w:lang w:eastAsia="es-ES"/>
              </w:rPr>
            </w:pPr>
            <w:r>
              <w:rPr>
                <w:sz w:val="18"/>
                <w:lang w:eastAsia="es-ES"/>
              </w:rPr>
              <w:t>Facilitador: herramientas gratuitas y documentación abundante. Obstaculizador: diferencias de configuración entre los equipos de los integrantes; se mitiga con contenedores.</w:t>
            </w:r>
          </w:p>
        </w:tc>
      </w:tr>
      <w:tr w:rsidR="00D110EC" w:rsidRPr="00A337B2" w14:paraId="195A60E7" w14:textId="77777777" w:rsidTr="00C27FB0">
        <w:trPr>
          <w:jc w:val="center"/>
        </w:trPr>
        <w:tc>
          <w:tcPr>
            <w:tcW w:w="1580" w:type="dxa"/>
          </w:tcPr>
          <w:p w14:paraId="5EE56417" w14:textId="77777777" w:rsidR="00D95A69" w:rsidRDefault="00000000">
            <w:pPr>
              <w:spacing w:after="60" w:line="252" w:lineRule="auto"/>
              <w:rPr>
                <w:sz w:val="18"/>
                <w:lang w:eastAsia="es-ES"/>
              </w:rPr>
            </w:pPr>
            <w:r>
              <w:rPr>
                <w:sz w:val="18"/>
                <w:lang w:eastAsia="es-ES"/>
              </w:rPr>
              <w:t>Construir modelos de datos</w:t>
            </w:r>
          </w:p>
        </w:tc>
        <w:tc>
          <w:tcPr>
            <w:tcW w:w="1580" w:type="dxa"/>
          </w:tcPr>
          <w:p w14:paraId="213DA9CA" w14:textId="77777777" w:rsidR="00D95A69" w:rsidRDefault="00000000">
            <w:pPr>
              <w:spacing w:after="60" w:line="252" w:lineRule="auto"/>
              <w:rPr>
                <w:sz w:val="18"/>
                <w:lang w:eastAsia="es-ES"/>
              </w:rPr>
            </w:pPr>
            <w:r>
              <w:rPr>
                <w:sz w:val="18"/>
                <w:lang w:eastAsia="es-ES"/>
              </w:rPr>
              <w:t>Implementación del modelo de datos</w:t>
            </w:r>
          </w:p>
        </w:tc>
        <w:tc>
          <w:tcPr>
            <w:tcW w:w="1580" w:type="dxa"/>
          </w:tcPr>
          <w:p w14:paraId="55A75F48" w14:textId="77777777" w:rsidR="00D95A69" w:rsidRDefault="00000000">
            <w:pPr>
              <w:spacing w:after="60" w:line="252" w:lineRule="auto"/>
              <w:rPr>
                <w:sz w:val="18"/>
                <w:lang w:eastAsia="es-ES"/>
              </w:rPr>
            </w:pPr>
            <w:r>
              <w:rPr>
                <w:sz w:val="18"/>
                <w:lang w:eastAsia="es-ES"/>
              </w:rPr>
              <w:t>Creación de las entidades, las relaciones y las migraciones versionadas de la base de datos.</w:t>
            </w:r>
          </w:p>
        </w:tc>
        <w:tc>
          <w:tcPr>
            <w:tcW w:w="1580" w:type="dxa"/>
          </w:tcPr>
          <w:p w14:paraId="10FF3024" w14:textId="77777777" w:rsidR="00D95A69" w:rsidRDefault="00000000">
            <w:pPr>
              <w:spacing w:after="60" w:line="252" w:lineRule="auto"/>
              <w:rPr>
                <w:sz w:val="18"/>
                <w:lang w:eastAsia="es-ES"/>
              </w:rPr>
            </w:pPr>
            <w:r>
              <w:rPr>
                <w:sz w:val="18"/>
                <w:lang w:eastAsia="es-ES"/>
              </w:rPr>
              <w:t>Motor de base de datos, herramienta de migraciones.</w:t>
            </w:r>
          </w:p>
        </w:tc>
        <w:tc>
          <w:tcPr>
            <w:tcW w:w="1580" w:type="dxa"/>
            <w:tcBorders>
              <w:right w:val="single" w:sz="4" w:space="0" w:color="FFFFFF" w:themeColor="background1"/>
            </w:tcBorders>
          </w:tcPr>
          <w:p w14:paraId="28E68688" w14:textId="77777777" w:rsidR="00D95A69" w:rsidRDefault="00000000">
            <w:pPr>
              <w:spacing w:after="60" w:line="252" w:lineRule="auto"/>
              <w:rPr>
                <w:sz w:val="18"/>
                <w:lang w:eastAsia="es-ES"/>
              </w:rPr>
            </w:pPr>
            <w:r>
              <w:rPr>
                <w:sz w:val="18"/>
                <w:lang w:eastAsia="es-ES"/>
              </w:rPr>
              <w:t>Semanas 5 y 6</w:t>
            </w:r>
          </w:p>
        </w:tc>
        <w:tc>
          <w:tcPr>
            <w:tcW w:w="1580" w:type="dxa"/>
            <w:tcBorders>
              <w:left w:val="single" w:sz="4" w:space="0" w:color="FFFFFF" w:themeColor="background1"/>
            </w:tcBorders>
            <w:shd w:val="clear" w:color="auto" w:fill="D9D9D9" w:themeFill="background1" w:themeFillShade="D9"/>
          </w:tcPr>
          <w:p w14:paraId="2EC3E4C0" w14:textId="77777777" w:rsidR="00D95A69" w:rsidRDefault="00000000">
            <w:pPr>
              <w:spacing w:after="60" w:line="252" w:lineRule="auto"/>
              <w:rPr>
                <w:sz w:val="18"/>
                <w:lang w:eastAsia="es-ES"/>
              </w:rPr>
            </w:pPr>
            <w:r>
              <w:rPr>
                <w:sz w:val="18"/>
                <w:lang w:eastAsia="es-ES"/>
              </w:rPr>
              <w:t>Joaquín Romero</w:t>
            </w:r>
          </w:p>
        </w:tc>
        <w:tc>
          <w:tcPr>
            <w:tcW w:w="1581" w:type="dxa"/>
          </w:tcPr>
          <w:p w14:paraId="2C2B6F52" w14:textId="77777777" w:rsidR="00D95A69" w:rsidRDefault="00000000">
            <w:pPr>
              <w:spacing w:after="60" w:line="252" w:lineRule="auto"/>
              <w:rPr>
                <w:sz w:val="18"/>
                <w:lang w:eastAsia="es-ES"/>
              </w:rPr>
            </w:pPr>
            <w:r>
              <w:rPr>
                <w:sz w:val="18"/>
                <w:lang w:eastAsia="es-ES"/>
              </w:rPr>
              <w:t>Facilitador: modelo previamente validado. Obstaculizador: ajustes al modelo durante el desarrollo; se mitiga versionando las migraciones.</w:t>
            </w:r>
          </w:p>
        </w:tc>
      </w:tr>
      <w:tr w:rsidR="00D110EC" w:rsidRPr="00A337B2" w14:paraId="57C3E64F" w14:textId="77777777" w:rsidTr="00C27FB0">
        <w:trPr>
          <w:jc w:val="center"/>
        </w:trPr>
        <w:tc>
          <w:tcPr>
            <w:tcW w:w="1580" w:type="dxa"/>
          </w:tcPr>
          <w:p w14:paraId="3B4435AA" w14:textId="77777777" w:rsidR="00D95A69" w:rsidRDefault="00000000">
            <w:pPr>
              <w:spacing w:after="60" w:line="252" w:lineRule="auto"/>
              <w:rPr>
                <w:sz w:val="18"/>
                <w:lang w:eastAsia="es-ES"/>
              </w:rPr>
            </w:pPr>
            <w:r>
              <w:rPr>
                <w:sz w:val="18"/>
                <w:lang w:eastAsia="es-ES"/>
              </w:rPr>
              <w:t>Desarrollar una solución de software</w:t>
            </w:r>
          </w:p>
        </w:tc>
        <w:tc>
          <w:tcPr>
            <w:tcW w:w="1580" w:type="dxa"/>
          </w:tcPr>
          <w:p w14:paraId="42CB99FE" w14:textId="77777777" w:rsidR="00D95A69" w:rsidRDefault="00000000">
            <w:pPr>
              <w:spacing w:after="60" w:line="252" w:lineRule="auto"/>
              <w:rPr>
                <w:sz w:val="18"/>
                <w:lang w:eastAsia="es-ES"/>
              </w:rPr>
            </w:pPr>
            <w:r>
              <w:rPr>
                <w:sz w:val="18"/>
                <w:lang w:eastAsia="es-ES"/>
              </w:rPr>
              <w:t>Desarrollo del núcleo del sistema</w:t>
            </w:r>
          </w:p>
        </w:tc>
        <w:tc>
          <w:tcPr>
            <w:tcW w:w="1580" w:type="dxa"/>
          </w:tcPr>
          <w:p w14:paraId="17DF79F2" w14:textId="77777777" w:rsidR="00D95A69" w:rsidRDefault="00000000">
            <w:pPr>
              <w:spacing w:after="60" w:line="252" w:lineRule="auto"/>
              <w:rPr>
                <w:sz w:val="18"/>
                <w:lang w:eastAsia="es-ES"/>
              </w:rPr>
            </w:pPr>
            <w:r>
              <w:rPr>
                <w:sz w:val="18"/>
                <w:lang w:eastAsia="es-ES"/>
              </w:rPr>
              <w:t>Construcción del control de acceso por rol, del registro de equipos por número de serie, de la gestión de bodegas y traslados y de la consulta de disponibilidad.</w:t>
            </w:r>
          </w:p>
        </w:tc>
        <w:tc>
          <w:tcPr>
            <w:tcW w:w="1580" w:type="dxa"/>
          </w:tcPr>
          <w:p w14:paraId="7355F621" w14:textId="77777777" w:rsidR="00D95A69" w:rsidRDefault="00000000">
            <w:pPr>
              <w:spacing w:after="60" w:line="252" w:lineRule="auto"/>
              <w:rPr>
                <w:sz w:val="18"/>
                <w:lang w:eastAsia="es-ES"/>
              </w:rPr>
            </w:pPr>
            <w:r>
              <w:rPr>
                <w:sz w:val="18"/>
                <w:lang w:eastAsia="es-ES"/>
              </w:rPr>
              <w:t>Entorno de desarrollo, repositorio.</w:t>
            </w:r>
          </w:p>
        </w:tc>
        <w:tc>
          <w:tcPr>
            <w:tcW w:w="1580" w:type="dxa"/>
            <w:tcBorders>
              <w:right w:val="single" w:sz="4" w:space="0" w:color="FFFFFF" w:themeColor="background1"/>
            </w:tcBorders>
          </w:tcPr>
          <w:p w14:paraId="43D03930" w14:textId="77777777" w:rsidR="00D95A69" w:rsidRDefault="00000000">
            <w:pPr>
              <w:spacing w:after="60" w:line="252" w:lineRule="auto"/>
              <w:rPr>
                <w:sz w:val="18"/>
                <w:lang w:eastAsia="es-ES"/>
              </w:rPr>
            </w:pPr>
            <w:r>
              <w:rPr>
                <w:sz w:val="18"/>
                <w:lang w:eastAsia="es-ES"/>
              </w:rPr>
              <w:t>Semanas 6 a 10</w:t>
            </w:r>
          </w:p>
        </w:tc>
        <w:tc>
          <w:tcPr>
            <w:tcW w:w="1580" w:type="dxa"/>
            <w:tcBorders>
              <w:left w:val="single" w:sz="4" w:space="0" w:color="FFFFFF" w:themeColor="background1"/>
            </w:tcBorders>
            <w:shd w:val="clear" w:color="auto" w:fill="D9D9D9" w:themeFill="background1" w:themeFillShade="D9"/>
          </w:tcPr>
          <w:p w14:paraId="262EC12D" w14:textId="77777777" w:rsidR="00D95A69" w:rsidRDefault="00000000">
            <w:pPr>
              <w:spacing w:after="60" w:line="252" w:lineRule="auto"/>
              <w:rPr>
                <w:sz w:val="18"/>
                <w:lang w:eastAsia="es-ES"/>
              </w:rPr>
            </w:pPr>
            <w:r>
              <w:rPr>
                <w:sz w:val="18"/>
                <w:lang w:eastAsia="es-ES"/>
              </w:rPr>
              <w:t>Ambos</w:t>
            </w:r>
          </w:p>
        </w:tc>
        <w:tc>
          <w:tcPr>
            <w:tcW w:w="1581" w:type="dxa"/>
          </w:tcPr>
          <w:p w14:paraId="6AB5B3E9" w14:textId="77777777" w:rsidR="00D95A69" w:rsidRDefault="00000000">
            <w:pPr>
              <w:spacing w:after="60" w:line="252" w:lineRule="auto"/>
              <w:rPr>
                <w:sz w:val="18"/>
                <w:lang w:eastAsia="es-ES"/>
              </w:rPr>
            </w:pPr>
            <w:r>
              <w:rPr>
                <w:sz w:val="18"/>
                <w:lang w:eastAsia="es-ES"/>
              </w:rPr>
              <w:t>Facilitador: épicas definidas y priorizadas. Obstaculizador: mayor volumen de código que otras alternativas evaluadas; se mitiga con vistas renderizadas en el servidor en lugar de una interfaz de página única.</w:t>
            </w:r>
          </w:p>
        </w:tc>
      </w:tr>
      <w:tr w:rsidR="00D110EC" w:rsidRPr="00A337B2" w14:paraId="27E698FB" w14:textId="77777777" w:rsidTr="00C27FB0">
        <w:trPr>
          <w:jc w:val="center"/>
        </w:trPr>
        <w:tc>
          <w:tcPr>
            <w:tcW w:w="1580" w:type="dxa"/>
          </w:tcPr>
          <w:p w14:paraId="1167376C" w14:textId="77777777" w:rsidR="00D95A69" w:rsidRDefault="00000000">
            <w:pPr>
              <w:spacing w:after="60" w:line="252" w:lineRule="auto"/>
              <w:rPr>
                <w:sz w:val="18"/>
                <w:lang w:eastAsia="es-ES"/>
              </w:rPr>
            </w:pPr>
            <w:r>
              <w:rPr>
                <w:sz w:val="18"/>
                <w:lang w:eastAsia="es-ES"/>
              </w:rPr>
              <w:t>Desarrollar una solución de software</w:t>
            </w:r>
          </w:p>
        </w:tc>
        <w:tc>
          <w:tcPr>
            <w:tcW w:w="1580" w:type="dxa"/>
          </w:tcPr>
          <w:p w14:paraId="3FC5F217" w14:textId="77777777" w:rsidR="00D95A69" w:rsidRDefault="00000000">
            <w:pPr>
              <w:spacing w:after="60" w:line="252" w:lineRule="auto"/>
              <w:rPr>
                <w:sz w:val="18"/>
                <w:lang w:eastAsia="es-ES"/>
              </w:rPr>
            </w:pPr>
            <w:r>
              <w:rPr>
                <w:sz w:val="18"/>
                <w:lang w:eastAsia="es-ES"/>
              </w:rPr>
              <w:t>Desarrollo de los módulos de operaciones</w:t>
            </w:r>
          </w:p>
        </w:tc>
        <w:tc>
          <w:tcPr>
            <w:tcW w:w="1580" w:type="dxa"/>
          </w:tcPr>
          <w:p w14:paraId="27E53D9D" w14:textId="77777777" w:rsidR="00D95A69" w:rsidRDefault="00000000">
            <w:pPr>
              <w:spacing w:after="60" w:line="252" w:lineRule="auto"/>
              <w:rPr>
                <w:sz w:val="18"/>
                <w:lang w:eastAsia="es-ES"/>
              </w:rPr>
            </w:pPr>
            <w:r>
              <w:rPr>
                <w:sz w:val="18"/>
                <w:lang w:eastAsia="es-ES"/>
              </w:rPr>
              <w:t>Construcción de la gestión de arriendos con control de retorno, de las ventas, del agendamiento de capacitaciones y de la vinculación de documentos.</w:t>
            </w:r>
          </w:p>
        </w:tc>
        <w:tc>
          <w:tcPr>
            <w:tcW w:w="1580" w:type="dxa"/>
          </w:tcPr>
          <w:p w14:paraId="20798109" w14:textId="77777777" w:rsidR="00D95A69" w:rsidRDefault="00000000">
            <w:pPr>
              <w:spacing w:after="60" w:line="252" w:lineRule="auto"/>
              <w:rPr>
                <w:sz w:val="18"/>
                <w:lang w:eastAsia="es-ES"/>
              </w:rPr>
            </w:pPr>
            <w:r>
              <w:rPr>
                <w:sz w:val="18"/>
                <w:lang w:eastAsia="es-ES"/>
              </w:rPr>
              <w:t>Entorno de desarrollo, documentos de ejemplo de la empresa.</w:t>
            </w:r>
          </w:p>
        </w:tc>
        <w:tc>
          <w:tcPr>
            <w:tcW w:w="1580" w:type="dxa"/>
            <w:tcBorders>
              <w:right w:val="single" w:sz="4" w:space="0" w:color="FFFFFF" w:themeColor="background1"/>
            </w:tcBorders>
          </w:tcPr>
          <w:p w14:paraId="7057F74E" w14:textId="77777777" w:rsidR="00D95A69" w:rsidRDefault="00000000">
            <w:pPr>
              <w:spacing w:after="60" w:line="252" w:lineRule="auto"/>
              <w:rPr>
                <w:sz w:val="18"/>
                <w:lang w:eastAsia="es-ES"/>
              </w:rPr>
            </w:pPr>
            <w:r>
              <w:rPr>
                <w:sz w:val="18"/>
                <w:lang w:eastAsia="es-ES"/>
              </w:rPr>
              <w:t>Semanas 10 a 14</w:t>
            </w:r>
          </w:p>
        </w:tc>
        <w:tc>
          <w:tcPr>
            <w:tcW w:w="1580" w:type="dxa"/>
            <w:tcBorders>
              <w:left w:val="single" w:sz="4" w:space="0" w:color="FFFFFF" w:themeColor="background1"/>
            </w:tcBorders>
            <w:shd w:val="clear" w:color="auto" w:fill="D9D9D9" w:themeFill="background1" w:themeFillShade="D9"/>
          </w:tcPr>
          <w:p w14:paraId="79B75EA6" w14:textId="77777777" w:rsidR="00D95A69" w:rsidRDefault="00000000">
            <w:pPr>
              <w:spacing w:after="60" w:line="252" w:lineRule="auto"/>
              <w:rPr>
                <w:sz w:val="18"/>
                <w:lang w:eastAsia="es-ES"/>
              </w:rPr>
            </w:pPr>
            <w:r>
              <w:rPr>
                <w:sz w:val="18"/>
                <w:lang w:eastAsia="es-ES"/>
              </w:rPr>
              <w:t>Ambos</w:t>
            </w:r>
          </w:p>
        </w:tc>
        <w:tc>
          <w:tcPr>
            <w:tcW w:w="1581" w:type="dxa"/>
          </w:tcPr>
          <w:p w14:paraId="0AB6F521" w14:textId="77777777" w:rsidR="00D95A69" w:rsidRDefault="00000000">
            <w:pPr>
              <w:spacing w:after="60" w:line="252" w:lineRule="auto"/>
              <w:rPr>
                <w:sz w:val="18"/>
                <w:lang w:eastAsia="es-ES"/>
              </w:rPr>
            </w:pPr>
            <w:r>
              <w:rPr>
                <w:sz w:val="18"/>
                <w:lang w:eastAsia="es-ES"/>
              </w:rPr>
              <w:t>Facilitador: reutilización de los componentes del núcleo. Obstaculizador: reglas de negocio con casos de excepción no previstos; se mitiga con la validación de la semana 11.</w:t>
            </w:r>
          </w:p>
        </w:tc>
      </w:tr>
      <w:tr w:rsidR="00D110EC" w:rsidRPr="00A337B2" w14:paraId="499B49A8" w14:textId="77777777" w:rsidTr="00C27FB0">
        <w:trPr>
          <w:jc w:val="center"/>
        </w:trPr>
        <w:tc>
          <w:tcPr>
            <w:tcW w:w="1580" w:type="dxa"/>
          </w:tcPr>
          <w:p w14:paraId="54878C2E" w14:textId="77777777" w:rsidR="00D95A69" w:rsidRDefault="00000000">
            <w:pPr>
              <w:spacing w:after="60" w:line="252" w:lineRule="auto"/>
              <w:rPr>
                <w:sz w:val="18"/>
                <w:lang w:eastAsia="es-ES"/>
              </w:rPr>
            </w:pPr>
            <w:r>
              <w:rPr>
                <w:sz w:val="18"/>
                <w:lang w:eastAsia="es-ES"/>
              </w:rPr>
              <w:lastRenderedPageBreak/>
              <w:t>Desarrollar una solución de software</w:t>
            </w:r>
          </w:p>
        </w:tc>
        <w:tc>
          <w:tcPr>
            <w:tcW w:w="1580" w:type="dxa"/>
          </w:tcPr>
          <w:p w14:paraId="6F19A6FC" w14:textId="77777777" w:rsidR="00D95A69" w:rsidRDefault="00000000">
            <w:pPr>
              <w:spacing w:after="60" w:line="252" w:lineRule="auto"/>
              <w:rPr>
                <w:sz w:val="18"/>
                <w:lang w:eastAsia="es-ES"/>
              </w:rPr>
            </w:pPr>
            <w:r>
              <w:rPr>
                <w:sz w:val="18"/>
                <w:lang w:eastAsia="es-ES"/>
              </w:rPr>
              <w:t>Integración de componentes y panel de indicadores</w:t>
            </w:r>
          </w:p>
        </w:tc>
        <w:tc>
          <w:tcPr>
            <w:tcW w:w="1580" w:type="dxa"/>
          </w:tcPr>
          <w:p w14:paraId="46280F6D" w14:textId="77777777" w:rsidR="00D95A69" w:rsidRDefault="00000000">
            <w:pPr>
              <w:spacing w:after="60" w:line="252" w:lineRule="auto"/>
              <w:rPr>
                <w:sz w:val="18"/>
                <w:lang w:eastAsia="es-ES"/>
              </w:rPr>
            </w:pPr>
            <w:r>
              <w:rPr>
                <w:sz w:val="18"/>
                <w:lang w:eastAsia="es-ES"/>
              </w:rPr>
              <w:t>Integración de los módulos desarrollados y construcción del panel con los indicadores de inventario, utilización y alertas.</w:t>
            </w:r>
          </w:p>
        </w:tc>
        <w:tc>
          <w:tcPr>
            <w:tcW w:w="1580" w:type="dxa"/>
          </w:tcPr>
          <w:p w14:paraId="09E4A86F" w14:textId="77777777" w:rsidR="00D95A69" w:rsidRDefault="00000000">
            <w:pPr>
              <w:spacing w:after="60" w:line="252" w:lineRule="auto"/>
              <w:rPr>
                <w:sz w:val="18"/>
                <w:lang w:eastAsia="es-ES"/>
              </w:rPr>
            </w:pPr>
            <w:r>
              <w:rPr>
                <w:sz w:val="18"/>
                <w:lang w:eastAsia="es-ES"/>
              </w:rPr>
              <w:t>Entorno de desarrollo, biblioteca de gráficos.</w:t>
            </w:r>
          </w:p>
        </w:tc>
        <w:tc>
          <w:tcPr>
            <w:tcW w:w="1580" w:type="dxa"/>
            <w:tcBorders>
              <w:right w:val="single" w:sz="4" w:space="0" w:color="FFFFFF" w:themeColor="background1"/>
            </w:tcBorders>
          </w:tcPr>
          <w:p w14:paraId="241E6A04" w14:textId="77777777" w:rsidR="00D95A69" w:rsidRDefault="00000000">
            <w:pPr>
              <w:spacing w:after="60" w:line="252" w:lineRule="auto"/>
              <w:rPr>
                <w:sz w:val="18"/>
                <w:lang w:eastAsia="es-ES"/>
              </w:rPr>
            </w:pPr>
            <w:r>
              <w:rPr>
                <w:sz w:val="18"/>
                <w:lang w:eastAsia="es-ES"/>
              </w:rPr>
              <w:t>Semanas 13 a 15</w:t>
            </w:r>
          </w:p>
        </w:tc>
        <w:tc>
          <w:tcPr>
            <w:tcW w:w="1580" w:type="dxa"/>
            <w:tcBorders>
              <w:left w:val="single" w:sz="4" w:space="0" w:color="FFFFFF" w:themeColor="background1"/>
            </w:tcBorders>
            <w:shd w:val="clear" w:color="auto" w:fill="D9D9D9" w:themeFill="background1" w:themeFillShade="D9"/>
          </w:tcPr>
          <w:p w14:paraId="3DD5DE11" w14:textId="77777777" w:rsidR="00D95A69" w:rsidRDefault="00000000">
            <w:pPr>
              <w:spacing w:after="60" w:line="252" w:lineRule="auto"/>
              <w:rPr>
                <w:sz w:val="18"/>
                <w:lang w:eastAsia="es-ES"/>
              </w:rPr>
            </w:pPr>
            <w:r>
              <w:rPr>
                <w:sz w:val="18"/>
                <w:lang w:eastAsia="es-ES"/>
              </w:rPr>
              <w:t>Gonzalo Arenas</w:t>
            </w:r>
          </w:p>
        </w:tc>
        <w:tc>
          <w:tcPr>
            <w:tcW w:w="1581" w:type="dxa"/>
          </w:tcPr>
          <w:p w14:paraId="50B4F802" w14:textId="77777777" w:rsidR="00D95A69" w:rsidRDefault="00000000">
            <w:pPr>
              <w:spacing w:after="60" w:line="252" w:lineRule="auto"/>
              <w:rPr>
                <w:sz w:val="18"/>
                <w:lang w:eastAsia="es-ES"/>
              </w:rPr>
            </w:pPr>
            <w:r>
              <w:rPr>
                <w:sz w:val="18"/>
                <w:lang w:eastAsia="es-ES"/>
              </w:rPr>
              <w:t>Facilitador: datos ya disponibles en el modelo. Obstaculizador: acumulación de trabajo hacia el final del periodo; se mitiga adelantando la integración de los módulos ya terminados.</w:t>
            </w:r>
          </w:p>
        </w:tc>
      </w:tr>
      <w:tr w:rsidR="00D110EC" w:rsidRPr="00A337B2" w14:paraId="0F197DF2" w14:textId="77777777" w:rsidTr="00C27FB0">
        <w:trPr>
          <w:jc w:val="center"/>
        </w:trPr>
        <w:tc>
          <w:tcPr>
            <w:tcW w:w="1580" w:type="dxa"/>
          </w:tcPr>
          <w:p w14:paraId="65657F35" w14:textId="77777777" w:rsidR="00D95A69" w:rsidRDefault="00000000">
            <w:pPr>
              <w:spacing w:after="60" w:line="252" w:lineRule="auto"/>
              <w:rPr>
                <w:sz w:val="18"/>
                <w:lang w:eastAsia="es-ES"/>
              </w:rPr>
            </w:pPr>
            <w:r>
              <w:rPr>
                <w:sz w:val="18"/>
                <w:lang w:eastAsia="es-ES"/>
              </w:rPr>
              <w:t>Realizar pruebas de certificación</w:t>
            </w:r>
          </w:p>
        </w:tc>
        <w:tc>
          <w:tcPr>
            <w:tcW w:w="1580" w:type="dxa"/>
          </w:tcPr>
          <w:p w14:paraId="01CDF18B" w14:textId="77777777" w:rsidR="00D95A69" w:rsidRDefault="00000000">
            <w:pPr>
              <w:spacing w:after="60" w:line="252" w:lineRule="auto"/>
              <w:rPr>
                <w:sz w:val="18"/>
                <w:lang w:eastAsia="es-ES"/>
              </w:rPr>
            </w:pPr>
            <w:r>
              <w:rPr>
                <w:sz w:val="18"/>
                <w:lang w:eastAsia="es-ES"/>
              </w:rPr>
              <w:t>Diseño y aplicación de pruebas</w:t>
            </w:r>
          </w:p>
        </w:tc>
        <w:tc>
          <w:tcPr>
            <w:tcW w:w="1580" w:type="dxa"/>
          </w:tcPr>
          <w:p w14:paraId="54B81A71" w14:textId="77777777" w:rsidR="00D95A69" w:rsidRDefault="00000000">
            <w:pPr>
              <w:spacing w:after="60" w:line="252" w:lineRule="auto"/>
              <w:rPr>
                <w:sz w:val="18"/>
                <w:lang w:eastAsia="es-ES"/>
              </w:rPr>
            </w:pPr>
            <w:r>
              <w:rPr>
                <w:sz w:val="18"/>
                <w:lang w:eastAsia="es-ES"/>
              </w:rPr>
              <w:t>Definición de los casos de prueba de las reglas críticas del negocio, automatización de las pruebas unitarias y de integración, y corrección de los defectos detectados.</w:t>
            </w:r>
          </w:p>
        </w:tc>
        <w:tc>
          <w:tcPr>
            <w:tcW w:w="1580" w:type="dxa"/>
          </w:tcPr>
          <w:p w14:paraId="35DB3CB1" w14:textId="77777777" w:rsidR="00D95A69" w:rsidRDefault="00000000">
            <w:pPr>
              <w:spacing w:after="60" w:line="252" w:lineRule="auto"/>
              <w:rPr>
                <w:sz w:val="18"/>
                <w:lang w:eastAsia="es-ES"/>
              </w:rPr>
            </w:pPr>
            <w:r>
              <w:rPr>
                <w:sz w:val="18"/>
                <w:lang w:eastAsia="es-ES"/>
              </w:rPr>
              <w:t>Marco de pruebas, base de datos de prueba.</w:t>
            </w:r>
          </w:p>
        </w:tc>
        <w:tc>
          <w:tcPr>
            <w:tcW w:w="1580" w:type="dxa"/>
            <w:tcBorders>
              <w:right w:val="single" w:sz="4" w:space="0" w:color="FFFFFF" w:themeColor="background1"/>
            </w:tcBorders>
          </w:tcPr>
          <w:p w14:paraId="36B42266" w14:textId="77777777" w:rsidR="00D95A69" w:rsidRDefault="00000000">
            <w:pPr>
              <w:spacing w:after="60" w:line="252" w:lineRule="auto"/>
              <w:rPr>
                <w:sz w:val="18"/>
                <w:lang w:eastAsia="es-ES"/>
              </w:rPr>
            </w:pPr>
            <w:r>
              <w:rPr>
                <w:sz w:val="18"/>
                <w:lang w:eastAsia="es-ES"/>
              </w:rPr>
              <w:t>Semanas 13 a 16</w:t>
            </w:r>
          </w:p>
        </w:tc>
        <w:tc>
          <w:tcPr>
            <w:tcW w:w="1580" w:type="dxa"/>
            <w:tcBorders>
              <w:left w:val="single" w:sz="4" w:space="0" w:color="FFFFFF" w:themeColor="background1"/>
            </w:tcBorders>
            <w:shd w:val="clear" w:color="auto" w:fill="D9D9D9" w:themeFill="background1" w:themeFillShade="D9"/>
          </w:tcPr>
          <w:p w14:paraId="37988390" w14:textId="77777777" w:rsidR="00D95A69" w:rsidRDefault="00000000">
            <w:pPr>
              <w:spacing w:after="60" w:line="252" w:lineRule="auto"/>
              <w:rPr>
                <w:sz w:val="18"/>
                <w:lang w:eastAsia="es-ES"/>
              </w:rPr>
            </w:pPr>
            <w:r>
              <w:rPr>
                <w:sz w:val="18"/>
                <w:lang w:eastAsia="es-ES"/>
              </w:rPr>
              <w:t>Ambos</w:t>
            </w:r>
          </w:p>
        </w:tc>
        <w:tc>
          <w:tcPr>
            <w:tcW w:w="1581" w:type="dxa"/>
          </w:tcPr>
          <w:p w14:paraId="70FC035A" w14:textId="77777777" w:rsidR="00D95A69" w:rsidRDefault="00000000">
            <w:pPr>
              <w:spacing w:after="60" w:line="252" w:lineRule="auto"/>
              <w:rPr>
                <w:sz w:val="18"/>
                <w:lang w:eastAsia="es-ES"/>
              </w:rPr>
            </w:pPr>
            <w:r>
              <w:rPr>
                <w:sz w:val="18"/>
                <w:lang w:eastAsia="es-ES"/>
              </w:rPr>
              <w:t>Facilitador: pruebas automatizadas ejecutadas ante cada integración. Obstaculizador: tiempo disponible al coincidir con el cierre del desarrollo; se mitiga escribiendo las pruebas de cada módulo junto con su construcción.</w:t>
            </w:r>
          </w:p>
        </w:tc>
      </w:tr>
      <w:tr w:rsidR="00D110EC" w:rsidRPr="00A337B2" w14:paraId="7AAD2F27" w14:textId="77777777" w:rsidTr="00C27FB0">
        <w:trPr>
          <w:jc w:val="center"/>
        </w:trPr>
        <w:tc>
          <w:tcPr>
            <w:tcW w:w="1580" w:type="dxa"/>
          </w:tcPr>
          <w:p w14:paraId="60017644" w14:textId="77777777" w:rsidR="00D95A69" w:rsidRDefault="00000000">
            <w:pPr>
              <w:spacing w:after="60" w:line="252" w:lineRule="auto"/>
              <w:rPr>
                <w:sz w:val="18"/>
                <w:lang w:eastAsia="es-ES"/>
              </w:rPr>
            </w:pPr>
            <w:r>
              <w:rPr>
                <w:sz w:val="18"/>
                <w:lang w:eastAsia="es-ES"/>
              </w:rPr>
              <w:t>Desarrollar una solución de software</w:t>
            </w:r>
          </w:p>
        </w:tc>
        <w:tc>
          <w:tcPr>
            <w:tcW w:w="1580" w:type="dxa"/>
          </w:tcPr>
          <w:p w14:paraId="3323083D" w14:textId="77777777" w:rsidR="00D95A69" w:rsidRDefault="00000000">
            <w:pPr>
              <w:spacing w:after="60" w:line="252" w:lineRule="auto"/>
              <w:rPr>
                <w:sz w:val="18"/>
                <w:lang w:eastAsia="es-ES"/>
              </w:rPr>
            </w:pPr>
            <w:r>
              <w:rPr>
                <w:sz w:val="18"/>
                <w:lang w:eastAsia="es-ES"/>
              </w:rPr>
              <w:t>Implantación en ambiente de demostración</w:t>
            </w:r>
          </w:p>
        </w:tc>
        <w:tc>
          <w:tcPr>
            <w:tcW w:w="1580" w:type="dxa"/>
          </w:tcPr>
          <w:p w14:paraId="61FFD776" w14:textId="77777777" w:rsidR="00D95A69" w:rsidRDefault="00000000">
            <w:pPr>
              <w:spacing w:after="60" w:line="252" w:lineRule="auto"/>
              <w:rPr>
                <w:sz w:val="18"/>
                <w:lang w:eastAsia="es-ES"/>
              </w:rPr>
            </w:pPr>
            <w:r>
              <w:rPr>
                <w:sz w:val="18"/>
                <w:lang w:eastAsia="es-ES"/>
              </w:rPr>
              <w:t>Despliegue de la aplicación y de la base de datos en el servidor de demostración y carga inicial de datos.</w:t>
            </w:r>
          </w:p>
        </w:tc>
        <w:tc>
          <w:tcPr>
            <w:tcW w:w="1580" w:type="dxa"/>
          </w:tcPr>
          <w:p w14:paraId="2EF9B8C3" w14:textId="77777777" w:rsidR="00D95A69" w:rsidRDefault="00000000">
            <w:pPr>
              <w:spacing w:after="60" w:line="252" w:lineRule="auto"/>
              <w:rPr>
                <w:sz w:val="18"/>
                <w:lang w:eastAsia="es-ES"/>
              </w:rPr>
            </w:pPr>
            <w:r>
              <w:rPr>
                <w:sz w:val="18"/>
                <w:lang w:eastAsia="es-ES"/>
              </w:rPr>
              <w:t>Máquina virtual de capa gratuita, contenedores.</w:t>
            </w:r>
          </w:p>
        </w:tc>
        <w:tc>
          <w:tcPr>
            <w:tcW w:w="1580" w:type="dxa"/>
            <w:tcBorders>
              <w:right w:val="single" w:sz="4" w:space="0" w:color="FFFFFF" w:themeColor="background1"/>
            </w:tcBorders>
          </w:tcPr>
          <w:p w14:paraId="3D31E416" w14:textId="77777777" w:rsidR="00D95A69" w:rsidRDefault="00000000">
            <w:pPr>
              <w:spacing w:after="60" w:line="252" w:lineRule="auto"/>
              <w:rPr>
                <w:sz w:val="18"/>
                <w:lang w:eastAsia="es-ES"/>
              </w:rPr>
            </w:pPr>
            <w:r>
              <w:rPr>
                <w:sz w:val="18"/>
                <w:lang w:eastAsia="es-ES"/>
              </w:rPr>
              <w:t>Semana 16</w:t>
            </w:r>
          </w:p>
        </w:tc>
        <w:tc>
          <w:tcPr>
            <w:tcW w:w="1580" w:type="dxa"/>
            <w:tcBorders>
              <w:left w:val="single" w:sz="4" w:space="0" w:color="FFFFFF" w:themeColor="background1"/>
            </w:tcBorders>
            <w:shd w:val="clear" w:color="auto" w:fill="D9D9D9" w:themeFill="background1" w:themeFillShade="D9"/>
          </w:tcPr>
          <w:p w14:paraId="3E07F244" w14:textId="77777777" w:rsidR="00D95A69" w:rsidRDefault="00000000">
            <w:pPr>
              <w:spacing w:after="60" w:line="252" w:lineRule="auto"/>
              <w:rPr>
                <w:sz w:val="18"/>
                <w:lang w:eastAsia="es-ES"/>
              </w:rPr>
            </w:pPr>
            <w:r>
              <w:rPr>
                <w:sz w:val="18"/>
                <w:lang w:eastAsia="es-ES"/>
              </w:rPr>
              <w:t>Joaquín Romero</w:t>
            </w:r>
          </w:p>
        </w:tc>
        <w:tc>
          <w:tcPr>
            <w:tcW w:w="1581" w:type="dxa"/>
          </w:tcPr>
          <w:p w14:paraId="51E5DF1D" w14:textId="77777777" w:rsidR="00D95A69" w:rsidRDefault="00000000">
            <w:pPr>
              <w:spacing w:after="60" w:line="252" w:lineRule="auto"/>
              <w:rPr>
                <w:sz w:val="18"/>
                <w:lang w:eastAsia="es-ES"/>
              </w:rPr>
            </w:pPr>
            <w:r>
              <w:rPr>
                <w:sz w:val="18"/>
                <w:lang w:eastAsia="es-ES"/>
              </w:rPr>
              <w:t>Facilitador: infraestructura sin costo. Obstaculizador: diferencias entre el entorno local y el de despliegue; se mitiga utilizando contenedores desde el inicio.</w:t>
            </w:r>
          </w:p>
        </w:tc>
      </w:tr>
      <w:tr w:rsidR="00D110EC" w:rsidRPr="00A337B2" w14:paraId="0DE693AE" w14:textId="77777777" w:rsidTr="00C27FB0">
        <w:trPr>
          <w:jc w:val="center"/>
        </w:trPr>
        <w:tc>
          <w:tcPr>
            <w:tcW w:w="1580" w:type="dxa"/>
          </w:tcPr>
          <w:p w14:paraId="60F6E047" w14:textId="77777777" w:rsidR="00D95A69" w:rsidRDefault="00000000">
            <w:pPr>
              <w:spacing w:after="60" w:line="252" w:lineRule="auto"/>
              <w:rPr>
                <w:sz w:val="18"/>
                <w:lang w:eastAsia="es-ES"/>
              </w:rPr>
            </w:pPr>
            <w:r>
              <w:rPr>
                <w:sz w:val="18"/>
                <w:lang w:eastAsia="es-ES"/>
              </w:rPr>
              <w:t>Gestionar proyectos informáticos</w:t>
            </w:r>
          </w:p>
        </w:tc>
        <w:tc>
          <w:tcPr>
            <w:tcW w:w="1580" w:type="dxa"/>
          </w:tcPr>
          <w:p w14:paraId="7A070065" w14:textId="77777777" w:rsidR="00D95A69" w:rsidRDefault="00000000">
            <w:pPr>
              <w:spacing w:after="60" w:line="252" w:lineRule="auto"/>
              <w:rPr>
                <w:sz w:val="18"/>
                <w:lang w:eastAsia="es-ES"/>
              </w:rPr>
            </w:pPr>
            <w:r>
              <w:rPr>
                <w:sz w:val="18"/>
                <w:lang w:eastAsia="es-ES"/>
              </w:rPr>
              <w:t>Documentación, informe final y presentación</w:t>
            </w:r>
          </w:p>
        </w:tc>
        <w:tc>
          <w:tcPr>
            <w:tcW w:w="1580" w:type="dxa"/>
          </w:tcPr>
          <w:p w14:paraId="79A72583" w14:textId="77777777" w:rsidR="00D95A69" w:rsidRDefault="00000000">
            <w:pPr>
              <w:spacing w:after="60" w:line="252" w:lineRule="auto"/>
              <w:rPr>
                <w:sz w:val="18"/>
                <w:lang w:eastAsia="es-ES"/>
              </w:rPr>
            </w:pPr>
            <w:r>
              <w:rPr>
                <w:sz w:val="18"/>
                <w:lang w:eastAsia="es-ES"/>
              </w:rPr>
              <w:t>Elaboración del manual de usuario, de la documentación técnica y del informe final, y preparación de la presentación de resultados.</w:t>
            </w:r>
          </w:p>
        </w:tc>
        <w:tc>
          <w:tcPr>
            <w:tcW w:w="1580" w:type="dxa"/>
          </w:tcPr>
          <w:p w14:paraId="1C57187D" w14:textId="77777777" w:rsidR="00D95A69" w:rsidRDefault="00000000">
            <w:pPr>
              <w:spacing w:after="60" w:line="252" w:lineRule="auto"/>
              <w:rPr>
                <w:sz w:val="18"/>
                <w:lang w:eastAsia="es-ES"/>
              </w:rPr>
            </w:pPr>
            <w:r>
              <w:rPr>
                <w:sz w:val="18"/>
                <w:lang w:eastAsia="es-ES"/>
              </w:rPr>
              <w:t>Documentación del proyecto, evidencias recopiladas.</w:t>
            </w:r>
          </w:p>
        </w:tc>
        <w:tc>
          <w:tcPr>
            <w:tcW w:w="1580" w:type="dxa"/>
            <w:tcBorders>
              <w:right w:val="single" w:sz="4" w:space="0" w:color="FFFFFF" w:themeColor="background1"/>
            </w:tcBorders>
          </w:tcPr>
          <w:p w14:paraId="54533DAA" w14:textId="77777777" w:rsidR="00D95A69" w:rsidRDefault="00000000">
            <w:pPr>
              <w:spacing w:after="60" w:line="252" w:lineRule="auto"/>
              <w:rPr>
                <w:sz w:val="18"/>
                <w:lang w:eastAsia="es-ES"/>
              </w:rPr>
            </w:pPr>
            <w:r>
              <w:rPr>
                <w:sz w:val="18"/>
                <w:lang w:eastAsia="es-ES"/>
              </w:rPr>
              <w:t>Semanas 16 a 18</w:t>
            </w:r>
          </w:p>
        </w:tc>
        <w:tc>
          <w:tcPr>
            <w:tcW w:w="1580" w:type="dxa"/>
            <w:tcBorders>
              <w:left w:val="single" w:sz="4" w:space="0" w:color="FFFFFF" w:themeColor="background1"/>
            </w:tcBorders>
            <w:shd w:val="clear" w:color="auto" w:fill="D9D9D9" w:themeFill="background1" w:themeFillShade="D9"/>
          </w:tcPr>
          <w:p w14:paraId="18717CD3" w14:textId="77777777" w:rsidR="00D95A69" w:rsidRDefault="00000000">
            <w:pPr>
              <w:spacing w:after="60" w:line="252" w:lineRule="auto"/>
              <w:rPr>
                <w:sz w:val="18"/>
                <w:lang w:eastAsia="es-ES"/>
              </w:rPr>
            </w:pPr>
            <w:r>
              <w:rPr>
                <w:sz w:val="18"/>
                <w:lang w:eastAsia="es-ES"/>
              </w:rPr>
              <w:t>Ambos</w:t>
            </w:r>
          </w:p>
        </w:tc>
        <w:tc>
          <w:tcPr>
            <w:tcW w:w="1581" w:type="dxa"/>
          </w:tcPr>
          <w:p w14:paraId="54CE6ADD" w14:textId="77777777" w:rsidR="00D95A69" w:rsidRDefault="00000000">
            <w:pPr>
              <w:spacing w:after="60" w:line="252" w:lineRule="auto"/>
              <w:rPr>
                <w:sz w:val="18"/>
                <w:lang w:eastAsia="es-ES"/>
              </w:rPr>
            </w:pPr>
            <w:r>
              <w:rPr>
                <w:sz w:val="18"/>
                <w:lang w:eastAsia="es-ES"/>
              </w:rPr>
              <w:t>Facilitador: documentación elaborada de manera progresiva durante el desarrollo. Obstaculizador: coincidencia con el cierre de otras asignaturas; se mitiga redactando la documentación en paralelo al desarrollo.</w:t>
            </w:r>
          </w:p>
        </w:tc>
      </w:tr>
    </w:tbl>
    <w:p w14:paraId="61BC2332"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81D735F" w14:textId="77777777" w:rsidTr="00E65CC9">
        <w:trPr>
          <w:trHeight w:val="440"/>
        </w:trPr>
        <w:tc>
          <w:tcPr>
            <w:tcW w:w="9640" w:type="dxa"/>
            <w:vAlign w:val="center"/>
          </w:tcPr>
          <w:p w14:paraId="099F1CB8"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0F61A3BB" w14:textId="77777777" w:rsidTr="00E65CC9">
        <w:trPr>
          <w:trHeight w:val="440"/>
        </w:trPr>
        <w:tc>
          <w:tcPr>
            <w:tcW w:w="9640" w:type="dxa"/>
            <w:shd w:val="clear" w:color="auto" w:fill="D9E2F3" w:themeFill="accent1" w:themeFillTint="33"/>
            <w:vAlign w:val="center"/>
          </w:tcPr>
          <w:p w14:paraId="5CDFC3A6"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FD2EA0B" w14:textId="77777777" w:rsidR="00D110EC" w:rsidRDefault="00D110EC" w:rsidP="00D110EC">
      <w:pPr>
        <w:spacing w:after="0" w:line="360" w:lineRule="auto"/>
        <w:jc w:val="both"/>
        <w:rPr>
          <w:b/>
          <w:sz w:val="24"/>
          <w:szCs w:val="24"/>
        </w:rPr>
      </w:pPr>
    </w:p>
    <w:p w14:paraId="496968CF"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5DB16F69" w14:textId="77777777" w:rsidTr="00D110EC">
        <w:trPr>
          <w:trHeight w:val="294"/>
        </w:trPr>
        <w:tc>
          <w:tcPr>
            <w:tcW w:w="1351" w:type="dxa"/>
            <w:vMerge w:val="restart"/>
            <w:hideMark/>
          </w:tcPr>
          <w:p w14:paraId="6BE6AB9B"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B52546B"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707D5121"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129E4B0A" w14:textId="77777777" w:rsidR="00D110EC" w:rsidRDefault="00D110EC" w:rsidP="00C27FB0">
            <w:pPr>
              <w:spacing w:line="360" w:lineRule="auto"/>
              <w:jc w:val="center"/>
              <w:rPr>
                <w:b/>
                <w:sz w:val="16"/>
                <w:szCs w:val="16"/>
              </w:rPr>
            </w:pPr>
            <w:r>
              <w:rPr>
                <w:b/>
                <w:sz w:val="16"/>
                <w:szCs w:val="16"/>
              </w:rPr>
              <w:t>Fase 3</w:t>
            </w:r>
          </w:p>
        </w:tc>
      </w:tr>
      <w:tr w:rsidR="00D110EC" w14:paraId="6B9934AF" w14:textId="77777777" w:rsidTr="00D110EC">
        <w:trPr>
          <w:gridAfter w:val="1"/>
          <w:wAfter w:w="10" w:type="dxa"/>
          <w:trHeight w:val="303"/>
        </w:trPr>
        <w:tc>
          <w:tcPr>
            <w:tcW w:w="0" w:type="auto"/>
            <w:vMerge/>
            <w:vAlign w:val="center"/>
            <w:hideMark/>
          </w:tcPr>
          <w:p w14:paraId="7B0BF27F" w14:textId="77777777" w:rsidR="00D110EC" w:rsidRDefault="00D110EC" w:rsidP="00C27FB0">
            <w:pPr>
              <w:rPr>
                <w:b/>
                <w:sz w:val="16"/>
                <w:szCs w:val="16"/>
              </w:rPr>
            </w:pPr>
          </w:p>
        </w:tc>
        <w:tc>
          <w:tcPr>
            <w:tcW w:w="536" w:type="dxa"/>
            <w:hideMark/>
          </w:tcPr>
          <w:p w14:paraId="1462ECCC"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32230EEC"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06005226"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555C2A2F"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BCB379F"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4E21B3D7"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7DFD1A37"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1E3AB62"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4632D519"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2725FBB9"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7736A14D"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05D6F08D"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1D70227"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507A5D18"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01525423"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4E728434"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1A468F4B"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FF3EB5E" w14:textId="77777777" w:rsidR="00D110EC" w:rsidRDefault="00D110EC" w:rsidP="00C27FB0">
            <w:pPr>
              <w:spacing w:line="360" w:lineRule="auto"/>
              <w:jc w:val="center"/>
              <w:rPr>
                <w:b/>
                <w:sz w:val="16"/>
                <w:szCs w:val="16"/>
              </w:rPr>
            </w:pPr>
            <w:r>
              <w:rPr>
                <w:b/>
                <w:sz w:val="16"/>
                <w:szCs w:val="16"/>
              </w:rPr>
              <w:t>S 18</w:t>
            </w:r>
          </w:p>
        </w:tc>
      </w:tr>
      <w:tr w:rsidR="00D110EC" w14:paraId="61369529" w14:textId="77777777" w:rsidTr="00D110EC">
        <w:trPr>
          <w:gridAfter w:val="1"/>
          <w:wAfter w:w="10" w:type="dxa"/>
          <w:trHeight w:val="294"/>
        </w:trPr>
        <w:tc>
          <w:tcPr>
            <w:tcW w:w="1351" w:type="dxa"/>
            <w:hideMark/>
          </w:tcPr>
          <w:p w14:paraId="6F871EF9" w14:textId="77777777" w:rsidR="00D95A69" w:rsidRDefault="00000000">
            <w:pPr>
              <w:spacing w:after="60" w:line="252" w:lineRule="auto"/>
              <w:rPr>
                <w:sz w:val="16"/>
                <w:lang w:eastAsia="es-ES"/>
              </w:rPr>
            </w:pPr>
            <w:r>
              <w:rPr>
                <w:sz w:val="16"/>
                <w:lang w:eastAsia="es-ES"/>
              </w:rPr>
              <w:t>Levantamiento de requerimientos</w:t>
            </w:r>
          </w:p>
        </w:tc>
        <w:tc>
          <w:tcPr>
            <w:tcW w:w="536" w:type="dxa"/>
          </w:tcPr>
          <w:p w14:paraId="2DBC2AF9" w14:textId="77777777" w:rsidR="00D95A69" w:rsidRDefault="00000000">
            <w:pPr>
              <w:spacing w:after="60" w:line="252" w:lineRule="auto"/>
              <w:rPr>
                <w:sz w:val="16"/>
                <w:lang w:eastAsia="es-ES"/>
              </w:rPr>
            </w:pPr>
            <w:r>
              <w:rPr>
                <w:sz w:val="16"/>
                <w:lang w:eastAsia="es-ES"/>
              </w:rPr>
              <w:t>X</w:t>
            </w:r>
          </w:p>
        </w:tc>
        <w:tc>
          <w:tcPr>
            <w:tcW w:w="522" w:type="dxa"/>
          </w:tcPr>
          <w:p w14:paraId="26C95751" w14:textId="77777777" w:rsidR="00D95A69" w:rsidRDefault="00000000">
            <w:pPr>
              <w:spacing w:after="60" w:line="252" w:lineRule="auto"/>
              <w:rPr>
                <w:sz w:val="16"/>
                <w:lang w:eastAsia="es-ES"/>
              </w:rPr>
            </w:pPr>
            <w:r>
              <w:rPr>
                <w:sz w:val="16"/>
                <w:lang w:eastAsia="es-ES"/>
              </w:rPr>
              <w:t>X</w:t>
            </w:r>
          </w:p>
        </w:tc>
        <w:tc>
          <w:tcPr>
            <w:tcW w:w="523" w:type="dxa"/>
          </w:tcPr>
          <w:p w14:paraId="1527957F" w14:textId="77777777" w:rsidR="00D95A69" w:rsidRDefault="00000000">
            <w:pPr>
              <w:spacing w:after="60" w:line="252" w:lineRule="auto"/>
              <w:rPr>
                <w:sz w:val="16"/>
                <w:lang w:eastAsia="es-ES"/>
              </w:rPr>
            </w:pPr>
            <w:r>
              <w:rPr>
                <w:sz w:val="16"/>
                <w:lang w:eastAsia="es-ES"/>
              </w:rPr>
              <w:t>X</w:t>
            </w:r>
          </w:p>
        </w:tc>
        <w:tc>
          <w:tcPr>
            <w:tcW w:w="526" w:type="dxa"/>
          </w:tcPr>
          <w:p w14:paraId="2A9EDF29" w14:textId="77777777" w:rsidR="00D95A69" w:rsidRDefault="00D95A69">
            <w:pPr>
              <w:spacing w:after="60" w:line="252" w:lineRule="auto"/>
              <w:rPr>
                <w:sz w:val="16"/>
                <w:lang w:eastAsia="es-ES"/>
              </w:rPr>
            </w:pPr>
          </w:p>
        </w:tc>
        <w:tc>
          <w:tcPr>
            <w:tcW w:w="523" w:type="dxa"/>
          </w:tcPr>
          <w:p w14:paraId="2BE40050" w14:textId="77777777" w:rsidR="00D95A69" w:rsidRDefault="00D95A69">
            <w:pPr>
              <w:spacing w:after="60" w:line="252" w:lineRule="auto"/>
              <w:rPr>
                <w:sz w:val="16"/>
                <w:lang w:eastAsia="es-ES"/>
              </w:rPr>
            </w:pPr>
          </w:p>
        </w:tc>
        <w:tc>
          <w:tcPr>
            <w:tcW w:w="523" w:type="dxa"/>
          </w:tcPr>
          <w:p w14:paraId="64ECBD6D" w14:textId="77777777" w:rsidR="00D95A69" w:rsidRDefault="00D95A69">
            <w:pPr>
              <w:spacing w:after="60" w:line="252" w:lineRule="auto"/>
              <w:rPr>
                <w:sz w:val="16"/>
                <w:lang w:eastAsia="es-ES"/>
              </w:rPr>
            </w:pPr>
          </w:p>
        </w:tc>
        <w:tc>
          <w:tcPr>
            <w:tcW w:w="523" w:type="dxa"/>
          </w:tcPr>
          <w:p w14:paraId="692BD98F" w14:textId="77777777" w:rsidR="00D95A69" w:rsidRDefault="00D95A69">
            <w:pPr>
              <w:spacing w:after="60" w:line="252" w:lineRule="auto"/>
              <w:rPr>
                <w:sz w:val="16"/>
                <w:lang w:eastAsia="es-ES"/>
              </w:rPr>
            </w:pPr>
          </w:p>
        </w:tc>
        <w:tc>
          <w:tcPr>
            <w:tcW w:w="523" w:type="dxa"/>
          </w:tcPr>
          <w:p w14:paraId="5246306B" w14:textId="77777777" w:rsidR="00D95A69" w:rsidRDefault="00D95A69">
            <w:pPr>
              <w:spacing w:after="60" w:line="252" w:lineRule="auto"/>
              <w:rPr>
                <w:sz w:val="16"/>
                <w:lang w:eastAsia="es-ES"/>
              </w:rPr>
            </w:pPr>
          </w:p>
        </w:tc>
        <w:tc>
          <w:tcPr>
            <w:tcW w:w="523" w:type="dxa"/>
          </w:tcPr>
          <w:p w14:paraId="69BC612B" w14:textId="77777777" w:rsidR="00D95A69" w:rsidRDefault="00D95A69">
            <w:pPr>
              <w:spacing w:after="60" w:line="252" w:lineRule="auto"/>
              <w:rPr>
                <w:sz w:val="16"/>
                <w:lang w:eastAsia="es-ES"/>
              </w:rPr>
            </w:pPr>
          </w:p>
        </w:tc>
        <w:tc>
          <w:tcPr>
            <w:tcW w:w="523" w:type="dxa"/>
          </w:tcPr>
          <w:p w14:paraId="7AE8A8D3" w14:textId="77777777" w:rsidR="00D95A69" w:rsidRDefault="00D95A69">
            <w:pPr>
              <w:spacing w:after="60" w:line="252" w:lineRule="auto"/>
              <w:rPr>
                <w:sz w:val="16"/>
                <w:lang w:eastAsia="es-ES"/>
              </w:rPr>
            </w:pPr>
          </w:p>
        </w:tc>
        <w:tc>
          <w:tcPr>
            <w:tcW w:w="523" w:type="dxa"/>
          </w:tcPr>
          <w:p w14:paraId="4AA1B0AC" w14:textId="77777777" w:rsidR="00D95A69" w:rsidRDefault="00D95A69">
            <w:pPr>
              <w:spacing w:after="60" w:line="252" w:lineRule="auto"/>
              <w:rPr>
                <w:sz w:val="16"/>
                <w:lang w:eastAsia="es-ES"/>
              </w:rPr>
            </w:pPr>
          </w:p>
        </w:tc>
        <w:tc>
          <w:tcPr>
            <w:tcW w:w="523" w:type="dxa"/>
          </w:tcPr>
          <w:p w14:paraId="38038070" w14:textId="77777777" w:rsidR="00D95A69" w:rsidRDefault="00D95A69">
            <w:pPr>
              <w:spacing w:after="60" w:line="252" w:lineRule="auto"/>
              <w:rPr>
                <w:sz w:val="16"/>
                <w:lang w:eastAsia="es-ES"/>
              </w:rPr>
            </w:pPr>
          </w:p>
        </w:tc>
        <w:tc>
          <w:tcPr>
            <w:tcW w:w="525" w:type="dxa"/>
          </w:tcPr>
          <w:p w14:paraId="79632D3D" w14:textId="77777777" w:rsidR="00D95A69" w:rsidRDefault="00D95A69">
            <w:pPr>
              <w:spacing w:after="60" w:line="252" w:lineRule="auto"/>
              <w:rPr>
                <w:sz w:val="16"/>
                <w:lang w:eastAsia="es-ES"/>
              </w:rPr>
            </w:pPr>
          </w:p>
        </w:tc>
        <w:tc>
          <w:tcPr>
            <w:tcW w:w="525" w:type="dxa"/>
          </w:tcPr>
          <w:p w14:paraId="6CCB7438" w14:textId="77777777" w:rsidR="00D95A69" w:rsidRDefault="00D95A69">
            <w:pPr>
              <w:spacing w:after="60" w:line="252" w:lineRule="auto"/>
              <w:rPr>
                <w:sz w:val="16"/>
                <w:lang w:eastAsia="es-ES"/>
              </w:rPr>
            </w:pPr>
          </w:p>
        </w:tc>
        <w:tc>
          <w:tcPr>
            <w:tcW w:w="525" w:type="dxa"/>
          </w:tcPr>
          <w:p w14:paraId="54367A4F" w14:textId="77777777" w:rsidR="00D95A69" w:rsidRDefault="00D95A69">
            <w:pPr>
              <w:spacing w:after="60" w:line="252" w:lineRule="auto"/>
              <w:rPr>
                <w:sz w:val="16"/>
                <w:lang w:eastAsia="es-ES"/>
              </w:rPr>
            </w:pPr>
          </w:p>
        </w:tc>
        <w:tc>
          <w:tcPr>
            <w:tcW w:w="525" w:type="dxa"/>
            <w:gridSpan w:val="2"/>
          </w:tcPr>
          <w:p w14:paraId="48FF0D2E" w14:textId="77777777" w:rsidR="00D95A69" w:rsidRDefault="00D95A69">
            <w:pPr>
              <w:spacing w:after="60" w:line="252" w:lineRule="auto"/>
              <w:rPr>
                <w:sz w:val="16"/>
                <w:lang w:eastAsia="es-ES"/>
              </w:rPr>
            </w:pPr>
          </w:p>
        </w:tc>
        <w:tc>
          <w:tcPr>
            <w:tcW w:w="525" w:type="dxa"/>
          </w:tcPr>
          <w:p w14:paraId="7BA96770" w14:textId="77777777" w:rsidR="00D95A69" w:rsidRDefault="00D95A69">
            <w:pPr>
              <w:spacing w:after="60" w:line="252" w:lineRule="auto"/>
              <w:rPr>
                <w:sz w:val="16"/>
                <w:lang w:eastAsia="es-ES"/>
              </w:rPr>
            </w:pPr>
          </w:p>
        </w:tc>
        <w:tc>
          <w:tcPr>
            <w:tcW w:w="525" w:type="dxa"/>
          </w:tcPr>
          <w:p w14:paraId="2CF229B3" w14:textId="77777777" w:rsidR="00D95A69" w:rsidRDefault="00D95A69">
            <w:pPr>
              <w:spacing w:after="60" w:line="252" w:lineRule="auto"/>
              <w:rPr>
                <w:sz w:val="16"/>
                <w:lang w:eastAsia="es-ES"/>
              </w:rPr>
            </w:pPr>
          </w:p>
        </w:tc>
      </w:tr>
      <w:tr w:rsidR="00D110EC" w14:paraId="214E7FD2" w14:textId="77777777" w:rsidTr="00D110EC">
        <w:trPr>
          <w:gridAfter w:val="1"/>
          <w:wAfter w:w="10" w:type="dxa"/>
          <w:trHeight w:val="294"/>
        </w:trPr>
        <w:tc>
          <w:tcPr>
            <w:tcW w:w="1351" w:type="dxa"/>
            <w:hideMark/>
          </w:tcPr>
          <w:p w14:paraId="06053DA2" w14:textId="77777777" w:rsidR="00D95A69" w:rsidRDefault="00000000">
            <w:pPr>
              <w:spacing w:after="60" w:line="252" w:lineRule="auto"/>
              <w:rPr>
                <w:sz w:val="16"/>
                <w:lang w:eastAsia="es-ES"/>
              </w:rPr>
            </w:pPr>
            <w:r>
              <w:rPr>
                <w:sz w:val="16"/>
                <w:lang w:eastAsia="es-ES"/>
              </w:rPr>
              <w:t>Definición del alcance y validación</w:t>
            </w:r>
          </w:p>
        </w:tc>
        <w:tc>
          <w:tcPr>
            <w:tcW w:w="536" w:type="dxa"/>
          </w:tcPr>
          <w:p w14:paraId="121A2D5F" w14:textId="77777777" w:rsidR="00D95A69" w:rsidRDefault="00D95A69">
            <w:pPr>
              <w:spacing w:after="60" w:line="252" w:lineRule="auto"/>
              <w:rPr>
                <w:sz w:val="16"/>
                <w:lang w:eastAsia="es-ES"/>
              </w:rPr>
            </w:pPr>
          </w:p>
        </w:tc>
        <w:tc>
          <w:tcPr>
            <w:tcW w:w="522" w:type="dxa"/>
          </w:tcPr>
          <w:p w14:paraId="114B4DDC" w14:textId="77777777" w:rsidR="00D95A69" w:rsidRDefault="00D95A69">
            <w:pPr>
              <w:spacing w:after="60" w:line="252" w:lineRule="auto"/>
              <w:rPr>
                <w:sz w:val="16"/>
                <w:lang w:eastAsia="es-ES"/>
              </w:rPr>
            </w:pPr>
          </w:p>
        </w:tc>
        <w:tc>
          <w:tcPr>
            <w:tcW w:w="523" w:type="dxa"/>
          </w:tcPr>
          <w:p w14:paraId="10F6BB2E" w14:textId="77777777" w:rsidR="00D95A69" w:rsidRDefault="00000000">
            <w:pPr>
              <w:spacing w:after="60" w:line="252" w:lineRule="auto"/>
              <w:rPr>
                <w:sz w:val="16"/>
                <w:lang w:eastAsia="es-ES"/>
              </w:rPr>
            </w:pPr>
            <w:r>
              <w:rPr>
                <w:sz w:val="16"/>
                <w:lang w:eastAsia="es-ES"/>
              </w:rPr>
              <w:t>X</w:t>
            </w:r>
          </w:p>
        </w:tc>
        <w:tc>
          <w:tcPr>
            <w:tcW w:w="526" w:type="dxa"/>
          </w:tcPr>
          <w:p w14:paraId="64778769" w14:textId="77777777" w:rsidR="00D95A69" w:rsidRDefault="00000000">
            <w:pPr>
              <w:spacing w:after="60" w:line="252" w:lineRule="auto"/>
              <w:rPr>
                <w:sz w:val="16"/>
                <w:lang w:eastAsia="es-ES"/>
              </w:rPr>
            </w:pPr>
            <w:r>
              <w:rPr>
                <w:sz w:val="16"/>
                <w:lang w:eastAsia="es-ES"/>
              </w:rPr>
              <w:t>X</w:t>
            </w:r>
          </w:p>
        </w:tc>
        <w:tc>
          <w:tcPr>
            <w:tcW w:w="523" w:type="dxa"/>
          </w:tcPr>
          <w:p w14:paraId="5892ADB8" w14:textId="77777777" w:rsidR="00D95A69" w:rsidRDefault="00D95A69">
            <w:pPr>
              <w:spacing w:after="60" w:line="252" w:lineRule="auto"/>
              <w:rPr>
                <w:sz w:val="16"/>
                <w:lang w:eastAsia="es-ES"/>
              </w:rPr>
            </w:pPr>
          </w:p>
        </w:tc>
        <w:tc>
          <w:tcPr>
            <w:tcW w:w="523" w:type="dxa"/>
          </w:tcPr>
          <w:p w14:paraId="0E1F5F3D" w14:textId="77777777" w:rsidR="00D95A69" w:rsidRDefault="00D95A69">
            <w:pPr>
              <w:spacing w:after="60" w:line="252" w:lineRule="auto"/>
              <w:rPr>
                <w:sz w:val="16"/>
                <w:lang w:eastAsia="es-ES"/>
              </w:rPr>
            </w:pPr>
          </w:p>
        </w:tc>
        <w:tc>
          <w:tcPr>
            <w:tcW w:w="523" w:type="dxa"/>
          </w:tcPr>
          <w:p w14:paraId="64955025" w14:textId="77777777" w:rsidR="00D95A69" w:rsidRDefault="00D95A69">
            <w:pPr>
              <w:spacing w:after="60" w:line="252" w:lineRule="auto"/>
              <w:rPr>
                <w:sz w:val="16"/>
                <w:lang w:eastAsia="es-ES"/>
              </w:rPr>
            </w:pPr>
          </w:p>
        </w:tc>
        <w:tc>
          <w:tcPr>
            <w:tcW w:w="523" w:type="dxa"/>
          </w:tcPr>
          <w:p w14:paraId="4F3082FE" w14:textId="77777777" w:rsidR="00D95A69" w:rsidRDefault="00D95A69">
            <w:pPr>
              <w:spacing w:after="60" w:line="252" w:lineRule="auto"/>
              <w:rPr>
                <w:sz w:val="16"/>
                <w:lang w:eastAsia="es-ES"/>
              </w:rPr>
            </w:pPr>
          </w:p>
        </w:tc>
        <w:tc>
          <w:tcPr>
            <w:tcW w:w="523" w:type="dxa"/>
          </w:tcPr>
          <w:p w14:paraId="131E252A" w14:textId="77777777" w:rsidR="00D95A69" w:rsidRDefault="00D95A69">
            <w:pPr>
              <w:spacing w:after="60" w:line="252" w:lineRule="auto"/>
              <w:rPr>
                <w:sz w:val="16"/>
                <w:lang w:eastAsia="es-ES"/>
              </w:rPr>
            </w:pPr>
          </w:p>
        </w:tc>
        <w:tc>
          <w:tcPr>
            <w:tcW w:w="523" w:type="dxa"/>
          </w:tcPr>
          <w:p w14:paraId="06847C66" w14:textId="77777777" w:rsidR="00D95A69" w:rsidRDefault="00D95A69">
            <w:pPr>
              <w:spacing w:after="60" w:line="252" w:lineRule="auto"/>
              <w:rPr>
                <w:sz w:val="16"/>
                <w:lang w:eastAsia="es-ES"/>
              </w:rPr>
            </w:pPr>
          </w:p>
        </w:tc>
        <w:tc>
          <w:tcPr>
            <w:tcW w:w="523" w:type="dxa"/>
          </w:tcPr>
          <w:p w14:paraId="23A51B1D" w14:textId="77777777" w:rsidR="00D95A69" w:rsidRDefault="00D95A69">
            <w:pPr>
              <w:spacing w:after="60" w:line="252" w:lineRule="auto"/>
              <w:rPr>
                <w:sz w:val="16"/>
                <w:lang w:eastAsia="es-ES"/>
              </w:rPr>
            </w:pPr>
          </w:p>
        </w:tc>
        <w:tc>
          <w:tcPr>
            <w:tcW w:w="523" w:type="dxa"/>
          </w:tcPr>
          <w:p w14:paraId="100DFB02" w14:textId="77777777" w:rsidR="00D95A69" w:rsidRDefault="00D95A69">
            <w:pPr>
              <w:spacing w:after="60" w:line="252" w:lineRule="auto"/>
              <w:rPr>
                <w:sz w:val="16"/>
                <w:lang w:eastAsia="es-ES"/>
              </w:rPr>
            </w:pPr>
          </w:p>
        </w:tc>
        <w:tc>
          <w:tcPr>
            <w:tcW w:w="525" w:type="dxa"/>
          </w:tcPr>
          <w:p w14:paraId="03633C8B" w14:textId="77777777" w:rsidR="00D95A69" w:rsidRDefault="00D95A69">
            <w:pPr>
              <w:spacing w:after="60" w:line="252" w:lineRule="auto"/>
              <w:rPr>
                <w:sz w:val="16"/>
                <w:lang w:eastAsia="es-ES"/>
              </w:rPr>
            </w:pPr>
          </w:p>
        </w:tc>
        <w:tc>
          <w:tcPr>
            <w:tcW w:w="525" w:type="dxa"/>
          </w:tcPr>
          <w:p w14:paraId="1116588C" w14:textId="77777777" w:rsidR="00D95A69" w:rsidRDefault="00D95A69">
            <w:pPr>
              <w:spacing w:after="60" w:line="252" w:lineRule="auto"/>
              <w:rPr>
                <w:sz w:val="16"/>
                <w:lang w:eastAsia="es-ES"/>
              </w:rPr>
            </w:pPr>
          </w:p>
        </w:tc>
        <w:tc>
          <w:tcPr>
            <w:tcW w:w="525" w:type="dxa"/>
          </w:tcPr>
          <w:p w14:paraId="214FA13E" w14:textId="77777777" w:rsidR="00D95A69" w:rsidRDefault="00D95A69">
            <w:pPr>
              <w:spacing w:after="60" w:line="252" w:lineRule="auto"/>
              <w:rPr>
                <w:sz w:val="16"/>
                <w:lang w:eastAsia="es-ES"/>
              </w:rPr>
            </w:pPr>
          </w:p>
        </w:tc>
        <w:tc>
          <w:tcPr>
            <w:tcW w:w="525" w:type="dxa"/>
            <w:gridSpan w:val="2"/>
          </w:tcPr>
          <w:p w14:paraId="06E98BB6" w14:textId="77777777" w:rsidR="00D95A69" w:rsidRDefault="00D95A69">
            <w:pPr>
              <w:spacing w:after="60" w:line="252" w:lineRule="auto"/>
              <w:rPr>
                <w:sz w:val="16"/>
                <w:lang w:eastAsia="es-ES"/>
              </w:rPr>
            </w:pPr>
          </w:p>
        </w:tc>
        <w:tc>
          <w:tcPr>
            <w:tcW w:w="525" w:type="dxa"/>
          </w:tcPr>
          <w:p w14:paraId="48A183D5" w14:textId="77777777" w:rsidR="00D95A69" w:rsidRDefault="00D95A69">
            <w:pPr>
              <w:spacing w:after="60" w:line="252" w:lineRule="auto"/>
              <w:rPr>
                <w:sz w:val="16"/>
                <w:lang w:eastAsia="es-ES"/>
              </w:rPr>
            </w:pPr>
          </w:p>
        </w:tc>
        <w:tc>
          <w:tcPr>
            <w:tcW w:w="525" w:type="dxa"/>
          </w:tcPr>
          <w:p w14:paraId="774B5D7D" w14:textId="77777777" w:rsidR="00D95A69" w:rsidRDefault="00D95A69">
            <w:pPr>
              <w:spacing w:after="60" w:line="252" w:lineRule="auto"/>
              <w:rPr>
                <w:sz w:val="16"/>
                <w:lang w:eastAsia="es-ES"/>
              </w:rPr>
            </w:pPr>
          </w:p>
        </w:tc>
      </w:tr>
      <w:tr w:rsidR="00D110EC" w14:paraId="12E09ADE" w14:textId="77777777" w:rsidTr="00D110EC">
        <w:trPr>
          <w:gridAfter w:val="1"/>
          <w:wAfter w:w="10" w:type="dxa"/>
          <w:trHeight w:val="294"/>
        </w:trPr>
        <w:tc>
          <w:tcPr>
            <w:tcW w:w="1351" w:type="dxa"/>
            <w:hideMark/>
          </w:tcPr>
          <w:p w14:paraId="5B8A550F" w14:textId="77777777" w:rsidR="00D95A69" w:rsidRDefault="00000000">
            <w:pPr>
              <w:spacing w:after="60" w:line="252" w:lineRule="auto"/>
              <w:rPr>
                <w:sz w:val="16"/>
                <w:lang w:eastAsia="es-ES"/>
              </w:rPr>
            </w:pPr>
            <w:r>
              <w:rPr>
                <w:sz w:val="16"/>
                <w:lang w:eastAsia="es-ES"/>
              </w:rPr>
              <w:t>Diseño del modelo de datos</w:t>
            </w:r>
          </w:p>
        </w:tc>
        <w:tc>
          <w:tcPr>
            <w:tcW w:w="536" w:type="dxa"/>
          </w:tcPr>
          <w:p w14:paraId="64EDFC02" w14:textId="77777777" w:rsidR="00D95A69" w:rsidRDefault="00D95A69">
            <w:pPr>
              <w:spacing w:after="60" w:line="252" w:lineRule="auto"/>
              <w:rPr>
                <w:sz w:val="16"/>
                <w:lang w:eastAsia="es-ES"/>
              </w:rPr>
            </w:pPr>
          </w:p>
        </w:tc>
        <w:tc>
          <w:tcPr>
            <w:tcW w:w="522" w:type="dxa"/>
          </w:tcPr>
          <w:p w14:paraId="18E9D795" w14:textId="77777777" w:rsidR="00D95A69" w:rsidRDefault="00D95A69">
            <w:pPr>
              <w:spacing w:after="60" w:line="252" w:lineRule="auto"/>
              <w:rPr>
                <w:sz w:val="16"/>
                <w:lang w:eastAsia="es-ES"/>
              </w:rPr>
            </w:pPr>
          </w:p>
        </w:tc>
        <w:tc>
          <w:tcPr>
            <w:tcW w:w="523" w:type="dxa"/>
          </w:tcPr>
          <w:p w14:paraId="5E003676" w14:textId="77777777" w:rsidR="00D95A69" w:rsidRDefault="00D95A69">
            <w:pPr>
              <w:spacing w:after="60" w:line="252" w:lineRule="auto"/>
              <w:rPr>
                <w:sz w:val="16"/>
                <w:lang w:eastAsia="es-ES"/>
              </w:rPr>
            </w:pPr>
          </w:p>
        </w:tc>
        <w:tc>
          <w:tcPr>
            <w:tcW w:w="526" w:type="dxa"/>
          </w:tcPr>
          <w:p w14:paraId="493623B5" w14:textId="77777777" w:rsidR="00D95A69" w:rsidRDefault="00000000">
            <w:pPr>
              <w:spacing w:after="60" w:line="252" w:lineRule="auto"/>
              <w:rPr>
                <w:sz w:val="16"/>
                <w:lang w:eastAsia="es-ES"/>
              </w:rPr>
            </w:pPr>
            <w:r>
              <w:rPr>
                <w:sz w:val="16"/>
                <w:lang w:eastAsia="es-ES"/>
              </w:rPr>
              <w:t>X</w:t>
            </w:r>
          </w:p>
        </w:tc>
        <w:tc>
          <w:tcPr>
            <w:tcW w:w="523" w:type="dxa"/>
          </w:tcPr>
          <w:p w14:paraId="3D04C499" w14:textId="77777777" w:rsidR="00D95A69" w:rsidRDefault="00000000">
            <w:pPr>
              <w:spacing w:after="60" w:line="252" w:lineRule="auto"/>
              <w:rPr>
                <w:sz w:val="16"/>
                <w:lang w:eastAsia="es-ES"/>
              </w:rPr>
            </w:pPr>
            <w:r>
              <w:rPr>
                <w:sz w:val="16"/>
                <w:lang w:eastAsia="es-ES"/>
              </w:rPr>
              <w:t>X</w:t>
            </w:r>
          </w:p>
        </w:tc>
        <w:tc>
          <w:tcPr>
            <w:tcW w:w="523" w:type="dxa"/>
          </w:tcPr>
          <w:p w14:paraId="7AF7065B" w14:textId="77777777" w:rsidR="00D95A69" w:rsidRDefault="00D95A69">
            <w:pPr>
              <w:spacing w:after="60" w:line="252" w:lineRule="auto"/>
              <w:rPr>
                <w:sz w:val="16"/>
                <w:lang w:eastAsia="es-ES"/>
              </w:rPr>
            </w:pPr>
          </w:p>
        </w:tc>
        <w:tc>
          <w:tcPr>
            <w:tcW w:w="523" w:type="dxa"/>
          </w:tcPr>
          <w:p w14:paraId="71BBDD06" w14:textId="77777777" w:rsidR="00D95A69" w:rsidRDefault="00D95A69">
            <w:pPr>
              <w:spacing w:after="60" w:line="252" w:lineRule="auto"/>
              <w:rPr>
                <w:sz w:val="16"/>
                <w:lang w:eastAsia="es-ES"/>
              </w:rPr>
            </w:pPr>
          </w:p>
        </w:tc>
        <w:tc>
          <w:tcPr>
            <w:tcW w:w="523" w:type="dxa"/>
          </w:tcPr>
          <w:p w14:paraId="4F1B14B5" w14:textId="77777777" w:rsidR="00D95A69" w:rsidRDefault="00D95A69">
            <w:pPr>
              <w:spacing w:after="60" w:line="252" w:lineRule="auto"/>
              <w:rPr>
                <w:sz w:val="16"/>
                <w:lang w:eastAsia="es-ES"/>
              </w:rPr>
            </w:pPr>
          </w:p>
        </w:tc>
        <w:tc>
          <w:tcPr>
            <w:tcW w:w="523" w:type="dxa"/>
          </w:tcPr>
          <w:p w14:paraId="5CF64263" w14:textId="77777777" w:rsidR="00D95A69" w:rsidRDefault="00D95A69">
            <w:pPr>
              <w:spacing w:after="60" w:line="252" w:lineRule="auto"/>
              <w:rPr>
                <w:sz w:val="16"/>
                <w:lang w:eastAsia="es-ES"/>
              </w:rPr>
            </w:pPr>
          </w:p>
        </w:tc>
        <w:tc>
          <w:tcPr>
            <w:tcW w:w="523" w:type="dxa"/>
          </w:tcPr>
          <w:p w14:paraId="6E5DB99C" w14:textId="77777777" w:rsidR="00D95A69" w:rsidRDefault="00D95A69">
            <w:pPr>
              <w:spacing w:after="60" w:line="252" w:lineRule="auto"/>
              <w:rPr>
                <w:sz w:val="16"/>
                <w:lang w:eastAsia="es-ES"/>
              </w:rPr>
            </w:pPr>
          </w:p>
        </w:tc>
        <w:tc>
          <w:tcPr>
            <w:tcW w:w="523" w:type="dxa"/>
          </w:tcPr>
          <w:p w14:paraId="1CA69A39" w14:textId="77777777" w:rsidR="00D95A69" w:rsidRDefault="00D95A69">
            <w:pPr>
              <w:spacing w:after="60" w:line="252" w:lineRule="auto"/>
              <w:rPr>
                <w:sz w:val="16"/>
                <w:lang w:eastAsia="es-ES"/>
              </w:rPr>
            </w:pPr>
          </w:p>
        </w:tc>
        <w:tc>
          <w:tcPr>
            <w:tcW w:w="523" w:type="dxa"/>
          </w:tcPr>
          <w:p w14:paraId="3E773C9F" w14:textId="77777777" w:rsidR="00D95A69" w:rsidRDefault="00D95A69">
            <w:pPr>
              <w:spacing w:after="60" w:line="252" w:lineRule="auto"/>
              <w:rPr>
                <w:sz w:val="16"/>
                <w:lang w:eastAsia="es-ES"/>
              </w:rPr>
            </w:pPr>
          </w:p>
        </w:tc>
        <w:tc>
          <w:tcPr>
            <w:tcW w:w="525" w:type="dxa"/>
          </w:tcPr>
          <w:p w14:paraId="7F5D7746" w14:textId="77777777" w:rsidR="00D95A69" w:rsidRDefault="00D95A69">
            <w:pPr>
              <w:spacing w:after="60" w:line="252" w:lineRule="auto"/>
              <w:rPr>
                <w:sz w:val="16"/>
                <w:lang w:eastAsia="es-ES"/>
              </w:rPr>
            </w:pPr>
          </w:p>
        </w:tc>
        <w:tc>
          <w:tcPr>
            <w:tcW w:w="525" w:type="dxa"/>
          </w:tcPr>
          <w:p w14:paraId="3FB5BEA0" w14:textId="77777777" w:rsidR="00D95A69" w:rsidRDefault="00D95A69">
            <w:pPr>
              <w:spacing w:after="60" w:line="252" w:lineRule="auto"/>
              <w:rPr>
                <w:sz w:val="16"/>
                <w:lang w:eastAsia="es-ES"/>
              </w:rPr>
            </w:pPr>
          </w:p>
        </w:tc>
        <w:tc>
          <w:tcPr>
            <w:tcW w:w="525" w:type="dxa"/>
          </w:tcPr>
          <w:p w14:paraId="3A5EE641" w14:textId="77777777" w:rsidR="00D95A69" w:rsidRDefault="00D95A69">
            <w:pPr>
              <w:spacing w:after="60" w:line="252" w:lineRule="auto"/>
              <w:rPr>
                <w:sz w:val="16"/>
                <w:lang w:eastAsia="es-ES"/>
              </w:rPr>
            </w:pPr>
          </w:p>
        </w:tc>
        <w:tc>
          <w:tcPr>
            <w:tcW w:w="525" w:type="dxa"/>
            <w:gridSpan w:val="2"/>
          </w:tcPr>
          <w:p w14:paraId="65B41531" w14:textId="77777777" w:rsidR="00D95A69" w:rsidRDefault="00D95A69">
            <w:pPr>
              <w:spacing w:after="60" w:line="252" w:lineRule="auto"/>
              <w:rPr>
                <w:sz w:val="16"/>
                <w:lang w:eastAsia="es-ES"/>
              </w:rPr>
            </w:pPr>
          </w:p>
        </w:tc>
        <w:tc>
          <w:tcPr>
            <w:tcW w:w="525" w:type="dxa"/>
          </w:tcPr>
          <w:p w14:paraId="489DE0E0" w14:textId="77777777" w:rsidR="00D95A69" w:rsidRDefault="00D95A69">
            <w:pPr>
              <w:spacing w:after="60" w:line="252" w:lineRule="auto"/>
              <w:rPr>
                <w:sz w:val="16"/>
                <w:lang w:eastAsia="es-ES"/>
              </w:rPr>
            </w:pPr>
          </w:p>
        </w:tc>
        <w:tc>
          <w:tcPr>
            <w:tcW w:w="525" w:type="dxa"/>
          </w:tcPr>
          <w:p w14:paraId="6BC8D6AD" w14:textId="77777777" w:rsidR="00D95A69" w:rsidRDefault="00D95A69">
            <w:pPr>
              <w:spacing w:after="60" w:line="252" w:lineRule="auto"/>
              <w:rPr>
                <w:sz w:val="16"/>
                <w:lang w:eastAsia="es-ES"/>
              </w:rPr>
            </w:pPr>
          </w:p>
        </w:tc>
      </w:tr>
      <w:tr w:rsidR="00D110EC" w14:paraId="20960F2C" w14:textId="77777777" w:rsidTr="00D110EC">
        <w:trPr>
          <w:gridAfter w:val="1"/>
          <w:wAfter w:w="10" w:type="dxa"/>
          <w:trHeight w:val="294"/>
        </w:trPr>
        <w:tc>
          <w:tcPr>
            <w:tcW w:w="1351" w:type="dxa"/>
            <w:hideMark/>
          </w:tcPr>
          <w:p w14:paraId="4DA1FF67" w14:textId="77777777" w:rsidR="00D95A69" w:rsidRDefault="00000000">
            <w:pPr>
              <w:spacing w:after="60" w:line="252" w:lineRule="auto"/>
              <w:rPr>
                <w:sz w:val="16"/>
                <w:lang w:eastAsia="es-ES"/>
              </w:rPr>
            </w:pPr>
            <w:r>
              <w:rPr>
                <w:sz w:val="16"/>
                <w:lang w:eastAsia="es-ES"/>
              </w:rPr>
              <w:t>Configuración del entorno y del repositorio</w:t>
            </w:r>
          </w:p>
        </w:tc>
        <w:tc>
          <w:tcPr>
            <w:tcW w:w="536" w:type="dxa"/>
          </w:tcPr>
          <w:p w14:paraId="5ACFFA91" w14:textId="77777777" w:rsidR="00D95A69" w:rsidRDefault="00D95A69">
            <w:pPr>
              <w:spacing w:after="60" w:line="252" w:lineRule="auto"/>
              <w:rPr>
                <w:sz w:val="16"/>
                <w:lang w:eastAsia="es-ES"/>
              </w:rPr>
            </w:pPr>
          </w:p>
        </w:tc>
        <w:tc>
          <w:tcPr>
            <w:tcW w:w="522" w:type="dxa"/>
          </w:tcPr>
          <w:p w14:paraId="77CC78F2" w14:textId="77777777" w:rsidR="00D95A69" w:rsidRDefault="00D95A69">
            <w:pPr>
              <w:spacing w:after="60" w:line="252" w:lineRule="auto"/>
              <w:rPr>
                <w:sz w:val="16"/>
                <w:lang w:eastAsia="es-ES"/>
              </w:rPr>
            </w:pPr>
          </w:p>
        </w:tc>
        <w:tc>
          <w:tcPr>
            <w:tcW w:w="523" w:type="dxa"/>
          </w:tcPr>
          <w:p w14:paraId="7A48C7CF" w14:textId="77777777" w:rsidR="00D95A69" w:rsidRDefault="00D95A69">
            <w:pPr>
              <w:spacing w:after="60" w:line="252" w:lineRule="auto"/>
              <w:rPr>
                <w:sz w:val="16"/>
                <w:lang w:eastAsia="es-ES"/>
              </w:rPr>
            </w:pPr>
          </w:p>
        </w:tc>
        <w:tc>
          <w:tcPr>
            <w:tcW w:w="526" w:type="dxa"/>
          </w:tcPr>
          <w:p w14:paraId="55263F9E" w14:textId="77777777" w:rsidR="00D95A69" w:rsidRDefault="00D95A69">
            <w:pPr>
              <w:spacing w:after="60" w:line="252" w:lineRule="auto"/>
              <w:rPr>
                <w:sz w:val="16"/>
                <w:lang w:eastAsia="es-ES"/>
              </w:rPr>
            </w:pPr>
          </w:p>
        </w:tc>
        <w:tc>
          <w:tcPr>
            <w:tcW w:w="523" w:type="dxa"/>
          </w:tcPr>
          <w:p w14:paraId="37636E22" w14:textId="77777777" w:rsidR="00D95A69" w:rsidRDefault="00000000">
            <w:pPr>
              <w:spacing w:after="60" w:line="252" w:lineRule="auto"/>
              <w:rPr>
                <w:sz w:val="16"/>
                <w:lang w:eastAsia="es-ES"/>
              </w:rPr>
            </w:pPr>
            <w:r>
              <w:rPr>
                <w:sz w:val="16"/>
                <w:lang w:eastAsia="es-ES"/>
              </w:rPr>
              <w:t>X</w:t>
            </w:r>
          </w:p>
        </w:tc>
        <w:tc>
          <w:tcPr>
            <w:tcW w:w="523" w:type="dxa"/>
          </w:tcPr>
          <w:p w14:paraId="7C84F11B" w14:textId="77777777" w:rsidR="00D95A69" w:rsidRDefault="00D95A69">
            <w:pPr>
              <w:spacing w:after="60" w:line="252" w:lineRule="auto"/>
              <w:rPr>
                <w:sz w:val="16"/>
                <w:lang w:eastAsia="es-ES"/>
              </w:rPr>
            </w:pPr>
          </w:p>
        </w:tc>
        <w:tc>
          <w:tcPr>
            <w:tcW w:w="523" w:type="dxa"/>
          </w:tcPr>
          <w:p w14:paraId="13228216" w14:textId="77777777" w:rsidR="00D95A69" w:rsidRDefault="00D95A69">
            <w:pPr>
              <w:spacing w:after="60" w:line="252" w:lineRule="auto"/>
              <w:rPr>
                <w:sz w:val="16"/>
                <w:lang w:eastAsia="es-ES"/>
              </w:rPr>
            </w:pPr>
          </w:p>
        </w:tc>
        <w:tc>
          <w:tcPr>
            <w:tcW w:w="523" w:type="dxa"/>
          </w:tcPr>
          <w:p w14:paraId="2DE54169" w14:textId="77777777" w:rsidR="00D95A69" w:rsidRDefault="00D95A69">
            <w:pPr>
              <w:spacing w:after="60" w:line="252" w:lineRule="auto"/>
              <w:rPr>
                <w:sz w:val="16"/>
                <w:lang w:eastAsia="es-ES"/>
              </w:rPr>
            </w:pPr>
          </w:p>
        </w:tc>
        <w:tc>
          <w:tcPr>
            <w:tcW w:w="523" w:type="dxa"/>
          </w:tcPr>
          <w:p w14:paraId="4F0B348E" w14:textId="77777777" w:rsidR="00D95A69" w:rsidRDefault="00D95A69">
            <w:pPr>
              <w:spacing w:after="60" w:line="252" w:lineRule="auto"/>
              <w:rPr>
                <w:sz w:val="16"/>
                <w:lang w:eastAsia="es-ES"/>
              </w:rPr>
            </w:pPr>
          </w:p>
        </w:tc>
        <w:tc>
          <w:tcPr>
            <w:tcW w:w="523" w:type="dxa"/>
          </w:tcPr>
          <w:p w14:paraId="7BEC1C80" w14:textId="77777777" w:rsidR="00D95A69" w:rsidRDefault="00D95A69">
            <w:pPr>
              <w:spacing w:after="60" w:line="252" w:lineRule="auto"/>
              <w:rPr>
                <w:sz w:val="16"/>
                <w:lang w:eastAsia="es-ES"/>
              </w:rPr>
            </w:pPr>
          </w:p>
        </w:tc>
        <w:tc>
          <w:tcPr>
            <w:tcW w:w="523" w:type="dxa"/>
          </w:tcPr>
          <w:p w14:paraId="2C0E5070" w14:textId="77777777" w:rsidR="00D95A69" w:rsidRDefault="00D95A69">
            <w:pPr>
              <w:spacing w:after="60" w:line="252" w:lineRule="auto"/>
              <w:rPr>
                <w:sz w:val="16"/>
                <w:lang w:eastAsia="es-ES"/>
              </w:rPr>
            </w:pPr>
          </w:p>
        </w:tc>
        <w:tc>
          <w:tcPr>
            <w:tcW w:w="523" w:type="dxa"/>
          </w:tcPr>
          <w:p w14:paraId="3C30AEEE" w14:textId="77777777" w:rsidR="00D95A69" w:rsidRDefault="00D95A69">
            <w:pPr>
              <w:spacing w:after="60" w:line="252" w:lineRule="auto"/>
              <w:rPr>
                <w:sz w:val="16"/>
                <w:lang w:eastAsia="es-ES"/>
              </w:rPr>
            </w:pPr>
          </w:p>
        </w:tc>
        <w:tc>
          <w:tcPr>
            <w:tcW w:w="525" w:type="dxa"/>
          </w:tcPr>
          <w:p w14:paraId="32B3BCEC" w14:textId="77777777" w:rsidR="00D95A69" w:rsidRDefault="00D95A69">
            <w:pPr>
              <w:spacing w:after="60" w:line="252" w:lineRule="auto"/>
              <w:rPr>
                <w:sz w:val="16"/>
                <w:lang w:eastAsia="es-ES"/>
              </w:rPr>
            </w:pPr>
          </w:p>
        </w:tc>
        <w:tc>
          <w:tcPr>
            <w:tcW w:w="525" w:type="dxa"/>
          </w:tcPr>
          <w:p w14:paraId="3463891E" w14:textId="77777777" w:rsidR="00D95A69" w:rsidRDefault="00D95A69">
            <w:pPr>
              <w:spacing w:after="60" w:line="252" w:lineRule="auto"/>
              <w:rPr>
                <w:sz w:val="16"/>
                <w:lang w:eastAsia="es-ES"/>
              </w:rPr>
            </w:pPr>
          </w:p>
        </w:tc>
        <w:tc>
          <w:tcPr>
            <w:tcW w:w="525" w:type="dxa"/>
          </w:tcPr>
          <w:p w14:paraId="69902680" w14:textId="77777777" w:rsidR="00D95A69" w:rsidRDefault="00D95A69">
            <w:pPr>
              <w:spacing w:after="60" w:line="252" w:lineRule="auto"/>
              <w:rPr>
                <w:sz w:val="16"/>
                <w:lang w:eastAsia="es-ES"/>
              </w:rPr>
            </w:pPr>
          </w:p>
        </w:tc>
        <w:tc>
          <w:tcPr>
            <w:tcW w:w="525" w:type="dxa"/>
            <w:gridSpan w:val="2"/>
          </w:tcPr>
          <w:p w14:paraId="5A21FE33" w14:textId="77777777" w:rsidR="00D95A69" w:rsidRDefault="00D95A69">
            <w:pPr>
              <w:spacing w:after="60" w:line="252" w:lineRule="auto"/>
              <w:rPr>
                <w:sz w:val="16"/>
                <w:lang w:eastAsia="es-ES"/>
              </w:rPr>
            </w:pPr>
          </w:p>
        </w:tc>
        <w:tc>
          <w:tcPr>
            <w:tcW w:w="525" w:type="dxa"/>
          </w:tcPr>
          <w:p w14:paraId="6521D479" w14:textId="77777777" w:rsidR="00D95A69" w:rsidRDefault="00D95A69">
            <w:pPr>
              <w:spacing w:after="60" w:line="252" w:lineRule="auto"/>
              <w:rPr>
                <w:sz w:val="16"/>
                <w:lang w:eastAsia="es-ES"/>
              </w:rPr>
            </w:pPr>
          </w:p>
        </w:tc>
        <w:tc>
          <w:tcPr>
            <w:tcW w:w="525" w:type="dxa"/>
          </w:tcPr>
          <w:p w14:paraId="5DE12004" w14:textId="77777777" w:rsidR="00D95A69" w:rsidRDefault="00D95A69">
            <w:pPr>
              <w:spacing w:after="60" w:line="252" w:lineRule="auto"/>
              <w:rPr>
                <w:sz w:val="16"/>
                <w:lang w:eastAsia="es-ES"/>
              </w:rPr>
            </w:pPr>
          </w:p>
        </w:tc>
      </w:tr>
      <w:tr w:rsidR="00D110EC" w14:paraId="6A7E8752" w14:textId="77777777" w:rsidTr="00D110EC">
        <w:trPr>
          <w:gridAfter w:val="1"/>
          <w:wAfter w:w="10" w:type="dxa"/>
          <w:trHeight w:val="294"/>
        </w:trPr>
        <w:tc>
          <w:tcPr>
            <w:tcW w:w="1351" w:type="dxa"/>
            <w:hideMark/>
          </w:tcPr>
          <w:p w14:paraId="37D0DD08" w14:textId="77777777" w:rsidR="00D95A69" w:rsidRDefault="00000000">
            <w:pPr>
              <w:spacing w:after="60" w:line="252" w:lineRule="auto"/>
              <w:rPr>
                <w:sz w:val="16"/>
                <w:lang w:eastAsia="es-ES"/>
              </w:rPr>
            </w:pPr>
            <w:r>
              <w:rPr>
                <w:sz w:val="16"/>
                <w:lang w:eastAsia="es-ES"/>
              </w:rPr>
              <w:t>Implementación del modelo de datos</w:t>
            </w:r>
          </w:p>
        </w:tc>
        <w:tc>
          <w:tcPr>
            <w:tcW w:w="536" w:type="dxa"/>
          </w:tcPr>
          <w:p w14:paraId="62BC51C6" w14:textId="77777777" w:rsidR="00D95A69" w:rsidRDefault="00D95A69">
            <w:pPr>
              <w:spacing w:after="60" w:line="252" w:lineRule="auto"/>
              <w:rPr>
                <w:sz w:val="16"/>
                <w:lang w:eastAsia="es-ES"/>
              </w:rPr>
            </w:pPr>
          </w:p>
        </w:tc>
        <w:tc>
          <w:tcPr>
            <w:tcW w:w="522" w:type="dxa"/>
          </w:tcPr>
          <w:p w14:paraId="6D99F8E9" w14:textId="77777777" w:rsidR="00D95A69" w:rsidRDefault="00D95A69">
            <w:pPr>
              <w:spacing w:after="60" w:line="252" w:lineRule="auto"/>
              <w:rPr>
                <w:sz w:val="16"/>
                <w:lang w:eastAsia="es-ES"/>
              </w:rPr>
            </w:pPr>
          </w:p>
        </w:tc>
        <w:tc>
          <w:tcPr>
            <w:tcW w:w="523" w:type="dxa"/>
          </w:tcPr>
          <w:p w14:paraId="46EEF6A2" w14:textId="77777777" w:rsidR="00D95A69" w:rsidRDefault="00D95A69">
            <w:pPr>
              <w:spacing w:after="60" w:line="252" w:lineRule="auto"/>
              <w:rPr>
                <w:sz w:val="16"/>
                <w:lang w:eastAsia="es-ES"/>
              </w:rPr>
            </w:pPr>
          </w:p>
        </w:tc>
        <w:tc>
          <w:tcPr>
            <w:tcW w:w="526" w:type="dxa"/>
          </w:tcPr>
          <w:p w14:paraId="58788595" w14:textId="77777777" w:rsidR="00D95A69" w:rsidRDefault="00D95A69">
            <w:pPr>
              <w:spacing w:after="60" w:line="252" w:lineRule="auto"/>
              <w:rPr>
                <w:sz w:val="16"/>
                <w:lang w:eastAsia="es-ES"/>
              </w:rPr>
            </w:pPr>
          </w:p>
        </w:tc>
        <w:tc>
          <w:tcPr>
            <w:tcW w:w="523" w:type="dxa"/>
          </w:tcPr>
          <w:p w14:paraId="22A99214" w14:textId="77777777" w:rsidR="00D95A69" w:rsidRDefault="00000000">
            <w:pPr>
              <w:spacing w:after="60" w:line="252" w:lineRule="auto"/>
              <w:rPr>
                <w:sz w:val="16"/>
                <w:lang w:eastAsia="es-ES"/>
              </w:rPr>
            </w:pPr>
            <w:r>
              <w:rPr>
                <w:sz w:val="16"/>
                <w:lang w:eastAsia="es-ES"/>
              </w:rPr>
              <w:t>X</w:t>
            </w:r>
          </w:p>
        </w:tc>
        <w:tc>
          <w:tcPr>
            <w:tcW w:w="523" w:type="dxa"/>
          </w:tcPr>
          <w:p w14:paraId="5E55C0C9" w14:textId="77777777" w:rsidR="00D95A69" w:rsidRDefault="00000000">
            <w:pPr>
              <w:spacing w:after="60" w:line="252" w:lineRule="auto"/>
              <w:rPr>
                <w:sz w:val="16"/>
                <w:lang w:eastAsia="es-ES"/>
              </w:rPr>
            </w:pPr>
            <w:r>
              <w:rPr>
                <w:sz w:val="16"/>
                <w:lang w:eastAsia="es-ES"/>
              </w:rPr>
              <w:t>X</w:t>
            </w:r>
          </w:p>
        </w:tc>
        <w:tc>
          <w:tcPr>
            <w:tcW w:w="523" w:type="dxa"/>
          </w:tcPr>
          <w:p w14:paraId="1AD1CFB7" w14:textId="77777777" w:rsidR="00D95A69" w:rsidRDefault="00D95A69">
            <w:pPr>
              <w:spacing w:after="60" w:line="252" w:lineRule="auto"/>
              <w:rPr>
                <w:sz w:val="16"/>
                <w:lang w:eastAsia="es-ES"/>
              </w:rPr>
            </w:pPr>
          </w:p>
        </w:tc>
        <w:tc>
          <w:tcPr>
            <w:tcW w:w="523" w:type="dxa"/>
          </w:tcPr>
          <w:p w14:paraId="7E1A5A25" w14:textId="77777777" w:rsidR="00D95A69" w:rsidRDefault="00D95A69">
            <w:pPr>
              <w:spacing w:after="60" w:line="252" w:lineRule="auto"/>
              <w:rPr>
                <w:sz w:val="16"/>
                <w:lang w:eastAsia="es-ES"/>
              </w:rPr>
            </w:pPr>
          </w:p>
        </w:tc>
        <w:tc>
          <w:tcPr>
            <w:tcW w:w="523" w:type="dxa"/>
          </w:tcPr>
          <w:p w14:paraId="54014642" w14:textId="77777777" w:rsidR="00D95A69" w:rsidRDefault="00D95A69">
            <w:pPr>
              <w:spacing w:after="60" w:line="252" w:lineRule="auto"/>
              <w:rPr>
                <w:sz w:val="16"/>
                <w:lang w:eastAsia="es-ES"/>
              </w:rPr>
            </w:pPr>
          </w:p>
        </w:tc>
        <w:tc>
          <w:tcPr>
            <w:tcW w:w="523" w:type="dxa"/>
          </w:tcPr>
          <w:p w14:paraId="4FF145E4" w14:textId="77777777" w:rsidR="00D95A69" w:rsidRDefault="00D95A69">
            <w:pPr>
              <w:spacing w:after="60" w:line="252" w:lineRule="auto"/>
              <w:rPr>
                <w:sz w:val="16"/>
                <w:lang w:eastAsia="es-ES"/>
              </w:rPr>
            </w:pPr>
          </w:p>
        </w:tc>
        <w:tc>
          <w:tcPr>
            <w:tcW w:w="523" w:type="dxa"/>
          </w:tcPr>
          <w:p w14:paraId="76131597" w14:textId="77777777" w:rsidR="00D95A69" w:rsidRDefault="00D95A69">
            <w:pPr>
              <w:spacing w:after="60" w:line="252" w:lineRule="auto"/>
              <w:rPr>
                <w:sz w:val="16"/>
                <w:lang w:eastAsia="es-ES"/>
              </w:rPr>
            </w:pPr>
          </w:p>
        </w:tc>
        <w:tc>
          <w:tcPr>
            <w:tcW w:w="523" w:type="dxa"/>
          </w:tcPr>
          <w:p w14:paraId="553032EC" w14:textId="77777777" w:rsidR="00D95A69" w:rsidRDefault="00D95A69">
            <w:pPr>
              <w:spacing w:after="60" w:line="252" w:lineRule="auto"/>
              <w:rPr>
                <w:sz w:val="16"/>
                <w:lang w:eastAsia="es-ES"/>
              </w:rPr>
            </w:pPr>
          </w:p>
        </w:tc>
        <w:tc>
          <w:tcPr>
            <w:tcW w:w="525" w:type="dxa"/>
          </w:tcPr>
          <w:p w14:paraId="351E6552" w14:textId="77777777" w:rsidR="00D95A69" w:rsidRDefault="00D95A69">
            <w:pPr>
              <w:spacing w:after="60" w:line="252" w:lineRule="auto"/>
              <w:rPr>
                <w:sz w:val="16"/>
                <w:lang w:eastAsia="es-ES"/>
              </w:rPr>
            </w:pPr>
          </w:p>
        </w:tc>
        <w:tc>
          <w:tcPr>
            <w:tcW w:w="525" w:type="dxa"/>
          </w:tcPr>
          <w:p w14:paraId="6A21CF9B" w14:textId="77777777" w:rsidR="00D95A69" w:rsidRDefault="00D95A69">
            <w:pPr>
              <w:spacing w:after="60" w:line="252" w:lineRule="auto"/>
              <w:rPr>
                <w:sz w:val="16"/>
                <w:lang w:eastAsia="es-ES"/>
              </w:rPr>
            </w:pPr>
          </w:p>
        </w:tc>
        <w:tc>
          <w:tcPr>
            <w:tcW w:w="525" w:type="dxa"/>
          </w:tcPr>
          <w:p w14:paraId="2E265ED4" w14:textId="77777777" w:rsidR="00D95A69" w:rsidRDefault="00D95A69">
            <w:pPr>
              <w:spacing w:after="60" w:line="252" w:lineRule="auto"/>
              <w:rPr>
                <w:sz w:val="16"/>
                <w:lang w:eastAsia="es-ES"/>
              </w:rPr>
            </w:pPr>
          </w:p>
        </w:tc>
        <w:tc>
          <w:tcPr>
            <w:tcW w:w="525" w:type="dxa"/>
            <w:gridSpan w:val="2"/>
          </w:tcPr>
          <w:p w14:paraId="1110A59D" w14:textId="77777777" w:rsidR="00D95A69" w:rsidRDefault="00D95A69">
            <w:pPr>
              <w:spacing w:after="60" w:line="252" w:lineRule="auto"/>
              <w:rPr>
                <w:sz w:val="16"/>
                <w:lang w:eastAsia="es-ES"/>
              </w:rPr>
            </w:pPr>
          </w:p>
        </w:tc>
        <w:tc>
          <w:tcPr>
            <w:tcW w:w="525" w:type="dxa"/>
          </w:tcPr>
          <w:p w14:paraId="46AE2D29" w14:textId="77777777" w:rsidR="00D95A69" w:rsidRDefault="00D95A69">
            <w:pPr>
              <w:spacing w:after="60" w:line="252" w:lineRule="auto"/>
              <w:rPr>
                <w:sz w:val="16"/>
                <w:lang w:eastAsia="es-ES"/>
              </w:rPr>
            </w:pPr>
          </w:p>
        </w:tc>
        <w:tc>
          <w:tcPr>
            <w:tcW w:w="525" w:type="dxa"/>
          </w:tcPr>
          <w:p w14:paraId="23074F6B" w14:textId="77777777" w:rsidR="00D95A69" w:rsidRDefault="00D95A69">
            <w:pPr>
              <w:spacing w:after="60" w:line="252" w:lineRule="auto"/>
              <w:rPr>
                <w:sz w:val="16"/>
                <w:lang w:eastAsia="es-ES"/>
              </w:rPr>
            </w:pPr>
          </w:p>
        </w:tc>
      </w:tr>
      <w:tr w:rsidR="00D110EC" w14:paraId="320AD197" w14:textId="77777777" w:rsidTr="00D110EC">
        <w:trPr>
          <w:gridAfter w:val="1"/>
          <w:wAfter w:w="10" w:type="dxa"/>
          <w:trHeight w:val="294"/>
        </w:trPr>
        <w:tc>
          <w:tcPr>
            <w:tcW w:w="1351" w:type="dxa"/>
            <w:hideMark/>
          </w:tcPr>
          <w:p w14:paraId="131A519F" w14:textId="77777777" w:rsidR="00D95A69" w:rsidRDefault="00000000">
            <w:pPr>
              <w:spacing w:after="60" w:line="252" w:lineRule="auto"/>
              <w:rPr>
                <w:sz w:val="16"/>
                <w:lang w:eastAsia="es-ES"/>
              </w:rPr>
            </w:pPr>
            <w:r>
              <w:rPr>
                <w:sz w:val="16"/>
                <w:lang w:eastAsia="es-ES"/>
              </w:rPr>
              <w:t>Desarrollo del núcleo del sistema</w:t>
            </w:r>
          </w:p>
        </w:tc>
        <w:tc>
          <w:tcPr>
            <w:tcW w:w="536" w:type="dxa"/>
          </w:tcPr>
          <w:p w14:paraId="73BA0BC3" w14:textId="77777777" w:rsidR="00D95A69" w:rsidRDefault="00D95A69">
            <w:pPr>
              <w:spacing w:after="60" w:line="252" w:lineRule="auto"/>
              <w:rPr>
                <w:sz w:val="16"/>
                <w:lang w:eastAsia="es-ES"/>
              </w:rPr>
            </w:pPr>
          </w:p>
        </w:tc>
        <w:tc>
          <w:tcPr>
            <w:tcW w:w="522" w:type="dxa"/>
          </w:tcPr>
          <w:p w14:paraId="43623139" w14:textId="77777777" w:rsidR="00D95A69" w:rsidRDefault="00D95A69">
            <w:pPr>
              <w:spacing w:after="60" w:line="252" w:lineRule="auto"/>
              <w:rPr>
                <w:sz w:val="16"/>
                <w:lang w:eastAsia="es-ES"/>
              </w:rPr>
            </w:pPr>
          </w:p>
        </w:tc>
        <w:tc>
          <w:tcPr>
            <w:tcW w:w="523" w:type="dxa"/>
          </w:tcPr>
          <w:p w14:paraId="29073B70" w14:textId="77777777" w:rsidR="00D95A69" w:rsidRDefault="00D95A69">
            <w:pPr>
              <w:spacing w:after="60" w:line="252" w:lineRule="auto"/>
              <w:rPr>
                <w:sz w:val="16"/>
                <w:lang w:eastAsia="es-ES"/>
              </w:rPr>
            </w:pPr>
          </w:p>
        </w:tc>
        <w:tc>
          <w:tcPr>
            <w:tcW w:w="526" w:type="dxa"/>
          </w:tcPr>
          <w:p w14:paraId="15800877" w14:textId="77777777" w:rsidR="00D95A69" w:rsidRDefault="00D95A69">
            <w:pPr>
              <w:spacing w:after="60" w:line="252" w:lineRule="auto"/>
              <w:rPr>
                <w:sz w:val="16"/>
                <w:lang w:eastAsia="es-ES"/>
              </w:rPr>
            </w:pPr>
          </w:p>
        </w:tc>
        <w:tc>
          <w:tcPr>
            <w:tcW w:w="523" w:type="dxa"/>
          </w:tcPr>
          <w:p w14:paraId="6BD1695C" w14:textId="77777777" w:rsidR="00D95A69" w:rsidRDefault="00D95A69">
            <w:pPr>
              <w:spacing w:after="60" w:line="252" w:lineRule="auto"/>
              <w:rPr>
                <w:sz w:val="16"/>
                <w:lang w:eastAsia="es-ES"/>
              </w:rPr>
            </w:pPr>
          </w:p>
        </w:tc>
        <w:tc>
          <w:tcPr>
            <w:tcW w:w="523" w:type="dxa"/>
          </w:tcPr>
          <w:p w14:paraId="5BC3EE19" w14:textId="77777777" w:rsidR="00D95A69" w:rsidRDefault="00000000">
            <w:pPr>
              <w:spacing w:after="60" w:line="252" w:lineRule="auto"/>
              <w:rPr>
                <w:sz w:val="16"/>
                <w:lang w:eastAsia="es-ES"/>
              </w:rPr>
            </w:pPr>
            <w:r>
              <w:rPr>
                <w:sz w:val="16"/>
                <w:lang w:eastAsia="es-ES"/>
              </w:rPr>
              <w:t>X</w:t>
            </w:r>
          </w:p>
        </w:tc>
        <w:tc>
          <w:tcPr>
            <w:tcW w:w="523" w:type="dxa"/>
          </w:tcPr>
          <w:p w14:paraId="069222B5" w14:textId="77777777" w:rsidR="00D95A69" w:rsidRDefault="00000000">
            <w:pPr>
              <w:spacing w:after="60" w:line="252" w:lineRule="auto"/>
              <w:rPr>
                <w:sz w:val="16"/>
                <w:lang w:eastAsia="es-ES"/>
              </w:rPr>
            </w:pPr>
            <w:r>
              <w:rPr>
                <w:sz w:val="16"/>
                <w:lang w:eastAsia="es-ES"/>
              </w:rPr>
              <w:t>X</w:t>
            </w:r>
          </w:p>
        </w:tc>
        <w:tc>
          <w:tcPr>
            <w:tcW w:w="523" w:type="dxa"/>
          </w:tcPr>
          <w:p w14:paraId="2F4A2344" w14:textId="77777777" w:rsidR="00D95A69" w:rsidRDefault="00000000">
            <w:pPr>
              <w:spacing w:after="60" w:line="252" w:lineRule="auto"/>
              <w:rPr>
                <w:sz w:val="16"/>
                <w:lang w:eastAsia="es-ES"/>
              </w:rPr>
            </w:pPr>
            <w:r>
              <w:rPr>
                <w:sz w:val="16"/>
                <w:lang w:eastAsia="es-ES"/>
              </w:rPr>
              <w:t>X</w:t>
            </w:r>
          </w:p>
        </w:tc>
        <w:tc>
          <w:tcPr>
            <w:tcW w:w="523" w:type="dxa"/>
          </w:tcPr>
          <w:p w14:paraId="4A37B34E" w14:textId="77777777" w:rsidR="00D95A69" w:rsidRDefault="00000000">
            <w:pPr>
              <w:spacing w:after="60" w:line="252" w:lineRule="auto"/>
              <w:rPr>
                <w:sz w:val="16"/>
                <w:lang w:eastAsia="es-ES"/>
              </w:rPr>
            </w:pPr>
            <w:r>
              <w:rPr>
                <w:sz w:val="16"/>
                <w:lang w:eastAsia="es-ES"/>
              </w:rPr>
              <w:t>X</w:t>
            </w:r>
          </w:p>
        </w:tc>
        <w:tc>
          <w:tcPr>
            <w:tcW w:w="523" w:type="dxa"/>
          </w:tcPr>
          <w:p w14:paraId="55E69BBD" w14:textId="77777777" w:rsidR="00D95A69" w:rsidRDefault="00000000">
            <w:pPr>
              <w:spacing w:after="60" w:line="252" w:lineRule="auto"/>
              <w:rPr>
                <w:sz w:val="16"/>
                <w:lang w:eastAsia="es-ES"/>
              </w:rPr>
            </w:pPr>
            <w:r>
              <w:rPr>
                <w:sz w:val="16"/>
                <w:lang w:eastAsia="es-ES"/>
              </w:rPr>
              <w:t>X</w:t>
            </w:r>
          </w:p>
        </w:tc>
        <w:tc>
          <w:tcPr>
            <w:tcW w:w="523" w:type="dxa"/>
          </w:tcPr>
          <w:p w14:paraId="0AF18ACA" w14:textId="77777777" w:rsidR="00D95A69" w:rsidRDefault="00D95A69">
            <w:pPr>
              <w:spacing w:after="60" w:line="252" w:lineRule="auto"/>
              <w:rPr>
                <w:sz w:val="16"/>
                <w:lang w:eastAsia="es-ES"/>
              </w:rPr>
            </w:pPr>
          </w:p>
        </w:tc>
        <w:tc>
          <w:tcPr>
            <w:tcW w:w="523" w:type="dxa"/>
          </w:tcPr>
          <w:p w14:paraId="6F6614C9" w14:textId="77777777" w:rsidR="00D95A69" w:rsidRDefault="00D95A69">
            <w:pPr>
              <w:spacing w:after="60" w:line="252" w:lineRule="auto"/>
              <w:rPr>
                <w:sz w:val="16"/>
                <w:lang w:eastAsia="es-ES"/>
              </w:rPr>
            </w:pPr>
          </w:p>
        </w:tc>
        <w:tc>
          <w:tcPr>
            <w:tcW w:w="525" w:type="dxa"/>
          </w:tcPr>
          <w:p w14:paraId="3A386612" w14:textId="77777777" w:rsidR="00D95A69" w:rsidRDefault="00D95A69">
            <w:pPr>
              <w:spacing w:after="60" w:line="252" w:lineRule="auto"/>
              <w:rPr>
                <w:sz w:val="16"/>
                <w:lang w:eastAsia="es-ES"/>
              </w:rPr>
            </w:pPr>
          </w:p>
        </w:tc>
        <w:tc>
          <w:tcPr>
            <w:tcW w:w="525" w:type="dxa"/>
          </w:tcPr>
          <w:p w14:paraId="20B08E8B" w14:textId="77777777" w:rsidR="00D95A69" w:rsidRDefault="00D95A69">
            <w:pPr>
              <w:spacing w:after="60" w:line="252" w:lineRule="auto"/>
              <w:rPr>
                <w:sz w:val="16"/>
                <w:lang w:eastAsia="es-ES"/>
              </w:rPr>
            </w:pPr>
          </w:p>
        </w:tc>
        <w:tc>
          <w:tcPr>
            <w:tcW w:w="525" w:type="dxa"/>
          </w:tcPr>
          <w:p w14:paraId="30592158" w14:textId="77777777" w:rsidR="00D95A69" w:rsidRDefault="00D95A69">
            <w:pPr>
              <w:spacing w:after="60" w:line="252" w:lineRule="auto"/>
              <w:rPr>
                <w:sz w:val="16"/>
                <w:lang w:eastAsia="es-ES"/>
              </w:rPr>
            </w:pPr>
          </w:p>
        </w:tc>
        <w:tc>
          <w:tcPr>
            <w:tcW w:w="525" w:type="dxa"/>
            <w:gridSpan w:val="2"/>
          </w:tcPr>
          <w:p w14:paraId="6661054F" w14:textId="77777777" w:rsidR="00D95A69" w:rsidRDefault="00D95A69">
            <w:pPr>
              <w:spacing w:after="60" w:line="252" w:lineRule="auto"/>
              <w:rPr>
                <w:sz w:val="16"/>
                <w:lang w:eastAsia="es-ES"/>
              </w:rPr>
            </w:pPr>
          </w:p>
        </w:tc>
        <w:tc>
          <w:tcPr>
            <w:tcW w:w="525" w:type="dxa"/>
          </w:tcPr>
          <w:p w14:paraId="33158775" w14:textId="77777777" w:rsidR="00D95A69" w:rsidRDefault="00D95A69">
            <w:pPr>
              <w:spacing w:after="60" w:line="252" w:lineRule="auto"/>
              <w:rPr>
                <w:sz w:val="16"/>
                <w:lang w:eastAsia="es-ES"/>
              </w:rPr>
            </w:pPr>
          </w:p>
        </w:tc>
        <w:tc>
          <w:tcPr>
            <w:tcW w:w="525" w:type="dxa"/>
          </w:tcPr>
          <w:p w14:paraId="5BFA7296" w14:textId="77777777" w:rsidR="00D95A69" w:rsidRDefault="00D95A69">
            <w:pPr>
              <w:spacing w:after="60" w:line="252" w:lineRule="auto"/>
              <w:rPr>
                <w:sz w:val="16"/>
                <w:lang w:eastAsia="es-ES"/>
              </w:rPr>
            </w:pPr>
          </w:p>
        </w:tc>
      </w:tr>
      <w:tr w:rsidR="00D110EC" w14:paraId="4A329E75" w14:textId="77777777" w:rsidTr="00D110EC">
        <w:trPr>
          <w:gridAfter w:val="1"/>
          <w:wAfter w:w="10" w:type="dxa"/>
          <w:trHeight w:val="294"/>
        </w:trPr>
        <w:tc>
          <w:tcPr>
            <w:tcW w:w="1351" w:type="dxa"/>
            <w:hideMark/>
          </w:tcPr>
          <w:p w14:paraId="64175350" w14:textId="77777777" w:rsidR="00D95A69" w:rsidRDefault="00000000">
            <w:pPr>
              <w:spacing w:after="60" w:line="252" w:lineRule="auto"/>
              <w:rPr>
                <w:sz w:val="16"/>
                <w:lang w:eastAsia="es-ES"/>
              </w:rPr>
            </w:pPr>
            <w:r>
              <w:rPr>
                <w:sz w:val="16"/>
                <w:lang w:eastAsia="es-ES"/>
              </w:rPr>
              <w:t>Desarrollo de los módulos de operaciones</w:t>
            </w:r>
          </w:p>
        </w:tc>
        <w:tc>
          <w:tcPr>
            <w:tcW w:w="536" w:type="dxa"/>
          </w:tcPr>
          <w:p w14:paraId="6DE40C83" w14:textId="77777777" w:rsidR="00D95A69" w:rsidRDefault="00D95A69">
            <w:pPr>
              <w:spacing w:after="60" w:line="252" w:lineRule="auto"/>
              <w:rPr>
                <w:sz w:val="16"/>
                <w:lang w:eastAsia="es-ES"/>
              </w:rPr>
            </w:pPr>
          </w:p>
        </w:tc>
        <w:tc>
          <w:tcPr>
            <w:tcW w:w="522" w:type="dxa"/>
          </w:tcPr>
          <w:p w14:paraId="60C0DF5F" w14:textId="77777777" w:rsidR="00D95A69" w:rsidRDefault="00D95A69">
            <w:pPr>
              <w:spacing w:after="60" w:line="252" w:lineRule="auto"/>
              <w:rPr>
                <w:sz w:val="16"/>
                <w:lang w:eastAsia="es-ES"/>
              </w:rPr>
            </w:pPr>
          </w:p>
        </w:tc>
        <w:tc>
          <w:tcPr>
            <w:tcW w:w="523" w:type="dxa"/>
          </w:tcPr>
          <w:p w14:paraId="62461AFF" w14:textId="77777777" w:rsidR="00D95A69" w:rsidRDefault="00D95A69">
            <w:pPr>
              <w:spacing w:after="60" w:line="252" w:lineRule="auto"/>
              <w:rPr>
                <w:sz w:val="16"/>
                <w:lang w:eastAsia="es-ES"/>
              </w:rPr>
            </w:pPr>
          </w:p>
        </w:tc>
        <w:tc>
          <w:tcPr>
            <w:tcW w:w="526" w:type="dxa"/>
          </w:tcPr>
          <w:p w14:paraId="3686A086" w14:textId="77777777" w:rsidR="00D95A69" w:rsidRDefault="00D95A69">
            <w:pPr>
              <w:spacing w:after="60" w:line="252" w:lineRule="auto"/>
              <w:rPr>
                <w:sz w:val="16"/>
                <w:lang w:eastAsia="es-ES"/>
              </w:rPr>
            </w:pPr>
          </w:p>
        </w:tc>
        <w:tc>
          <w:tcPr>
            <w:tcW w:w="523" w:type="dxa"/>
          </w:tcPr>
          <w:p w14:paraId="65C90021" w14:textId="77777777" w:rsidR="00D95A69" w:rsidRDefault="00D95A69">
            <w:pPr>
              <w:spacing w:after="60" w:line="252" w:lineRule="auto"/>
              <w:rPr>
                <w:sz w:val="16"/>
                <w:lang w:eastAsia="es-ES"/>
              </w:rPr>
            </w:pPr>
          </w:p>
        </w:tc>
        <w:tc>
          <w:tcPr>
            <w:tcW w:w="523" w:type="dxa"/>
          </w:tcPr>
          <w:p w14:paraId="6B16EED1" w14:textId="77777777" w:rsidR="00D95A69" w:rsidRDefault="00D95A69">
            <w:pPr>
              <w:spacing w:after="60" w:line="252" w:lineRule="auto"/>
              <w:rPr>
                <w:sz w:val="16"/>
                <w:lang w:eastAsia="es-ES"/>
              </w:rPr>
            </w:pPr>
          </w:p>
        </w:tc>
        <w:tc>
          <w:tcPr>
            <w:tcW w:w="523" w:type="dxa"/>
          </w:tcPr>
          <w:p w14:paraId="69D4B94A" w14:textId="77777777" w:rsidR="00D95A69" w:rsidRDefault="00D95A69">
            <w:pPr>
              <w:spacing w:after="60" w:line="252" w:lineRule="auto"/>
              <w:rPr>
                <w:sz w:val="16"/>
                <w:lang w:eastAsia="es-ES"/>
              </w:rPr>
            </w:pPr>
          </w:p>
        </w:tc>
        <w:tc>
          <w:tcPr>
            <w:tcW w:w="523" w:type="dxa"/>
          </w:tcPr>
          <w:p w14:paraId="20D54558" w14:textId="77777777" w:rsidR="00D95A69" w:rsidRDefault="00D95A69">
            <w:pPr>
              <w:spacing w:after="60" w:line="252" w:lineRule="auto"/>
              <w:rPr>
                <w:sz w:val="16"/>
                <w:lang w:eastAsia="es-ES"/>
              </w:rPr>
            </w:pPr>
          </w:p>
        </w:tc>
        <w:tc>
          <w:tcPr>
            <w:tcW w:w="523" w:type="dxa"/>
          </w:tcPr>
          <w:p w14:paraId="30D2054E" w14:textId="77777777" w:rsidR="00D95A69" w:rsidRDefault="00D95A69">
            <w:pPr>
              <w:spacing w:after="60" w:line="252" w:lineRule="auto"/>
              <w:rPr>
                <w:sz w:val="16"/>
                <w:lang w:eastAsia="es-ES"/>
              </w:rPr>
            </w:pPr>
          </w:p>
        </w:tc>
        <w:tc>
          <w:tcPr>
            <w:tcW w:w="523" w:type="dxa"/>
          </w:tcPr>
          <w:p w14:paraId="04224DFE" w14:textId="77777777" w:rsidR="00D95A69" w:rsidRDefault="00000000">
            <w:pPr>
              <w:spacing w:after="60" w:line="252" w:lineRule="auto"/>
              <w:rPr>
                <w:sz w:val="16"/>
                <w:lang w:eastAsia="es-ES"/>
              </w:rPr>
            </w:pPr>
            <w:r>
              <w:rPr>
                <w:sz w:val="16"/>
                <w:lang w:eastAsia="es-ES"/>
              </w:rPr>
              <w:t>X</w:t>
            </w:r>
          </w:p>
        </w:tc>
        <w:tc>
          <w:tcPr>
            <w:tcW w:w="523" w:type="dxa"/>
          </w:tcPr>
          <w:p w14:paraId="3316B5C8" w14:textId="77777777" w:rsidR="00D95A69" w:rsidRDefault="00000000">
            <w:pPr>
              <w:spacing w:after="60" w:line="252" w:lineRule="auto"/>
              <w:rPr>
                <w:sz w:val="16"/>
                <w:lang w:eastAsia="es-ES"/>
              </w:rPr>
            </w:pPr>
            <w:r>
              <w:rPr>
                <w:sz w:val="16"/>
                <w:lang w:eastAsia="es-ES"/>
              </w:rPr>
              <w:t>X</w:t>
            </w:r>
          </w:p>
        </w:tc>
        <w:tc>
          <w:tcPr>
            <w:tcW w:w="523" w:type="dxa"/>
          </w:tcPr>
          <w:p w14:paraId="09488F74" w14:textId="77777777" w:rsidR="00D95A69" w:rsidRDefault="00000000">
            <w:pPr>
              <w:spacing w:after="60" w:line="252" w:lineRule="auto"/>
              <w:rPr>
                <w:sz w:val="16"/>
                <w:lang w:eastAsia="es-ES"/>
              </w:rPr>
            </w:pPr>
            <w:r>
              <w:rPr>
                <w:sz w:val="16"/>
                <w:lang w:eastAsia="es-ES"/>
              </w:rPr>
              <w:t>X</w:t>
            </w:r>
          </w:p>
        </w:tc>
        <w:tc>
          <w:tcPr>
            <w:tcW w:w="525" w:type="dxa"/>
          </w:tcPr>
          <w:p w14:paraId="3FB407CB" w14:textId="77777777" w:rsidR="00D95A69" w:rsidRDefault="00000000">
            <w:pPr>
              <w:spacing w:after="60" w:line="252" w:lineRule="auto"/>
              <w:rPr>
                <w:sz w:val="16"/>
                <w:lang w:eastAsia="es-ES"/>
              </w:rPr>
            </w:pPr>
            <w:r>
              <w:rPr>
                <w:sz w:val="16"/>
                <w:lang w:eastAsia="es-ES"/>
              </w:rPr>
              <w:t>X</w:t>
            </w:r>
          </w:p>
        </w:tc>
        <w:tc>
          <w:tcPr>
            <w:tcW w:w="525" w:type="dxa"/>
          </w:tcPr>
          <w:p w14:paraId="789BC87D" w14:textId="77777777" w:rsidR="00D95A69" w:rsidRDefault="00000000">
            <w:pPr>
              <w:spacing w:after="60" w:line="252" w:lineRule="auto"/>
              <w:rPr>
                <w:sz w:val="16"/>
                <w:lang w:eastAsia="es-ES"/>
              </w:rPr>
            </w:pPr>
            <w:r>
              <w:rPr>
                <w:sz w:val="16"/>
                <w:lang w:eastAsia="es-ES"/>
              </w:rPr>
              <w:t>X</w:t>
            </w:r>
          </w:p>
        </w:tc>
        <w:tc>
          <w:tcPr>
            <w:tcW w:w="525" w:type="dxa"/>
          </w:tcPr>
          <w:p w14:paraId="0B676A23" w14:textId="77777777" w:rsidR="00D95A69" w:rsidRDefault="00D95A69">
            <w:pPr>
              <w:spacing w:after="60" w:line="252" w:lineRule="auto"/>
              <w:rPr>
                <w:sz w:val="16"/>
                <w:lang w:eastAsia="es-ES"/>
              </w:rPr>
            </w:pPr>
          </w:p>
        </w:tc>
        <w:tc>
          <w:tcPr>
            <w:tcW w:w="525" w:type="dxa"/>
            <w:gridSpan w:val="2"/>
          </w:tcPr>
          <w:p w14:paraId="195F649C" w14:textId="77777777" w:rsidR="00D95A69" w:rsidRDefault="00D95A69">
            <w:pPr>
              <w:spacing w:after="60" w:line="252" w:lineRule="auto"/>
              <w:rPr>
                <w:sz w:val="16"/>
                <w:lang w:eastAsia="es-ES"/>
              </w:rPr>
            </w:pPr>
          </w:p>
        </w:tc>
        <w:tc>
          <w:tcPr>
            <w:tcW w:w="525" w:type="dxa"/>
          </w:tcPr>
          <w:p w14:paraId="7BA3685E" w14:textId="77777777" w:rsidR="00D95A69" w:rsidRDefault="00D95A69">
            <w:pPr>
              <w:spacing w:after="60" w:line="252" w:lineRule="auto"/>
              <w:rPr>
                <w:sz w:val="16"/>
                <w:lang w:eastAsia="es-ES"/>
              </w:rPr>
            </w:pPr>
          </w:p>
        </w:tc>
        <w:tc>
          <w:tcPr>
            <w:tcW w:w="525" w:type="dxa"/>
          </w:tcPr>
          <w:p w14:paraId="46E7EB17" w14:textId="77777777" w:rsidR="00D95A69" w:rsidRDefault="00D95A69">
            <w:pPr>
              <w:spacing w:after="60" w:line="252" w:lineRule="auto"/>
              <w:rPr>
                <w:sz w:val="16"/>
                <w:lang w:eastAsia="es-ES"/>
              </w:rPr>
            </w:pPr>
          </w:p>
        </w:tc>
      </w:tr>
      <w:tr w:rsidR="00D110EC" w14:paraId="15849303" w14:textId="77777777" w:rsidTr="00D110EC">
        <w:trPr>
          <w:gridAfter w:val="1"/>
          <w:wAfter w:w="10" w:type="dxa"/>
          <w:trHeight w:val="294"/>
        </w:trPr>
        <w:tc>
          <w:tcPr>
            <w:tcW w:w="1351" w:type="dxa"/>
            <w:hideMark/>
          </w:tcPr>
          <w:p w14:paraId="12F5C4D3" w14:textId="77777777" w:rsidR="00D95A69" w:rsidRDefault="00000000">
            <w:pPr>
              <w:spacing w:after="60" w:line="252" w:lineRule="auto"/>
              <w:rPr>
                <w:sz w:val="16"/>
                <w:lang w:eastAsia="es-ES"/>
              </w:rPr>
            </w:pPr>
            <w:r>
              <w:rPr>
                <w:sz w:val="16"/>
                <w:lang w:eastAsia="es-ES"/>
              </w:rPr>
              <w:t>Integración y panel de indicadores</w:t>
            </w:r>
          </w:p>
        </w:tc>
        <w:tc>
          <w:tcPr>
            <w:tcW w:w="536" w:type="dxa"/>
          </w:tcPr>
          <w:p w14:paraId="798C8FB7" w14:textId="77777777" w:rsidR="00D95A69" w:rsidRDefault="00D95A69">
            <w:pPr>
              <w:spacing w:after="60" w:line="252" w:lineRule="auto"/>
              <w:rPr>
                <w:sz w:val="16"/>
                <w:lang w:eastAsia="es-ES"/>
              </w:rPr>
            </w:pPr>
          </w:p>
        </w:tc>
        <w:tc>
          <w:tcPr>
            <w:tcW w:w="522" w:type="dxa"/>
          </w:tcPr>
          <w:p w14:paraId="2072611C" w14:textId="77777777" w:rsidR="00D95A69" w:rsidRDefault="00D95A69">
            <w:pPr>
              <w:spacing w:after="60" w:line="252" w:lineRule="auto"/>
              <w:rPr>
                <w:sz w:val="16"/>
                <w:lang w:eastAsia="es-ES"/>
              </w:rPr>
            </w:pPr>
          </w:p>
        </w:tc>
        <w:tc>
          <w:tcPr>
            <w:tcW w:w="523" w:type="dxa"/>
          </w:tcPr>
          <w:p w14:paraId="5F042BF0" w14:textId="77777777" w:rsidR="00D95A69" w:rsidRDefault="00D95A69">
            <w:pPr>
              <w:spacing w:after="60" w:line="252" w:lineRule="auto"/>
              <w:rPr>
                <w:sz w:val="16"/>
                <w:lang w:eastAsia="es-ES"/>
              </w:rPr>
            </w:pPr>
          </w:p>
        </w:tc>
        <w:tc>
          <w:tcPr>
            <w:tcW w:w="526" w:type="dxa"/>
          </w:tcPr>
          <w:p w14:paraId="3E167BF1" w14:textId="77777777" w:rsidR="00D95A69" w:rsidRDefault="00D95A69">
            <w:pPr>
              <w:spacing w:after="60" w:line="252" w:lineRule="auto"/>
              <w:rPr>
                <w:sz w:val="16"/>
                <w:lang w:eastAsia="es-ES"/>
              </w:rPr>
            </w:pPr>
          </w:p>
        </w:tc>
        <w:tc>
          <w:tcPr>
            <w:tcW w:w="523" w:type="dxa"/>
          </w:tcPr>
          <w:p w14:paraId="7F9D99A6" w14:textId="77777777" w:rsidR="00D95A69" w:rsidRDefault="00D95A69">
            <w:pPr>
              <w:spacing w:after="60" w:line="252" w:lineRule="auto"/>
              <w:rPr>
                <w:sz w:val="16"/>
                <w:lang w:eastAsia="es-ES"/>
              </w:rPr>
            </w:pPr>
          </w:p>
        </w:tc>
        <w:tc>
          <w:tcPr>
            <w:tcW w:w="523" w:type="dxa"/>
          </w:tcPr>
          <w:p w14:paraId="5C1C71FC" w14:textId="77777777" w:rsidR="00D95A69" w:rsidRDefault="00D95A69">
            <w:pPr>
              <w:spacing w:after="60" w:line="252" w:lineRule="auto"/>
              <w:rPr>
                <w:sz w:val="16"/>
                <w:lang w:eastAsia="es-ES"/>
              </w:rPr>
            </w:pPr>
          </w:p>
        </w:tc>
        <w:tc>
          <w:tcPr>
            <w:tcW w:w="523" w:type="dxa"/>
          </w:tcPr>
          <w:p w14:paraId="4A4DB3FA" w14:textId="77777777" w:rsidR="00D95A69" w:rsidRDefault="00D95A69">
            <w:pPr>
              <w:spacing w:after="60" w:line="252" w:lineRule="auto"/>
              <w:rPr>
                <w:sz w:val="16"/>
                <w:lang w:eastAsia="es-ES"/>
              </w:rPr>
            </w:pPr>
          </w:p>
        </w:tc>
        <w:tc>
          <w:tcPr>
            <w:tcW w:w="523" w:type="dxa"/>
          </w:tcPr>
          <w:p w14:paraId="21FE5916" w14:textId="77777777" w:rsidR="00D95A69" w:rsidRDefault="00D95A69">
            <w:pPr>
              <w:spacing w:after="60" w:line="252" w:lineRule="auto"/>
              <w:rPr>
                <w:sz w:val="16"/>
                <w:lang w:eastAsia="es-ES"/>
              </w:rPr>
            </w:pPr>
          </w:p>
        </w:tc>
        <w:tc>
          <w:tcPr>
            <w:tcW w:w="523" w:type="dxa"/>
          </w:tcPr>
          <w:p w14:paraId="35AC5D9C" w14:textId="77777777" w:rsidR="00D95A69" w:rsidRDefault="00D95A69">
            <w:pPr>
              <w:spacing w:after="60" w:line="252" w:lineRule="auto"/>
              <w:rPr>
                <w:sz w:val="16"/>
                <w:lang w:eastAsia="es-ES"/>
              </w:rPr>
            </w:pPr>
          </w:p>
        </w:tc>
        <w:tc>
          <w:tcPr>
            <w:tcW w:w="523" w:type="dxa"/>
          </w:tcPr>
          <w:p w14:paraId="3090017D" w14:textId="77777777" w:rsidR="00D95A69" w:rsidRDefault="00D95A69">
            <w:pPr>
              <w:spacing w:after="60" w:line="252" w:lineRule="auto"/>
              <w:rPr>
                <w:sz w:val="16"/>
                <w:lang w:eastAsia="es-ES"/>
              </w:rPr>
            </w:pPr>
          </w:p>
        </w:tc>
        <w:tc>
          <w:tcPr>
            <w:tcW w:w="523" w:type="dxa"/>
          </w:tcPr>
          <w:p w14:paraId="1F95EDC1" w14:textId="77777777" w:rsidR="00D95A69" w:rsidRDefault="00D95A69">
            <w:pPr>
              <w:spacing w:after="60" w:line="252" w:lineRule="auto"/>
              <w:rPr>
                <w:sz w:val="16"/>
                <w:lang w:eastAsia="es-ES"/>
              </w:rPr>
            </w:pPr>
          </w:p>
        </w:tc>
        <w:tc>
          <w:tcPr>
            <w:tcW w:w="523" w:type="dxa"/>
          </w:tcPr>
          <w:p w14:paraId="55CEDAAE" w14:textId="77777777" w:rsidR="00D95A69" w:rsidRDefault="00D95A69">
            <w:pPr>
              <w:spacing w:after="60" w:line="252" w:lineRule="auto"/>
              <w:rPr>
                <w:sz w:val="16"/>
                <w:lang w:eastAsia="es-ES"/>
              </w:rPr>
            </w:pPr>
          </w:p>
        </w:tc>
        <w:tc>
          <w:tcPr>
            <w:tcW w:w="525" w:type="dxa"/>
          </w:tcPr>
          <w:p w14:paraId="7BA82FAE" w14:textId="77777777" w:rsidR="00D95A69" w:rsidRDefault="00000000">
            <w:pPr>
              <w:spacing w:after="60" w:line="252" w:lineRule="auto"/>
              <w:rPr>
                <w:sz w:val="16"/>
                <w:lang w:eastAsia="es-ES"/>
              </w:rPr>
            </w:pPr>
            <w:r>
              <w:rPr>
                <w:sz w:val="16"/>
                <w:lang w:eastAsia="es-ES"/>
              </w:rPr>
              <w:t>X</w:t>
            </w:r>
          </w:p>
        </w:tc>
        <w:tc>
          <w:tcPr>
            <w:tcW w:w="525" w:type="dxa"/>
          </w:tcPr>
          <w:p w14:paraId="7E3A2AAE" w14:textId="77777777" w:rsidR="00D95A69" w:rsidRDefault="00000000">
            <w:pPr>
              <w:spacing w:after="60" w:line="252" w:lineRule="auto"/>
              <w:rPr>
                <w:sz w:val="16"/>
                <w:lang w:eastAsia="es-ES"/>
              </w:rPr>
            </w:pPr>
            <w:r>
              <w:rPr>
                <w:sz w:val="16"/>
                <w:lang w:eastAsia="es-ES"/>
              </w:rPr>
              <w:t>X</w:t>
            </w:r>
          </w:p>
        </w:tc>
        <w:tc>
          <w:tcPr>
            <w:tcW w:w="525" w:type="dxa"/>
          </w:tcPr>
          <w:p w14:paraId="18845AD0" w14:textId="77777777" w:rsidR="00D95A69" w:rsidRDefault="00000000">
            <w:pPr>
              <w:spacing w:after="60" w:line="252" w:lineRule="auto"/>
              <w:rPr>
                <w:sz w:val="16"/>
                <w:lang w:eastAsia="es-ES"/>
              </w:rPr>
            </w:pPr>
            <w:r>
              <w:rPr>
                <w:sz w:val="16"/>
                <w:lang w:eastAsia="es-ES"/>
              </w:rPr>
              <w:t>X</w:t>
            </w:r>
          </w:p>
        </w:tc>
        <w:tc>
          <w:tcPr>
            <w:tcW w:w="525" w:type="dxa"/>
            <w:gridSpan w:val="2"/>
          </w:tcPr>
          <w:p w14:paraId="289C8BF2" w14:textId="77777777" w:rsidR="00D95A69" w:rsidRDefault="00D95A69">
            <w:pPr>
              <w:spacing w:after="60" w:line="252" w:lineRule="auto"/>
              <w:rPr>
                <w:sz w:val="16"/>
                <w:lang w:eastAsia="es-ES"/>
              </w:rPr>
            </w:pPr>
          </w:p>
        </w:tc>
        <w:tc>
          <w:tcPr>
            <w:tcW w:w="525" w:type="dxa"/>
          </w:tcPr>
          <w:p w14:paraId="18B1871A" w14:textId="77777777" w:rsidR="00D95A69" w:rsidRDefault="00D95A69">
            <w:pPr>
              <w:spacing w:after="60" w:line="252" w:lineRule="auto"/>
              <w:rPr>
                <w:sz w:val="16"/>
                <w:lang w:eastAsia="es-ES"/>
              </w:rPr>
            </w:pPr>
          </w:p>
        </w:tc>
        <w:tc>
          <w:tcPr>
            <w:tcW w:w="525" w:type="dxa"/>
          </w:tcPr>
          <w:p w14:paraId="6D98AF28" w14:textId="77777777" w:rsidR="00D95A69" w:rsidRDefault="00D95A69">
            <w:pPr>
              <w:spacing w:after="60" w:line="252" w:lineRule="auto"/>
              <w:rPr>
                <w:sz w:val="16"/>
                <w:lang w:eastAsia="es-ES"/>
              </w:rPr>
            </w:pPr>
          </w:p>
        </w:tc>
      </w:tr>
      <w:tr w:rsidR="00D110EC" w14:paraId="24224F84" w14:textId="77777777" w:rsidTr="00D110EC">
        <w:trPr>
          <w:gridAfter w:val="1"/>
          <w:wAfter w:w="10" w:type="dxa"/>
          <w:trHeight w:val="294"/>
        </w:trPr>
        <w:tc>
          <w:tcPr>
            <w:tcW w:w="1351" w:type="dxa"/>
            <w:hideMark/>
          </w:tcPr>
          <w:p w14:paraId="1A0888C6" w14:textId="77777777" w:rsidR="00D95A69" w:rsidRDefault="00000000">
            <w:pPr>
              <w:spacing w:after="60" w:line="252" w:lineRule="auto"/>
              <w:rPr>
                <w:sz w:val="16"/>
                <w:lang w:eastAsia="es-ES"/>
              </w:rPr>
            </w:pPr>
            <w:r>
              <w:rPr>
                <w:sz w:val="16"/>
                <w:lang w:eastAsia="es-ES"/>
              </w:rPr>
              <w:t>Diseño y aplicación de pruebas</w:t>
            </w:r>
          </w:p>
        </w:tc>
        <w:tc>
          <w:tcPr>
            <w:tcW w:w="536" w:type="dxa"/>
          </w:tcPr>
          <w:p w14:paraId="5473CDA0" w14:textId="77777777" w:rsidR="00D95A69" w:rsidRDefault="00D95A69">
            <w:pPr>
              <w:spacing w:after="60" w:line="252" w:lineRule="auto"/>
              <w:rPr>
                <w:sz w:val="16"/>
                <w:lang w:eastAsia="es-ES"/>
              </w:rPr>
            </w:pPr>
          </w:p>
        </w:tc>
        <w:tc>
          <w:tcPr>
            <w:tcW w:w="522" w:type="dxa"/>
          </w:tcPr>
          <w:p w14:paraId="79A447B7" w14:textId="77777777" w:rsidR="00D95A69" w:rsidRDefault="00D95A69">
            <w:pPr>
              <w:spacing w:after="60" w:line="252" w:lineRule="auto"/>
              <w:rPr>
                <w:sz w:val="16"/>
                <w:lang w:eastAsia="es-ES"/>
              </w:rPr>
            </w:pPr>
          </w:p>
        </w:tc>
        <w:tc>
          <w:tcPr>
            <w:tcW w:w="523" w:type="dxa"/>
          </w:tcPr>
          <w:p w14:paraId="2E603A75" w14:textId="77777777" w:rsidR="00D95A69" w:rsidRDefault="00D95A69">
            <w:pPr>
              <w:spacing w:after="60" w:line="252" w:lineRule="auto"/>
              <w:rPr>
                <w:sz w:val="16"/>
                <w:lang w:eastAsia="es-ES"/>
              </w:rPr>
            </w:pPr>
          </w:p>
        </w:tc>
        <w:tc>
          <w:tcPr>
            <w:tcW w:w="526" w:type="dxa"/>
          </w:tcPr>
          <w:p w14:paraId="3CAF6176" w14:textId="77777777" w:rsidR="00D95A69" w:rsidRDefault="00D95A69">
            <w:pPr>
              <w:spacing w:after="60" w:line="252" w:lineRule="auto"/>
              <w:rPr>
                <w:sz w:val="16"/>
                <w:lang w:eastAsia="es-ES"/>
              </w:rPr>
            </w:pPr>
          </w:p>
        </w:tc>
        <w:tc>
          <w:tcPr>
            <w:tcW w:w="523" w:type="dxa"/>
          </w:tcPr>
          <w:p w14:paraId="2F3AC63B" w14:textId="77777777" w:rsidR="00D95A69" w:rsidRDefault="00D95A69">
            <w:pPr>
              <w:spacing w:after="60" w:line="252" w:lineRule="auto"/>
              <w:rPr>
                <w:sz w:val="16"/>
                <w:lang w:eastAsia="es-ES"/>
              </w:rPr>
            </w:pPr>
          </w:p>
        </w:tc>
        <w:tc>
          <w:tcPr>
            <w:tcW w:w="523" w:type="dxa"/>
          </w:tcPr>
          <w:p w14:paraId="7CD3A184" w14:textId="77777777" w:rsidR="00D95A69" w:rsidRDefault="00D95A69">
            <w:pPr>
              <w:spacing w:after="60" w:line="252" w:lineRule="auto"/>
              <w:rPr>
                <w:sz w:val="16"/>
                <w:lang w:eastAsia="es-ES"/>
              </w:rPr>
            </w:pPr>
          </w:p>
        </w:tc>
        <w:tc>
          <w:tcPr>
            <w:tcW w:w="523" w:type="dxa"/>
          </w:tcPr>
          <w:p w14:paraId="5DE84E38" w14:textId="77777777" w:rsidR="00D95A69" w:rsidRDefault="00D95A69">
            <w:pPr>
              <w:spacing w:after="60" w:line="252" w:lineRule="auto"/>
              <w:rPr>
                <w:sz w:val="16"/>
                <w:lang w:eastAsia="es-ES"/>
              </w:rPr>
            </w:pPr>
          </w:p>
        </w:tc>
        <w:tc>
          <w:tcPr>
            <w:tcW w:w="523" w:type="dxa"/>
          </w:tcPr>
          <w:p w14:paraId="340DB18E" w14:textId="77777777" w:rsidR="00D95A69" w:rsidRDefault="00D95A69">
            <w:pPr>
              <w:spacing w:after="60" w:line="252" w:lineRule="auto"/>
              <w:rPr>
                <w:sz w:val="16"/>
                <w:lang w:eastAsia="es-ES"/>
              </w:rPr>
            </w:pPr>
          </w:p>
        </w:tc>
        <w:tc>
          <w:tcPr>
            <w:tcW w:w="523" w:type="dxa"/>
          </w:tcPr>
          <w:p w14:paraId="0C616E0E" w14:textId="77777777" w:rsidR="00D95A69" w:rsidRDefault="00D95A69">
            <w:pPr>
              <w:spacing w:after="60" w:line="252" w:lineRule="auto"/>
              <w:rPr>
                <w:sz w:val="16"/>
                <w:lang w:eastAsia="es-ES"/>
              </w:rPr>
            </w:pPr>
          </w:p>
        </w:tc>
        <w:tc>
          <w:tcPr>
            <w:tcW w:w="523" w:type="dxa"/>
          </w:tcPr>
          <w:p w14:paraId="10C7BDEB" w14:textId="77777777" w:rsidR="00D95A69" w:rsidRDefault="00D95A69">
            <w:pPr>
              <w:spacing w:after="60" w:line="252" w:lineRule="auto"/>
              <w:rPr>
                <w:sz w:val="16"/>
                <w:lang w:eastAsia="es-ES"/>
              </w:rPr>
            </w:pPr>
          </w:p>
        </w:tc>
        <w:tc>
          <w:tcPr>
            <w:tcW w:w="523" w:type="dxa"/>
          </w:tcPr>
          <w:p w14:paraId="59CDA800" w14:textId="77777777" w:rsidR="00D95A69" w:rsidRDefault="00D95A69">
            <w:pPr>
              <w:spacing w:after="60" w:line="252" w:lineRule="auto"/>
              <w:rPr>
                <w:sz w:val="16"/>
                <w:lang w:eastAsia="es-ES"/>
              </w:rPr>
            </w:pPr>
          </w:p>
        </w:tc>
        <w:tc>
          <w:tcPr>
            <w:tcW w:w="523" w:type="dxa"/>
          </w:tcPr>
          <w:p w14:paraId="41B2FAB7" w14:textId="77777777" w:rsidR="00D95A69" w:rsidRDefault="00D95A69">
            <w:pPr>
              <w:spacing w:after="60" w:line="252" w:lineRule="auto"/>
              <w:rPr>
                <w:sz w:val="16"/>
                <w:lang w:eastAsia="es-ES"/>
              </w:rPr>
            </w:pPr>
          </w:p>
        </w:tc>
        <w:tc>
          <w:tcPr>
            <w:tcW w:w="525" w:type="dxa"/>
          </w:tcPr>
          <w:p w14:paraId="0A491BD8" w14:textId="77777777" w:rsidR="00D95A69" w:rsidRDefault="00000000">
            <w:pPr>
              <w:spacing w:after="60" w:line="252" w:lineRule="auto"/>
              <w:rPr>
                <w:sz w:val="16"/>
                <w:lang w:eastAsia="es-ES"/>
              </w:rPr>
            </w:pPr>
            <w:r>
              <w:rPr>
                <w:sz w:val="16"/>
                <w:lang w:eastAsia="es-ES"/>
              </w:rPr>
              <w:t>X</w:t>
            </w:r>
          </w:p>
        </w:tc>
        <w:tc>
          <w:tcPr>
            <w:tcW w:w="525" w:type="dxa"/>
          </w:tcPr>
          <w:p w14:paraId="31BDED62" w14:textId="77777777" w:rsidR="00D95A69" w:rsidRDefault="00000000">
            <w:pPr>
              <w:spacing w:after="60" w:line="252" w:lineRule="auto"/>
              <w:rPr>
                <w:sz w:val="16"/>
                <w:lang w:eastAsia="es-ES"/>
              </w:rPr>
            </w:pPr>
            <w:r>
              <w:rPr>
                <w:sz w:val="16"/>
                <w:lang w:eastAsia="es-ES"/>
              </w:rPr>
              <w:t>X</w:t>
            </w:r>
          </w:p>
        </w:tc>
        <w:tc>
          <w:tcPr>
            <w:tcW w:w="525" w:type="dxa"/>
          </w:tcPr>
          <w:p w14:paraId="5E48A01E" w14:textId="77777777" w:rsidR="00D95A69" w:rsidRDefault="00000000">
            <w:pPr>
              <w:spacing w:after="60" w:line="252" w:lineRule="auto"/>
              <w:rPr>
                <w:sz w:val="16"/>
                <w:lang w:eastAsia="es-ES"/>
              </w:rPr>
            </w:pPr>
            <w:r>
              <w:rPr>
                <w:sz w:val="16"/>
                <w:lang w:eastAsia="es-ES"/>
              </w:rPr>
              <w:t>X</w:t>
            </w:r>
          </w:p>
        </w:tc>
        <w:tc>
          <w:tcPr>
            <w:tcW w:w="525" w:type="dxa"/>
            <w:gridSpan w:val="2"/>
          </w:tcPr>
          <w:p w14:paraId="23337EBC" w14:textId="77777777" w:rsidR="00D95A69" w:rsidRDefault="00000000">
            <w:pPr>
              <w:spacing w:after="60" w:line="252" w:lineRule="auto"/>
              <w:rPr>
                <w:sz w:val="16"/>
                <w:lang w:eastAsia="es-ES"/>
              </w:rPr>
            </w:pPr>
            <w:r>
              <w:rPr>
                <w:sz w:val="16"/>
                <w:lang w:eastAsia="es-ES"/>
              </w:rPr>
              <w:t>X</w:t>
            </w:r>
          </w:p>
        </w:tc>
        <w:tc>
          <w:tcPr>
            <w:tcW w:w="525" w:type="dxa"/>
          </w:tcPr>
          <w:p w14:paraId="0991B1FD" w14:textId="77777777" w:rsidR="00D95A69" w:rsidRDefault="00D95A69">
            <w:pPr>
              <w:spacing w:after="60" w:line="252" w:lineRule="auto"/>
              <w:rPr>
                <w:sz w:val="16"/>
                <w:lang w:eastAsia="es-ES"/>
              </w:rPr>
            </w:pPr>
          </w:p>
        </w:tc>
        <w:tc>
          <w:tcPr>
            <w:tcW w:w="525" w:type="dxa"/>
          </w:tcPr>
          <w:p w14:paraId="3565F986" w14:textId="77777777" w:rsidR="00D95A69" w:rsidRDefault="00D95A69">
            <w:pPr>
              <w:spacing w:after="60" w:line="252" w:lineRule="auto"/>
              <w:rPr>
                <w:sz w:val="16"/>
                <w:lang w:eastAsia="es-ES"/>
              </w:rPr>
            </w:pPr>
          </w:p>
        </w:tc>
      </w:tr>
      <w:tr w:rsidR="00D110EC" w14:paraId="64ABC91A" w14:textId="77777777" w:rsidTr="00D110EC">
        <w:trPr>
          <w:gridAfter w:val="1"/>
          <w:wAfter w:w="10" w:type="dxa"/>
          <w:trHeight w:val="294"/>
        </w:trPr>
        <w:tc>
          <w:tcPr>
            <w:tcW w:w="1351" w:type="dxa"/>
            <w:hideMark/>
          </w:tcPr>
          <w:p w14:paraId="53513984" w14:textId="77777777" w:rsidR="00D95A69" w:rsidRDefault="00000000">
            <w:pPr>
              <w:spacing w:after="60" w:line="252" w:lineRule="auto"/>
              <w:rPr>
                <w:sz w:val="16"/>
                <w:lang w:eastAsia="es-ES"/>
              </w:rPr>
            </w:pPr>
            <w:r>
              <w:rPr>
                <w:sz w:val="16"/>
                <w:lang w:eastAsia="es-ES"/>
              </w:rPr>
              <w:t>Implantación en ambiente de demostración</w:t>
            </w:r>
          </w:p>
        </w:tc>
        <w:tc>
          <w:tcPr>
            <w:tcW w:w="536" w:type="dxa"/>
          </w:tcPr>
          <w:p w14:paraId="6E18707D" w14:textId="77777777" w:rsidR="00D95A69" w:rsidRDefault="00D95A69">
            <w:pPr>
              <w:spacing w:after="60" w:line="252" w:lineRule="auto"/>
              <w:rPr>
                <w:sz w:val="16"/>
                <w:lang w:eastAsia="es-ES"/>
              </w:rPr>
            </w:pPr>
          </w:p>
        </w:tc>
        <w:tc>
          <w:tcPr>
            <w:tcW w:w="522" w:type="dxa"/>
          </w:tcPr>
          <w:p w14:paraId="3AA06F0F" w14:textId="77777777" w:rsidR="00D95A69" w:rsidRDefault="00D95A69">
            <w:pPr>
              <w:spacing w:after="60" w:line="252" w:lineRule="auto"/>
              <w:rPr>
                <w:sz w:val="16"/>
                <w:lang w:eastAsia="es-ES"/>
              </w:rPr>
            </w:pPr>
          </w:p>
        </w:tc>
        <w:tc>
          <w:tcPr>
            <w:tcW w:w="523" w:type="dxa"/>
          </w:tcPr>
          <w:p w14:paraId="37D171D5" w14:textId="77777777" w:rsidR="00D95A69" w:rsidRDefault="00D95A69">
            <w:pPr>
              <w:spacing w:after="60" w:line="252" w:lineRule="auto"/>
              <w:rPr>
                <w:sz w:val="16"/>
                <w:lang w:eastAsia="es-ES"/>
              </w:rPr>
            </w:pPr>
          </w:p>
        </w:tc>
        <w:tc>
          <w:tcPr>
            <w:tcW w:w="526" w:type="dxa"/>
          </w:tcPr>
          <w:p w14:paraId="7908DAFB" w14:textId="77777777" w:rsidR="00D95A69" w:rsidRDefault="00D95A69">
            <w:pPr>
              <w:spacing w:after="60" w:line="252" w:lineRule="auto"/>
              <w:rPr>
                <w:sz w:val="16"/>
                <w:lang w:eastAsia="es-ES"/>
              </w:rPr>
            </w:pPr>
          </w:p>
        </w:tc>
        <w:tc>
          <w:tcPr>
            <w:tcW w:w="523" w:type="dxa"/>
          </w:tcPr>
          <w:p w14:paraId="63C5D0E2" w14:textId="77777777" w:rsidR="00D95A69" w:rsidRDefault="00D95A69">
            <w:pPr>
              <w:spacing w:after="60" w:line="252" w:lineRule="auto"/>
              <w:rPr>
                <w:sz w:val="16"/>
                <w:lang w:eastAsia="es-ES"/>
              </w:rPr>
            </w:pPr>
          </w:p>
        </w:tc>
        <w:tc>
          <w:tcPr>
            <w:tcW w:w="523" w:type="dxa"/>
          </w:tcPr>
          <w:p w14:paraId="36EB5820" w14:textId="77777777" w:rsidR="00D95A69" w:rsidRDefault="00D95A69">
            <w:pPr>
              <w:spacing w:after="60" w:line="252" w:lineRule="auto"/>
              <w:rPr>
                <w:sz w:val="16"/>
                <w:lang w:eastAsia="es-ES"/>
              </w:rPr>
            </w:pPr>
          </w:p>
        </w:tc>
        <w:tc>
          <w:tcPr>
            <w:tcW w:w="523" w:type="dxa"/>
          </w:tcPr>
          <w:p w14:paraId="7DA09E49" w14:textId="77777777" w:rsidR="00D95A69" w:rsidRDefault="00D95A69">
            <w:pPr>
              <w:spacing w:after="60" w:line="252" w:lineRule="auto"/>
              <w:rPr>
                <w:sz w:val="16"/>
                <w:lang w:eastAsia="es-ES"/>
              </w:rPr>
            </w:pPr>
          </w:p>
        </w:tc>
        <w:tc>
          <w:tcPr>
            <w:tcW w:w="523" w:type="dxa"/>
          </w:tcPr>
          <w:p w14:paraId="15E54E7C" w14:textId="77777777" w:rsidR="00D95A69" w:rsidRDefault="00D95A69">
            <w:pPr>
              <w:spacing w:after="60" w:line="252" w:lineRule="auto"/>
              <w:rPr>
                <w:sz w:val="16"/>
                <w:lang w:eastAsia="es-ES"/>
              </w:rPr>
            </w:pPr>
          </w:p>
        </w:tc>
        <w:tc>
          <w:tcPr>
            <w:tcW w:w="523" w:type="dxa"/>
          </w:tcPr>
          <w:p w14:paraId="1900972F" w14:textId="77777777" w:rsidR="00D95A69" w:rsidRDefault="00D95A69">
            <w:pPr>
              <w:spacing w:after="60" w:line="252" w:lineRule="auto"/>
              <w:rPr>
                <w:sz w:val="16"/>
                <w:lang w:eastAsia="es-ES"/>
              </w:rPr>
            </w:pPr>
          </w:p>
        </w:tc>
        <w:tc>
          <w:tcPr>
            <w:tcW w:w="523" w:type="dxa"/>
          </w:tcPr>
          <w:p w14:paraId="46B49906" w14:textId="77777777" w:rsidR="00D95A69" w:rsidRDefault="00D95A69">
            <w:pPr>
              <w:spacing w:after="60" w:line="252" w:lineRule="auto"/>
              <w:rPr>
                <w:sz w:val="16"/>
                <w:lang w:eastAsia="es-ES"/>
              </w:rPr>
            </w:pPr>
          </w:p>
        </w:tc>
        <w:tc>
          <w:tcPr>
            <w:tcW w:w="523" w:type="dxa"/>
          </w:tcPr>
          <w:p w14:paraId="195F68CD" w14:textId="77777777" w:rsidR="00D95A69" w:rsidRDefault="00D95A69">
            <w:pPr>
              <w:spacing w:after="60" w:line="252" w:lineRule="auto"/>
              <w:rPr>
                <w:sz w:val="16"/>
                <w:lang w:eastAsia="es-ES"/>
              </w:rPr>
            </w:pPr>
          </w:p>
        </w:tc>
        <w:tc>
          <w:tcPr>
            <w:tcW w:w="523" w:type="dxa"/>
          </w:tcPr>
          <w:p w14:paraId="7C445058" w14:textId="77777777" w:rsidR="00D95A69" w:rsidRDefault="00D95A69">
            <w:pPr>
              <w:spacing w:after="60" w:line="252" w:lineRule="auto"/>
              <w:rPr>
                <w:sz w:val="16"/>
                <w:lang w:eastAsia="es-ES"/>
              </w:rPr>
            </w:pPr>
          </w:p>
        </w:tc>
        <w:tc>
          <w:tcPr>
            <w:tcW w:w="525" w:type="dxa"/>
          </w:tcPr>
          <w:p w14:paraId="63CB31EF" w14:textId="77777777" w:rsidR="00D95A69" w:rsidRDefault="00D95A69">
            <w:pPr>
              <w:spacing w:after="60" w:line="252" w:lineRule="auto"/>
              <w:rPr>
                <w:sz w:val="16"/>
                <w:lang w:eastAsia="es-ES"/>
              </w:rPr>
            </w:pPr>
          </w:p>
        </w:tc>
        <w:tc>
          <w:tcPr>
            <w:tcW w:w="525" w:type="dxa"/>
          </w:tcPr>
          <w:p w14:paraId="0547824F" w14:textId="77777777" w:rsidR="00D95A69" w:rsidRDefault="00D95A69">
            <w:pPr>
              <w:spacing w:after="60" w:line="252" w:lineRule="auto"/>
              <w:rPr>
                <w:sz w:val="16"/>
                <w:lang w:eastAsia="es-ES"/>
              </w:rPr>
            </w:pPr>
          </w:p>
        </w:tc>
        <w:tc>
          <w:tcPr>
            <w:tcW w:w="525" w:type="dxa"/>
          </w:tcPr>
          <w:p w14:paraId="235EB411" w14:textId="77777777" w:rsidR="00D95A69" w:rsidRDefault="00D95A69">
            <w:pPr>
              <w:spacing w:after="60" w:line="252" w:lineRule="auto"/>
              <w:rPr>
                <w:sz w:val="16"/>
                <w:lang w:eastAsia="es-ES"/>
              </w:rPr>
            </w:pPr>
          </w:p>
        </w:tc>
        <w:tc>
          <w:tcPr>
            <w:tcW w:w="525" w:type="dxa"/>
            <w:gridSpan w:val="2"/>
          </w:tcPr>
          <w:p w14:paraId="032EBFD4" w14:textId="77777777" w:rsidR="00D95A69" w:rsidRDefault="00000000">
            <w:pPr>
              <w:spacing w:after="60" w:line="252" w:lineRule="auto"/>
              <w:rPr>
                <w:sz w:val="16"/>
                <w:lang w:eastAsia="es-ES"/>
              </w:rPr>
            </w:pPr>
            <w:r>
              <w:rPr>
                <w:sz w:val="16"/>
                <w:lang w:eastAsia="es-ES"/>
              </w:rPr>
              <w:t>X</w:t>
            </w:r>
          </w:p>
        </w:tc>
        <w:tc>
          <w:tcPr>
            <w:tcW w:w="525" w:type="dxa"/>
          </w:tcPr>
          <w:p w14:paraId="3381DEB7" w14:textId="77777777" w:rsidR="00D95A69" w:rsidRDefault="00D95A69">
            <w:pPr>
              <w:spacing w:after="60" w:line="252" w:lineRule="auto"/>
              <w:rPr>
                <w:sz w:val="16"/>
                <w:lang w:eastAsia="es-ES"/>
              </w:rPr>
            </w:pPr>
          </w:p>
        </w:tc>
        <w:tc>
          <w:tcPr>
            <w:tcW w:w="525" w:type="dxa"/>
          </w:tcPr>
          <w:p w14:paraId="1849DCE4" w14:textId="77777777" w:rsidR="00D95A69" w:rsidRDefault="00D95A69">
            <w:pPr>
              <w:spacing w:after="60" w:line="252" w:lineRule="auto"/>
              <w:rPr>
                <w:sz w:val="16"/>
                <w:lang w:eastAsia="es-ES"/>
              </w:rPr>
            </w:pPr>
          </w:p>
        </w:tc>
      </w:tr>
      <w:tr w:rsidR="00D110EC" w14:paraId="7AE2E965" w14:textId="77777777" w:rsidTr="00D110EC">
        <w:trPr>
          <w:gridAfter w:val="1"/>
          <w:wAfter w:w="10" w:type="dxa"/>
          <w:trHeight w:val="294"/>
        </w:trPr>
        <w:tc>
          <w:tcPr>
            <w:tcW w:w="1351" w:type="dxa"/>
            <w:hideMark/>
          </w:tcPr>
          <w:p w14:paraId="2D4EE614" w14:textId="77777777" w:rsidR="00D95A69" w:rsidRDefault="00000000">
            <w:pPr>
              <w:spacing w:after="60" w:line="252" w:lineRule="auto"/>
              <w:rPr>
                <w:sz w:val="16"/>
                <w:lang w:eastAsia="es-ES"/>
              </w:rPr>
            </w:pPr>
            <w:r>
              <w:rPr>
                <w:sz w:val="16"/>
                <w:lang w:eastAsia="es-ES"/>
              </w:rPr>
              <w:t>Documentación, informe final y presentación</w:t>
            </w:r>
          </w:p>
        </w:tc>
        <w:tc>
          <w:tcPr>
            <w:tcW w:w="536" w:type="dxa"/>
          </w:tcPr>
          <w:p w14:paraId="46DD5BDE" w14:textId="77777777" w:rsidR="00D95A69" w:rsidRDefault="00D95A69">
            <w:pPr>
              <w:spacing w:after="60" w:line="252" w:lineRule="auto"/>
              <w:rPr>
                <w:sz w:val="16"/>
                <w:lang w:eastAsia="es-ES"/>
              </w:rPr>
            </w:pPr>
          </w:p>
        </w:tc>
        <w:tc>
          <w:tcPr>
            <w:tcW w:w="522" w:type="dxa"/>
          </w:tcPr>
          <w:p w14:paraId="351A1BE1" w14:textId="77777777" w:rsidR="00D95A69" w:rsidRDefault="00D95A69">
            <w:pPr>
              <w:spacing w:after="60" w:line="252" w:lineRule="auto"/>
              <w:rPr>
                <w:sz w:val="16"/>
                <w:lang w:eastAsia="es-ES"/>
              </w:rPr>
            </w:pPr>
          </w:p>
        </w:tc>
        <w:tc>
          <w:tcPr>
            <w:tcW w:w="523" w:type="dxa"/>
          </w:tcPr>
          <w:p w14:paraId="45AC6479" w14:textId="77777777" w:rsidR="00D95A69" w:rsidRDefault="00D95A69">
            <w:pPr>
              <w:spacing w:after="60" w:line="252" w:lineRule="auto"/>
              <w:rPr>
                <w:sz w:val="16"/>
                <w:lang w:eastAsia="es-ES"/>
              </w:rPr>
            </w:pPr>
          </w:p>
        </w:tc>
        <w:tc>
          <w:tcPr>
            <w:tcW w:w="526" w:type="dxa"/>
          </w:tcPr>
          <w:p w14:paraId="019758B7" w14:textId="77777777" w:rsidR="00D95A69" w:rsidRDefault="00D95A69">
            <w:pPr>
              <w:spacing w:after="60" w:line="252" w:lineRule="auto"/>
              <w:rPr>
                <w:sz w:val="16"/>
                <w:lang w:eastAsia="es-ES"/>
              </w:rPr>
            </w:pPr>
          </w:p>
        </w:tc>
        <w:tc>
          <w:tcPr>
            <w:tcW w:w="523" w:type="dxa"/>
          </w:tcPr>
          <w:p w14:paraId="26332765" w14:textId="77777777" w:rsidR="00D95A69" w:rsidRDefault="00D95A69">
            <w:pPr>
              <w:spacing w:after="60" w:line="252" w:lineRule="auto"/>
              <w:rPr>
                <w:sz w:val="16"/>
                <w:lang w:eastAsia="es-ES"/>
              </w:rPr>
            </w:pPr>
          </w:p>
        </w:tc>
        <w:tc>
          <w:tcPr>
            <w:tcW w:w="523" w:type="dxa"/>
          </w:tcPr>
          <w:p w14:paraId="137B090A" w14:textId="77777777" w:rsidR="00D95A69" w:rsidRDefault="00D95A69">
            <w:pPr>
              <w:spacing w:after="60" w:line="252" w:lineRule="auto"/>
              <w:rPr>
                <w:sz w:val="16"/>
                <w:lang w:eastAsia="es-ES"/>
              </w:rPr>
            </w:pPr>
          </w:p>
        </w:tc>
        <w:tc>
          <w:tcPr>
            <w:tcW w:w="523" w:type="dxa"/>
          </w:tcPr>
          <w:p w14:paraId="72167E36" w14:textId="77777777" w:rsidR="00D95A69" w:rsidRDefault="00D95A69">
            <w:pPr>
              <w:spacing w:after="60" w:line="252" w:lineRule="auto"/>
              <w:rPr>
                <w:sz w:val="16"/>
                <w:lang w:eastAsia="es-ES"/>
              </w:rPr>
            </w:pPr>
          </w:p>
        </w:tc>
        <w:tc>
          <w:tcPr>
            <w:tcW w:w="523" w:type="dxa"/>
          </w:tcPr>
          <w:p w14:paraId="63F4E14D" w14:textId="77777777" w:rsidR="00D95A69" w:rsidRDefault="00D95A69">
            <w:pPr>
              <w:spacing w:after="60" w:line="252" w:lineRule="auto"/>
              <w:rPr>
                <w:sz w:val="16"/>
                <w:lang w:eastAsia="es-ES"/>
              </w:rPr>
            </w:pPr>
          </w:p>
        </w:tc>
        <w:tc>
          <w:tcPr>
            <w:tcW w:w="523" w:type="dxa"/>
          </w:tcPr>
          <w:p w14:paraId="44743CFC" w14:textId="77777777" w:rsidR="00D95A69" w:rsidRDefault="00D95A69">
            <w:pPr>
              <w:spacing w:after="60" w:line="252" w:lineRule="auto"/>
              <w:rPr>
                <w:sz w:val="16"/>
                <w:lang w:eastAsia="es-ES"/>
              </w:rPr>
            </w:pPr>
          </w:p>
        </w:tc>
        <w:tc>
          <w:tcPr>
            <w:tcW w:w="523" w:type="dxa"/>
          </w:tcPr>
          <w:p w14:paraId="3A546C9C" w14:textId="77777777" w:rsidR="00D95A69" w:rsidRDefault="00D95A69">
            <w:pPr>
              <w:spacing w:after="60" w:line="252" w:lineRule="auto"/>
              <w:rPr>
                <w:sz w:val="16"/>
                <w:lang w:eastAsia="es-ES"/>
              </w:rPr>
            </w:pPr>
          </w:p>
        </w:tc>
        <w:tc>
          <w:tcPr>
            <w:tcW w:w="523" w:type="dxa"/>
          </w:tcPr>
          <w:p w14:paraId="53D76713" w14:textId="77777777" w:rsidR="00D95A69" w:rsidRDefault="00D95A69">
            <w:pPr>
              <w:spacing w:after="60" w:line="252" w:lineRule="auto"/>
              <w:rPr>
                <w:sz w:val="16"/>
                <w:lang w:eastAsia="es-ES"/>
              </w:rPr>
            </w:pPr>
          </w:p>
        </w:tc>
        <w:tc>
          <w:tcPr>
            <w:tcW w:w="523" w:type="dxa"/>
          </w:tcPr>
          <w:p w14:paraId="099A2BE8" w14:textId="77777777" w:rsidR="00D95A69" w:rsidRDefault="00D95A69">
            <w:pPr>
              <w:spacing w:after="60" w:line="252" w:lineRule="auto"/>
              <w:rPr>
                <w:sz w:val="16"/>
                <w:lang w:eastAsia="es-ES"/>
              </w:rPr>
            </w:pPr>
          </w:p>
        </w:tc>
        <w:tc>
          <w:tcPr>
            <w:tcW w:w="525" w:type="dxa"/>
          </w:tcPr>
          <w:p w14:paraId="7A931B40" w14:textId="77777777" w:rsidR="00D95A69" w:rsidRDefault="00D95A69">
            <w:pPr>
              <w:spacing w:after="60" w:line="252" w:lineRule="auto"/>
              <w:rPr>
                <w:sz w:val="16"/>
                <w:lang w:eastAsia="es-ES"/>
              </w:rPr>
            </w:pPr>
          </w:p>
        </w:tc>
        <w:tc>
          <w:tcPr>
            <w:tcW w:w="525" w:type="dxa"/>
          </w:tcPr>
          <w:p w14:paraId="78895A63" w14:textId="77777777" w:rsidR="00D95A69" w:rsidRDefault="00D95A69">
            <w:pPr>
              <w:spacing w:after="60" w:line="252" w:lineRule="auto"/>
              <w:rPr>
                <w:sz w:val="16"/>
                <w:lang w:eastAsia="es-ES"/>
              </w:rPr>
            </w:pPr>
          </w:p>
        </w:tc>
        <w:tc>
          <w:tcPr>
            <w:tcW w:w="525" w:type="dxa"/>
          </w:tcPr>
          <w:p w14:paraId="485D76C9" w14:textId="77777777" w:rsidR="00D95A69" w:rsidRDefault="00D95A69">
            <w:pPr>
              <w:spacing w:after="60" w:line="252" w:lineRule="auto"/>
              <w:rPr>
                <w:sz w:val="16"/>
                <w:lang w:eastAsia="es-ES"/>
              </w:rPr>
            </w:pPr>
          </w:p>
        </w:tc>
        <w:tc>
          <w:tcPr>
            <w:tcW w:w="525" w:type="dxa"/>
            <w:gridSpan w:val="2"/>
          </w:tcPr>
          <w:p w14:paraId="44A2C95F" w14:textId="77777777" w:rsidR="00D95A69" w:rsidRDefault="00000000">
            <w:pPr>
              <w:spacing w:after="60" w:line="252" w:lineRule="auto"/>
              <w:rPr>
                <w:sz w:val="16"/>
                <w:lang w:eastAsia="es-ES"/>
              </w:rPr>
            </w:pPr>
            <w:r>
              <w:rPr>
                <w:sz w:val="16"/>
                <w:lang w:eastAsia="es-ES"/>
              </w:rPr>
              <w:t>X</w:t>
            </w:r>
          </w:p>
        </w:tc>
        <w:tc>
          <w:tcPr>
            <w:tcW w:w="525" w:type="dxa"/>
          </w:tcPr>
          <w:p w14:paraId="34141EE0" w14:textId="77777777" w:rsidR="00D95A69" w:rsidRDefault="00000000">
            <w:pPr>
              <w:spacing w:after="60" w:line="252" w:lineRule="auto"/>
              <w:rPr>
                <w:sz w:val="16"/>
                <w:lang w:eastAsia="es-ES"/>
              </w:rPr>
            </w:pPr>
            <w:r>
              <w:rPr>
                <w:sz w:val="16"/>
                <w:lang w:eastAsia="es-ES"/>
              </w:rPr>
              <w:t>X</w:t>
            </w:r>
          </w:p>
        </w:tc>
        <w:tc>
          <w:tcPr>
            <w:tcW w:w="525" w:type="dxa"/>
          </w:tcPr>
          <w:p w14:paraId="02F1374B" w14:textId="77777777" w:rsidR="00D95A69" w:rsidRDefault="00000000">
            <w:pPr>
              <w:spacing w:after="60" w:line="252" w:lineRule="auto"/>
              <w:rPr>
                <w:sz w:val="16"/>
                <w:lang w:eastAsia="es-ES"/>
              </w:rPr>
            </w:pPr>
            <w:r>
              <w:rPr>
                <w:sz w:val="16"/>
                <w:lang w:eastAsia="es-ES"/>
              </w:rPr>
              <w:t>X</w:t>
            </w:r>
          </w:p>
        </w:tc>
      </w:tr>
    </w:tbl>
    <w:p w14:paraId="6E20CDE3" w14:textId="77777777" w:rsidR="00D95A69" w:rsidRDefault="00000000">
      <w:pPr>
        <w:spacing w:before="360" w:after="120"/>
        <w:rPr>
          <w:b/>
          <w:sz w:val="24"/>
          <w:lang w:eastAsia="es-ES"/>
        </w:rPr>
      </w:pPr>
      <w:r>
        <w:rPr>
          <w:b/>
          <w:sz w:val="24"/>
          <w:lang w:eastAsia="es-ES"/>
        </w:rPr>
        <w:t>Referencias</w:t>
      </w:r>
    </w:p>
    <w:p w14:paraId="7B877A84" w14:textId="77777777" w:rsidR="00D95A69" w:rsidRDefault="00000000">
      <w:pPr>
        <w:spacing w:after="120"/>
        <w:ind w:left="567" w:hanging="567"/>
        <w:jc w:val="both"/>
        <w:rPr>
          <w:sz w:val="20"/>
          <w:lang w:eastAsia="es-ES"/>
        </w:rPr>
      </w:pPr>
      <w:r>
        <w:rPr>
          <w:sz w:val="20"/>
          <w:lang w:eastAsia="es-ES"/>
        </w:rPr>
        <w:t>Pressman, R. S. (2010). Ingeniería del software: un enfoque práctico (7.ª ed.). McGraw-Hill.</w:t>
      </w:r>
    </w:p>
    <w:p w14:paraId="1774204D" w14:textId="77777777" w:rsidR="00D95A69" w:rsidRDefault="00000000">
      <w:pPr>
        <w:spacing w:after="120"/>
        <w:ind w:left="567" w:hanging="567"/>
        <w:jc w:val="both"/>
        <w:rPr>
          <w:sz w:val="20"/>
          <w:lang w:eastAsia="es-ES"/>
        </w:rPr>
      </w:pPr>
      <w:r>
        <w:rPr>
          <w:sz w:val="20"/>
          <w:lang w:eastAsia="es-ES"/>
        </w:rPr>
        <w:t xml:space="preserve">Project Management </w:t>
      </w:r>
      <w:proofErr w:type="spellStart"/>
      <w:r>
        <w:rPr>
          <w:sz w:val="20"/>
          <w:lang w:eastAsia="es-ES"/>
        </w:rPr>
        <w:t>Institute</w:t>
      </w:r>
      <w:proofErr w:type="spellEnd"/>
      <w:r>
        <w:rPr>
          <w:sz w:val="20"/>
          <w:lang w:eastAsia="es-ES"/>
        </w:rPr>
        <w:t>. (2021). Guía de los fundamentos para la dirección de proyectos (Guía del PMBOK) (7.ª ed.). PMI.</w:t>
      </w:r>
    </w:p>
    <w:p w14:paraId="5D07F7AC" w14:textId="77777777" w:rsidR="00D95A69" w:rsidRDefault="00000000">
      <w:pPr>
        <w:spacing w:after="120"/>
        <w:ind w:left="567" w:hanging="567"/>
        <w:jc w:val="both"/>
        <w:rPr>
          <w:sz w:val="20"/>
          <w:lang w:eastAsia="es-ES"/>
        </w:rPr>
      </w:pPr>
      <w:r>
        <w:rPr>
          <w:sz w:val="20"/>
          <w:lang w:eastAsia="es-ES"/>
        </w:rPr>
        <w:t>Schwaber, K. y Sutherland, J. (2020). La Guía de Scrum. https://scrumguides.org</w:t>
      </w:r>
    </w:p>
    <w:p w14:paraId="15B56930" w14:textId="77777777" w:rsidR="00D95A69" w:rsidRPr="00722816" w:rsidRDefault="00000000">
      <w:pPr>
        <w:spacing w:after="120"/>
        <w:ind w:left="567" w:hanging="567"/>
        <w:jc w:val="both"/>
        <w:rPr>
          <w:sz w:val="20"/>
          <w:lang w:val="en-US" w:eastAsia="es-ES"/>
        </w:rPr>
      </w:pPr>
      <w:r>
        <w:rPr>
          <w:sz w:val="20"/>
          <w:lang w:eastAsia="es-ES"/>
        </w:rPr>
        <w:t xml:space="preserve">Sommerville, I. (2011). Ingeniería de software (9.ª ed.). </w:t>
      </w:r>
      <w:r w:rsidRPr="00722816">
        <w:rPr>
          <w:sz w:val="20"/>
          <w:lang w:val="en-US" w:eastAsia="es-ES"/>
        </w:rPr>
        <w:t xml:space="preserve">Pearson </w:t>
      </w:r>
      <w:proofErr w:type="spellStart"/>
      <w:r w:rsidRPr="00722816">
        <w:rPr>
          <w:sz w:val="20"/>
          <w:lang w:val="en-US" w:eastAsia="es-ES"/>
        </w:rPr>
        <w:t>Educación</w:t>
      </w:r>
      <w:proofErr w:type="spellEnd"/>
      <w:r w:rsidRPr="00722816">
        <w:rPr>
          <w:sz w:val="20"/>
          <w:lang w:val="en-US" w:eastAsia="es-ES"/>
        </w:rPr>
        <w:t>.</w:t>
      </w:r>
    </w:p>
    <w:p w14:paraId="6B9118E6" w14:textId="77777777" w:rsidR="00D95A69" w:rsidRPr="00722816" w:rsidRDefault="00000000">
      <w:pPr>
        <w:spacing w:after="120"/>
        <w:ind w:left="567" w:hanging="567"/>
        <w:jc w:val="both"/>
        <w:rPr>
          <w:sz w:val="20"/>
          <w:lang w:val="en-US" w:eastAsia="es-ES"/>
        </w:rPr>
      </w:pPr>
      <w:r w:rsidRPr="00722816">
        <w:rPr>
          <w:sz w:val="20"/>
          <w:lang w:val="en-US" w:eastAsia="es-ES"/>
        </w:rPr>
        <w:t>Spring. (s. f.). Spring Boot Reference Documentation. https://docs.spring.io/spring-boot/index.html</w:t>
      </w:r>
    </w:p>
    <w:p w14:paraId="38750DD1" w14:textId="77777777" w:rsidR="00D95A69" w:rsidRDefault="00000000">
      <w:pPr>
        <w:spacing w:after="120"/>
        <w:ind w:left="567" w:hanging="567"/>
        <w:jc w:val="both"/>
        <w:rPr>
          <w:sz w:val="20"/>
          <w:lang w:eastAsia="es-ES"/>
        </w:rPr>
      </w:pPr>
      <w:r w:rsidRPr="00722816">
        <w:rPr>
          <w:sz w:val="20"/>
          <w:lang w:val="en-US" w:eastAsia="es-ES"/>
        </w:rPr>
        <w:lastRenderedPageBreak/>
        <w:t xml:space="preserve">The PostgreSQL Global Development Group. </w:t>
      </w:r>
      <w:r>
        <w:rPr>
          <w:sz w:val="20"/>
          <w:lang w:eastAsia="es-ES"/>
        </w:rPr>
        <w:t xml:space="preserve">(s. f.). PostgreSQL </w:t>
      </w:r>
      <w:proofErr w:type="spellStart"/>
      <w:r>
        <w:rPr>
          <w:sz w:val="20"/>
          <w:lang w:eastAsia="es-ES"/>
        </w:rPr>
        <w:t>Documentation</w:t>
      </w:r>
      <w:proofErr w:type="spellEnd"/>
      <w:r>
        <w:rPr>
          <w:sz w:val="20"/>
          <w:lang w:eastAsia="es-ES"/>
        </w:rPr>
        <w:t>. https://www.postgresql.org/docs/</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743A576" w14:textId="77777777" w:rsidTr="00416B89">
        <w:trPr>
          <w:trHeight w:val="440"/>
        </w:trPr>
        <w:tc>
          <w:tcPr>
            <w:tcW w:w="9498" w:type="dxa"/>
            <w:vAlign w:val="center"/>
          </w:tcPr>
          <w:p w14:paraId="7D9FD1E1" w14:textId="77777777" w:rsidR="00D95A69" w:rsidRDefault="00000000">
            <w:pPr>
              <w:spacing w:after="60" w:line="252" w:lineRule="auto"/>
              <w:jc w:val="both"/>
              <w:rPr>
                <w:sz w:val="24"/>
                <w:lang w:eastAsia="es-ES"/>
              </w:rPr>
            </w:pPr>
            <w:r>
              <w:rPr>
                <w:sz w:val="24"/>
                <w:lang w:eastAsia="es-ES"/>
              </w:rPr>
              <w:t>9. Indicadores de calidad disciplinarios</w:t>
            </w:r>
          </w:p>
        </w:tc>
      </w:tr>
      <w:tr w:rsidR="00D110EC" w14:paraId="3378A026" w14:textId="77777777" w:rsidTr="00416B89">
        <w:trPr>
          <w:trHeight w:val="440"/>
        </w:trPr>
        <w:tc>
          <w:tcPr>
            <w:tcW w:w="9498" w:type="dxa"/>
            <w:shd w:val="clear" w:color="auto" w:fill="D9E2F3" w:themeFill="accent1" w:themeFillTint="33"/>
            <w:vAlign w:val="center"/>
          </w:tcPr>
          <w:p w14:paraId="792FA277" w14:textId="77777777" w:rsidR="00D95A69" w:rsidRDefault="00000000">
            <w:pPr>
              <w:spacing w:after="60" w:line="252" w:lineRule="auto"/>
              <w:jc w:val="both"/>
              <w:rPr>
                <w:sz w:val="19"/>
                <w:lang w:eastAsia="es-ES"/>
              </w:rPr>
            </w:pPr>
            <w:r>
              <w:rPr>
                <w:sz w:val="19"/>
                <w:lang w:eastAsia="es-ES"/>
              </w:rPr>
              <w:t xml:space="preserve">A </w:t>
            </w:r>
            <w:proofErr w:type="gramStart"/>
            <w:r>
              <w:rPr>
                <w:sz w:val="19"/>
                <w:lang w:eastAsia="es-ES"/>
              </w:rPr>
              <w:t>continuación</w:t>
            </w:r>
            <w:proofErr w:type="gramEnd"/>
            <w:r>
              <w:rPr>
                <w:sz w:val="19"/>
                <w:lang w:eastAsia="es-ES"/>
              </w:rPr>
              <w:t xml:space="preserve"> se detalla cómo el proyecto aborda cada uno de los indicadores de calidad propios de las competencias del perfil de egreso comprometidas, y en qué fase se acredita cada uno.</w:t>
            </w:r>
          </w:p>
        </w:tc>
      </w:tr>
    </w:tbl>
    <w:p w14:paraId="35A4A174" w14:textId="77777777" w:rsidR="00D95A69" w:rsidRDefault="00D95A69">
      <w:pPr>
        <w:spacing w:after="60" w:line="252" w:lineRule="auto"/>
        <w:jc w:val="both"/>
        <w:rPr>
          <w:sz w:val="20"/>
          <w:lang w:eastAsia="es-ES"/>
        </w:rPr>
      </w:pP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00"/>
        <w:gridCol w:w="2700"/>
        <w:gridCol w:w="4100"/>
        <w:gridCol w:w="1500"/>
      </w:tblGrid>
      <w:tr w:rsidR="00D95A69" w14:paraId="0DAE7D90" w14:textId="77777777">
        <w:tc>
          <w:tcPr>
            <w:tcW w:w="700" w:type="dxa"/>
            <w:shd w:val="clear" w:color="auto" w:fill="D9E2F3"/>
            <w:vAlign w:val="center"/>
          </w:tcPr>
          <w:p w14:paraId="07D2BC35" w14:textId="77777777" w:rsidR="00D95A69" w:rsidRDefault="00000000">
            <w:pPr>
              <w:spacing w:after="60" w:line="252" w:lineRule="auto"/>
              <w:rPr>
                <w:sz w:val="18"/>
                <w:lang w:eastAsia="es-ES"/>
              </w:rPr>
            </w:pPr>
            <w:r>
              <w:rPr>
                <w:b/>
                <w:sz w:val="18"/>
                <w:lang w:eastAsia="es-ES"/>
              </w:rPr>
              <w:t>N.º</w:t>
            </w:r>
          </w:p>
        </w:tc>
        <w:tc>
          <w:tcPr>
            <w:tcW w:w="2700" w:type="dxa"/>
            <w:shd w:val="clear" w:color="auto" w:fill="D9E2F3"/>
            <w:vAlign w:val="center"/>
          </w:tcPr>
          <w:p w14:paraId="3A8AE14C" w14:textId="77777777" w:rsidR="00D95A69" w:rsidRDefault="00000000">
            <w:pPr>
              <w:spacing w:after="60" w:line="252" w:lineRule="auto"/>
              <w:jc w:val="both"/>
              <w:rPr>
                <w:sz w:val="18"/>
                <w:lang w:eastAsia="es-ES"/>
              </w:rPr>
            </w:pPr>
            <w:r>
              <w:rPr>
                <w:b/>
                <w:sz w:val="18"/>
                <w:lang w:eastAsia="es-ES"/>
              </w:rPr>
              <w:t>Indicador de calidad</w:t>
            </w:r>
          </w:p>
        </w:tc>
        <w:tc>
          <w:tcPr>
            <w:tcW w:w="4100" w:type="dxa"/>
            <w:shd w:val="clear" w:color="auto" w:fill="D9E2F3"/>
            <w:vAlign w:val="center"/>
          </w:tcPr>
          <w:p w14:paraId="7CF1E23E" w14:textId="77777777" w:rsidR="00D95A69" w:rsidRDefault="00000000">
            <w:pPr>
              <w:spacing w:after="60" w:line="252" w:lineRule="auto"/>
              <w:jc w:val="both"/>
              <w:rPr>
                <w:sz w:val="18"/>
                <w:lang w:eastAsia="es-ES"/>
              </w:rPr>
            </w:pPr>
            <w:r>
              <w:rPr>
                <w:b/>
                <w:sz w:val="18"/>
                <w:lang w:eastAsia="es-ES"/>
              </w:rPr>
              <w:t>Cómo lo aborda el proyecto</w:t>
            </w:r>
          </w:p>
        </w:tc>
        <w:tc>
          <w:tcPr>
            <w:tcW w:w="1500" w:type="dxa"/>
            <w:shd w:val="clear" w:color="auto" w:fill="D9E2F3"/>
            <w:vAlign w:val="center"/>
          </w:tcPr>
          <w:p w14:paraId="66816938" w14:textId="77777777" w:rsidR="00D95A69" w:rsidRDefault="00000000">
            <w:pPr>
              <w:spacing w:after="60" w:line="252" w:lineRule="auto"/>
              <w:rPr>
                <w:sz w:val="18"/>
                <w:lang w:eastAsia="es-ES"/>
              </w:rPr>
            </w:pPr>
            <w:r>
              <w:rPr>
                <w:b/>
                <w:sz w:val="18"/>
                <w:lang w:eastAsia="es-ES"/>
              </w:rPr>
              <w:t>Oportunidad</w:t>
            </w:r>
          </w:p>
        </w:tc>
      </w:tr>
      <w:tr w:rsidR="00D95A69" w14:paraId="6C78B479" w14:textId="77777777">
        <w:tc>
          <w:tcPr>
            <w:tcW w:w="700" w:type="dxa"/>
            <w:vAlign w:val="center"/>
          </w:tcPr>
          <w:p w14:paraId="7A13A638" w14:textId="77777777" w:rsidR="00D95A69" w:rsidRDefault="00000000">
            <w:pPr>
              <w:spacing w:after="60" w:line="252" w:lineRule="auto"/>
              <w:rPr>
                <w:sz w:val="18"/>
                <w:lang w:eastAsia="es-ES"/>
              </w:rPr>
            </w:pPr>
            <w:r>
              <w:rPr>
                <w:b/>
                <w:sz w:val="18"/>
                <w:lang w:eastAsia="es-ES"/>
              </w:rPr>
              <w:t>1.1</w:t>
            </w:r>
          </w:p>
        </w:tc>
        <w:tc>
          <w:tcPr>
            <w:tcW w:w="2700" w:type="dxa"/>
            <w:vAlign w:val="center"/>
          </w:tcPr>
          <w:p w14:paraId="5EDCB94A" w14:textId="77777777" w:rsidR="00D95A69" w:rsidRDefault="00000000">
            <w:pPr>
              <w:spacing w:after="60" w:line="252" w:lineRule="auto"/>
              <w:jc w:val="both"/>
              <w:rPr>
                <w:sz w:val="18"/>
                <w:lang w:eastAsia="es-ES"/>
              </w:rPr>
            </w:pPr>
            <w:r>
              <w:rPr>
                <w:sz w:val="18"/>
                <w:lang w:eastAsia="es-ES"/>
              </w:rPr>
              <w:t>Diseña pruebas de validación de productos y procesos según buenas prácticas de la industria.</w:t>
            </w:r>
          </w:p>
        </w:tc>
        <w:tc>
          <w:tcPr>
            <w:tcW w:w="4100" w:type="dxa"/>
            <w:vAlign w:val="center"/>
          </w:tcPr>
          <w:p w14:paraId="54BD2AF7" w14:textId="77777777" w:rsidR="00D95A69" w:rsidRDefault="00000000">
            <w:pPr>
              <w:spacing w:after="60" w:line="252" w:lineRule="auto"/>
              <w:jc w:val="both"/>
              <w:rPr>
                <w:sz w:val="18"/>
                <w:lang w:eastAsia="es-ES"/>
              </w:rPr>
            </w:pPr>
            <w:r>
              <w:rPr>
                <w:sz w:val="18"/>
                <w:lang w:eastAsia="es-ES"/>
              </w:rPr>
              <w:t>El plan de trabajo contempla la actividad de diseño y aplicación de pruebas (semanas 13 a 16), en la que se definen los casos de prueba de las reglas críticas del negocio: que un equipo no pueda comprometerse en dos operaciones simultáneas y que el cambio de estado y su registro histórico ocurran de manera consistente.</w:t>
            </w:r>
          </w:p>
        </w:tc>
        <w:tc>
          <w:tcPr>
            <w:tcW w:w="1500" w:type="dxa"/>
            <w:vAlign w:val="center"/>
          </w:tcPr>
          <w:p w14:paraId="782632D3" w14:textId="77777777" w:rsidR="00D95A69" w:rsidRDefault="00000000">
            <w:pPr>
              <w:spacing w:after="60" w:line="252" w:lineRule="auto"/>
              <w:rPr>
                <w:sz w:val="17"/>
                <w:lang w:eastAsia="es-ES"/>
              </w:rPr>
            </w:pPr>
            <w:r>
              <w:rPr>
                <w:sz w:val="17"/>
                <w:lang w:eastAsia="es-ES"/>
              </w:rPr>
              <w:t>Se acredita en Fase 2</w:t>
            </w:r>
          </w:p>
        </w:tc>
      </w:tr>
      <w:tr w:rsidR="00D95A69" w14:paraId="281536AA" w14:textId="77777777">
        <w:tc>
          <w:tcPr>
            <w:tcW w:w="700" w:type="dxa"/>
            <w:vAlign w:val="center"/>
          </w:tcPr>
          <w:p w14:paraId="6DB06E7B" w14:textId="77777777" w:rsidR="00D95A69" w:rsidRDefault="00000000">
            <w:pPr>
              <w:spacing w:after="60" w:line="252" w:lineRule="auto"/>
              <w:rPr>
                <w:sz w:val="18"/>
                <w:lang w:eastAsia="es-ES"/>
              </w:rPr>
            </w:pPr>
            <w:r>
              <w:rPr>
                <w:b/>
                <w:sz w:val="18"/>
                <w:lang w:eastAsia="es-ES"/>
              </w:rPr>
              <w:t>1.2</w:t>
            </w:r>
          </w:p>
        </w:tc>
        <w:tc>
          <w:tcPr>
            <w:tcW w:w="2700" w:type="dxa"/>
            <w:vAlign w:val="center"/>
          </w:tcPr>
          <w:p w14:paraId="248B4D83" w14:textId="77777777" w:rsidR="00D95A69" w:rsidRDefault="00000000">
            <w:pPr>
              <w:spacing w:after="60" w:line="252" w:lineRule="auto"/>
              <w:jc w:val="both"/>
              <w:rPr>
                <w:sz w:val="18"/>
                <w:lang w:eastAsia="es-ES"/>
              </w:rPr>
            </w:pPr>
            <w:r>
              <w:rPr>
                <w:sz w:val="18"/>
                <w:lang w:eastAsia="es-ES"/>
              </w:rPr>
              <w:t>Aplica pruebas de validación de productos y procesos.</w:t>
            </w:r>
          </w:p>
        </w:tc>
        <w:tc>
          <w:tcPr>
            <w:tcW w:w="4100" w:type="dxa"/>
            <w:vAlign w:val="center"/>
          </w:tcPr>
          <w:p w14:paraId="0F295291" w14:textId="77777777" w:rsidR="00D95A69" w:rsidRDefault="00000000">
            <w:pPr>
              <w:spacing w:after="60" w:line="252" w:lineRule="auto"/>
              <w:jc w:val="both"/>
              <w:rPr>
                <w:sz w:val="18"/>
                <w:lang w:eastAsia="es-ES"/>
              </w:rPr>
            </w:pPr>
            <w:r>
              <w:rPr>
                <w:sz w:val="18"/>
                <w:lang w:eastAsia="es-ES"/>
              </w:rPr>
              <w:t>Las pruebas unitarias y de integración se automatizan y se ejecutan antes de cada integración al repositorio, conforme a las prácticas técnicas descritas en la metodología.</w:t>
            </w:r>
          </w:p>
        </w:tc>
        <w:tc>
          <w:tcPr>
            <w:tcW w:w="1500" w:type="dxa"/>
            <w:vAlign w:val="center"/>
          </w:tcPr>
          <w:p w14:paraId="3F512C17" w14:textId="77777777" w:rsidR="00D95A69" w:rsidRDefault="00000000">
            <w:pPr>
              <w:spacing w:after="60" w:line="252" w:lineRule="auto"/>
              <w:rPr>
                <w:sz w:val="17"/>
                <w:lang w:eastAsia="es-ES"/>
              </w:rPr>
            </w:pPr>
            <w:r>
              <w:rPr>
                <w:sz w:val="17"/>
                <w:lang w:eastAsia="es-ES"/>
              </w:rPr>
              <w:t>Se acredita en Fase 2</w:t>
            </w:r>
          </w:p>
        </w:tc>
      </w:tr>
      <w:tr w:rsidR="00D95A69" w14:paraId="30975B30" w14:textId="77777777">
        <w:tc>
          <w:tcPr>
            <w:tcW w:w="700" w:type="dxa"/>
            <w:vAlign w:val="center"/>
          </w:tcPr>
          <w:p w14:paraId="50DED619" w14:textId="77777777" w:rsidR="00D95A69" w:rsidRDefault="00000000">
            <w:pPr>
              <w:spacing w:after="60" w:line="252" w:lineRule="auto"/>
              <w:rPr>
                <w:sz w:val="18"/>
                <w:lang w:eastAsia="es-ES"/>
              </w:rPr>
            </w:pPr>
            <w:r>
              <w:rPr>
                <w:b/>
                <w:sz w:val="18"/>
                <w:lang w:eastAsia="es-ES"/>
              </w:rPr>
              <w:t>1.3</w:t>
            </w:r>
          </w:p>
        </w:tc>
        <w:tc>
          <w:tcPr>
            <w:tcW w:w="2700" w:type="dxa"/>
            <w:vAlign w:val="center"/>
          </w:tcPr>
          <w:p w14:paraId="0FC85BB8" w14:textId="77777777" w:rsidR="00D95A69" w:rsidRDefault="00000000">
            <w:pPr>
              <w:spacing w:after="60" w:line="252" w:lineRule="auto"/>
              <w:jc w:val="both"/>
              <w:rPr>
                <w:sz w:val="18"/>
                <w:lang w:eastAsia="es-ES"/>
              </w:rPr>
            </w:pPr>
            <w:r>
              <w:rPr>
                <w:sz w:val="18"/>
                <w:lang w:eastAsia="es-ES"/>
              </w:rPr>
              <w:t>Desarrolla mejoras al producto en base al resultado de las pruebas.</w:t>
            </w:r>
          </w:p>
        </w:tc>
        <w:tc>
          <w:tcPr>
            <w:tcW w:w="4100" w:type="dxa"/>
            <w:vAlign w:val="center"/>
          </w:tcPr>
          <w:p w14:paraId="14736522" w14:textId="77777777" w:rsidR="00D95A69" w:rsidRDefault="00000000">
            <w:pPr>
              <w:spacing w:after="60" w:line="252" w:lineRule="auto"/>
              <w:jc w:val="both"/>
              <w:rPr>
                <w:sz w:val="18"/>
                <w:lang w:eastAsia="es-ES"/>
              </w:rPr>
            </w:pPr>
            <w:r>
              <w:rPr>
                <w:sz w:val="18"/>
                <w:lang w:eastAsia="es-ES"/>
              </w:rPr>
              <w:t>Los defectos detectados se corrigen dentro de la misma actividad y quedan documentados en el informe de pruebas de validación, comprometido como evidencia final.</w:t>
            </w:r>
          </w:p>
        </w:tc>
        <w:tc>
          <w:tcPr>
            <w:tcW w:w="1500" w:type="dxa"/>
            <w:vAlign w:val="center"/>
          </w:tcPr>
          <w:p w14:paraId="29FB812D" w14:textId="77777777" w:rsidR="00D95A69" w:rsidRDefault="00000000">
            <w:pPr>
              <w:spacing w:after="60" w:line="252" w:lineRule="auto"/>
              <w:rPr>
                <w:sz w:val="17"/>
                <w:lang w:eastAsia="es-ES"/>
              </w:rPr>
            </w:pPr>
            <w:r>
              <w:rPr>
                <w:sz w:val="17"/>
                <w:lang w:eastAsia="es-ES"/>
              </w:rPr>
              <w:t>Se acredita en Fases 2 y 3</w:t>
            </w:r>
          </w:p>
        </w:tc>
      </w:tr>
      <w:tr w:rsidR="00D95A69" w14:paraId="47A601E8" w14:textId="77777777">
        <w:tc>
          <w:tcPr>
            <w:tcW w:w="700" w:type="dxa"/>
            <w:vAlign w:val="center"/>
          </w:tcPr>
          <w:p w14:paraId="399210FC" w14:textId="77777777" w:rsidR="00D95A69" w:rsidRDefault="00000000">
            <w:pPr>
              <w:spacing w:after="60" w:line="252" w:lineRule="auto"/>
              <w:rPr>
                <w:sz w:val="18"/>
                <w:lang w:eastAsia="es-ES"/>
              </w:rPr>
            </w:pPr>
            <w:r>
              <w:rPr>
                <w:b/>
                <w:sz w:val="18"/>
                <w:lang w:eastAsia="es-ES"/>
              </w:rPr>
              <w:t>2.1</w:t>
            </w:r>
          </w:p>
        </w:tc>
        <w:tc>
          <w:tcPr>
            <w:tcW w:w="2700" w:type="dxa"/>
            <w:vAlign w:val="center"/>
          </w:tcPr>
          <w:p w14:paraId="33A27781" w14:textId="77777777" w:rsidR="00D95A69" w:rsidRDefault="00000000">
            <w:pPr>
              <w:spacing w:after="60" w:line="252" w:lineRule="auto"/>
              <w:jc w:val="both"/>
              <w:rPr>
                <w:sz w:val="18"/>
                <w:lang w:eastAsia="es-ES"/>
              </w:rPr>
            </w:pPr>
            <w:r>
              <w:rPr>
                <w:sz w:val="18"/>
                <w:lang w:eastAsia="es-ES"/>
              </w:rPr>
              <w:t>Planifica proyectos informáticos ofreciendo alternativas para la toma de decisiones.</w:t>
            </w:r>
          </w:p>
        </w:tc>
        <w:tc>
          <w:tcPr>
            <w:tcW w:w="4100" w:type="dxa"/>
            <w:vAlign w:val="center"/>
          </w:tcPr>
          <w:p w14:paraId="7ACF4F2D" w14:textId="77777777" w:rsidR="00D95A69" w:rsidRDefault="00000000">
            <w:pPr>
              <w:spacing w:after="60" w:line="252" w:lineRule="auto"/>
              <w:jc w:val="both"/>
              <w:rPr>
                <w:sz w:val="18"/>
                <w:lang w:eastAsia="es-ES"/>
              </w:rPr>
            </w:pPr>
            <w:r>
              <w:rPr>
                <w:sz w:val="18"/>
                <w:lang w:eastAsia="es-ES"/>
              </w:rPr>
              <w:t xml:space="preserve">El proyecto cuenta con un alcance delimitado por escrito, nueve épicas dimensionadas mediante Poker </w:t>
            </w:r>
            <w:proofErr w:type="spellStart"/>
            <w:r>
              <w:rPr>
                <w:sz w:val="18"/>
                <w:lang w:eastAsia="es-ES"/>
              </w:rPr>
              <w:t>Planning</w:t>
            </w:r>
            <w:proofErr w:type="spellEnd"/>
            <w:r>
              <w:rPr>
                <w:sz w:val="18"/>
                <w:lang w:eastAsia="es-ES"/>
              </w:rPr>
              <w:t xml:space="preserve"> y un plan de trabajo con recursos, duración y responsables. La exclusión fundamentada de determinadas funcionalidades constituye una alternativa presentada a la organización para preservar el plazo comprometido.</w:t>
            </w:r>
          </w:p>
        </w:tc>
        <w:tc>
          <w:tcPr>
            <w:tcW w:w="1500" w:type="dxa"/>
            <w:vAlign w:val="center"/>
          </w:tcPr>
          <w:p w14:paraId="7E1D5DD7" w14:textId="77777777" w:rsidR="00D95A69" w:rsidRDefault="00000000">
            <w:pPr>
              <w:spacing w:after="60" w:line="252" w:lineRule="auto"/>
              <w:rPr>
                <w:sz w:val="17"/>
                <w:lang w:eastAsia="es-ES"/>
              </w:rPr>
            </w:pPr>
            <w:r>
              <w:rPr>
                <w:sz w:val="17"/>
                <w:lang w:eastAsia="es-ES"/>
              </w:rPr>
              <w:t>Presente en esta fase</w:t>
            </w:r>
          </w:p>
        </w:tc>
      </w:tr>
      <w:tr w:rsidR="00D95A69" w14:paraId="57861DC3" w14:textId="77777777">
        <w:tc>
          <w:tcPr>
            <w:tcW w:w="700" w:type="dxa"/>
            <w:vAlign w:val="center"/>
          </w:tcPr>
          <w:p w14:paraId="46A40469" w14:textId="77777777" w:rsidR="00D95A69" w:rsidRDefault="00000000">
            <w:pPr>
              <w:spacing w:after="60" w:line="252" w:lineRule="auto"/>
              <w:rPr>
                <w:sz w:val="18"/>
                <w:lang w:eastAsia="es-ES"/>
              </w:rPr>
            </w:pPr>
            <w:r>
              <w:rPr>
                <w:b/>
                <w:sz w:val="18"/>
                <w:lang w:eastAsia="es-ES"/>
              </w:rPr>
              <w:t>2.2</w:t>
            </w:r>
          </w:p>
        </w:tc>
        <w:tc>
          <w:tcPr>
            <w:tcW w:w="2700" w:type="dxa"/>
            <w:vAlign w:val="center"/>
          </w:tcPr>
          <w:p w14:paraId="1D4A15E6" w14:textId="77777777" w:rsidR="00D95A69" w:rsidRDefault="00000000">
            <w:pPr>
              <w:spacing w:after="60" w:line="252" w:lineRule="auto"/>
              <w:jc w:val="both"/>
              <w:rPr>
                <w:sz w:val="18"/>
                <w:lang w:eastAsia="es-ES"/>
              </w:rPr>
            </w:pPr>
            <w:r>
              <w:rPr>
                <w:sz w:val="18"/>
                <w:lang w:eastAsia="es-ES"/>
              </w:rPr>
              <w:t>Controla proyectos informáticos ofreciendo alternativas para la toma de decisiones.</w:t>
            </w:r>
          </w:p>
        </w:tc>
        <w:tc>
          <w:tcPr>
            <w:tcW w:w="4100" w:type="dxa"/>
            <w:vAlign w:val="center"/>
          </w:tcPr>
          <w:p w14:paraId="3E36E5A8" w14:textId="77777777" w:rsidR="00D95A69" w:rsidRDefault="00000000">
            <w:pPr>
              <w:spacing w:after="60" w:line="252" w:lineRule="auto"/>
              <w:jc w:val="both"/>
              <w:rPr>
                <w:sz w:val="18"/>
                <w:lang w:eastAsia="es-ES"/>
              </w:rPr>
            </w:pPr>
            <w:r>
              <w:rPr>
                <w:sz w:val="18"/>
                <w:lang w:eastAsia="es-ES"/>
              </w:rPr>
              <w:t>El avance se controla mediante un tablero Kanban, iteraciones quincenales con funcionalidad demostrable e instancias de validación con la contraparte en las semanas 6 y 11, además de los monitoreos de las semanas 6, 11 y 17.</w:t>
            </w:r>
          </w:p>
        </w:tc>
        <w:tc>
          <w:tcPr>
            <w:tcW w:w="1500" w:type="dxa"/>
            <w:vAlign w:val="center"/>
          </w:tcPr>
          <w:p w14:paraId="5B153459" w14:textId="77777777" w:rsidR="00D95A69" w:rsidRDefault="00000000">
            <w:pPr>
              <w:spacing w:after="60" w:line="252" w:lineRule="auto"/>
              <w:rPr>
                <w:sz w:val="17"/>
                <w:lang w:eastAsia="es-ES"/>
              </w:rPr>
            </w:pPr>
            <w:r>
              <w:rPr>
                <w:sz w:val="17"/>
                <w:lang w:eastAsia="es-ES"/>
              </w:rPr>
              <w:t>Definido en esta fase, aplicado en Fase 2</w:t>
            </w:r>
          </w:p>
        </w:tc>
      </w:tr>
      <w:tr w:rsidR="00D95A69" w14:paraId="705665C3" w14:textId="77777777">
        <w:tc>
          <w:tcPr>
            <w:tcW w:w="700" w:type="dxa"/>
            <w:vAlign w:val="center"/>
          </w:tcPr>
          <w:p w14:paraId="4F309D1A" w14:textId="77777777" w:rsidR="00D95A69" w:rsidRDefault="00000000">
            <w:pPr>
              <w:spacing w:after="60" w:line="252" w:lineRule="auto"/>
              <w:rPr>
                <w:sz w:val="18"/>
                <w:lang w:eastAsia="es-ES"/>
              </w:rPr>
            </w:pPr>
            <w:r>
              <w:rPr>
                <w:b/>
                <w:sz w:val="18"/>
                <w:lang w:eastAsia="es-ES"/>
              </w:rPr>
              <w:t>3.1</w:t>
            </w:r>
          </w:p>
        </w:tc>
        <w:tc>
          <w:tcPr>
            <w:tcW w:w="2700" w:type="dxa"/>
            <w:vAlign w:val="center"/>
          </w:tcPr>
          <w:p w14:paraId="1707D16E" w14:textId="77777777" w:rsidR="00D95A69" w:rsidRDefault="00000000">
            <w:pPr>
              <w:spacing w:after="60" w:line="252" w:lineRule="auto"/>
              <w:jc w:val="both"/>
              <w:rPr>
                <w:sz w:val="18"/>
                <w:lang w:eastAsia="es-ES"/>
              </w:rPr>
            </w:pPr>
            <w:r>
              <w:rPr>
                <w:sz w:val="18"/>
                <w:lang w:eastAsia="es-ES"/>
              </w:rPr>
              <w:t>Diseña modelos de datos escalables en el tiempo para soportar los requerimientos de la organización.</w:t>
            </w:r>
          </w:p>
        </w:tc>
        <w:tc>
          <w:tcPr>
            <w:tcW w:w="4100" w:type="dxa"/>
            <w:vAlign w:val="center"/>
          </w:tcPr>
          <w:p w14:paraId="21FA1A6A" w14:textId="77777777" w:rsidR="00D95A69" w:rsidRDefault="00000000">
            <w:pPr>
              <w:spacing w:after="60" w:line="252" w:lineRule="auto"/>
              <w:jc w:val="both"/>
              <w:rPr>
                <w:sz w:val="18"/>
                <w:lang w:eastAsia="es-ES"/>
              </w:rPr>
            </w:pPr>
            <w:r>
              <w:rPr>
                <w:sz w:val="18"/>
                <w:lang w:eastAsia="es-ES"/>
              </w:rPr>
              <w:t>El modelo entidad-relación y el diccionario de datos se elaboran en las semanas 4 y 5. El diseño representa cada equipo como unidad individual y conserva el historial de sus movimientos, y admite el crecimiento de la empresa en bodegas, equipos y operaciones sin requerir un rediseño.</w:t>
            </w:r>
          </w:p>
        </w:tc>
        <w:tc>
          <w:tcPr>
            <w:tcW w:w="1500" w:type="dxa"/>
            <w:vAlign w:val="center"/>
          </w:tcPr>
          <w:p w14:paraId="12D429DB" w14:textId="77777777" w:rsidR="00D95A69" w:rsidRDefault="00000000">
            <w:pPr>
              <w:spacing w:after="60" w:line="252" w:lineRule="auto"/>
              <w:rPr>
                <w:sz w:val="17"/>
                <w:lang w:eastAsia="es-ES"/>
              </w:rPr>
            </w:pPr>
            <w:r>
              <w:rPr>
                <w:sz w:val="17"/>
                <w:lang w:eastAsia="es-ES"/>
              </w:rPr>
              <w:t>Presente en esta fase</w:t>
            </w:r>
          </w:p>
        </w:tc>
      </w:tr>
      <w:tr w:rsidR="00D95A69" w14:paraId="12E025E0" w14:textId="77777777">
        <w:tc>
          <w:tcPr>
            <w:tcW w:w="700" w:type="dxa"/>
            <w:vAlign w:val="center"/>
          </w:tcPr>
          <w:p w14:paraId="3D8AD450" w14:textId="77777777" w:rsidR="00D95A69" w:rsidRDefault="00000000">
            <w:pPr>
              <w:spacing w:after="60" w:line="252" w:lineRule="auto"/>
              <w:rPr>
                <w:sz w:val="18"/>
                <w:lang w:eastAsia="es-ES"/>
              </w:rPr>
            </w:pPr>
            <w:r>
              <w:rPr>
                <w:b/>
                <w:sz w:val="18"/>
                <w:lang w:eastAsia="es-ES"/>
              </w:rPr>
              <w:t>3.2</w:t>
            </w:r>
          </w:p>
        </w:tc>
        <w:tc>
          <w:tcPr>
            <w:tcW w:w="2700" w:type="dxa"/>
            <w:vAlign w:val="center"/>
          </w:tcPr>
          <w:p w14:paraId="11FFDF40" w14:textId="77777777" w:rsidR="00D95A69" w:rsidRDefault="00000000">
            <w:pPr>
              <w:spacing w:after="60" w:line="252" w:lineRule="auto"/>
              <w:jc w:val="both"/>
              <w:rPr>
                <w:sz w:val="18"/>
                <w:lang w:eastAsia="es-ES"/>
              </w:rPr>
            </w:pPr>
            <w:r>
              <w:rPr>
                <w:sz w:val="18"/>
                <w:lang w:eastAsia="es-ES"/>
              </w:rPr>
              <w:t>Implementa modelos de datos escalables en el tiempo.</w:t>
            </w:r>
          </w:p>
        </w:tc>
        <w:tc>
          <w:tcPr>
            <w:tcW w:w="4100" w:type="dxa"/>
            <w:vAlign w:val="center"/>
          </w:tcPr>
          <w:p w14:paraId="20245A17" w14:textId="77777777" w:rsidR="00D95A69" w:rsidRDefault="00000000">
            <w:pPr>
              <w:spacing w:after="60" w:line="252" w:lineRule="auto"/>
              <w:jc w:val="both"/>
              <w:rPr>
                <w:sz w:val="18"/>
                <w:lang w:eastAsia="es-ES"/>
              </w:rPr>
            </w:pPr>
            <w:r>
              <w:rPr>
                <w:sz w:val="18"/>
                <w:lang w:eastAsia="es-ES"/>
              </w:rPr>
              <w:t>Las entidades y las migraciones versionadas del esquema se implementan sobre PostgreSQL en las semanas 5 y 6.</w:t>
            </w:r>
          </w:p>
        </w:tc>
        <w:tc>
          <w:tcPr>
            <w:tcW w:w="1500" w:type="dxa"/>
            <w:vAlign w:val="center"/>
          </w:tcPr>
          <w:p w14:paraId="2DA0F4E8" w14:textId="77777777" w:rsidR="00D95A69" w:rsidRDefault="00000000">
            <w:pPr>
              <w:spacing w:after="60" w:line="252" w:lineRule="auto"/>
              <w:rPr>
                <w:sz w:val="17"/>
                <w:lang w:eastAsia="es-ES"/>
              </w:rPr>
            </w:pPr>
            <w:r>
              <w:rPr>
                <w:sz w:val="17"/>
                <w:lang w:eastAsia="es-ES"/>
              </w:rPr>
              <w:t>Se acredita en Fase 2</w:t>
            </w:r>
          </w:p>
        </w:tc>
      </w:tr>
      <w:tr w:rsidR="00D95A69" w14:paraId="390167FA" w14:textId="77777777">
        <w:tc>
          <w:tcPr>
            <w:tcW w:w="700" w:type="dxa"/>
            <w:vAlign w:val="center"/>
          </w:tcPr>
          <w:p w14:paraId="3C19C1B1" w14:textId="77777777" w:rsidR="00D95A69" w:rsidRDefault="00000000">
            <w:pPr>
              <w:spacing w:after="60" w:line="252" w:lineRule="auto"/>
              <w:rPr>
                <w:sz w:val="18"/>
                <w:lang w:eastAsia="es-ES"/>
              </w:rPr>
            </w:pPr>
            <w:r>
              <w:rPr>
                <w:b/>
                <w:sz w:val="18"/>
                <w:lang w:eastAsia="es-ES"/>
              </w:rPr>
              <w:t>4.1</w:t>
            </w:r>
          </w:p>
        </w:tc>
        <w:tc>
          <w:tcPr>
            <w:tcW w:w="2700" w:type="dxa"/>
            <w:vAlign w:val="center"/>
          </w:tcPr>
          <w:p w14:paraId="4328696F" w14:textId="77777777" w:rsidR="00D95A69" w:rsidRDefault="00000000">
            <w:pPr>
              <w:spacing w:after="60" w:line="252" w:lineRule="auto"/>
              <w:jc w:val="both"/>
              <w:rPr>
                <w:sz w:val="18"/>
                <w:lang w:eastAsia="es-ES"/>
              </w:rPr>
            </w:pPr>
            <w:r>
              <w:rPr>
                <w:sz w:val="18"/>
                <w:lang w:eastAsia="es-ES"/>
              </w:rPr>
              <w:t>Construye una solución de software sistematizando su desarrollo y mantenimiento.</w:t>
            </w:r>
          </w:p>
        </w:tc>
        <w:tc>
          <w:tcPr>
            <w:tcW w:w="4100" w:type="dxa"/>
            <w:vAlign w:val="center"/>
          </w:tcPr>
          <w:p w14:paraId="0061A1C4" w14:textId="77777777" w:rsidR="00D95A69" w:rsidRDefault="00000000">
            <w:pPr>
              <w:spacing w:after="60" w:line="252" w:lineRule="auto"/>
              <w:jc w:val="both"/>
              <w:rPr>
                <w:sz w:val="18"/>
                <w:lang w:eastAsia="es-ES"/>
              </w:rPr>
            </w:pPr>
            <w:r>
              <w:rPr>
                <w:sz w:val="18"/>
                <w:lang w:eastAsia="es-ES"/>
              </w:rPr>
              <w:t>La construcción se organiza por módulos de dominio sobre una arquitectura en capas, con control de versiones, ramas por funcionalidad y revisión cruzada del código entre los integrantes.</w:t>
            </w:r>
          </w:p>
        </w:tc>
        <w:tc>
          <w:tcPr>
            <w:tcW w:w="1500" w:type="dxa"/>
            <w:vAlign w:val="center"/>
          </w:tcPr>
          <w:p w14:paraId="3C8798E5" w14:textId="77777777" w:rsidR="00D95A69" w:rsidRDefault="00000000">
            <w:pPr>
              <w:spacing w:after="60" w:line="252" w:lineRule="auto"/>
              <w:rPr>
                <w:sz w:val="17"/>
                <w:lang w:eastAsia="es-ES"/>
              </w:rPr>
            </w:pPr>
            <w:r>
              <w:rPr>
                <w:sz w:val="17"/>
                <w:lang w:eastAsia="es-ES"/>
              </w:rPr>
              <w:t>Se acredita en Fase 2</w:t>
            </w:r>
          </w:p>
        </w:tc>
      </w:tr>
      <w:tr w:rsidR="00D95A69" w14:paraId="22CD4A16" w14:textId="77777777">
        <w:tc>
          <w:tcPr>
            <w:tcW w:w="700" w:type="dxa"/>
            <w:vAlign w:val="center"/>
          </w:tcPr>
          <w:p w14:paraId="05FEC16F" w14:textId="77777777" w:rsidR="00D95A69" w:rsidRDefault="00000000">
            <w:pPr>
              <w:spacing w:after="60" w:line="252" w:lineRule="auto"/>
              <w:rPr>
                <w:sz w:val="18"/>
                <w:lang w:eastAsia="es-ES"/>
              </w:rPr>
            </w:pPr>
            <w:r>
              <w:rPr>
                <w:b/>
                <w:sz w:val="18"/>
                <w:lang w:eastAsia="es-ES"/>
              </w:rPr>
              <w:t>4.2</w:t>
            </w:r>
          </w:p>
        </w:tc>
        <w:tc>
          <w:tcPr>
            <w:tcW w:w="2700" w:type="dxa"/>
            <w:vAlign w:val="center"/>
          </w:tcPr>
          <w:p w14:paraId="194F6A1C" w14:textId="77777777" w:rsidR="00D95A69" w:rsidRDefault="00000000">
            <w:pPr>
              <w:spacing w:after="60" w:line="252" w:lineRule="auto"/>
              <w:jc w:val="both"/>
              <w:rPr>
                <w:sz w:val="18"/>
                <w:lang w:eastAsia="es-ES"/>
              </w:rPr>
            </w:pPr>
            <w:r>
              <w:rPr>
                <w:sz w:val="18"/>
                <w:lang w:eastAsia="es-ES"/>
              </w:rPr>
              <w:t>Integra los distintos componentes de una solución de software.</w:t>
            </w:r>
          </w:p>
        </w:tc>
        <w:tc>
          <w:tcPr>
            <w:tcW w:w="4100" w:type="dxa"/>
            <w:vAlign w:val="center"/>
          </w:tcPr>
          <w:p w14:paraId="16A68326" w14:textId="77777777" w:rsidR="00D95A69" w:rsidRDefault="00000000">
            <w:pPr>
              <w:spacing w:after="60" w:line="252" w:lineRule="auto"/>
              <w:jc w:val="both"/>
              <w:rPr>
                <w:sz w:val="18"/>
                <w:lang w:eastAsia="es-ES"/>
              </w:rPr>
            </w:pPr>
            <w:r>
              <w:rPr>
                <w:sz w:val="18"/>
                <w:lang w:eastAsia="es-ES"/>
              </w:rPr>
              <w:t>La integración de los módulos desarrollados y del panel de indicadores está planificada entre las semanas 13 y 15, verificada mediante pruebas de integración automatizadas.</w:t>
            </w:r>
          </w:p>
        </w:tc>
        <w:tc>
          <w:tcPr>
            <w:tcW w:w="1500" w:type="dxa"/>
            <w:vAlign w:val="center"/>
          </w:tcPr>
          <w:p w14:paraId="0D020D84" w14:textId="77777777" w:rsidR="00D95A69" w:rsidRDefault="00000000">
            <w:pPr>
              <w:spacing w:after="60" w:line="252" w:lineRule="auto"/>
              <w:rPr>
                <w:sz w:val="17"/>
                <w:lang w:eastAsia="es-ES"/>
              </w:rPr>
            </w:pPr>
            <w:r>
              <w:rPr>
                <w:sz w:val="17"/>
                <w:lang w:eastAsia="es-ES"/>
              </w:rPr>
              <w:t>Se acredita en Fase 2</w:t>
            </w:r>
          </w:p>
        </w:tc>
      </w:tr>
      <w:tr w:rsidR="00D95A69" w14:paraId="140BCECE" w14:textId="77777777">
        <w:tc>
          <w:tcPr>
            <w:tcW w:w="700" w:type="dxa"/>
            <w:vAlign w:val="center"/>
          </w:tcPr>
          <w:p w14:paraId="389FEC42" w14:textId="77777777" w:rsidR="00D95A69" w:rsidRDefault="00000000">
            <w:pPr>
              <w:spacing w:after="60" w:line="252" w:lineRule="auto"/>
              <w:rPr>
                <w:sz w:val="18"/>
                <w:lang w:eastAsia="es-ES"/>
              </w:rPr>
            </w:pPr>
            <w:r>
              <w:rPr>
                <w:b/>
                <w:sz w:val="18"/>
                <w:lang w:eastAsia="es-ES"/>
              </w:rPr>
              <w:lastRenderedPageBreak/>
              <w:t>4.3</w:t>
            </w:r>
          </w:p>
        </w:tc>
        <w:tc>
          <w:tcPr>
            <w:tcW w:w="2700" w:type="dxa"/>
            <w:vAlign w:val="center"/>
          </w:tcPr>
          <w:p w14:paraId="6A3777A4" w14:textId="77777777" w:rsidR="00D95A69" w:rsidRDefault="00000000">
            <w:pPr>
              <w:spacing w:after="60" w:line="252" w:lineRule="auto"/>
              <w:jc w:val="both"/>
              <w:rPr>
                <w:sz w:val="18"/>
                <w:lang w:eastAsia="es-ES"/>
              </w:rPr>
            </w:pPr>
            <w:r>
              <w:rPr>
                <w:sz w:val="18"/>
                <w:lang w:eastAsia="es-ES"/>
              </w:rPr>
              <w:t>Implanta una solución de software.</w:t>
            </w:r>
          </w:p>
        </w:tc>
        <w:tc>
          <w:tcPr>
            <w:tcW w:w="4100" w:type="dxa"/>
            <w:vAlign w:val="center"/>
          </w:tcPr>
          <w:p w14:paraId="6CF5BC58" w14:textId="77777777" w:rsidR="00D95A69" w:rsidRDefault="00000000">
            <w:pPr>
              <w:spacing w:after="60" w:line="252" w:lineRule="auto"/>
              <w:jc w:val="both"/>
              <w:rPr>
                <w:sz w:val="18"/>
                <w:lang w:eastAsia="es-ES"/>
              </w:rPr>
            </w:pPr>
            <w:r>
              <w:rPr>
                <w:sz w:val="18"/>
                <w:lang w:eastAsia="es-ES"/>
              </w:rPr>
              <w:t>El despliegue en el ambiente de demostración se realiza en la semana 16 mediante contenedores, junto con la carga inicial de datos, la entrega del manual de usuario y la sesión de inducción al personal.</w:t>
            </w:r>
          </w:p>
        </w:tc>
        <w:tc>
          <w:tcPr>
            <w:tcW w:w="1500" w:type="dxa"/>
            <w:vAlign w:val="center"/>
          </w:tcPr>
          <w:p w14:paraId="2A478025" w14:textId="77777777" w:rsidR="00D95A69" w:rsidRDefault="00000000">
            <w:pPr>
              <w:spacing w:after="60" w:line="252" w:lineRule="auto"/>
              <w:rPr>
                <w:sz w:val="17"/>
                <w:lang w:eastAsia="es-ES"/>
              </w:rPr>
            </w:pPr>
            <w:r>
              <w:rPr>
                <w:sz w:val="17"/>
                <w:lang w:eastAsia="es-ES"/>
              </w:rPr>
              <w:t>Se acredita en Fase 3</w:t>
            </w:r>
          </w:p>
        </w:tc>
      </w:tr>
    </w:tbl>
    <w:p w14:paraId="240973A1" w14:textId="77777777" w:rsidR="00D95A69" w:rsidRDefault="00D95A69">
      <w:pPr>
        <w:spacing w:after="60" w:line="252" w:lineRule="auto"/>
        <w:jc w:val="both"/>
        <w:rPr>
          <w:sz w:val="20"/>
          <w:lang w:eastAsia="es-ES"/>
        </w:rPr>
      </w:pPr>
    </w:p>
    <w:p w14:paraId="19A5A335" w14:textId="77777777" w:rsidR="00D95A69" w:rsidRDefault="00000000">
      <w:pPr>
        <w:spacing w:after="60" w:line="252" w:lineRule="auto"/>
        <w:jc w:val="both"/>
        <w:rPr>
          <w:sz w:val="20"/>
          <w:lang w:eastAsia="es-ES"/>
        </w:rPr>
      </w:pPr>
      <w:r>
        <w:rPr>
          <w:sz w:val="20"/>
          <w:lang w:eastAsia="es-ES"/>
        </w:rPr>
        <w:t>Los diez indicadores de calidad asociados a las cuatro competencias comprometidas se encuentran contemplados en el diseño del proyecto. Los referidos a la planificación del proyecto y al diseño del modelo de datos se acreditan en esta fase, mientras que los relativos a la implementación, la aplicación de pruebas y la implantación quedan comprometidos en el plan de trabajo y en las evidencias definidas para las fases siguientes, conforme a la secuencia natural de un proyecto de desarrollo de software.</w:t>
      </w:r>
    </w:p>
    <w:p w14:paraId="0272F92E"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F1FB" w14:textId="77777777" w:rsidR="0015217D" w:rsidRDefault="0015217D" w:rsidP="00D110EC">
      <w:pPr>
        <w:spacing w:after="0" w:line="240" w:lineRule="auto"/>
      </w:pPr>
      <w:r>
        <w:separator/>
      </w:r>
    </w:p>
  </w:endnote>
  <w:endnote w:type="continuationSeparator" w:id="0">
    <w:p w14:paraId="41545425" w14:textId="77777777" w:rsidR="0015217D" w:rsidRDefault="0015217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39C78" w14:textId="77777777" w:rsidR="0015217D" w:rsidRDefault="0015217D" w:rsidP="00D110EC">
      <w:pPr>
        <w:spacing w:after="0" w:line="240" w:lineRule="auto"/>
      </w:pPr>
      <w:r>
        <w:separator/>
      </w:r>
    </w:p>
  </w:footnote>
  <w:footnote w:type="continuationSeparator" w:id="0">
    <w:p w14:paraId="4B776F2B" w14:textId="77777777" w:rsidR="0015217D" w:rsidRDefault="0015217D" w:rsidP="00D110EC">
      <w:pPr>
        <w:spacing w:after="0" w:line="240" w:lineRule="auto"/>
      </w:pPr>
      <w:r>
        <w:continuationSeparator/>
      </w:r>
    </w:p>
  </w:footnote>
  <w:footnote w:id="1">
    <w:p w14:paraId="116288E0"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35E49D7" w14:textId="77777777" w:rsidTr="005673ED">
      <w:trPr>
        <w:trHeight w:val="697"/>
      </w:trPr>
      <w:tc>
        <w:tcPr>
          <w:tcW w:w="5707" w:type="dxa"/>
          <w:tcBorders>
            <w:top w:val="nil"/>
            <w:left w:val="nil"/>
            <w:bottom w:val="nil"/>
            <w:right w:val="nil"/>
          </w:tcBorders>
        </w:tcPr>
        <w:p w14:paraId="39FCCE37"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27FD9E4"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DD6C55C"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3439AD8"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700851">
    <w:abstractNumId w:val="2"/>
  </w:num>
  <w:num w:numId="2" w16cid:durableId="110788063">
    <w:abstractNumId w:val="3"/>
  </w:num>
  <w:num w:numId="3" w16cid:durableId="1115441748">
    <w:abstractNumId w:val="0"/>
  </w:num>
  <w:num w:numId="4" w16cid:durableId="2008634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5217D"/>
    <w:rsid w:val="0017053A"/>
    <w:rsid w:val="001B6E9E"/>
    <w:rsid w:val="001E0609"/>
    <w:rsid w:val="001E291A"/>
    <w:rsid w:val="00393B9B"/>
    <w:rsid w:val="00416B89"/>
    <w:rsid w:val="00532930"/>
    <w:rsid w:val="00565AE6"/>
    <w:rsid w:val="005673ED"/>
    <w:rsid w:val="00574894"/>
    <w:rsid w:val="00582596"/>
    <w:rsid w:val="005B4D4A"/>
    <w:rsid w:val="00625E4A"/>
    <w:rsid w:val="00675035"/>
    <w:rsid w:val="00707913"/>
    <w:rsid w:val="00722816"/>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95A69"/>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9BDD"/>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4915</Words>
  <Characters>27036</Characters>
  <Application>Microsoft Office Word</Application>
  <DocSecurity>0</DocSecurity>
  <Lines>225</Lines>
  <Paragraphs>63</Paragraphs>
  <ScaleCrop>false</ScaleCrop>
  <Company/>
  <LinksUpToDate>false</LinksUpToDate>
  <CharactersWithSpaces>31888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Joaquin Alejandro Romero Cardenas</cp:lastModifiedBy>
  <cp:revision>8</cp:revision>
  <dcterms:created xsi:type="dcterms:W3CDTF">2022-08-24T18:07:00Z</dcterms:created>
  <dcterms:modified xsi:type="dcterms:W3CDTF">2026-08-31T16:42:00Z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