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ECCE8" w14:textId="5B1BCF18" w:rsidR="009D4D64" w:rsidRPr="00674807" w:rsidRDefault="00D7726C" w:rsidP="00D7726C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74807">
        <w:rPr>
          <w:b/>
          <w:bCs/>
          <w:i/>
          <w:iCs/>
        </w:rPr>
        <w:t>Coeficientes de Regresión (B0, B1, B2, B3)</w:t>
      </w:r>
      <w:r w:rsidRPr="00674807">
        <w:rPr>
          <w:b/>
          <w:bCs/>
          <w:i/>
          <w:iCs/>
        </w:rPr>
        <w:t>.</w:t>
      </w:r>
    </w:p>
    <w:p w14:paraId="43A63A6A" w14:textId="360F9A4D" w:rsidR="00D7726C" w:rsidRDefault="00D7726C" w:rsidP="00D7726C">
      <w:pPr>
        <w:pStyle w:val="Prrafodelista"/>
        <w:numPr>
          <w:ilvl w:val="0"/>
          <w:numId w:val="2"/>
        </w:numPr>
      </w:pPr>
      <w:r w:rsidRPr="00D7726C">
        <w:rPr>
          <w:b/>
          <w:bCs/>
        </w:rPr>
        <w:t>B0 (ordenada al origen):</w:t>
      </w:r>
      <w:r>
        <w:t xml:space="preserve"> -20427314.19. Este valor representa el valor esperado de Y cuando todas las variables independientes (x1, x2, x3) son cero.</w:t>
      </w:r>
    </w:p>
    <w:p w14:paraId="6EC5BD11" w14:textId="2811497A" w:rsidR="00D7726C" w:rsidRPr="00D7726C" w:rsidRDefault="00D7726C" w:rsidP="00D7726C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 w:rsidRPr="00D7726C">
        <w:rPr>
          <w:rFonts w:cstheme="minorHAnsi"/>
          <w:b/>
          <w:bCs/>
        </w:rPr>
        <w:t>B1, B2, B3 (pendientes):</w:t>
      </w:r>
    </w:p>
    <w:p w14:paraId="42BCDAB2" w14:textId="77777777" w:rsidR="00D7726C" w:rsidRPr="00D7726C" w:rsidRDefault="00D7726C" w:rsidP="00D7726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proofErr w:type="gramStart"/>
      <w:r w:rsidRPr="00D7726C">
        <w:rPr>
          <w:rFonts w:eastAsia="Times New Roman" w:cstheme="minorHAnsi"/>
          <w:kern w:val="0"/>
          <w:lang w:eastAsia="es-AR"/>
          <w14:ligatures w14:val="none"/>
        </w:rPr>
        <w:t xml:space="preserve">  </w:t>
      </w:r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B</w:t>
      </w:r>
      <w:proofErr w:type="gramEnd"/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1 = 194146.68</w:t>
      </w:r>
      <w:r w:rsidRPr="00D7726C">
        <w:rPr>
          <w:rFonts w:eastAsia="Times New Roman" w:cstheme="minorHAnsi"/>
          <w:kern w:val="0"/>
          <w:lang w:eastAsia="es-AR"/>
          <w14:ligatures w14:val="none"/>
        </w:rPr>
        <w:t>: Por cada unidad de aumento en X1X_1X1​, YYY aumenta en aproximadamente 194146.68 unidades, manteniendo constantes X2X_2X2​ y X3X_3X3​.</w:t>
      </w:r>
    </w:p>
    <w:p w14:paraId="621EAA91" w14:textId="77777777" w:rsidR="00D7726C" w:rsidRPr="00D7726C" w:rsidRDefault="00D7726C" w:rsidP="00D7726C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proofErr w:type="gramStart"/>
      <w:r w:rsidRPr="00D7726C">
        <w:rPr>
          <w:rFonts w:eastAsia="Times New Roman" w:cstheme="minorHAnsi"/>
          <w:kern w:val="0"/>
          <w:lang w:eastAsia="es-AR"/>
          <w14:ligatures w14:val="none"/>
        </w:rPr>
        <w:t xml:space="preserve">  </w:t>
      </w:r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B</w:t>
      </w:r>
      <w:proofErr w:type="gramEnd"/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2 = 131309.30</w:t>
      </w:r>
      <w:r w:rsidRPr="00D7726C">
        <w:rPr>
          <w:rFonts w:eastAsia="Times New Roman" w:cstheme="minorHAnsi"/>
          <w:kern w:val="0"/>
          <w:lang w:eastAsia="es-AR"/>
          <w14:ligatures w14:val="none"/>
        </w:rPr>
        <w:t>: Un aumento de una unidad en X2X_2X2​ resulta en un incremento de aproximadamente 131309.30 unidades en YYY, manteniendo X1X_1X1​ y X3X_3X3​ constantes.</w:t>
      </w:r>
    </w:p>
    <w:p w14:paraId="4067C0CA" w14:textId="4D825697" w:rsidR="00D7726C" w:rsidRPr="00D7726C" w:rsidRDefault="00D7726C" w:rsidP="00D7726C">
      <w:pPr>
        <w:pStyle w:val="Prrafodelista"/>
        <w:numPr>
          <w:ilvl w:val="0"/>
          <w:numId w:val="2"/>
        </w:numPr>
        <w:rPr>
          <w:rFonts w:cstheme="minorHAnsi"/>
        </w:rPr>
      </w:pPr>
      <w:proofErr w:type="gramStart"/>
      <w:r w:rsidRPr="00D7726C">
        <w:rPr>
          <w:rFonts w:eastAsia="Times New Roman" w:cstheme="minorHAnsi"/>
          <w:kern w:val="0"/>
          <w:lang w:eastAsia="es-AR"/>
          <w14:ligatures w14:val="none"/>
        </w:rPr>
        <w:t xml:space="preserve">  </w:t>
      </w:r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B</w:t>
      </w:r>
      <w:proofErr w:type="gramEnd"/>
      <w:r w:rsidRPr="00D7726C">
        <w:rPr>
          <w:rFonts w:eastAsia="Times New Roman" w:cstheme="minorHAnsi"/>
          <w:b/>
          <w:bCs/>
          <w:kern w:val="0"/>
          <w:lang w:eastAsia="es-AR"/>
          <w14:ligatures w14:val="none"/>
        </w:rPr>
        <w:t>3 = 99912.08</w:t>
      </w:r>
      <w:r w:rsidRPr="00D7726C">
        <w:rPr>
          <w:rFonts w:eastAsia="Times New Roman" w:cstheme="minorHAnsi"/>
          <w:kern w:val="0"/>
          <w:lang w:eastAsia="es-AR"/>
          <w14:ligatures w14:val="none"/>
        </w:rPr>
        <w:t>: Similarmente, por cada unidad de aumento en X3X_3X3​, YYY aumenta en aproximadamente 99912.08 unidades, con X1X_1X1​ y X2X_2X2​ constantes.</w:t>
      </w:r>
    </w:p>
    <w:p w14:paraId="240ACD39" w14:textId="14BE55E8" w:rsidR="00D7726C" w:rsidRPr="00674807" w:rsidRDefault="00D7726C" w:rsidP="00D7726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74807">
        <w:rPr>
          <w:rFonts w:cstheme="minorHAnsi"/>
          <w:b/>
          <w:bCs/>
          <w:i/>
          <w:iCs/>
        </w:rPr>
        <w:t>Coeficiente de Determinación (R</w:t>
      </w:r>
      <w:proofErr w:type="gramStart"/>
      <w:r w:rsidRPr="00674807">
        <w:rPr>
          <w:rFonts w:cstheme="minorHAnsi"/>
          <w:b/>
          <w:bCs/>
          <w:i/>
          <w:iCs/>
          <w:vertAlign w:val="superscript"/>
        </w:rPr>
        <w:t xml:space="preserve">2 </w:t>
      </w:r>
      <w:r w:rsidRPr="00674807">
        <w:rPr>
          <w:rFonts w:cstheme="minorHAnsi"/>
          <w:b/>
          <w:bCs/>
          <w:i/>
          <w:iCs/>
        </w:rPr>
        <w:t>)</w:t>
      </w:r>
      <w:proofErr w:type="gramEnd"/>
    </w:p>
    <w:p w14:paraId="3F3B680C" w14:textId="08990D2C" w:rsidR="00D7726C" w:rsidRDefault="00D7726C" w:rsidP="00D7726C">
      <w:pPr>
        <w:pStyle w:val="Prrafodelista"/>
        <w:numPr>
          <w:ilvl w:val="0"/>
          <w:numId w:val="3"/>
        </w:numPr>
        <w:rPr>
          <w:rFonts w:cstheme="minorHAnsi"/>
        </w:rPr>
      </w:pPr>
      <w:r w:rsidRPr="00674807">
        <w:rPr>
          <w:rFonts w:cstheme="minorHAnsi"/>
          <w:b/>
          <w:bCs/>
        </w:rPr>
        <w:t>R</w:t>
      </w:r>
      <w:proofErr w:type="gramStart"/>
      <w:r w:rsidRPr="00674807">
        <w:rPr>
          <w:rFonts w:cstheme="minorHAnsi"/>
          <w:b/>
          <w:bCs/>
          <w:vertAlign w:val="superscript"/>
        </w:rPr>
        <w:t xml:space="preserve">2 </w:t>
      </w:r>
      <w:r w:rsidRPr="00674807">
        <w:rPr>
          <w:rFonts w:cstheme="minorHAnsi"/>
          <w:b/>
          <w:bCs/>
        </w:rPr>
        <w:t xml:space="preserve"> =</w:t>
      </w:r>
      <w:proofErr w:type="gramEnd"/>
      <w:r w:rsidRPr="00674807">
        <w:rPr>
          <w:rFonts w:cstheme="minorHAnsi"/>
          <w:b/>
          <w:bCs/>
        </w:rPr>
        <w:t xml:space="preserve"> 0.43674</w:t>
      </w:r>
      <w:r>
        <w:rPr>
          <w:rFonts w:cstheme="minorHAnsi"/>
        </w:rPr>
        <w:t>: Este coeficiente indica que aproximadamente el 43.7% de la variabilidad en Y se puede explicar por las variables independientes x1, x2</w:t>
      </w:r>
      <w:r w:rsidR="00674807">
        <w:rPr>
          <w:rFonts w:cstheme="minorHAnsi"/>
        </w:rPr>
        <w:t xml:space="preserve"> y</w:t>
      </w:r>
      <w:r>
        <w:rPr>
          <w:rFonts w:cstheme="minorHAnsi"/>
        </w:rPr>
        <w:t xml:space="preserve"> x3. Este valor sugiere que el modelo tiene una capacidad moderada para explicar la variabilidad, también indica que una parte considerable (56.3%) de la variabilidad no es explicada por el modelo, lo que puede implicar que hay otros factores no incluidos.</w:t>
      </w:r>
    </w:p>
    <w:p w14:paraId="6B76C19D" w14:textId="0282B30A" w:rsidR="00D7726C" w:rsidRPr="00674807" w:rsidRDefault="00D7726C" w:rsidP="00D7726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74807">
        <w:rPr>
          <w:rFonts w:cstheme="minorHAnsi"/>
          <w:b/>
          <w:bCs/>
          <w:i/>
          <w:iCs/>
        </w:rPr>
        <w:t xml:space="preserve">Correlación (r) </w:t>
      </w:r>
    </w:p>
    <w:p w14:paraId="0C608F11" w14:textId="43ACB121" w:rsidR="00D7726C" w:rsidRDefault="00D7726C" w:rsidP="00D7726C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 = 0.66081: Este valor muestra una correlación positiva moderada entre las variables independientes y la variable dependiente. Un valor de 0.66 sugiere que, en general, cuando las variables independientes aumentan, la variable dependiente también tiende a aumentar, aunque no de manera perfecta.</w:t>
      </w:r>
    </w:p>
    <w:p w14:paraId="45A1A7D5" w14:textId="4A8D5088" w:rsidR="00D7726C" w:rsidRPr="00674807" w:rsidRDefault="00D7726C" w:rsidP="00D7726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74807">
        <w:rPr>
          <w:rFonts w:cstheme="minorHAnsi"/>
          <w:b/>
          <w:bCs/>
          <w:i/>
          <w:iCs/>
        </w:rPr>
        <w:t>Suma de cuadrados debido a la regresión (Ssr)</w:t>
      </w:r>
    </w:p>
    <w:p w14:paraId="72A39969" w14:textId="64F23346" w:rsidR="00D7726C" w:rsidRDefault="00D7726C" w:rsidP="00D7726C">
      <w:pPr>
        <w:pStyle w:val="Prrafodelista"/>
        <w:numPr>
          <w:ilvl w:val="0"/>
          <w:numId w:val="3"/>
        </w:numPr>
        <w:rPr>
          <w:rFonts w:cstheme="minorHAnsi"/>
        </w:rPr>
      </w:pPr>
      <w:r w:rsidRPr="00674807">
        <w:rPr>
          <w:rFonts w:cstheme="minorHAnsi"/>
          <w:b/>
          <w:bCs/>
        </w:rPr>
        <w:t xml:space="preserve">Ssr = </w:t>
      </w:r>
      <w:r w:rsidR="00674807" w:rsidRPr="00674807">
        <w:rPr>
          <w:rFonts w:cstheme="minorHAnsi"/>
          <w:b/>
          <w:bCs/>
        </w:rPr>
        <w:t>3.814561822029126e+16</w:t>
      </w:r>
      <w:r>
        <w:rPr>
          <w:rFonts w:cstheme="minorHAnsi"/>
        </w:rPr>
        <w:t>: Este valor refleja la variabilidad que el modelo explica. Un valor alto indica que el modelo es capaz de capturar una parte significativa de la variabilidad en Y.</w:t>
      </w:r>
    </w:p>
    <w:p w14:paraId="497820B9" w14:textId="2311DD50" w:rsidR="00D7726C" w:rsidRPr="00674807" w:rsidRDefault="00674807" w:rsidP="00D7726C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74807">
        <w:rPr>
          <w:rFonts w:cstheme="minorHAnsi"/>
          <w:b/>
          <w:bCs/>
          <w:i/>
          <w:iCs/>
        </w:rPr>
        <w:t>Varianza (</w:t>
      </w:r>
      <w:r w:rsidR="00D7726C" w:rsidRPr="00674807">
        <w:rPr>
          <w:rFonts w:cstheme="minorHAnsi"/>
          <w:b/>
          <w:bCs/>
          <w:i/>
          <w:iCs/>
        </w:rPr>
        <w:t>o</w:t>
      </w:r>
      <w:r w:rsidR="00D7726C" w:rsidRPr="00674807">
        <w:rPr>
          <w:rFonts w:cstheme="minorHAnsi"/>
          <w:b/>
          <w:bCs/>
          <w:i/>
          <w:iCs/>
          <w:vertAlign w:val="superscript"/>
        </w:rPr>
        <w:t>2</w:t>
      </w:r>
      <w:r w:rsidR="00D7726C" w:rsidRPr="00674807">
        <w:rPr>
          <w:rFonts w:cstheme="minorHAnsi"/>
          <w:b/>
          <w:bCs/>
          <w:i/>
          <w:iCs/>
        </w:rPr>
        <w:t>)</w:t>
      </w:r>
    </w:p>
    <w:p w14:paraId="043FF9D7" w14:textId="3D650DC9" w:rsidR="00D7726C" w:rsidRDefault="00D7726C" w:rsidP="00D7726C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Varianza (</w:t>
      </w:r>
      <w:r w:rsidRPr="00674807">
        <w:rPr>
          <w:rFonts w:cstheme="minorHAnsi"/>
          <w:b/>
          <w:bCs/>
        </w:rPr>
        <w:t>o</w:t>
      </w:r>
      <w:r w:rsidRPr="00674807">
        <w:rPr>
          <w:rFonts w:cstheme="minorHAnsi"/>
          <w:b/>
          <w:bCs/>
          <w:vertAlign w:val="superscript"/>
        </w:rPr>
        <w:t xml:space="preserve">2 </w:t>
      </w:r>
      <w:r w:rsidRPr="00674807">
        <w:rPr>
          <w:rFonts w:cstheme="minorHAnsi"/>
          <w:b/>
          <w:bCs/>
        </w:rPr>
        <w:t xml:space="preserve">= </w:t>
      </w:r>
      <w:r w:rsidRPr="00674807">
        <w:rPr>
          <w:rFonts w:cstheme="minorHAnsi"/>
          <w:b/>
          <w:bCs/>
        </w:rPr>
        <w:t>4481393117985.35</w:t>
      </w:r>
      <w:r>
        <w:rPr>
          <w:rFonts w:cstheme="minorHAnsi"/>
        </w:rPr>
        <w:t>): Esta medida indica la dispersión de los errores del modelo. Un valor elevado sugiere que hay una variabilidad considerable en las predicciones del modelo.</w:t>
      </w:r>
    </w:p>
    <w:p w14:paraId="5E058585" w14:textId="102D06D8" w:rsidR="00D7726C" w:rsidRPr="00674807" w:rsidRDefault="00D7726C" w:rsidP="000F061E">
      <w:pPr>
        <w:pStyle w:val="Prrafodelista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674807">
        <w:rPr>
          <w:rFonts w:cstheme="minorHAnsi"/>
          <w:b/>
          <w:bCs/>
          <w:i/>
          <w:iCs/>
        </w:rPr>
        <w:t>R</w:t>
      </w:r>
      <w:r w:rsidRPr="00674807">
        <w:rPr>
          <w:rFonts w:cstheme="minorHAnsi"/>
          <w:b/>
          <w:bCs/>
          <w:i/>
          <w:iCs/>
          <w:vertAlign w:val="superscript"/>
        </w:rPr>
        <w:t xml:space="preserve">2 </w:t>
      </w:r>
      <w:r w:rsidRPr="00674807">
        <w:rPr>
          <w:rFonts w:cstheme="minorHAnsi"/>
          <w:b/>
          <w:bCs/>
          <w:i/>
          <w:iCs/>
        </w:rPr>
        <w:t>Ajustado (R</w:t>
      </w:r>
      <w:r w:rsidRPr="00674807">
        <w:rPr>
          <w:rFonts w:cstheme="minorHAnsi"/>
          <w:b/>
          <w:bCs/>
          <w:i/>
          <w:iCs/>
          <w:vertAlign w:val="superscript"/>
        </w:rPr>
        <w:t xml:space="preserve">2 </w:t>
      </w:r>
      <w:r w:rsidRPr="00674807">
        <w:rPr>
          <w:rFonts w:cstheme="minorHAnsi"/>
          <w:b/>
          <w:bCs/>
          <w:i/>
          <w:iCs/>
        </w:rPr>
        <w:t>a)</w:t>
      </w:r>
    </w:p>
    <w:p w14:paraId="1BC4BD05" w14:textId="4AE4A759" w:rsidR="00D7726C" w:rsidRDefault="00D7726C" w:rsidP="00D7726C">
      <w:pPr>
        <w:pStyle w:val="Prrafode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R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a = 0.43667: Este valor ajusta el R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para tener en cuenta el número de variables en el modelo y el tamaño de la muestra. Un R</w:t>
      </w:r>
      <w:r>
        <w:rPr>
          <w:rFonts w:cstheme="minorHAnsi"/>
          <w:vertAlign w:val="superscript"/>
        </w:rPr>
        <w:t xml:space="preserve">2 </w:t>
      </w:r>
      <w:r>
        <w:rPr>
          <w:rFonts w:cstheme="minorHAnsi"/>
        </w:rPr>
        <w:t>ajustado cercano a 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indica que el modelo no está sufriendo de sobreajuste.</w:t>
      </w:r>
    </w:p>
    <w:p w14:paraId="4854D923" w14:textId="51D24303" w:rsidR="00D7726C" w:rsidRPr="00D7726C" w:rsidRDefault="00D7726C" w:rsidP="00D7726C">
      <w:pPr>
        <w:rPr>
          <w:rFonts w:cstheme="minorHAnsi"/>
          <w:b/>
          <w:bCs/>
        </w:rPr>
      </w:pPr>
      <w:r w:rsidRPr="00D7726C">
        <w:rPr>
          <w:rFonts w:cstheme="minorHAnsi"/>
          <w:b/>
          <w:bCs/>
        </w:rPr>
        <w:t>Interpretación General</w:t>
      </w:r>
    </w:p>
    <w:p w14:paraId="0AD12C72" w14:textId="73124FBD" w:rsidR="00D7726C" w:rsidRDefault="00D7726C" w:rsidP="00D7726C">
      <w:pPr>
        <w:rPr>
          <w:rFonts w:cstheme="minorHAnsi"/>
        </w:rPr>
      </w:pPr>
      <w:r>
        <w:rPr>
          <w:rFonts w:cstheme="minorHAnsi"/>
        </w:rPr>
        <w:t>Los resultados sugieren que hay una relación significativa entre las variables independientes y la variable dependiente, aunque el modelo solo explica aproximadamente el 43.7% de la variabilidad en Y. Esto indica que, aunque el modelo tiene un poder predictivo moderado, también sugiere la existencia de otros factores no considerados que podrían influir en Y.</w:t>
      </w:r>
    </w:p>
    <w:p w14:paraId="2592F62A" w14:textId="1A236AD1" w:rsidR="00D7726C" w:rsidRPr="00D7726C" w:rsidRDefault="00D7726C" w:rsidP="00D7726C">
      <w:pPr>
        <w:rPr>
          <w:rFonts w:cstheme="minorHAnsi"/>
        </w:rPr>
      </w:pPr>
      <w:r>
        <w:rPr>
          <w:rFonts w:cstheme="minorHAnsi"/>
        </w:rPr>
        <w:t>La correlación positiva moderada indica que, en general, a medida que aumentan x1, x2 y x3, también lo hace Y. Sin embargo, la interpretación de los coeficientes debe hacerse dentro del contexto específico de los datos y el fenómeno que se está analizando.</w:t>
      </w:r>
    </w:p>
    <w:sectPr w:rsidR="00D7726C" w:rsidRPr="00D77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880"/>
    <w:multiLevelType w:val="hybridMultilevel"/>
    <w:tmpl w:val="A4F498D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4343F5"/>
    <w:multiLevelType w:val="hybridMultilevel"/>
    <w:tmpl w:val="0ABE97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C631C"/>
    <w:multiLevelType w:val="hybridMultilevel"/>
    <w:tmpl w:val="A3406C5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0926516">
    <w:abstractNumId w:val="1"/>
  </w:num>
  <w:num w:numId="2" w16cid:durableId="1678537441">
    <w:abstractNumId w:val="0"/>
  </w:num>
  <w:num w:numId="3" w16cid:durableId="1741446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6C"/>
    <w:rsid w:val="00095D55"/>
    <w:rsid w:val="00674807"/>
    <w:rsid w:val="009D4D64"/>
    <w:rsid w:val="00C465AB"/>
    <w:rsid w:val="00D7726C"/>
    <w:rsid w:val="00F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5A9A"/>
  <w15:chartTrackingRefBased/>
  <w15:docId w15:val="{153344CD-6C98-4A4B-8D4F-A4302003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26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726C"/>
    <w:rPr>
      <w:b/>
      <w:bCs/>
    </w:rPr>
  </w:style>
  <w:style w:type="character" w:customStyle="1" w:styleId="katex-mathml">
    <w:name w:val="katex-mathml"/>
    <w:basedOn w:val="Fuentedeprrafopredeter"/>
    <w:rsid w:val="00D7726C"/>
  </w:style>
  <w:style w:type="character" w:customStyle="1" w:styleId="mord">
    <w:name w:val="mord"/>
    <w:basedOn w:val="Fuentedeprrafopredeter"/>
    <w:rsid w:val="00D7726C"/>
  </w:style>
  <w:style w:type="character" w:customStyle="1" w:styleId="vlist-s">
    <w:name w:val="vlist-s"/>
    <w:basedOn w:val="Fuentedeprrafopredeter"/>
    <w:rsid w:val="00D77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Avalos</dc:creator>
  <cp:keywords/>
  <dc:description/>
  <cp:lastModifiedBy>Gonzalo Avalos</cp:lastModifiedBy>
  <cp:revision>2</cp:revision>
  <dcterms:created xsi:type="dcterms:W3CDTF">2024-10-01T00:11:00Z</dcterms:created>
  <dcterms:modified xsi:type="dcterms:W3CDTF">2024-10-01T00:36:00Z</dcterms:modified>
</cp:coreProperties>
</file>