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Comité de Dirección — 04 de septiembre de 2026</w:t>
      </w:r>
    </w:p>
    <w:p>
      <w:r>
        <w:t>Programa Andes Digital (ficticio). Asistentes: Carolina Pérez (Gerente General, preside), Rodrigo Soto (Gerente de Administración y Finanzas), Marcela Rojas (Gerente de Operaciones), Andrés Muñoz (Jefe de TI), Jefa de Programa (Consultora).</w:t>
      </w:r>
    </w:p>
    <w:p>
      <w:pPr>
        <w:pStyle w:val="Heading2"/>
      </w:pPr>
      <w:r>
        <w:t>Temas</w:t>
      </w:r>
    </w:p>
    <w:p>
      <w:pPr>
        <w:pStyle w:val="ListBullet"/>
      </w:pPr>
      <w:r>
        <w:t>Estado general amarillo por atraso en configuración del ERP.</w:t>
      </w:r>
    </w:p>
    <w:p>
      <w:pPr>
        <w:pStyle w:val="ListBullet"/>
      </w:pPr>
      <w:r>
        <w:t>Se informa firma de la Enmienda N°1 (portal de clientes).</w:t>
      </w:r>
    </w:p>
    <w:p>
      <w:pPr>
        <w:pStyle w:val="ListBullet"/>
      </w:pPr>
      <w:r>
        <w:t>Operaciones plantea que en rutas rurales no hay cobertura y la app debería funcionar sin conexión.</w:t>
      </w:r>
    </w:p>
    <w:p>
      <w:pPr>
        <w:pStyle w:val="Heading2"/>
      </w:pPr>
      <w:r>
        <w:t>Decisiones</w:t>
      </w:r>
    </w:p>
    <w:p>
      <w:pPr>
        <w:pStyle w:val="ListBullet"/>
      </w:pPr>
      <w:r>
        <w:t>Evaluar el modo sin conexión de la app antes de fin de septiembre.</w:t>
      </w:r>
    </w:p>
    <w:p>
      <w:pPr>
        <w:pStyle w:val="Heading2"/>
      </w:pPr>
      <w:r>
        <w:t>Acuerdos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Acuerdo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Enviar calendario de dedicación de usuarios clave</w:t>
            </w:r>
          </w:p>
        </w:tc>
        <w:tc>
          <w:tcPr>
            <w:tcW w:type="dxa" w:w="2880"/>
          </w:tcPr>
          <w:p>
            <w:r>
              <w:t>Marcela Rojas</w:t>
            </w:r>
          </w:p>
        </w:tc>
        <w:tc>
          <w:tcPr>
            <w:tcW w:type="dxa" w:w="2880"/>
          </w:tcPr>
          <w:p>
            <w:r>
              <w:t>15-09-2026</w:t>
            </w:r>
          </w:p>
        </w:tc>
      </w:tr>
      <w:tr>
        <w:tc>
          <w:tcPr>
            <w:tcW w:type="dxa" w:w="2880"/>
          </w:tcPr>
          <w:p>
            <w:r>
              <w:t>Presentar propuesta de modo sin conexión</w:t>
            </w:r>
          </w:p>
        </w:tc>
        <w:tc>
          <w:tcPr>
            <w:tcW w:type="dxa" w:w="2880"/>
          </w:tcPr>
          <w:p>
            <w:r>
              <w:t>Tomás Fuentes (proveedor app)</w:t>
            </w:r>
          </w:p>
        </w:tc>
        <w:tc>
          <w:tcPr>
            <w:tcW w:type="dxa" w:w="2880"/>
          </w:tcPr>
          <w:p>
            <w:r>
              <w:t>30-09-2026</w:t>
            </w:r>
          </w:p>
        </w:tc>
      </w:tr>
    </w:tbl>
    <w:p>
      <w:r>
        <w:t>Próximo comité: 08-10-2026.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