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7C20" w:rsidRDefault="007E7C20">
      <w:pPr>
        <w:rPr>
          <w:rFonts w:ascii="Calibri" w:eastAsia="Calibri" w:hAnsi="Calibri" w:cs="Calibri"/>
          <w:b/>
        </w:rPr>
      </w:pPr>
    </w:p>
    <w:p w:rsidR="002C051F" w:rsidRPr="002C051F" w:rsidRDefault="002C051F" w:rsidP="002C051F">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LABORATORIO 1</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AGOSTO 13 DE 2019</w:t>
      </w: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pPr>
        <w:rPr>
          <w:rFonts w:ascii="Times New Roman" w:eastAsia="Calibri" w:hAnsi="Times New Roman" w:cs="Times New Roman"/>
          <w:b/>
          <w:sz w:val="24"/>
          <w:szCs w:val="24"/>
        </w:rPr>
      </w:pPr>
    </w:p>
    <w:p w:rsidR="007E7C20" w:rsidRDefault="00B70352">
      <w:pPr>
        <w:rPr>
          <w:rFonts w:ascii="Calibri" w:eastAsia="Calibri" w:hAnsi="Calibri" w:cs="Calibri"/>
          <w:b/>
        </w:rPr>
      </w:pPr>
      <w:r>
        <w:rPr>
          <w:rFonts w:ascii="Calibri" w:eastAsia="Calibri" w:hAnsi="Calibri" w:cs="Calibri"/>
          <w:b/>
        </w:rPr>
        <w:lastRenderedPageBreak/>
        <w:t>Objetivos</w:t>
      </w:r>
    </w:p>
    <w:p w:rsidR="007E7C20" w:rsidRDefault="007E7C20">
      <w:pPr>
        <w:spacing w:line="240" w:lineRule="auto"/>
        <w:jc w:val="both"/>
        <w:rPr>
          <w:rFonts w:ascii="Calibri" w:eastAsia="Calibri" w:hAnsi="Calibri" w:cs="Calibri"/>
          <w:b/>
          <w:sz w:val="18"/>
          <w:szCs w:val="18"/>
        </w:rPr>
      </w:pPr>
    </w:p>
    <w:p w:rsidR="007E7C20" w:rsidRDefault="00B70352">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rsidR="007E7C20" w:rsidRDefault="00B70352">
      <w:pPr>
        <w:spacing w:line="240" w:lineRule="auto"/>
        <w:jc w:val="both"/>
      </w:pPr>
      <w:r>
        <w:rPr>
          <w:rFonts w:ascii="Calibri" w:eastAsia="Calibri" w:hAnsi="Calibri" w:cs="Calibri"/>
          <w:sz w:val="18"/>
          <w:szCs w:val="18"/>
        </w:rPr>
        <w:t>Al finalizar esta unidad, el estudiante estará en capacidad de:</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rsidR="007E7C20" w:rsidRDefault="007E7C20">
      <w:pPr>
        <w:ind w:left="562" w:hanging="540"/>
        <w:jc w:val="both"/>
        <w:rPr>
          <w:rFonts w:ascii="Calibri" w:eastAsia="Calibri" w:hAnsi="Calibri" w:cs="Calibri"/>
          <w:b/>
          <w:sz w:val="18"/>
          <w:szCs w:val="18"/>
        </w:rPr>
      </w:pPr>
    </w:p>
    <w:p w:rsidR="007E7C20" w:rsidRDefault="00B70352">
      <w:pPr>
        <w:jc w:val="both"/>
        <w:rPr>
          <w:rFonts w:ascii="Calibri" w:eastAsia="Calibri" w:hAnsi="Calibri" w:cs="Calibri"/>
          <w:b/>
        </w:rPr>
      </w:pPr>
      <w:r>
        <w:rPr>
          <w:rFonts w:ascii="Calibri" w:eastAsia="Calibri" w:hAnsi="Calibri" w:cs="Calibri"/>
          <w:b/>
        </w:rPr>
        <w:t>Enunciado</w:t>
      </w:r>
    </w:p>
    <w:p w:rsidR="007E7C20" w:rsidRDefault="007E7C20">
      <w:pPr>
        <w:pBdr>
          <w:top w:val="nil"/>
          <w:left w:val="nil"/>
          <w:bottom w:val="nil"/>
          <w:right w:val="nil"/>
          <w:between w:val="nil"/>
        </w:pBdr>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rPr>
        <w:t>Buscaminas es un videojuego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7E7C20" w:rsidRDefault="00B70352">
      <w:pPr>
        <w:shd w:val="clear" w:color="auto" w:fill="FFFFFF"/>
        <w:spacing w:before="120" w:after="120"/>
        <w:jc w:val="both"/>
        <w:rPr>
          <w:rFonts w:ascii="Calibri" w:eastAsia="Calibri" w:hAnsi="Calibri" w:cs="Calibri"/>
        </w:rPr>
      </w:pPr>
      <w:r w:rsidRPr="00A46634">
        <w:rPr>
          <w:rFonts w:ascii="Calibri" w:eastAsia="Calibri" w:hAnsi="Calibri" w:cs="Calibri"/>
          <w:highlight w:val="yellow"/>
        </w:rPr>
        <w:t>El juego consiste en despejar todas las casillas de una pantalla que no oculten una mina</w:t>
      </w:r>
      <w:r>
        <w:rPr>
          <w:rFonts w:ascii="Calibri" w:eastAsia="Calibri" w:hAnsi="Calibri" w:cs="Calibri"/>
        </w:rPr>
        <w:t xml:space="preserve">. </w:t>
      </w:r>
      <w:r w:rsidRPr="00E35D47">
        <w:rPr>
          <w:rFonts w:ascii="Calibri" w:eastAsia="Calibri" w:hAnsi="Calibri" w:cs="Calibri"/>
          <w:highlight w:val="yellow"/>
        </w:rPr>
        <w:t>Las casillas que no ocultan una mina tienen un número, el cual indica la cantidad de minas que hay en las casillas circundantes</w:t>
      </w:r>
      <w:r>
        <w:rPr>
          <w:rFonts w:ascii="Calibri" w:eastAsia="Calibri" w:hAnsi="Calibri" w:cs="Calibri"/>
        </w:rPr>
        <w:t>. Así, si una casilla tiene el número 3, significa que de las ocho casillas que hay alrededor (si no es en una esquina o borde) hay 3 con minas y 5 sin minas. Si se descubre una casilla con número 0 indica que ninguna de las casillas vecinas tiene mina.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7E7C20" w:rsidRDefault="00B70352">
      <w:pPr>
        <w:shd w:val="clear" w:color="auto" w:fill="FFFFFF"/>
        <w:spacing w:before="120" w:after="120"/>
        <w:jc w:val="both"/>
        <w:rPr>
          <w:rFonts w:ascii="Calibri" w:eastAsia="Calibri" w:hAnsi="Calibri" w:cs="Calibri"/>
        </w:rPr>
      </w:pPr>
      <w:r w:rsidRPr="00E35D47">
        <w:rPr>
          <w:rFonts w:ascii="Calibri" w:eastAsia="Calibri" w:hAnsi="Calibri" w:cs="Calibri"/>
        </w:rPr>
        <w:t>Se puede poner una marca en las casillas que el jugador piensa que hay minas para ayudar a descubrir las que están cerca.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7E7C20" w:rsidRDefault="00B70352">
      <w:pPr>
        <w:numPr>
          <w:ilvl w:val="0"/>
          <w:numId w:val="2"/>
        </w:numPr>
        <w:spacing w:before="60"/>
        <w:ind w:left="1080"/>
        <w:jc w:val="both"/>
      </w:pPr>
      <w:r>
        <w:rPr>
          <w:rFonts w:ascii="Calibri" w:eastAsia="Calibri" w:hAnsi="Calibri" w:cs="Calibri"/>
        </w:rPr>
        <w:t>Nivel principiante: 8 × 8 casillas y 10 minas.</w:t>
      </w:r>
    </w:p>
    <w:p w:rsidR="007E7C20" w:rsidRDefault="00B70352">
      <w:pPr>
        <w:numPr>
          <w:ilvl w:val="0"/>
          <w:numId w:val="2"/>
        </w:numPr>
        <w:ind w:left="1080"/>
        <w:jc w:val="both"/>
      </w:pPr>
      <w:r>
        <w:rPr>
          <w:rFonts w:ascii="Calibri" w:eastAsia="Calibri" w:hAnsi="Calibri" w:cs="Calibri"/>
        </w:rPr>
        <w:t>Nivel intermedio: 16 × 16 casillas y 40 minas.</w:t>
      </w:r>
    </w:p>
    <w:p w:rsidR="007E7C20" w:rsidRDefault="00B70352">
      <w:pPr>
        <w:numPr>
          <w:ilvl w:val="0"/>
          <w:numId w:val="2"/>
        </w:numPr>
        <w:spacing w:after="20"/>
        <w:ind w:left="1080"/>
        <w:jc w:val="both"/>
      </w:pPr>
      <w:r>
        <w:rPr>
          <w:rFonts w:ascii="Calibri" w:eastAsia="Calibri" w:hAnsi="Calibri" w:cs="Calibri"/>
        </w:rPr>
        <w:t>Nivel experto: 16 × 30 casillas y 99 minas.</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Pr>
          <w:rFonts w:ascii="Calibri" w:eastAsia="Calibri" w:hAnsi="Calibri" w:cs="Calibri"/>
        </w:rPr>
        <w:t xml:space="preserve">Tu labor es terminar el desarrollar un programa que que ya fue iniciado para jugar buscaminas en la consola del computador. Para poder </w:t>
      </w:r>
      <w:r w:rsidRPr="00E35D47">
        <w:rPr>
          <w:rFonts w:ascii="Calibri" w:eastAsia="Calibri" w:hAnsi="Calibri" w:cs="Calibri"/>
          <w:highlight w:val="yellow"/>
        </w:rPr>
        <w:t>jugar el usuario podrá seleccionar el nivel</w:t>
      </w:r>
      <w:r>
        <w:rPr>
          <w:rFonts w:ascii="Calibri" w:eastAsia="Calibri" w:hAnsi="Calibri" w:cs="Calibri"/>
        </w:rPr>
        <w:t xml:space="preserve">. Una vez seleccionado el nivel se mostrará en la consola el tablero que representa el buscaminas y además se decidió que para ayudar al usuario a ubicarse en el tablero se mostrarán las posiciones asociadas a cada una de las filas y las columnas (Puede ver un ejemplo de cómo se vería un tablero experto en la imagen 1). Como esta versión del buscaminas es en la consola, no es necesaria implementar la opción en la cual se marca una casilla como mina. </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sidRPr="00E35D47">
        <w:rPr>
          <w:rFonts w:ascii="Calibri" w:eastAsia="Calibri" w:hAnsi="Calibri" w:cs="Calibri"/>
          <w:highlight w:val="yellow"/>
        </w:rPr>
        <w:t>Un usuario debe saber cuando perdió o cuando gano el juego</w:t>
      </w:r>
      <w:r>
        <w:rPr>
          <w:rFonts w:ascii="Calibri" w:eastAsia="Calibri" w:hAnsi="Calibri" w:cs="Calibri"/>
        </w:rPr>
        <w:t xml:space="preserve">, </w:t>
      </w:r>
      <w:r w:rsidRPr="00122129">
        <w:rPr>
          <w:rFonts w:ascii="Calibri" w:eastAsia="Calibri" w:hAnsi="Calibri" w:cs="Calibri"/>
          <w:highlight w:val="yellow"/>
        </w:rPr>
        <w:t>también debe tener una opción que muestre la solución del buscaminas en caso de que usuario está cansado de jugar y desee ver la solución</w:t>
      </w:r>
      <w:r>
        <w:rPr>
          <w:rFonts w:ascii="Calibri" w:eastAsia="Calibri" w:hAnsi="Calibri" w:cs="Calibri"/>
        </w:rPr>
        <w:t xml:space="preserve">, claramente, </w:t>
      </w:r>
      <w:r w:rsidRPr="00234A91">
        <w:rPr>
          <w:rFonts w:ascii="Calibri" w:eastAsia="Calibri" w:hAnsi="Calibri" w:cs="Calibri"/>
          <w:highlight w:val="yellow"/>
        </w:rPr>
        <w:t>cuando se le muestra la solución no se considera como ganador</w:t>
      </w:r>
      <w:r>
        <w:rPr>
          <w:rFonts w:ascii="Calibri" w:eastAsia="Calibri" w:hAnsi="Calibri" w:cs="Calibri"/>
        </w:rPr>
        <w:t xml:space="preserve">. </w:t>
      </w:r>
      <w:r w:rsidRPr="00492A67">
        <w:rPr>
          <w:rFonts w:ascii="Calibri" w:eastAsia="Calibri" w:hAnsi="Calibri" w:cs="Calibri"/>
          <w:highlight w:val="yellow"/>
        </w:rPr>
        <w:t>Un usuario podrá abrir una casilla del buscaminas utilizando las coordenadas que se muestran en la pantalla, una vez ingresadas las coordenadas correctamente se debe mostrar de nuevo el estado del tablero con la casilla deseada destapada</w:t>
      </w:r>
      <w:r>
        <w:rPr>
          <w:rFonts w:ascii="Calibri" w:eastAsia="Calibri" w:hAnsi="Calibri" w:cs="Calibri"/>
        </w:rPr>
        <w:t xml:space="preserve">. Como parte de una ayuda pedagógica para aprender el juego, se decidió agregar la opción llamada dar pista, </w:t>
      </w:r>
      <w:r w:rsidRPr="00492A67">
        <w:rPr>
          <w:rFonts w:ascii="Calibri" w:eastAsia="Calibri" w:hAnsi="Calibri" w:cs="Calibri"/>
          <w:highlight w:val="yellow"/>
        </w:rPr>
        <w:t>dar pista consiste en que el programa abre la primera casilla que no sea una Mina y cuya cantidad de minas alrededor sea diferente de 0</w:t>
      </w:r>
      <w:r>
        <w:rPr>
          <w:rFonts w:ascii="Calibri" w:eastAsia="Calibri" w:hAnsi="Calibri" w:cs="Calibri"/>
        </w:rPr>
        <w:t xml:space="preserve">, </w:t>
      </w:r>
      <w:r w:rsidRPr="00492A67">
        <w:rPr>
          <w:rFonts w:ascii="Calibri" w:eastAsia="Calibri" w:hAnsi="Calibri" w:cs="Calibri"/>
          <w:highlight w:val="yellow"/>
        </w:rPr>
        <w:t xml:space="preserve">una vez se muestre la pista se mostrará el tablero con la casilla abierta y </w:t>
      </w:r>
      <w:r w:rsidRPr="00492A67">
        <w:rPr>
          <w:rFonts w:ascii="Calibri" w:eastAsia="Calibri" w:hAnsi="Calibri" w:cs="Calibri"/>
          <w:highlight w:val="yellow"/>
        </w:rPr>
        <w:lastRenderedPageBreak/>
        <w:t>se debe comunicar qué casilla abrió la pista. Un usuario se considera ganador del juego cuando destapa todas las casillas que no son mina.</w:t>
      </w:r>
    </w:p>
    <w:p w:rsidR="007E7C20" w:rsidRDefault="007E7C20">
      <w:pPr>
        <w:spacing w:before="60" w:after="20"/>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2578100"/>
                    </a:xfrm>
                    <a:prstGeom prst="rect">
                      <a:avLst/>
                    </a:prstGeom>
                    <a:ln/>
                  </pic:spPr>
                </pic:pic>
              </a:graphicData>
            </a:graphic>
          </wp:inline>
        </w:drawing>
      </w:r>
    </w:p>
    <w:p w:rsidR="007E7C20" w:rsidRDefault="00B70352">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7E7C20" w:rsidRDefault="007E7C20">
      <w:pPr>
        <w:jc w:val="both"/>
        <w:rPr>
          <w:rFonts w:ascii="Calibri" w:eastAsia="Calibri" w:hAnsi="Calibri" w:cs="Calibri"/>
        </w:rPr>
      </w:pPr>
    </w:p>
    <w:p w:rsidR="007E7C20" w:rsidRDefault="00B70352">
      <w:pPr>
        <w:jc w:val="both"/>
        <w:rPr>
          <w:rFonts w:ascii="Calibri" w:eastAsia="Calibri" w:hAnsi="Calibri" w:cs="Calibri"/>
          <w:b/>
        </w:rPr>
      </w:pPr>
      <w:r>
        <w:rPr>
          <w:rFonts w:ascii="Calibri" w:eastAsia="Calibri" w:hAnsi="Calibri" w:cs="Calibri"/>
          <w:b/>
        </w:rPr>
        <w:t>Entregables</w:t>
      </w:r>
    </w:p>
    <w:p w:rsidR="007E7C20" w:rsidRDefault="00B70352">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7E7C20" w:rsidRDefault="00B70352">
      <w:pPr>
        <w:numPr>
          <w:ilvl w:val="0"/>
          <w:numId w:val="1"/>
        </w:numPr>
        <w:jc w:val="both"/>
        <w:rPr>
          <w:rFonts w:ascii="Calibri" w:eastAsia="Calibri" w:hAnsi="Calibri" w:cs="Calibri"/>
        </w:rPr>
      </w:pPr>
      <w:r>
        <w:rPr>
          <w:rFonts w:ascii="Calibri" w:eastAsia="Calibri" w:hAnsi="Calibri" w:cs="Calibri"/>
        </w:rPr>
        <w:t>Diagrama de Clases Completo (incluye el Modelo y el Main en la interfaz). El modelo debe ser elaborado digitalmente, pero NO generado automáticamente (por ejemplo, no es válido entregar modelos generados por ObjectAid o ninguna otra herramienta).</w:t>
      </w:r>
    </w:p>
    <w:p w:rsidR="007E7C20" w:rsidRDefault="00B70352">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rsidR="007E7C20" w:rsidRDefault="00B70352">
      <w:pPr>
        <w:numPr>
          <w:ilvl w:val="0"/>
          <w:numId w:val="1"/>
        </w:numPr>
        <w:jc w:val="both"/>
        <w:rPr>
          <w:rFonts w:ascii="Calibri" w:eastAsia="Calibri" w:hAnsi="Calibri" w:cs="Calibri"/>
        </w:rPr>
      </w:pPr>
      <w:r>
        <w:rPr>
          <w:rFonts w:ascii="Calibri" w:eastAsia="Calibri" w:hAnsi="Calibri" w:cs="Calibri"/>
        </w:rPr>
        <w:t xml:space="preserve">Implementación en Java. </w:t>
      </w:r>
    </w:p>
    <w:p w:rsidR="007E7C20" w:rsidRDefault="00B70352">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rsidR="007E7C20" w:rsidRDefault="00B70352">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Se hace entrega de una versión sin terminar y usted deberá completar, realizar todas las excepciones y pruebas necesarias que requiera para que la aplicación funcione correctamente. A Continuación un diagrama inicial sugerido.</w:t>
      </w:r>
    </w:p>
    <w:p w:rsidR="007E7C20" w:rsidRDefault="007E7C20">
      <w:pPr>
        <w:jc w:val="both"/>
        <w:rPr>
          <w:rFonts w:ascii="Calibri" w:eastAsia="Calibri" w:hAnsi="Calibri" w:cs="Calibri"/>
        </w:rPr>
      </w:pPr>
    </w:p>
    <w:p w:rsidR="007E7C20" w:rsidRDefault="00B70352">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724650" cy="4133850"/>
                    </a:xfrm>
                    <a:prstGeom prst="rect">
                      <a:avLst/>
                    </a:prstGeom>
                    <a:ln/>
                  </pic:spPr>
                </pic:pic>
              </a:graphicData>
            </a:graphic>
          </wp:inline>
        </w:drawing>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pdf con toda la documentación (análisis, diseño, tabla de trazabilidad, Api) y otro archivo comprimido de un directorio con los archivos de codificación en sus respectivos paquetes.</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144199" w:rsidRDefault="00144199">
      <w:pPr>
        <w:jc w:val="both"/>
        <w:rPr>
          <w:rFonts w:ascii="Calibri" w:eastAsia="Calibri" w:hAnsi="Calibri" w:cs="Calibri"/>
        </w:rPr>
      </w:pPr>
    </w:p>
    <w:p w:rsidR="0082651E" w:rsidRDefault="00144199">
      <w:pPr>
        <w:jc w:val="both"/>
        <w:rPr>
          <w:rFonts w:ascii="Calibri" w:eastAsia="Calibri" w:hAnsi="Calibri" w:cs="Calibri"/>
          <w:b/>
          <w:bCs/>
        </w:rPr>
      </w:pPr>
      <w:r w:rsidRPr="00144199">
        <w:rPr>
          <w:rFonts w:ascii="Calibri" w:eastAsia="Calibri" w:hAnsi="Calibri" w:cs="Calibri"/>
          <w:b/>
          <w:bCs/>
        </w:rPr>
        <w:t>Desarrollo</w:t>
      </w:r>
    </w:p>
    <w:p w:rsidR="00AF54D7" w:rsidRDefault="00AF54D7">
      <w:pPr>
        <w:jc w:val="both"/>
        <w:rPr>
          <w:rFonts w:ascii="Calibri" w:eastAsia="Calibri" w:hAnsi="Calibri" w:cs="Calibri"/>
          <w:b/>
          <w:bCs/>
        </w:rPr>
      </w:pPr>
      <w:r>
        <w:rPr>
          <w:rFonts w:ascii="Calibri" w:eastAsia="Calibri" w:hAnsi="Calibri" w:cs="Calibri"/>
          <w:b/>
          <w:bCs/>
        </w:rPr>
        <w:t>1.</w:t>
      </w:r>
    </w:p>
    <w:p w:rsidR="0082651E" w:rsidRDefault="0082651E">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2651E"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0D29FC">
              <w:rPr>
                <w:b/>
                <w:color w:val="000000"/>
                <w:sz w:val="24"/>
                <w:szCs w:val="24"/>
              </w:rPr>
              <w:t>Generar el juego</w:t>
            </w:r>
          </w:p>
        </w:tc>
      </w:tr>
      <w:tr w:rsidR="0082651E"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0D29FC">
              <w:rPr>
                <w:color w:val="000000"/>
                <w:sz w:val="24"/>
                <w:szCs w:val="24"/>
              </w:rPr>
              <w:t>dificultad del juego para que el sistema cree un tablero con unas dimensiones específicas, además de ubicar aleatoriamente las minas en el tablero.</w:t>
            </w:r>
          </w:p>
        </w:tc>
      </w:tr>
      <w:tr w:rsidR="0082651E"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2651E"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0D29FC" w:rsidRDefault="0082651E" w:rsidP="00EB2515">
            <w:pPr>
              <w:pBdr>
                <w:top w:val="nil"/>
                <w:left w:val="nil"/>
                <w:bottom w:val="nil"/>
                <w:right w:val="nil"/>
                <w:between w:val="nil"/>
              </w:pBdr>
              <w:spacing w:after="100"/>
              <w:rPr>
                <w:rFonts w:eastAsia="Calibri"/>
                <w:sz w:val="24"/>
                <w:szCs w:val="24"/>
              </w:rPr>
            </w:pPr>
            <w:r>
              <w:rPr>
                <w:rFonts w:eastAsia="Calibri"/>
                <w:sz w:val="24"/>
                <w:szCs w:val="24"/>
              </w:rPr>
              <w:t>-</w:t>
            </w:r>
            <w:r w:rsidR="000D29FC">
              <w:rPr>
                <w:color w:val="000000"/>
                <w:sz w:val="24"/>
                <w:szCs w:val="24"/>
              </w:rPr>
              <w:t>D</w:t>
            </w:r>
            <w:r w:rsidR="000D29FC">
              <w:rPr>
                <w:color w:val="000000"/>
                <w:sz w:val="24"/>
                <w:szCs w:val="24"/>
              </w:rPr>
              <w:t>ificultad del juego</w:t>
            </w:r>
          </w:p>
        </w:tc>
      </w:tr>
      <w:tr w:rsidR="0082651E"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2651E"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D37E6E" w:rsidRDefault="000D29FC" w:rsidP="00EB2515">
            <w:pPr>
              <w:pBdr>
                <w:top w:val="nil"/>
                <w:left w:val="nil"/>
                <w:bottom w:val="nil"/>
                <w:right w:val="nil"/>
                <w:between w:val="nil"/>
              </w:pBdr>
              <w:spacing w:after="100"/>
              <w:rPr>
                <w:color w:val="000000"/>
                <w:sz w:val="24"/>
                <w:szCs w:val="24"/>
              </w:rPr>
            </w:pPr>
            <w:r>
              <w:rPr>
                <w:color w:val="000000"/>
                <w:sz w:val="24"/>
                <w:szCs w:val="24"/>
              </w:rPr>
              <w:t>Tablero de juego.</w:t>
            </w:r>
          </w:p>
        </w:tc>
      </w:tr>
    </w:tbl>
    <w:p w:rsidR="0082651E" w:rsidRPr="00144199" w:rsidRDefault="0082651E">
      <w:pPr>
        <w:jc w:val="both"/>
        <w:rPr>
          <w:rFonts w:ascii="Calibri" w:eastAsia="Calibri" w:hAnsi="Calibri" w:cs="Calibri"/>
          <w:b/>
          <w:bCs/>
        </w:rPr>
      </w:pPr>
    </w:p>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lastRenderedPageBreak/>
              <w:t>Nombre</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w:t>
            </w:r>
            <w:r w:rsidR="00986108">
              <w:rPr>
                <w:b/>
                <w:color w:val="000000"/>
                <w:sz w:val="24"/>
                <w:szCs w:val="24"/>
              </w:rPr>
              <w:t>.F</w:t>
            </w:r>
            <w:r w:rsidRPr="00D37E6E">
              <w:rPr>
                <w:b/>
                <w:color w:val="000000"/>
                <w:sz w:val="24"/>
                <w:szCs w:val="24"/>
              </w:rPr>
              <w:t xml:space="preserve">. </w:t>
            </w:r>
            <w:r w:rsidR="00986108">
              <w:rPr>
                <w:b/>
                <w:color w:val="000000"/>
                <w:sz w:val="24"/>
                <w:szCs w:val="24"/>
              </w:rPr>
              <w:t>2</w:t>
            </w:r>
            <w:r w:rsidRPr="00D37E6E">
              <w:rPr>
                <w:b/>
                <w:color w:val="000000"/>
                <w:sz w:val="24"/>
                <w:szCs w:val="24"/>
              </w:rPr>
              <w:t xml:space="preserve">. </w:t>
            </w:r>
            <w:r w:rsidR="00986108">
              <w:rPr>
                <w:b/>
                <w:color w:val="000000"/>
                <w:sz w:val="24"/>
                <w:szCs w:val="24"/>
              </w:rPr>
              <w:t>Abrir una casilla</w:t>
            </w:r>
          </w:p>
        </w:tc>
      </w:tr>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información de una zona al sistema para poder ser utilizada dentro del programa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Default="00986108" w:rsidP="00FE12E2">
            <w:pPr>
              <w:pBdr>
                <w:top w:val="nil"/>
                <w:left w:val="nil"/>
                <w:bottom w:val="nil"/>
                <w:right w:val="nil"/>
                <w:between w:val="nil"/>
              </w:pBdr>
              <w:spacing w:after="100"/>
              <w:rPr>
                <w:rFonts w:eastAsia="Calibri"/>
                <w:sz w:val="24"/>
                <w:szCs w:val="24"/>
              </w:rPr>
            </w:pPr>
            <w:r>
              <w:rPr>
                <w:rFonts w:eastAsia="Calibri"/>
                <w:sz w:val="24"/>
                <w:szCs w:val="24"/>
              </w:rPr>
              <w:t>-Coordenada en x de la casilla</w:t>
            </w:r>
          </w:p>
          <w:p w:rsidR="00986108" w:rsidRPr="00D37E6E" w:rsidRDefault="00986108" w:rsidP="00FE12E2">
            <w:pPr>
              <w:pBdr>
                <w:top w:val="nil"/>
                <w:left w:val="nil"/>
                <w:bottom w:val="nil"/>
                <w:right w:val="nil"/>
                <w:between w:val="nil"/>
              </w:pBdr>
              <w:spacing w:after="100"/>
              <w:rPr>
                <w:color w:val="000000"/>
                <w:sz w:val="24"/>
                <w:szCs w:val="24"/>
              </w:rPr>
            </w:pPr>
            <w:r>
              <w:rPr>
                <w:rFonts w:eastAsia="Calibri"/>
                <w:sz w:val="24"/>
                <w:szCs w:val="24"/>
              </w:rPr>
              <w:t>-Coordenada en y de la casilla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Registrar la información de una zona en el sistema.</w:t>
            </w:r>
          </w:p>
        </w:tc>
      </w:tr>
    </w:tbl>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D29FC"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sidR="00DD36FA">
              <w:rPr>
                <w:b/>
                <w:color w:val="000000"/>
                <w:sz w:val="24"/>
                <w:szCs w:val="24"/>
              </w:rPr>
              <w:t xml:space="preserve">Dar una pista </w:t>
            </w:r>
          </w:p>
        </w:tc>
      </w:tr>
      <w:tr w:rsidR="000D29FC"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DD36FA">
              <w:rPr>
                <w:color w:val="000000"/>
                <w:sz w:val="24"/>
                <w:szCs w:val="24"/>
              </w:rPr>
              <w:t>opción de pedir una pista, para que el sistema destape la casilla primera casilla más cercana a (0,0) que tenga alredor 1 mina por lo menos</w:t>
            </w:r>
          </w:p>
        </w:tc>
      </w:tr>
      <w:tr w:rsidR="000D29FC"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D29FC"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0D29FC" w:rsidP="00DD36FA">
            <w:pPr>
              <w:pBdr>
                <w:top w:val="nil"/>
                <w:left w:val="nil"/>
                <w:bottom w:val="nil"/>
                <w:right w:val="nil"/>
                <w:between w:val="nil"/>
              </w:pBdr>
              <w:spacing w:after="100"/>
              <w:rPr>
                <w:color w:val="000000"/>
                <w:sz w:val="24"/>
                <w:szCs w:val="24"/>
              </w:rPr>
            </w:pPr>
            <w:r>
              <w:rPr>
                <w:rFonts w:eastAsia="Calibri"/>
                <w:sz w:val="24"/>
                <w:szCs w:val="24"/>
              </w:rPr>
              <w:t>-</w:t>
            </w:r>
            <w:r w:rsidR="00DD36FA">
              <w:rPr>
                <w:rFonts w:eastAsia="Calibri"/>
                <w:sz w:val="24"/>
                <w:szCs w:val="24"/>
              </w:rPr>
              <w:t>Opción de dar una pista</w:t>
            </w:r>
          </w:p>
        </w:tc>
      </w:tr>
      <w:tr w:rsidR="000D29FC"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D29FC"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DD36FA" w:rsidP="00EB2515">
            <w:pPr>
              <w:pBdr>
                <w:top w:val="nil"/>
                <w:left w:val="nil"/>
                <w:bottom w:val="nil"/>
                <w:right w:val="nil"/>
                <w:between w:val="nil"/>
              </w:pBdr>
              <w:spacing w:after="100"/>
              <w:rPr>
                <w:color w:val="000000"/>
                <w:sz w:val="24"/>
                <w:szCs w:val="24"/>
              </w:rPr>
            </w:pPr>
            <w:r>
              <w:rPr>
                <w:color w:val="000000"/>
                <w:sz w:val="24"/>
                <w:szCs w:val="24"/>
              </w:rPr>
              <w:t>Casilla de pista destapada</w:t>
            </w:r>
            <w:r w:rsidR="000D29FC" w:rsidRPr="00D37E6E">
              <w:rPr>
                <w:color w:val="000000"/>
                <w:sz w:val="24"/>
                <w:szCs w:val="24"/>
              </w:rPr>
              <w:t>.</w:t>
            </w:r>
          </w:p>
        </w:tc>
      </w:tr>
    </w:tbl>
    <w:p w:rsidR="000D29FC" w:rsidRDefault="000D29FC">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B5678"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Resolver el juego</w:t>
            </w:r>
            <w:r>
              <w:rPr>
                <w:b/>
                <w:color w:val="000000"/>
                <w:sz w:val="24"/>
                <w:szCs w:val="24"/>
              </w:rPr>
              <w:t xml:space="preserve"> </w:t>
            </w:r>
          </w:p>
        </w:tc>
      </w:tr>
      <w:tr w:rsidR="007B5678"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Pr>
                <w:color w:val="000000"/>
                <w:sz w:val="24"/>
                <w:szCs w:val="24"/>
              </w:rPr>
              <w:t xml:space="preserve">opción </w:t>
            </w:r>
            <w:r>
              <w:rPr>
                <w:color w:val="000000"/>
                <w:sz w:val="24"/>
                <w:szCs w:val="24"/>
              </w:rPr>
              <w:t>resolver el juego para que se muestre el tablero destapado por completo y se finalice la partida</w:t>
            </w:r>
          </w:p>
        </w:tc>
      </w:tr>
      <w:tr w:rsidR="007B5678"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B5678"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Pr>
                <w:rFonts w:eastAsia="Calibri"/>
                <w:sz w:val="24"/>
                <w:szCs w:val="24"/>
              </w:rPr>
              <w:t xml:space="preserve">-Opción </w:t>
            </w:r>
            <w:r>
              <w:rPr>
                <w:rFonts w:eastAsia="Calibri"/>
                <w:sz w:val="24"/>
                <w:szCs w:val="24"/>
              </w:rPr>
              <w:t>de resolver el juego.</w:t>
            </w:r>
          </w:p>
        </w:tc>
      </w:tr>
      <w:tr w:rsidR="007B5678"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B5678"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Pr>
                <w:color w:val="000000"/>
                <w:sz w:val="24"/>
                <w:szCs w:val="24"/>
              </w:rPr>
              <w:t>Tablero resuelto.</w:t>
            </w:r>
          </w:p>
        </w:tc>
      </w:tr>
    </w:tbl>
    <w:p w:rsidR="007B5678" w:rsidRDefault="007B5678">
      <w:pPr>
        <w:jc w:val="both"/>
        <w:rPr>
          <w:rFonts w:ascii="Calibri" w:eastAsia="Calibri" w:hAnsi="Calibri" w:cs="Calibri"/>
        </w:rPr>
      </w:pPr>
    </w:p>
    <w:p w:rsidR="00AF54D7" w:rsidRDefault="00AF54D7">
      <w:pPr>
        <w:jc w:val="both"/>
        <w:rPr>
          <w:rFonts w:ascii="Calibri" w:eastAsia="Calibri" w:hAnsi="Calibri" w:cs="Calibri"/>
        </w:rPr>
      </w:pPr>
      <w:r>
        <w:rPr>
          <w:rFonts w:ascii="Calibri" w:eastAsia="Calibri" w:hAnsi="Calibri" w:cs="Calibri"/>
        </w:rPr>
        <w:t xml:space="preserve">3. </w:t>
      </w:r>
    </w:p>
    <w:tbl>
      <w:tblPr>
        <w:tblStyle w:val="Tablaconcuadrcula"/>
        <w:tblW w:w="0" w:type="auto"/>
        <w:tblLook w:val="04A0" w:firstRow="1" w:lastRow="0" w:firstColumn="1" w:lastColumn="0" w:noHBand="0" w:noVBand="1"/>
      </w:tblPr>
      <w:tblGrid>
        <w:gridCol w:w="3596"/>
        <w:gridCol w:w="3597"/>
        <w:gridCol w:w="3597"/>
      </w:tblGrid>
      <w:tr w:rsidR="00AF54D7" w:rsidTr="00AF54D7">
        <w:tc>
          <w:tcPr>
            <w:tcW w:w="3596" w:type="dxa"/>
          </w:tcPr>
          <w:p w:rsidR="00AF54D7" w:rsidRPr="00AF54D7" w:rsidRDefault="00AF54D7">
            <w:pPr>
              <w:jc w:val="both"/>
              <w:rPr>
                <w:rFonts w:eastAsia="Calibri"/>
                <w:b/>
                <w:bCs/>
                <w:sz w:val="24"/>
                <w:szCs w:val="24"/>
              </w:rPr>
            </w:pPr>
            <w:r w:rsidRPr="00AF54D7">
              <w:rPr>
                <w:rFonts w:eastAsia="Calibri"/>
                <w:b/>
                <w:bCs/>
                <w:sz w:val="24"/>
                <w:szCs w:val="24"/>
              </w:rPr>
              <w:t>REQUERIMIENTO FUNCIONAL</w:t>
            </w:r>
          </w:p>
        </w:tc>
        <w:tc>
          <w:tcPr>
            <w:tcW w:w="3597" w:type="dxa"/>
          </w:tcPr>
          <w:p w:rsidR="00AF54D7" w:rsidRPr="00AF54D7" w:rsidRDefault="00AF54D7">
            <w:pPr>
              <w:jc w:val="both"/>
              <w:rPr>
                <w:rFonts w:eastAsia="Calibri"/>
                <w:b/>
                <w:bCs/>
                <w:sz w:val="24"/>
                <w:szCs w:val="24"/>
              </w:rPr>
            </w:pPr>
            <w:r w:rsidRPr="00AF54D7">
              <w:rPr>
                <w:rFonts w:eastAsia="Calibri"/>
                <w:b/>
                <w:bCs/>
                <w:sz w:val="24"/>
                <w:szCs w:val="24"/>
              </w:rPr>
              <w:t>CLASES</w:t>
            </w:r>
          </w:p>
        </w:tc>
        <w:tc>
          <w:tcPr>
            <w:tcW w:w="3597" w:type="dxa"/>
          </w:tcPr>
          <w:p w:rsidR="00AF54D7" w:rsidRPr="00AF54D7" w:rsidRDefault="00AF54D7">
            <w:pPr>
              <w:jc w:val="both"/>
              <w:rPr>
                <w:rFonts w:eastAsia="Calibri"/>
                <w:b/>
                <w:bCs/>
                <w:sz w:val="24"/>
                <w:szCs w:val="24"/>
              </w:rPr>
            </w:pPr>
            <w:r w:rsidRPr="00AF54D7">
              <w:rPr>
                <w:rFonts w:eastAsia="Calibri"/>
                <w:b/>
                <w:bCs/>
                <w:sz w:val="24"/>
                <w:szCs w:val="24"/>
              </w:rPr>
              <w:t>METODOS</w:t>
            </w:r>
          </w:p>
        </w:tc>
      </w:tr>
      <w:tr w:rsidR="00AF54D7" w:rsidTr="00AF54D7">
        <w:tc>
          <w:tcPr>
            <w:tcW w:w="3596"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r>
      <w:tr w:rsidR="00AF54D7" w:rsidTr="00AF54D7">
        <w:tc>
          <w:tcPr>
            <w:tcW w:w="3596"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r>
      <w:tr w:rsidR="00AF54D7" w:rsidTr="00AF54D7">
        <w:tc>
          <w:tcPr>
            <w:tcW w:w="3596"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r>
      <w:tr w:rsidR="00AF54D7" w:rsidTr="00AF54D7">
        <w:tc>
          <w:tcPr>
            <w:tcW w:w="3596"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r>
      <w:tr w:rsidR="00AF54D7" w:rsidTr="00AF54D7">
        <w:tc>
          <w:tcPr>
            <w:tcW w:w="3596" w:type="dxa"/>
          </w:tcPr>
          <w:p w:rsidR="00AF54D7" w:rsidRPr="00AF54D7" w:rsidRDefault="00AF54D7">
            <w:pPr>
              <w:jc w:val="both"/>
              <w:rPr>
                <w:rFonts w:ascii="Calibri" w:eastAsia="Calibri" w:hAnsi="Calibri" w:cs="Calibri"/>
                <w:sz w:val="24"/>
                <w:szCs w:val="24"/>
              </w:rPr>
            </w:pPr>
            <w:bookmarkStart w:id="0" w:name="_GoBack"/>
            <w:bookmarkEnd w:id="0"/>
          </w:p>
        </w:tc>
        <w:tc>
          <w:tcPr>
            <w:tcW w:w="3597" w:type="dxa"/>
          </w:tcPr>
          <w:p w:rsidR="00AF54D7" w:rsidRPr="00AF54D7" w:rsidRDefault="00AF54D7">
            <w:pPr>
              <w:jc w:val="both"/>
              <w:rPr>
                <w:rFonts w:ascii="Calibri" w:eastAsia="Calibri" w:hAnsi="Calibri" w:cs="Calibri"/>
                <w:sz w:val="24"/>
                <w:szCs w:val="24"/>
              </w:rPr>
            </w:pPr>
          </w:p>
        </w:tc>
        <w:tc>
          <w:tcPr>
            <w:tcW w:w="3597" w:type="dxa"/>
          </w:tcPr>
          <w:p w:rsidR="00AF54D7" w:rsidRPr="00AF54D7" w:rsidRDefault="00AF54D7">
            <w:pPr>
              <w:jc w:val="both"/>
              <w:rPr>
                <w:rFonts w:ascii="Calibri" w:eastAsia="Calibri" w:hAnsi="Calibri" w:cs="Calibri"/>
                <w:sz w:val="24"/>
                <w:szCs w:val="24"/>
              </w:rPr>
            </w:pPr>
          </w:p>
        </w:tc>
      </w:tr>
      <w:tr w:rsidR="00AF54D7" w:rsidTr="00AF54D7">
        <w:tc>
          <w:tcPr>
            <w:tcW w:w="3596" w:type="dxa"/>
          </w:tcPr>
          <w:p w:rsidR="00AF54D7" w:rsidRPr="00AF54D7" w:rsidRDefault="00AF54D7">
            <w:pPr>
              <w:jc w:val="both"/>
              <w:rPr>
                <w:rFonts w:ascii="Calibri" w:eastAsia="Calibri" w:hAnsi="Calibri" w:cs="Calibri"/>
              </w:rPr>
            </w:pPr>
          </w:p>
        </w:tc>
        <w:tc>
          <w:tcPr>
            <w:tcW w:w="3597" w:type="dxa"/>
          </w:tcPr>
          <w:p w:rsidR="00AF54D7" w:rsidRPr="00AF54D7" w:rsidRDefault="00AF54D7">
            <w:pPr>
              <w:jc w:val="both"/>
              <w:rPr>
                <w:rFonts w:ascii="Calibri" w:eastAsia="Calibri" w:hAnsi="Calibri" w:cs="Calibri"/>
              </w:rPr>
            </w:pPr>
          </w:p>
        </w:tc>
        <w:tc>
          <w:tcPr>
            <w:tcW w:w="3597" w:type="dxa"/>
          </w:tcPr>
          <w:p w:rsidR="00AF54D7" w:rsidRPr="00AF54D7" w:rsidRDefault="00AF54D7">
            <w:pPr>
              <w:jc w:val="both"/>
              <w:rPr>
                <w:rFonts w:ascii="Calibri" w:eastAsia="Calibri" w:hAnsi="Calibri" w:cs="Calibri"/>
              </w:rPr>
            </w:pPr>
          </w:p>
        </w:tc>
      </w:tr>
      <w:tr w:rsidR="00AF54D7" w:rsidTr="00AF54D7">
        <w:tc>
          <w:tcPr>
            <w:tcW w:w="3596" w:type="dxa"/>
          </w:tcPr>
          <w:p w:rsidR="00AF54D7" w:rsidRPr="00AF54D7" w:rsidRDefault="00AF54D7">
            <w:pPr>
              <w:jc w:val="both"/>
              <w:rPr>
                <w:rFonts w:ascii="Calibri" w:eastAsia="Calibri" w:hAnsi="Calibri" w:cs="Calibri"/>
              </w:rPr>
            </w:pPr>
          </w:p>
        </w:tc>
        <w:tc>
          <w:tcPr>
            <w:tcW w:w="3597" w:type="dxa"/>
          </w:tcPr>
          <w:p w:rsidR="00AF54D7" w:rsidRPr="00AF54D7" w:rsidRDefault="00AF54D7">
            <w:pPr>
              <w:jc w:val="both"/>
              <w:rPr>
                <w:rFonts w:ascii="Calibri" w:eastAsia="Calibri" w:hAnsi="Calibri" w:cs="Calibri"/>
              </w:rPr>
            </w:pPr>
          </w:p>
        </w:tc>
        <w:tc>
          <w:tcPr>
            <w:tcW w:w="3597" w:type="dxa"/>
          </w:tcPr>
          <w:p w:rsidR="00AF54D7" w:rsidRPr="00AF54D7" w:rsidRDefault="00AF54D7">
            <w:pPr>
              <w:jc w:val="both"/>
              <w:rPr>
                <w:rFonts w:ascii="Calibri" w:eastAsia="Calibri" w:hAnsi="Calibri" w:cs="Calibri"/>
              </w:rPr>
            </w:pPr>
          </w:p>
        </w:tc>
      </w:tr>
    </w:tbl>
    <w:p w:rsidR="00AF54D7" w:rsidRDefault="00AF54D7">
      <w:pPr>
        <w:jc w:val="both"/>
        <w:rPr>
          <w:rFonts w:ascii="Calibri" w:eastAsia="Calibri" w:hAnsi="Calibri" w:cs="Calibri"/>
        </w:rPr>
      </w:pPr>
    </w:p>
    <w:sectPr w:rsidR="00AF54D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039" w:rsidRDefault="00B21039">
      <w:pPr>
        <w:spacing w:line="240" w:lineRule="auto"/>
      </w:pPr>
      <w:r>
        <w:separator/>
      </w:r>
    </w:p>
  </w:endnote>
  <w:endnote w:type="continuationSeparator" w:id="0">
    <w:p w:rsidR="00B21039" w:rsidRDefault="00B21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039" w:rsidRDefault="00B21039">
      <w:pPr>
        <w:spacing w:line="240" w:lineRule="auto"/>
      </w:pPr>
      <w:r>
        <w:separator/>
      </w:r>
    </w:p>
  </w:footnote>
  <w:footnote w:type="continuationSeparator" w:id="0">
    <w:p w:rsidR="00B21039" w:rsidRDefault="00B21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20" w:rsidRDefault="00B70352">
    <w:pPr>
      <w:jc w:val="center"/>
      <w:rPr>
        <w:b/>
        <w:sz w:val="28"/>
        <w:szCs w:val="28"/>
      </w:rPr>
    </w:pPr>
    <w:r>
      <w:rPr>
        <w:b/>
        <w:sz w:val="28"/>
        <w:szCs w:val="28"/>
      </w:rPr>
      <w:t>Departamento de TIC</w:t>
    </w:r>
  </w:p>
  <w:p w:rsidR="007E7C20" w:rsidRDefault="00B70352">
    <w:pPr>
      <w:jc w:val="center"/>
      <w:rPr>
        <w:b/>
        <w:sz w:val="28"/>
        <w:szCs w:val="28"/>
      </w:rPr>
    </w:pPr>
    <w:r>
      <w:rPr>
        <w:b/>
        <w:sz w:val="28"/>
        <w:szCs w:val="28"/>
      </w:rPr>
      <w:t>Algoritmos y Programación II</w:t>
    </w:r>
  </w:p>
  <w:p w:rsidR="007E7C20" w:rsidRDefault="00B70352">
    <w:pPr>
      <w:jc w:val="center"/>
      <w:rPr>
        <w:b/>
        <w:sz w:val="28"/>
        <w:szCs w:val="28"/>
      </w:rPr>
    </w:pPr>
    <w:r>
      <w:rPr>
        <w:b/>
        <w:sz w:val="28"/>
        <w:szCs w:val="28"/>
      </w:rPr>
      <w:t>Unidad 1 -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0F4D"/>
    <w:multiLevelType w:val="multilevel"/>
    <w:tmpl w:val="4320B29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966BB"/>
    <w:multiLevelType w:val="multilevel"/>
    <w:tmpl w:val="DA3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C20"/>
    <w:rsid w:val="0006620C"/>
    <w:rsid w:val="000D29FC"/>
    <w:rsid w:val="00122129"/>
    <w:rsid w:val="00144199"/>
    <w:rsid w:val="00231FF6"/>
    <w:rsid w:val="00234A91"/>
    <w:rsid w:val="002C051F"/>
    <w:rsid w:val="00492A67"/>
    <w:rsid w:val="007B5678"/>
    <w:rsid w:val="007E1E18"/>
    <w:rsid w:val="007E7C20"/>
    <w:rsid w:val="0082651E"/>
    <w:rsid w:val="00986108"/>
    <w:rsid w:val="00A46634"/>
    <w:rsid w:val="00AF54D7"/>
    <w:rsid w:val="00B21039"/>
    <w:rsid w:val="00B70352"/>
    <w:rsid w:val="00CE5919"/>
    <w:rsid w:val="00DD36FA"/>
    <w:rsid w:val="00E35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EA245"/>
  <w15:docId w15:val="{7955579C-AD42-A742-9E45-82EE443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66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6634"/>
  </w:style>
  <w:style w:type="paragraph" w:styleId="Piedepgina">
    <w:name w:val="footer"/>
    <w:basedOn w:val="Normal"/>
    <w:link w:val="PiedepginaCar"/>
    <w:uiPriority w:val="99"/>
    <w:unhideWhenUsed/>
    <w:rsid w:val="00A466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6634"/>
  </w:style>
  <w:style w:type="table" w:styleId="Tablaconcuadrcula">
    <w:name w:val="Table Grid"/>
    <w:basedOn w:val="Tablanormal"/>
    <w:uiPriority w:val="39"/>
    <w:rsid w:val="00AF54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16</cp:revision>
  <dcterms:created xsi:type="dcterms:W3CDTF">2019-08-02T22:46:00Z</dcterms:created>
  <dcterms:modified xsi:type="dcterms:W3CDTF">2019-08-12T17:14:00Z</dcterms:modified>
</cp:coreProperties>
</file>