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Integración de Sistemas Informáticos</w:t>
      </w:r>
    </w:p>
    <w:p>
      <w:pPr>
        <w:pStyle w:val="Normal"/>
        <w:jc w:val="center"/>
        <w:rPr>
          <w:b/>
          <w:b/>
          <w:sz w:val="32"/>
          <w:szCs w:val="32"/>
          <w:u w:val="none"/>
        </w:rPr>
      </w:pPr>
      <w:r>
        <w:rPr>
          <w:b/>
          <w:sz w:val="32"/>
          <w:szCs w:val="32"/>
          <w:u w:val="none"/>
        </w:rPr>
      </w:r>
    </w:p>
    <w:p>
      <w:pPr>
        <w:pStyle w:val="Normal"/>
        <w:jc w:val="center"/>
        <w:rPr>
          <w:b/>
          <w:b/>
          <w:sz w:val="28"/>
          <w:szCs w:val="24"/>
        </w:rPr>
      </w:pPr>
      <w:r>
        <w:rPr>
          <w:b/>
          <w:sz w:val="28"/>
          <w:szCs w:val="24"/>
        </w:rPr>
        <w:t>Trabajo Laboratorio</w:t>
      </w:r>
    </w:p>
    <w:p>
      <w:pPr>
        <w:pStyle w:val="Normal"/>
        <w:jc w:val="center"/>
        <w:rPr>
          <w:b/>
          <w:b/>
          <w:sz w:val="28"/>
          <w:szCs w:val="24"/>
        </w:rPr>
      </w:pPr>
      <w:r>
        <w:rPr>
          <w:b/>
          <w:sz w:val="28"/>
          <w:szCs w:val="24"/>
        </w:rPr>
      </w:r>
    </w:p>
    <w:p>
      <w:pPr>
        <w:pStyle w:val="Normal"/>
        <w:jc w:val="center"/>
        <w:rPr>
          <w:b/>
          <w:b/>
          <w:sz w:val="28"/>
          <w:szCs w:val="24"/>
        </w:rPr>
      </w:pPr>
      <w:r>
        <w:rPr>
          <w:b/>
          <w:sz w:val="28"/>
          <w:szCs w:val="24"/>
        </w:rPr>
      </w:r>
    </w:p>
    <w:p>
      <w:pPr>
        <w:pStyle w:val="Normal"/>
        <w:jc w:val="center"/>
        <w:rPr>
          <w:b/>
          <w:b/>
          <w:sz w:val="28"/>
          <w:szCs w:val="24"/>
        </w:rPr>
      </w:pPr>
      <w:r>
        <w:rPr>
          <w:b/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  <w:drawing>
          <wp:anchor behindDoc="0" distT="0" distB="0" distL="114300" distR="114300" simplePos="0" locked="0" layoutInCell="0" allowOverlap="1" relativeHeight="2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009650" cy="970915"/>
            <wp:effectExtent l="0" t="0" r="0" b="0"/>
            <wp:wrapSquare wrapText="bothSides"/>
            <wp:docPr id="1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ESCUELA SUPERIOR DE INFORMÁTICA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114300" distR="114300" simplePos="0" locked="0" layoutInCell="0" allowOverlap="1" relativeHeight="3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1410970" cy="880745"/>
            <wp:effectExtent l="0" t="0" r="0" b="0"/>
            <wp:wrapSquare wrapText="bothSides"/>
            <wp:docPr id="2" name="Imagen 4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4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UNIVERSIDAD DE CASTILLA-LA MANCHA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José Javier Bogado Candia</w:t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  <w:t>Gonzalo De Los Reyes Sánchez</w:t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  <w:t>Curso 2023/2024</w:t>
      </w:r>
    </w:p>
    <w:p>
      <w:pPr>
        <w:pStyle w:val="Normal"/>
        <w:rPr>
          <w:rFonts w:ascii="Calibri_MSFontService" w:hAnsi="Calibri_MSFontService" w:eastAsia="Calibri_MSFontService" w:cs="Calibri_MSFontService"/>
          <w:color w:val="000000" w:themeColor="text1"/>
          <w:sz w:val="24"/>
          <w:szCs w:val="24"/>
        </w:rPr>
      </w:pPr>
      <w:r>
        <w:rPr>
          <w:rFonts w:eastAsia="Calibri_MSFontService" w:cs="Calibri_MSFontService" w:ascii="Calibri_MSFontService" w:hAnsi="Calibri_MSFontService"/>
          <w:color w:val="000000" w:themeColor="text1"/>
          <w:sz w:val="24"/>
          <w:szCs w:val="24"/>
        </w:rPr>
      </w:r>
      <w:r>
        <w:br w:type="page"/>
      </w:r>
    </w:p>
    <w:p>
      <w:pPr>
        <w:pStyle w:val="Normal"/>
        <w:spacing w:lineRule="auto" w:line="252"/>
        <w:ind w:left="-20" w:right="-20" w:hanging="0"/>
        <w:jc w:val="center"/>
        <w:rPr>
          <w:rFonts w:ascii="Calibri" w:hAnsi="Calibri" w:eastAsia="Calibri" w:cs="Calibri"/>
          <w:b/>
          <w:b/>
          <w:bCs/>
        </w:rPr>
      </w:pPr>
      <w:r>
        <w:rPr>
          <w:rFonts w:eastAsia="Calibri" w:cs="Calibri"/>
          <w:b/>
          <w:bCs/>
        </w:rPr>
      </w:r>
    </w:p>
    <w:p>
      <w:pPr>
        <w:pStyle w:val="Normal"/>
        <w:spacing w:lineRule="auto" w:line="252"/>
        <w:ind w:left="-20" w:right="-20" w:hanging="0"/>
        <w:jc w:val="center"/>
        <w:rPr/>
      </w:pPr>
      <w:r>
        <w:rPr>
          <w:rFonts w:eastAsia="Calibri" w:cs="Calibri"/>
          <w:b/>
          <w:bCs/>
        </w:rPr>
        <w:t>Documento de usuario.</w:t>
      </w:r>
    </w:p>
    <w:p>
      <w:pPr>
        <w:pStyle w:val="Normal"/>
        <w:spacing w:lineRule="auto" w:line="252"/>
        <w:ind w:left="-20" w:right="-20" w:hanging="0"/>
        <w:rPr/>
      </w:pPr>
      <w:r>
        <w:rPr>
          <w:rFonts w:eastAsia="Calibri" w:cs="Calibri"/>
        </w:rPr>
        <w:t xml:space="preserve"> </w:t>
      </w:r>
    </w:p>
    <w:p>
      <w:pPr>
        <w:pStyle w:val="Normal"/>
        <w:spacing w:lineRule="auto" w:line="252"/>
        <w:ind w:left="-20" w:right="-20" w:hanging="0"/>
        <w:rPr>
          <w:b w:val="false"/>
          <w:b w:val="false"/>
          <w:bCs w:val="false"/>
        </w:rPr>
      </w:pPr>
      <w:r>
        <w:rPr>
          <w:rFonts w:eastAsia="Calibri" w:cs="Calibri"/>
          <w:b w:val="false"/>
          <w:bCs w:val="false"/>
        </w:rPr>
        <w:t xml:space="preserve">Prerrequisitos: Tener una cuenta creada con el proveedor de las API </w:t>
      </w:r>
      <w:hyperlink r:id="rId4">
        <w:r>
          <w:rPr>
            <w:rStyle w:val="EnlacedeInternet"/>
            <w:rFonts w:eastAsia="Calibri" w:cs="Calibri"/>
            <w:b w:val="false"/>
            <w:bCs w:val="false"/>
          </w:rPr>
          <w:t>https://rapidapi.com/</w:t>
        </w:r>
      </w:hyperlink>
      <w:r>
        <w:rPr>
          <w:rFonts w:eastAsia="Calibri" w:cs="Calibri"/>
          <w:b w:val="false"/>
          <w:bCs w:val="false"/>
        </w:rPr>
        <w:t xml:space="preserve"> para poder obtener la API_KEY de las dos API utilizadas (</w:t>
      </w:r>
      <w:hyperlink r:id="rId5">
        <w:r>
          <w:rPr>
            <w:rStyle w:val="EnlacedeInternet"/>
            <w:rFonts w:eastAsia="Calibri" w:cs="Calibri"/>
            <w:b w:val="false"/>
            <w:bCs w:val="false"/>
          </w:rPr>
          <w:t>https://rapidapi.com/apidojo/api/tasty</w:t>
        </w:r>
      </w:hyperlink>
      <w:r>
        <w:rPr>
          <w:rFonts w:eastAsia="Calibri" w:cs="Calibri"/>
          <w:b w:val="false"/>
          <w:bCs w:val="false"/>
        </w:rPr>
        <w:t xml:space="preserve"> y </w:t>
      </w:r>
      <w:hyperlink r:id="rId6">
        <w:r>
          <w:rPr>
            <w:rStyle w:val="EnlacedeInternet"/>
            <w:rFonts w:eastAsia="Calibri" w:cs="Calibri"/>
            <w:b w:val="false"/>
            <w:bCs w:val="false"/>
          </w:rPr>
          <w:t>https://rapidapi.com/hydrone/api/qr-code-generator20</w:t>
        </w:r>
      </w:hyperlink>
      <w:r>
        <w:rPr>
          <w:rFonts w:eastAsia="Calibri" w:cs="Calibri"/>
          <w:b w:val="false"/>
          <w:bCs w:val="false"/>
        </w:rPr>
        <w:t xml:space="preserve">), esta API_KEY, tendrá que ser guardada en un documento .env  para poder ser utilizada.  </w:t>
      </w:r>
    </w:p>
    <w:p>
      <w:pPr>
        <w:pStyle w:val="Normal"/>
        <w:spacing w:lineRule="auto" w:line="252"/>
        <w:ind w:left="-20" w:right="-20" w:hanging="0"/>
        <w:rPr>
          <w:rFonts w:eastAsia="Calibri" w:cs="Calibri"/>
        </w:rPr>
      </w:pPr>
      <w:r>
        <w:rPr>
          <w:rFonts w:eastAsia="Calibri" w:cs="Calibri"/>
        </w:rPr>
      </w:r>
    </w:p>
    <w:p>
      <w:pPr>
        <w:pStyle w:val="Normal"/>
        <w:spacing w:lineRule="auto" w:line="252"/>
        <w:ind w:left="-20" w:right="-20" w:hanging="0"/>
        <w:rPr>
          <w:b w:val="false"/>
          <w:b w:val="false"/>
          <w:bCs w:val="false"/>
        </w:rPr>
      </w:pPr>
      <w:r>
        <w:rPr>
          <w:rFonts w:eastAsia="Calibri" w:cs="Calibri"/>
          <w:b w:val="false"/>
          <w:bCs w:val="false"/>
        </w:rPr>
        <w:t xml:space="preserve">Primeros paso: Utilizar flask para dejar al backend a la escucha de las peticiones de frontend mediante: </w:t>
      </w:r>
    </w:p>
    <w:p>
      <w:pPr>
        <w:pStyle w:val="Normal"/>
        <w:spacing w:lineRule="auto" w:line="252"/>
        <w:ind w:left="-20" w:right="-20" w:hanging="0"/>
        <w:rPr>
          <w:b w:val="false"/>
          <w:b w:val="false"/>
          <w:bCs w:val="false"/>
        </w:rPr>
      </w:pPr>
      <w:r>
        <w:rPr>
          <w:rFonts w:eastAsia="Calibri" w:cs="Calibri"/>
          <w:b w:val="false"/>
          <w:bCs w:val="false"/>
        </w:rPr>
        <w:t>-cd isi-ezMenu/backend/</w:t>
      </w:r>
    </w:p>
    <w:p>
      <w:pPr>
        <w:pStyle w:val="Normal"/>
        <w:spacing w:lineRule="auto" w:line="252"/>
        <w:ind w:left="-20" w:right="-20" w:hanging="0"/>
        <w:rPr>
          <w:b w:val="false"/>
          <w:b w:val="false"/>
          <w:bCs w:val="false"/>
        </w:rPr>
      </w:pPr>
      <w:r>
        <w:rPr>
          <w:rFonts w:eastAsia="Calibri" w:cs="Calibri"/>
          <w:b w:val="false"/>
          <w:bCs w:val="false"/>
        </w:rPr>
        <w:t xml:space="preserve">-export FLASK_APP=app.py </w:t>
      </w:r>
    </w:p>
    <w:p>
      <w:pPr>
        <w:pStyle w:val="Normal"/>
        <w:spacing w:lineRule="auto" w:line="252"/>
        <w:ind w:left="-20" w:right="-20" w:hanging="0"/>
        <w:rPr>
          <w:b w:val="false"/>
          <w:b w:val="false"/>
          <w:bCs w:val="false"/>
        </w:rPr>
      </w:pPr>
      <w:r>
        <w:rPr>
          <w:rFonts w:eastAsia="Calibri" w:cs="Calibri"/>
          <w:b w:val="false"/>
          <w:bCs w:val="false"/>
        </w:rPr>
        <w:t>-flask run</w:t>
      </w:r>
    </w:p>
    <w:p>
      <w:pPr>
        <w:pStyle w:val="Normal"/>
        <w:spacing w:lineRule="auto" w:line="252"/>
        <w:ind w:left="-20" w:right="-20" w:hanging="0"/>
        <w:rPr>
          <w:b w:val="false"/>
          <w:b w:val="false"/>
          <w:bCs w:val="false"/>
        </w:rPr>
      </w:pPr>
      <w:r>
        <w:rPr>
          <w:rFonts w:eastAsia="Calibri" w:cs="Calibri"/>
          <w:b w:val="false"/>
          <w:bCs w:val="false"/>
        </w:rPr>
        <w:t xml:space="preserve">Acceder al documento html y abrirlo en el buscador. </w:t>
      </w:r>
    </w:p>
    <w:p>
      <w:pPr>
        <w:pStyle w:val="Normal"/>
        <w:spacing w:lineRule="auto" w:line="252"/>
        <w:ind w:left="-20" w:right="-20" w:hanging="0"/>
        <w:rPr>
          <w:b w:val="false"/>
          <w:b w:val="false"/>
          <w:bCs w:val="false"/>
        </w:rPr>
      </w:pPr>
      <w:r>
        <w:rPr>
          <w:rFonts w:eastAsia="Calibri" w:cs="Calibri"/>
          <w:b w:val="false"/>
          <w:bCs w:val="false"/>
        </w:rPr>
        <w:t>En la pantalla de inicio:</w:t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6910" cy="289623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b w:val="false"/>
          <w:bCs w:val="false"/>
        </w:rPr>
        <w:t>Poner el nombre de la comida que se desea en la barra de busqueda y presionar el boton de search, a página hará un scroll hasta la sección crear menú, donde se generan las respuestas a la búsqueda.</w:t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>
          <w:rFonts w:eastAsia="Calibri" w:cs="Calibri"/>
          <w:b w:val="false"/>
          <w:bCs w:val="false"/>
        </w:rPr>
        <w:t>Ejemplo con búsqueda soup:</w:t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6910" cy="30988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>
          <w:rFonts w:eastAsia="Calibri" w:cs="Calibri"/>
          <w:b w:val="false"/>
          <w:bCs w:val="false"/>
        </w:rPr>
        <w:t xml:space="preserve">En esta nueva sección se tienen que seleccionar los elementos que se quiere aparezcan en la carta mediante el botón “Añadir al carrito” </w:t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>
          <w:rFonts w:eastAsia="Calibri" w:cs="Calibri"/>
          <w:b w:val="false"/>
          <w:bCs w:val="false"/>
        </w:rPr>
        <w:t xml:space="preserve">El carrito en vacío se mostrara con un 0 y de la siguiente forma: </w:t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984885</wp:posOffset>
            </wp:positionH>
            <wp:positionV relativeFrom="paragraph">
              <wp:posOffset>50800</wp:posOffset>
            </wp:positionV>
            <wp:extent cx="4011295" cy="252793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right="-20" w:hanging="0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638175</wp:posOffset>
            </wp:positionH>
            <wp:positionV relativeFrom="paragraph">
              <wp:posOffset>244475</wp:posOffset>
            </wp:positionV>
            <wp:extent cx="3841750" cy="242125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Al añadir objetos pasa a:</w:t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left="-20" w:right="-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52" w:before="0" w:after="160"/>
        <w:ind w:right="-20" w:hanging="0"/>
        <w:rPr/>
      </w:pPr>
      <w:r>
        <w:rPr/>
      </w:r>
    </w:p>
    <w:p>
      <w:pPr>
        <w:pStyle w:val="Normal"/>
        <w:spacing w:lineRule="auto" w:line="252" w:before="0" w:after="160"/>
        <w:ind w:right="-20" w:hanging="0"/>
        <w:rPr/>
      </w:pPr>
      <w:r>
        <w:rPr/>
      </w:r>
    </w:p>
    <w:p>
      <w:pPr>
        <w:pStyle w:val="Normal"/>
        <w:spacing w:lineRule="auto" w:line="252" w:before="0" w:after="160"/>
        <w:ind w:right="-20" w:hanging="0"/>
        <w:rPr/>
      </w:pPr>
      <w:r>
        <w:rPr/>
      </w:r>
    </w:p>
    <w:p>
      <w:pPr>
        <w:pStyle w:val="Normal"/>
        <w:spacing w:lineRule="auto" w:line="252" w:before="0" w:after="160"/>
        <w:ind w:right="-20" w:hanging="0"/>
        <w:rPr/>
      </w:pPr>
      <w:r>
        <w:rPr/>
      </w:r>
    </w:p>
    <w:p>
      <w:pPr>
        <w:pStyle w:val="Normal"/>
        <w:spacing w:lineRule="auto" w:line="252" w:before="0" w:after="160"/>
        <w:ind w:right="-20" w:hanging="0"/>
        <w:rPr/>
      </w:pPr>
      <w:r>
        <w:rPr/>
      </w:r>
    </w:p>
    <w:p>
      <w:pPr>
        <w:pStyle w:val="Normal"/>
        <w:spacing w:lineRule="auto" w:line="252" w:before="0" w:after="160"/>
        <w:ind w:right="-20" w:hanging="0"/>
        <w:rPr/>
      </w:pPr>
      <w:r>
        <w:rPr/>
        <w:t>Presionando la “X” se pueden eliminar objetos de la lista.</w:t>
      </w:r>
    </w:p>
    <w:p>
      <w:pPr>
        <w:pStyle w:val="Normal"/>
        <w:spacing w:lineRule="auto" w:line="252" w:before="0" w:after="160"/>
        <w:ind w:right="-20" w:hanging="0"/>
        <w:rPr/>
      </w:pPr>
      <w:r>
        <w:rPr/>
        <w:t>Cuando el carrito tiene objetos aparecen las siguientes opciones:</w:t>
      </w:r>
    </w:p>
    <w:p>
      <w:pPr>
        <w:pStyle w:val="Normal"/>
        <w:spacing w:lineRule="auto" w:line="252" w:before="0" w:after="160"/>
        <w:ind w:right="-20" w:hanging="0"/>
        <w:rPr/>
      </w:pPr>
      <w:r>
        <w:rPr/>
      </w:r>
    </w:p>
    <w:p>
      <w:pPr>
        <w:pStyle w:val="Normal"/>
        <w:spacing w:lineRule="auto" w:line="252" w:before="0" w:after="160"/>
        <w:ind w:right="-20" w:hanging="0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4210" cy="3238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Crear menú: crea un menu en pdf con los elementos seleccionados.</w:t>
      </w:r>
    </w:p>
    <w:p>
      <w:pPr>
        <w:pStyle w:val="Normal"/>
        <w:spacing w:lineRule="auto" w:line="252" w:before="0" w:after="160"/>
        <w:ind w:right="-20"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2174240</wp:posOffset>
            </wp:positionH>
            <wp:positionV relativeFrom="paragraph">
              <wp:posOffset>-11430</wp:posOffset>
            </wp:positionV>
            <wp:extent cx="1133475" cy="80962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2" w:before="0" w:after="160"/>
        <w:ind w:right="-20" w:hanging="0"/>
        <w:rPr/>
      </w:pPr>
      <w:r>
        <w:rPr/>
      </w:r>
    </w:p>
    <w:p>
      <w:pPr>
        <w:pStyle w:val="Normal"/>
        <w:spacing w:lineRule="auto" w:line="252" w:before="0" w:after="160"/>
        <w:ind w:right="-20" w:hanging="0"/>
        <w:rPr/>
      </w:pPr>
      <w:r>
        <w:rPr/>
      </w:r>
    </w:p>
    <w:p>
      <w:pPr>
        <w:pStyle w:val="Normal"/>
        <w:spacing w:lineRule="auto" w:line="252" w:before="0" w:after="160"/>
        <w:ind w:right="-20" w:hanging="0"/>
        <w:rPr/>
      </w:pPr>
      <w:r>
        <w:rPr/>
      </w:r>
    </w:p>
    <w:p>
      <w:pPr>
        <w:pStyle w:val="Normal"/>
        <w:spacing w:lineRule="auto" w:line="252" w:before="0" w:after="160"/>
        <w:ind w:right="-20" w:hanging="0"/>
        <w:rPr/>
      </w:pPr>
      <w:r>
        <w:rPr/>
        <w:t xml:space="preserve">Crear qr aparece cuando hay algun menu creado y genera un codico qr para acceder al mismo. 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_MSFontService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5927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30bb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 w:customStyle="1">
    <w:name w:val="Enlace de Internet"/>
    <w:basedOn w:val="DefaultParagraphFont"/>
    <w:uiPriority w:val="99"/>
    <w:unhideWhenUsed/>
    <w:rPr>
      <w:color w:val="0563C1" w:themeColor="hyperlink"/>
      <w:u w:val="single"/>
    </w:rPr>
  </w:style>
  <w:style w:type="character" w:styleId="Ttulo2Car" w:customStyle="1">
    <w:name w:val="Título 2 Car"/>
    <w:basedOn w:val="DefaultParagraphFont"/>
    <w:uiPriority w:val="9"/>
    <w:semiHidden/>
    <w:qFormat/>
    <w:rsid w:val="003f5927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f5927"/>
    <w:rPr>
      <w:color w:val="605E5C"/>
      <w:shd w:fill="E1DFDD" w:val="clear"/>
    </w:rPr>
  </w:style>
  <w:style w:type="character" w:styleId="Ttulo3Car" w:customStyle="1">
    <w:name w:val="Título 3 Car"/>
    <w:basedOn w:val="DefaultParagraphFont"/>
    <w:uiPriority w:val="9"/>
    <w:semiHidden/>
    <w:qFormat/>
    <w:rsid w:val="008a30bb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staquemayor" w:customStyle="1">
    <w:name w:val="Destaque mayor"/>
    <w:qFormat/>
    <w:rsid w:val="008a30bb"/>
    <w:rPr>
      <w:b/>
      <w:b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Ttulogeneral">
    <w:name w:val="Title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rapidapi.com/" TargetMode="External"/><Relationship Id="rId5" Type="http://schemas.openxmlformats.org/officeDocument/2006/relationships/hyperlink" Target="https://rapidapi.com/apidojo/api/tasty" TargetMode="External"/><Relationship Id="rId6" Type="http://schemas.openxmlformats.org/officeDocument/2006/relationships/hyperlink" Target="https://rapidapi.com/hydrone/api/qr-code-generator20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Application>LibreOffice/7.3.7.2$Linux_X86_64 LibreOffice_project/30$Build-2</Application>
  <AppVersion>15.0000</AppVersion>
  <Pages>4</Pages>
  <Words>235</Words>
  <Characters>1286</Characters>
  <CharactersWithSpaces>1507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2024-03-05T19:12:00Z</dcterms:created>
  <dc:creator>GONZALO DE LOS REYES SÁNCHEZ</dc:creator>
  <dc:description/>
  <dc:language>es-ES</dc:language>
  <cp:lastModifiedBy/>
  <dcterms:modified xsi:type="dcterms:W3CDTF">2024-04-02T23:02:36Z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