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Sprint Review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Arimo" w:cs="Arimo" w:eastAsia="Arimo" w:hAnsi="Arimo"/>
          <w:color w:val="3f3f3f"/>
          <w:u w:val="single"/>
          <w:rtl w:val="0"/>
        </w:rPr>
        <w:t xml:space="preserve">002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</w:t>
      </w:r>
      <w:r w:rsidDel="00000000" w:rsidR="00000000" w:rsidRPr="00000000">
        <w:rPr>
          <w:rFonts w:ascii="Arimo" w:cs="Arimo" w:eastAsia="Arimo" w:hAnsi="Arimo"/>
          <w:color w:val="3f3f3f"/>
          <w:u w:val="single"/>
          <w:rtl w:val="0"/>
        </w:rPr>
        <w:t xml:space="preserve"> 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Domingo 6 de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2:00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rFonts w:ascii="Arimo" w:cs="Arimo" w:eastAsia="Arimo" w:hAnsi="Arimo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Siendo las </w:t>
      </w:r>
      <w:r w:rsidDel="00000000" w:rsidR="00000000" w:rsidRPr="00000000">
        <w:rPr>
          <w:rFonts w:ascii="Arimo" w:cs="Arimo" w:eastAsia="Arimo" w:hAnsi="Arimo"/>
          <w:rtl w:val="0"/>
        </w:rPr>
        <w:t xml:space="preserve">14:00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 del día </w:t>
      </w:r>
      <w:r w:rsidDel="00000000" w:rsidR="00000000" w:rsidRPr="00000000">
        <w:rPr>
          <w:rFonts w:ascii="Arimo" w:cs="Arimo" w:eastAsia="Arimo" w:hAnsi="Arimo"/>
          <w:rtl w:val="0"/>
        </w:rPr>
        <w:t xml:space="preserve">6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mo" w:cs="Arimo" w:eastAsia="Arimo" w:hAnsi="Arimo"/>
          <w:rtl w:val="0"/>
        </w:rPr>
        <w:t xml:space="preserve">abril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</w:t>
      </w:r>
      <w:r w:rsidDel="00000000" w:rsidR="00000000" w:rsidRPr="00000000">
        <w:rPr>
          <w:rFonts w:ascii="Arimo" w:cs="Arimo" w:eastAsia="Arimo" w:hAnsi="Arimo"/>
          <w:rtl w:val="0"/>
        </w:rPr>
        <w:t xml:space="preserve">25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 reúne el grupo:</w:t>
      </w:r>
      <w:r w:rsidDel="00000000" w:rsidR="00000000" w:rsidRPr="00000000">
        <w:rPr>
          <w:rFonts w:ascii="Arimo" w:cs="Arimo" w:eastAsia="Arimo" w:hAnsi="Arimo"/>
          <w:rtl w:val="0"/>
        </w:rPr>
        <w:t xml:space="preserve">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Icosoft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 sesión extraordinaria previa citación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persona encargada que </w:t>
      </w:r>
      <w:r w:rsidDel="00000000" w:rsidR="00000000" w:rsidRPr="00000000">
        <w:rPr>
          <w:rFonts w:ascii="Arimo" w:cs="Arimo" w:eastAsia="Arimo" w:hAnsi="Arimo"/>
          <w:rtl w:val="0"/>
        </w:rPr>
        <w:t xml:space="preserve">precederá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reunión, </w:t>
      </w: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Gonzalo Dormos Rodriguez 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pasó lista y determinó que había quórum.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 asistentes a esta reunión son: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Layout w:type="fixed"/>
        <w:tblLook w:val="0400"/>
      </w:tblPr>
      <w:tblGrid>
        <w:gridCol w:w="3135"/>
        <w:gridCol w:w="2625"/>
        <w:gridCol w:w="2880"/>
        <w:tblGridChange w:id="0">
          <w:tblGrid>
            <w:gridCol w:w="3135"/>
            <w:gridCol w:w="2625"/>
            <w:gridCol w:w="2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59595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Scrum master-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Tester-Desarrollador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Maikel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Yeiler Madrigal Matamoros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1D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Objetivo del Sprint: Completar con éxito cada HU y tarea relacionada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Funcionalidades Completadas: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0"/>
          <w:numId w:val="1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Funcionalidad de actualizar horarios correctamente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Funcionalidad de crear o editar perfil.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Funcionalidad de mostrar los perfiles registrados.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Funcionalidad de eliminar perfil.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Funcionalidad de editar y actualizar un reporte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Mostrar alertas y validar campos en departamento</w:t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Mostrar nombre del empleado en reportes</w:t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1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Funcionalidad visualizar usua</w:t>
      </w:r>
    </w:p>
    <w:p w:rsidR="00000000" w:rsidDel="00000000" w:rsidP="00000000" w:rsidRDefault="00000000" w:rsidRPr="00000000" w14:paraId="00000027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Feedback del Cliente: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2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Positivo: Todo lo ve bien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Negativo: Nada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Sugerencias: cambiar el formato de fechas en el formulario, que se vea el mes, día y año, en vez de los números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2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Acciónes: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3"/>
        </w:numPr>
        <w:shd w:fill="ffffff" w:val="clear"/>
        <w:spacing w:before="28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1: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Acción 2:</w:t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3"/>
        </w:numPr>
        <w:shd w:fill="ffffff" w:val="clear"/>
        <w:spacing w:before="0" w:lineRule="auto"/>
        <w:ind w:left="720" w:hanging="360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...</w:t>
      </w:r>
    </w:p>
    <w:p w:rsidR="00000000" w:rsidDel="00000000" w:rsidP="00000000" w:rsidRDefault="00000000" w:rsidRPr="00000000" w14:paraId="00000030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b w:val="1"/>
          <w:color w:val="1f1f1f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Firma:</w:t>
      </w:r>
    </w:p>
    <w:p w:rsidR="00000000" w:rsidDel="00000000" w:rsidP="00000000" w:rsidRDefault="00000000" w:rsidRPr="00000000" w14:paraId="00000031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Darlen Javier Diaz Urbina</w:t>
      </w:r>
    </w:p>
    <w:p w:rsidR="00000000" w:rsidDel="00000000" w:rsidP="00000000" w:rsidRDefault="00000000" w:rsidRPr="00000000" w14:paraId="00000032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Gonzalo Dormos Rodriguez</w:t>
      </w:r>
    </w:p>
    <w:p w:rsidR="00000000" w:rsidDel="00000000" w:rsidP="00000000" w:rsidRDefault="00000000" w:rsidRPr="00000000" w14:paraId="00000033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Maikel Jiménez Salinas</w:t>
      </w:r>
    </w:p>
    <w:p w:rsidR="00000000" w:rsidDel="00000000" w:rsidP="00000000" w:rsidRDefault="00000000" w:rsidRPr="00000000" w14:paraId="00000034">
      <w:pPr>
        <w:widowControl w:val="1"/>
        <w:shd w:fill="ffffff" w:val="clear"/>
        <w:spacing w:after="280" w:before="280" w:lineRule="auto"/>
        <w:rPr>
          <w:rFonts w:ascii="Arial" w:cs="Arial" w:eastAsia="Arial" w:hAnsi="Arial"/>
          <w:color w:val="1f1f1f"/>
        </w:rPr>
      </w:pPr>
      <w:r w:rsidDel="00000000" w:rsidR="00000000" w:rsidRPr="00000000">
        <w:rPr>
          <w:rFonts w:ascii="Arial" w:cs="Arial" w:eastAsia="Arial" w:hAnsi="Arial"/>
          <w:color w:val="1f1f1f"/>
          <w:rtl w:val="0"/>
        </w:rPr>
        <w:t xml:space="preserve">Yeiler Madrigal Matamoros</w:t>
      </w:r>
    </w:p>
    <w:p w:rsidR="00000000" w:rsidDel="00000000" w:rsidP="00000000" w:rsidRDefault="00000000" w:rsidRPr="00000000" w14:paraId="00000035">
      <w:pPr>
        <w:widowControl w:val="1"/>
        <w:shd w:fill="ffffff" w:val="clear"/>
        <w:spacing w:before="280" w:lineRule="auto"/>
        <w:rPr>
          <w:rFonts w:ascii="Arimo" w:cs="Arimo" w:eastAsia="Arimo" w:hAnsi="Arimo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rtl w:val="0"/>
        </w:rPr>
        <w:t xml:space="preserve">Notas: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</w:style>
  <w:style w:type="paragraph" w:styleId="Ttulo1">
    <w:name w:val="heading 1"/>
    <w:basedOn w:val="Heading"/>
    <w:next w:val="Textbody"/>
    <w:uiPriority w:val="9"/>
    <w:qFormat w:val="1"/>
    <w:pPr>
      <w:outlineLvl w:val="0"/>
    </w:pPr>
    <w:rPr>
      <w:b w:val="1"/>
      <w:bCs w:val="1"/>
    </w:rPr>
  </w:style>
  <w:style w:type="paragraph" w:styleId="Ttulo2">
    <w:name w:val="heading 2"/>
    <w:basedOn w:val="Heading"/>
    <w:next w:val="Textbody"/>
    <w:uiPriority w:val="9"/>
    <w:semiHidden w:val="1"/>
    <w:unhideWhenUsed w:val="1"/>
    <w:qFormat w:val="1"/>
    <w:pPr>
      <w:spacing w:before="200"/>
      <w:outlineLvl w:val="1"/>
    </w:pPr>
    <w:rPr>
      <w:b w:val="1"/>
      <w:bCs w:val="1"/>
    </w:rPr>
  </w:style>
  <w:style w:type="paragraph" w:styleId="Ttulo3">
    <w:name w:val="heading 3"/>
    <w:basedOn w:val="Heading"/>
    <w:next w:val="Textbody"/>
    <w:uiPriority w:val="9"/>
    <w:semiHidden w:val="1"/>
    <w:unhideWhenUsed w:val="1"/>
    <w:qFormat w:val="1"/>
    <w:pPr>
      <w:spacing w:before="140"/>
      <w:outlineLvl w:val="2"/>
    </w:pPr>
    <w:rPr>
      <w:b w:val="1"/>
      <w:b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</w:pPr>
    <w:rPr>
      <w:rFonts w:cs="Times New Roman" w:eastAsia="Times New Roman"/>
      <w:lang w:bidi="ar-SA" w:val="es-PR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extbody" w:customStyle="1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 w:val="1"/>
      <w:spacing w:after="120" w:before="120"/>
    </w:pPr>
    <w:rPr>
      <w:rFonts w:cs="Mangal"/>
      <w:i w:val="1"/>
      <w:iCs w:val="1"/>
    </w:rPr>
  </w:style>
  <w:style w:type="paragraph" w:styleId="Index" w:customStyle="1">
    <w:name w:val="Index"/>
    <w:basedOn w:val="Standard"/>
    <w:pPr>
      <w:suppressLineNumbers w:val="1"/>
    </w:pPr>
    <w:rPr>
      <w:rFonts w:cs="Mangal"/>
    </w:rPr>
  </w:style>
  <w:style w:type="paragraph" w:styleId="NormalWeb">
    <w:name w:val="Normal (Web)"/>
    <w:basedOn w:val="Standard"/>
    <w:uiPriority w:val="99"/>
    <w:pPr>
      <w:spacing w:after="280" w:before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ableContents" w:customStyle="1">
    <w:name w:val="Table Contents"/>
    <w:basedOn w:val="Standard"/>
    <w:pPr>
      <w:suppressLineNumbers w:val="1"/>
    </w:pPr>
  </w:style>
  <w:style w:type="paragraph" w:styleId="Quotations" w:customStyle="1">
    <w:name w:val="Quotations"/>
    <w:basedOn w:val="Standard"/>
    <w:pPr>
      <w:spacing w:after="283"/>
      <w:ind w:left="567" w:right="567"/>
    </w:pPr>
  </w:style>
  <w:style w:type="paragraph" w:styleId="Puesto" w:customStyle="1">
    <w:name w:val="Puesto"/>
    <w:basedOn w:val="Heading"/>
    <w:next w:val="Textbody"/>
    <w:pPr>
      <w:jc w:val="center"/>
    </w:pPr>
    <w:rPr>
      <w:b w:val="1"/>
      <w:bCs w:val="1"/>
      <w:sz w:val="56"/>
      <w:szCs w:val="56"/>
    </w:rPr>
  </w:style>
  <w:style w:type="paragraph" w:styleId="Subttulo">
    <w:name w:val="Subtitle"/>
    <w:basedOn w:val="Heading"/>
    <w:next w:val="Textbody"/>
    <w:uiPriority w:val="11"/>
    <w:qFormat w:val="1"/>
    <w:pPr>
      <w:spacing w:before="60"/>
      <w:jc w:val="center"/>
    </w:pPr>
    <w:rPr>
      <w:sz w:val="36"/>
      <w:szCs w:val="36"/>
    </w:rPr>
  </w:style>
  <w:style w:type="character" w:styleId="WW8Num1z0" w:customStyle="1">
    <w:name w:val="WW8Num1z0"/>
    <w:rPr>
      <w:rFonts w:ascii="Symbol" w:cs="Arial Unicode MS" w:eastAsia="Arial Unicode MS" w:hAnsi="Symbol"/>
      <w:sz w:val="20"/>
      <w:szCs w:val="20"/>
      <w:lang w:val="es-ES"/>
    </w:rPr>
  </w:style>
  <w:style w:type="character" w:styleId="WW8Num1z1" w:customStyle="1">
    <w:name w:val="WW8Num1z1"/>
    <w:rPr>
      <w:rFonts w:ascii="Courier New" w:cs="Courier New" w:eastAsia="Courier New" w:hAnsi="Courier New"/>
    </w:rPr>
  </w:style>
  <w:style w:type="character" w:styleId="WW8Num1z2" w:customStyle="1">
    <w:name w:val="WW8Num1z2"/>
    <w:rPr>
      <w:rFonts w:ascii="Wingdings" w:cs="Wingdings" w:eastAsia="Wingdings" w:hAnsi="Wingdings"/>
    </w:rPr>
  </w:style>
  <w:style w:type="character" w:styleId="WW8Num1z3" w:customStyle="1">
    <w:name w:val="WW8Num1z3"/>
    <w:rPr>
      <w:rFonts w:ascii="Symbol" w:cs="Symbol" w:eastAsia="Symbol" w:hAnsi="Symbol"/>
    </w:rPr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</w:style>
  <w:style w:type="character" w:styleId="WW8Num3z1" w:customStyle="1">
    <w:name w:val="WW8Num3z1"/>
  </w:style>
  <w:style w:type="character" w:styleId="WW8Num3z2" w:customStyle="1">
    <w:name w:val="WW8Num3z2"/>
  </w:style>
  <w:style w:type="character" w:styleId="WW8Num3z3" w:customStyle="1">
    <w:name w:val="WW8Num3z3"/>
  </w:style>
  <w:style w:type="character" w:styleId="WW8Num3z4" w:customStyle="1">
    <w:name w:val="WW8Num3z4"/>
  </w:style>
  <w:style w:type="character" w:styleId="WW8Num3z5" w:customStyle="1">
    <w:name w:val="WW8Num3z5"/>
  </w:style>
  <w:style w:type="character" w:styleId="WW8Num3z6" w:customStyle="1">
    <w:name w:val="WW8Num3z6"/>
  </w:style>
  <w:style w:type="character" w:styleId="WW8Num3z7" w:customStyle="1">
    <w:name w:val="WW8Num3z7"/>
  </w:style>
  <w:style w:type="character" w:styleId="WW8Num3z8" w:customStyle="1">
    <w:name w:val="WW8Num3z8"/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WW8Num5z0" w:customStyle="1">
    <w:name w:val="WW8Num5z0"/>
    <w:rPr>
      <w:rFonts w:ascii="Arial Unicode MS" w:cs="Arial Unicode MS" w:eastAsia="Arial Unicode MS" w:hAnsi="Arial Unicode MS"/>
      <w:b w:val="1"/>
      <w:sz w:val="20"/>
      <w:szCs w:val="20"/>
    </w:rPr>
  </w:style>
  <w:style w:type="character" w:styleId="WW8Num5z1" w:customStyle="1">
    <w:name w:val="WW8Num5z1"/>
    <w:rPr>
      <w:rFonts w:ascii="Symbol" w:cs="Symbol" w:eastAsia="Arial Unicode MS" w:hAnsi="Symbol"/>
      <w:sz w:val="20"/>
      <w:szCs w:val="20"/>
    </w:rPr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</w:style>
  <w:style w:type="character" w:styleId="WW8Num6z1" w:customStyle="1">
    <w:name w:val="WW8Num6z1"/>
    <w:rPr>
      <w:rFonts w:ascii="Symbol" w:cs="Symbol" w:eastAsia="Arial Unicode MS" w:hAnsi="Symbol"/>
      <w:sz w:val="20"/>
      <w:szCs w:val="20"/>
    </w:rPr>
  </w:style>
  <w:style w:type="character" w:styleId="WW8Num6z2" w:customStyle="1">
    <w:name w:val="WW8Num6z2"/>
    <w:rPr>
      <w:rFonts w:ascii="Arial Unicode MS" w:cs="Arial Unicode MS" w:eastAsia="Arial Unicode MS" w:hAnsi="Arial Unicode MS"/>
      <w:bCs w:val="1"/>
      <w:sz w:val="20"/>
      <w:szCs w:val="20"/>
    </w:rPr>
  </w:style>
  <w:style w:type="character" w:styleId="WW8Num6z3" w:customStyle="1">
    <w:name w:val="WW8Num6z3"/>
    <w:rPr>
      <w:rFonts w:ascii="Arial Unicode MS" w:cs="Arial Unicode MS" w:eastAsia="Arial Unicode MS" w:hAnsi="Arial Unicode MS"/>
      <w:b w:val="1"/>
      <w:bCs w:val="1"/>
      <w:sz w:val="20"/>
      <w:szCs w:val="20"/>
      <w:lang w:val="fr-FR"/>
    </w:rPr>
  </w:style>
  <w:style w:type="character" w:styleId="WW8Num6z4" w:customStyle="1">
    <w:name w:val="WW8Num6z4"/>
  </w:style>
  <w:style w:type="character" w:styleId="WW8Num6z5" w:customStyle="1">
    <w:name w:val="WW8Num6z5"/>
  </w:style>
  <w:style w:type="character" w:styleId="WW8Num6z6" w:customStyle="1">
    <w:name w:val="WW8Num6z6"/>
  </w:style>
  <w:style w:type="character" w:styleId="WW8Num6z7" w:customStyle="1">
    <w:name w:val="WW8Num6z7"/>
  </w:style>
  <w:style w:type="character" w:styleId="WW8Num6z8" w:customStyle="1">
    <w:name w:val="WW8Num6z8"/>
  </w:style>
  <w:style w:type="character" w:styleId="apple-converted-space" w:customStyle="1">
    <w:name w:val="apple-converted-space"/>
    <w:basedOn w:val="Fuentedeprrafopredeter"/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numbering" w:styleId="WW8Num1" w:customStyle="1">
    <w:name w:val="WW8Num1"/>
    <w:basedOn w:val="Sinlista"/>
    <w:pPr>
      <w:numPr>
        <w:numId w:val="1"/>
      </w:numPr>
    </w:pPr>
  </w:style>
  <w:style w:type="numbering" w:styleId="WW8Num2" w:customStyle="1">
    <w:name w:val="WW8Num2"/>
    <w:basedOn w:val="Sinlista"/>
    <w:pPr>
      <w:numPr>
        <w:numId w:val="2"/>
      </w:numPr>
    </w:pPr>
  </w:style>
  <w:style w:type="numbering" w:styleId="WW8Num3" w:customStyle="1">
    <w:name w:val="WW8Num3"/>
    <w:basedOn w:val="Sinlista"/>
    <w:pPr>
      <w:numPr>
        <w:numId w:val="3"/>
      </w:numPr>
    </w:pPr>
  </w:style>
  <w:style w:type="numbering" w:styleId="WW8Num4" w:customStyle="1">
    <w:name w:val="WW8Num4"/>
    <w:basedOn w:val="Sinlista"/>
    <w:pPr>
      <w:numPr>
        <w:numId w:val="4"/>
      </w:numPr>
    </w:pPr>
  </w:style>
  <w:style w:type="numbering" w:styleId="WW8Num5" w:customStyle="1">
    <w:name w:val="WW8Num5"/>
    <w:basedOn w:val="Sinlista"/>
    <w:pPr>
      <w:numPr>
        <w:numId w:val="5"/>
      </w:numPr>
    </w:pPr>
  </w:style>
  <w:style w:type="numbering" w:styleId="WW8Num6" w:customStyle="1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 w:val="1"/>
    <w:rsid w:val="00C67622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60" w:line="240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leljI12HmqQsbCbPZ5M0dCMxKA==">CgMxLjA4AHIhMUc0dGoyV0V5QXB3ZzltWjQzZkpMWXpfUHB5dFM2S1Zs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2024-03-11T01:10:00Z</dcterms:created>
  <dc:creator>speedy</dc:creator>
</cp:coreProperties>
</file>