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BB7" w:rsidRDefault="005F70A5">
      <w:pPr>
        <w:pStyle w:val="normal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Curso de Diseño de </w:t>
      </w:r>
      <w:proofErr w:type="spellStart"/>
      <w:r>
        <w:rPr>
          <w:b/>
          <w:sz w:val="28"/>
          <w:szCs w:val="28"/>
        </w:rPr>
        <w:t>PCBs</w:t>
      </w:r>
      <w:proofErr w:type="spellEnd"/>
      <w:r>
        <w:rPr>
          <w:b/>
          <w:sz w:val="28"/>
          <w:szCs w:val="28"/>
        </w:rPr>
        <w:t xml:space="preserve"> - CESE</w:t>
      </w:r>
    </w:p>
    <w:p w:rsidR="00935BB7" w:rsidRDefault="005F70A5">
      <w:pPr>
        <w:pStyle w:val="normal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Hoja de presentación de proyecto</w:t>
      </w:r>
    </w:p>
    <w:p w:rsidR="00935BB7" w:rsidRDefault="00935BB7">
      <w:pPr>
        <w:pStyle w:val="normal0"/>
      </w:pPr>
    </w:p>
    <w:p w:rsidR="00935BB7" w:rsidRDefault="005F70A5">
      <w:pPr>
        <w:pStyle w:val="normal0"/>
      </w:pPr>
      <w:r>
        <w:rPr>
          <w:shd w:val="clear" w:color="auto" w:fill="A4C2F4"/>
        </w:rPr>
        <w:t>Nombre corto del proyecto:</w:t>
      </w:r>
      <w:r>
        <w:t xml:space="preserve"> </w:t>
      </w:r>
    </w:p>
    <w:p w:rsidR="00935BB7" w:rsidRDefault="00BC1564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t>Poncho RFID para EDU-CIAA</w:t>
      </w:r>
    </w:p>
    <w:p w:rsidR="00935BB7" w:rsidRDefault="00935BB7">
      <w:pPr>
        <w:pStyle w:val="normal0"/>
      </w:pPr>
    </w:p>
    <w:p w:rsidR="00935BB7" w:rsidRDefault="005F70A5">
      <w:pPr>
        <w:pStyle w:val="normal0"/>
        <w:rPr>
          <w:shd w:val="clear" w:color="auto" w:fill="A4C2F4"/>
        </w:rPr>
      </w:pPr>
      <w:r>
        <w:rPr>
          <w:shd w:val="clear" w:color="auto" w:fill="A4C2F4"/>
        </w:rPr>
        <w:t>Autor:</w:t>
      </w:r>
    </w:p>
    <w:p w:rsidR="00935BB7" w:rsidRDefault="00BC1564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t>Gonzalo E. Sanchez</w:t>
      </w:r>
    </w:p>
    <w:p w:rsidR="00935BB7" w:rsidRDefault="00935BB7">
      <w:pPr>
        <w:pStyle w:val="normal0"/>
        <w:rPr>
          <w:b/>
          <w:sz w:val="36"/>
          <w:szCs w:val="36"/>
        </w:rPr>
      </w:pPr>
    </w:p>
    <w:p w:rsidR="00935BB7" w:rsidRDefault="005F70A5">
      <w:pPr>
        <w:pStyle w:val="normal0"/>
        <w:rPr>
          <w:shd w:val="clear" w:color="auto" w:fill="A4C2F4"/>
        </w:rPr>
      </w:pPr>
      <w:r>
        <w:rPr>
          <w:shd w:val="clear" w:color="auto" w:fill="A4C2F4"/>
        </w:rPr>
        <w:t>Fecha de este documento</w:t>
      </w:r>
      <w:proofErr w:type="gramStart"/>
      <w:r>
        <w:rPr>
          <w:shd w:val="clear" w:color="auto" w:fill="A4C2F4"/>
        </w:rPr>
        <w:t>::</w:t>
      </w:r>
      <w:proofErr w:type="gramEnd"/>
    </w:p>
    <w:p w:rsidR="00935BB7" w:rsidRDefault="00935BB7">
      <w:pPr>
        <w:pStyle w:val="normal0"/>
        <w:rPr>
          <w:b/>
          <w:sz w:val="36"/>
          <w:szCs w:val="36"/>
        </w:rPr>
      </w:pPr>
    </w:p>
    <w:p w:rsidR="00935BB7" w:rsidRDefault="00BC1564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t>21 de</w:t>
      </w:r>
      <w:r w:rsidR="005F70A5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septiembre</w:t>
      </w:r>
      <w:r w:rsidR="005F70A5">
        <w:rPr>
          <w:b/>
          <w:sz w:val="36"/>
          <w:szCs w:val="36"/>
        </w:rPr>
        <w:t xml:space="preserve"> de 201</w:t>
      </w:r>
      <w:r>
        <w:rPr>
          <w:b/>
          <w:sz w:val="36"/>
          <w:szCs w:val="36"/>
        </w:rPr>
        <w:t>7</w:t>
      </w:r>
    </w:p>
    <w:p w:rsidR="00935BB7" w:rsidRDefault="00935BB7">
      <w:pPr>
        <w:pStyle w:val="normal0"/>
        <w:rPr>
          <w:shd w:val="clear" w:color="auto" w:fill="A4C2F4"/>
        </w:rPr>
      </w:pPr>
    </w:p>
    <w:p w:rsidR="00935BB7" w:rsidRDefault="005F70A5">
      <w:pPr>
        <w:pStyle w:val="normal0"/>
        <w:rPr>
          <w:shd w:val="clear" w:color="auto" w:fill="A4C2F4"/>
        </w:rPr>
      </w:pPr>
      <w:r>
        <w:rPr>
          <w:shd w:val="clear" w:color="auto" w:fill="A4C2F4"/>
        </w:rPr>
        <w:t>Licencia:</w:t>
      </w:r>
    </w:p>
    <w:p w:rsidR="00935BB7" w:rsidRDefault="005F70A5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BSD</w:t>
      </w:r>
    </w:p>
    <w:p w:rsidR="00935BB7" w:rsidRDefault="00935BB7">
      <w:pPr>
        <w:pStyle w:val="normal0"/>
      </w:pPr>
    </w:p>
    <w:p w:rsidR="00935BB7" w:rsidRDefault="005F70A5">
      <w:pPr>
        <w:pStyle w:val="normal0"/>
        <w:rPr>
          <w:shd w:val="clear" w:color="auto" w:fill="A4C2F4"/>
        </w:rPr>
      </w:pPr>
      <w:r>
        <w:rPr>
          <w:shd w:val="clear" w:color="auto" w:fill="A4C2F4"/>
        </w:rPr>
        <w:t>Repositorio de trabajo:</w:t>
      </w:r>
    </w:p>
    <w:p w:rsidR="00BC1564" w:rsidRDefault="00BC1564">
      <w:pPr>
        <w:pStyle w:val="normal0"/>
        <w:rPr>
          <w:b/>
          <w:sz w:val="32"/>
          <w:szCs w:val="36"/>
        </w:rPr>
      </w:pPr>
      <w:hyperlink r:id="rId5" w:history="1">
        <w:r w:rsidRPr="004442E0">
          <w:rPr>
            <w:rStyle w:val="Hipervnculo"/>
            <w:b/>
            <w:sz w:val="32"/>
            <w:szCs w:val="36"/>
          </w:rPr>
          <w:t>https://github.com/gonzaloesanchez/poncho_RFID.git</w:t>
        </w:r>
      </w:hyperlink>
    </w:p>
    <w:p w:rsidR="00935BB7" w:rsidRDefault="00935BB7">
      <w:pPr>
        <w:pStyle w:val="normal0"/>
        <w:rPr>
          <w:sz w:val="20"/>
          <w:szCs w:val="20"/>
        </w:rPr>
      </w:pPr>
    </w:p>
    <w:p w:rsidR="00935BB7" w:rsidRDefault="005F70A5">
      <w:pPr>
        <w:pStyle w:val="normal0"/>
        <w:rPr>
          <w:shd w:val="clear" w:color="auto" w:fill="A4C2F4"/>
        </w:rPr>
      </w:pPr>
      <w:r>
        <w:rPr>
          <w:shd w:val="clear" w:color="auto" w:fill="A4C2F4"/>
        </w:rPr>
        <w:t>Descripción:</w:t>
      </w:r>
    </w:p>
    <w:p w:rsidR="00935BB7" w:rsidRDefault="00BC1564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Este circuito implementa un lector de dispositivos RFID para ser utilizado con la EDU-CIAA.</w:t>
      </w:r>
    </w:p>
    <w:p w:rsidR="00935BB7" w:rsidRDefault="00935BB7">
      <w:pPr>
        <w:pStyle w:val="normal0"/>
        <w:rPr>
          <w:sz w:val="20"/>
          <w:szCs w:val="20"/>
        </w:rPr>
      </w:pPr>
    </w:p>
    <w:p w:rsidR="00935BB7" w:rsidRDefault="005F70A5">
      <w:pPr>
        <w:pStyle w:val="normal0"/>
        <w:rPr>
          <w:shd w:val="clear" w:color="auto" w:fill="A4C2F4"/>
        </w:rPr>
      </w:pPr>
      <w:r>
        <w:rPr>
          <w:shd w:val="clear" w:color="auto" w:fill="A4C2F4"/>
        </w:rPr>
        <w:t>Requisitos del profesor:</w:t>
      </w:r>
    </w:p>
    <w:p w:rsidR="00935BB7" w:rsidRDefault="005F70A5">
      <w:pPr>
        <w:pStyle w:val="normal0"/>
        <w:rPr>
          <w:b/>
        </w:rPr>
      </w:pPr>
      <w:r>
        <w:rPr>
          <w:b/>
        </w:rPr>
        <w:t>Colocar los requisitos acordados con el profesor. Por ejemplo funciones mínimas, número de capas, tipo de fabricación, tipo de componentes y tecnología de montaje, circuitos de referencia charlados en clase, etc.</w:t>
      </w:r>
    </w:p>
    <w:p w:rsidR="00935BB7" w:rsidRDefault="005F70A5">
      <w:pPr>
        <w:pStyle w:val="normal0"/>
        <w:rPr>
          <w:b/>
        </w:rPr>
      </w:pPr>
      <w:r>
        <w:rPr>
          <w:b/>
        </w:rPr>
        <w:t xml:space="preserve">Requisitos comunes a todos: </w:t>
      </w:r>
    </w:p>
    <w:p w:rsidR="00935BB7" w:rsidRDefault="005F70A5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Licencia abierta (se tiene que poder publicar los archivos </w:t>
      </w:r>
      <w:proofErr w:type="spellStart"/>
      <w:r>
        <w:rPr>
          <w:b/>
        </w:rPr>
        <w:t>KiCad</w:t>
      </w:r>
      <w:proofErr w:type="spellEnd"/>
      <w:r>
        <w:rPr>
          <w:b/>
        </w:rPr>
        <w:t xml:space="preserve"> y la funcionalidad del circuito).</w:t>
      </w:r>
    </w:p>
    <w:p w:rsidR="00935BB7" w:rsidRDefault="005F70A5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Utilizar </w:t>
      </w:r>
      <w:proofErr w:type="spellStart"/>
      <w:r>
        <w:rPr>
          <w:b/>
        </w:rPr>
        <w:t>Kicad</w:t>
      </w:r>
      <w:proofErr w:type="spellEnd"/>
      <w:r>
        <w:rPr>
          <w:b/>
        </w:rPr>
        <w:t xml:space="preserve"> 4.0.x. </w:t>
      </w:r>
    </w:p>
    <w:p w:rsidR="00935BB7" w:rsidRDefault="005F70A5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Consolidar toda la documentación en forma organizada dentro del directorio de proyecto de </w:t>
      </w:r>
      <w:proofErr w:type="spellStart"/>
      <w:r>
        <w:rPr>
          <w:b/>
        </w:rPr>
        <w:t>KiCad</w:t>
      </w:r>
      <w:proofErr w:type="spellEnd"/>
      <w:r>
        <w:rPr>
          <w:b/>
        </w:rPr>
        <w:t>.</w:t>
      </w:r>
    </w:p>
    <w:p w:rsidR="00935BB7" w:rsidRDefault="005F70A5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>Aplicar una licencia o aclarar el Cop</w:t>
      </w:r>
      <w:r>
        <w:rPr>
          <w:b/>
        </w:rPr>
        <w:t>yright.</w:t>
      </w:r>
    </w:p>
    <w:p w:rsidR="00935BB7" w:rsidRDefault="005F70A5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Considerar en cada caso, </w:t>
      </w:r>
      <w:proofErr w:type="gramStart"/>
      <w:r>
        <w:rPr>
          <w:b/>
        </w:rPr>
        <w:t>los aspectos vistos referente</w:t>
      </w:r>
      <w:proofErr w:type="gramEnd"/>
      <w:r>
        <w:rPr>
          <w:b/>
        </w:rPr>
        <w:t xml:space="preserve"> a documentación.</w:t>
      </w:r>
    </w:p>
    <w:p w:rsidR="00935BB7" w:rsidRDefault="005F70A5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>Realizar diseño jerárquico salvo en circuitos muy pequeños.</w:t>
      </w:r>
    </w:p>
    <w:p w:rsidR="00935BB7" w:rsidRDefault="005F70A5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>Siempre que sea posible, considerar para los diseños componentes que se consigan en el mercado local.</w:t>
      </w:r>
    </w:p>
    <w:p w:rsidR="00935BB7" w:rsidRDefault="005F70A5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Se utilizará como proveedor de referencia a Mayer (para las reglas de diseño). </w:t>
      </w:r>
    </w:p>
    <w:p w:rsidR="005F70A5" w:rsidRDefault="005F70A5">
      <w:pPr>
        <w:pStyle w:val="normal0"/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Calidad de placa: </w:t>
      </w:r>
      <w:proofErr w:type="spellStart"/>
      <w:r>
        <w:rPr>
          <w:b/>
        </w:rPr>
        <w:t>Estandar</w:t>
      </w:r>
      <w:proofErr w:type="spellEnd"/>
      <w:r>
        <w:rPr>
          <w:b/>
        </w:rPr>
        <w:t xml:space="preserve"> de 10 MILS</w:t>
      </w:r>
      <w:r>
        <w:rPr>
          <w:b/>
        </w:rPr>
        <w:t>.</w:t>
      </w:r>
    </w:p>
    <w:p w:rsidR="00935BB7" w:rsidRDefault="005F70A5" w:rsidP="005F70A5">
      <w:pPr>
        <w:pStyle w:val="normal0"/>
        <w:ind w:left="720"/>
        <w:contextualSpacing/>
        <w:rPr>
          <w:b/>
        </w:rPr>
      </w:pPr>
      <w:r>
        <w:rPr>
          <w:b/>
        </w:rPr>
        <w:t xml:space="preserve"> </w:t>
      </w:r>
    </w:p>
    <w:p w:rsidR="00935BB7" w:rsidRDefault="00935BB7">
      <w:pPr>
        <w:pStyle w:val="normal0"/>
        <w:rPr>
          <w:b/>
        </w:rPr>
      </w:pPr>
    </w:p>
    <w:p w:rsidR="00935BB7" w:rsidRDefault="00935BB7">
      <w:pPr>
        <w:pStyle w:val="normal0"/>
        <w:rPr>
          <w:b/>
        </w:rPr>
      </w:pPr>
    </w:p>
    <w:p w:rsidR="00935BB7" w:rsidRDefault="005F70A5">
      <w:pPr>
        <w:pStyle w:val="normal0"/>
        <w:rPr>
          <w:shd w:val="clear" w:color="auto" w:fill="A4C2F4"/>
        </w:rPr>
      </w:pPr>
      <w:r>
        <w:rPr>
          <w:shd w:val="clear" w:color="auto" w:fill="A4C2F4"/>
        </w:rPr>
        <w:lastRenderedPageBreak/>
        <w:t>Tareas y Alcance:</w:t>
      </w:r>
    </w:p>
    <w:p w:rsidR="00935BB7" w:rsidRDefault="005F70A5">
      <w:pPr>
        <w:pStyle w:val="normal0"/>
        <w:numPr>
          <w:ilvl w:val="0"/>
          <w:numId w:val="1"/>
        </w:numPr>
        <w:contextualSpacing/>
        <w:rPr>
          <w:b/>
        </w:rPr>
      </w:pPr>
      <w:r>
        <w:rPr>
          <w:b/>
        </w:rPr>
        <w:t>Búsqueda de esquemáticos de referencia. (Obligatorio)</w:t>
      </w:r>
    </w:p>
    <w:p w:rsidR="00935BB7" w:rsidRDefault="005F70A5">
      <w:pPr>
        <w:pStyle w:val="normal0"/>
        <w:numPr>
          <w:ilvl w:val="0"/>
          <w:numId w:val="1"/>
        </w:numPr>
        <w:contextualSpacing/>
        <w:rPr>
          <w:b/>
        </w:rPr>
      </w:pPr>
      <w:r>
        <w:rPr>
          <w:b/>
        </w:rPr>
        <w:t xml:space="preserve">Adaptaciones de esquemático. </w:t>
      </w:r>
    </w:p>
    <w:p w:rsidR="00935BB7" w:rsidRDefault="005F70A5">
      <w:pPr>
        <w:pStyle w:val="normal0"/>
        <w:numPr>
          <w:ilvl w:val="0"/>
          <w:numId w:val="1"/>
        </w:numPr>
        <w:contextualSpacing/>
        <w:rPr>
          <w:b/>
        </w:rPr>
      </w:pPr>
      <w:r>
        <w:rPr>
          <w:b/>
        </w:rPr>
        <w:t xml:space="preserve">Ingreso de esquemático a </w:t>
      </w:r>
      <w:proofErr w:type="spellStart"/>
      <w:r>
        <w:rPr>
          <w:b/>
        </w:rPr>
        <w:t>Kicad</w:t>
      </w:r>
      <w:proofErr w:type="spellEnd"/>
      <w:r>
        <w:rPr>
          <w:b/>
        </w:rPr>
        <w:t>. (Obligatorio)</w:t>
      </w:r>
    </w:p>
    <w:p w:rsidR="00935BB7" w:rsidRDefault="005F70A5">
      <w:pPr>
        <w:pStyle w:val="normal0"/>
        <w:numPr>
          <w:ilvl w:val="0"/>
          <w:numId w:val="1"/>
        </w:numPr>
        <w:contextualSpacing/>
        <w:rPr>
          <w:b/>
        </w:rPr>
      </w:pPr>
      <w:r>
        <w:rPr>
          <w:b/>
        </w:rPr>
        <w:t>Revisión del esquemático por un tercero. (Obligatorio)</w:t>
      </w:r>
    </w:p>
    <w:p w:rsidR="00935BB7" w:rsidRDefault="005F70A5">
      <w:pPr>
        <w:pStyle w:val="normal0"/>
        <w:numPr>
          <w:ilvl w:val="0"/>
          <w:numId w:val="1"/>
        </w:numPr>
        <w:contextualSpacing/>
        <w:rPr>
          <w:b/>
        </w:rPr>
      </w:pPr>
      <w:r>
        <w:rPr>
          <w:b/>
        </w:rPr>
        <w:t>Cálcul</w:t>
      </w:r>
      <w:r>
        <w:rPr>
          <w:b/>
        </w:rPr>
        <w:t>o de presupuesto y proveedores de componentes.  (Obligatorio)</w:t>
      </w:r>
    </w:p>
    <w:p w:rsidR="00935BB7" w:rsidRDefault="005F70A5">
      <w:pPr>
        <w:pStyle w:val="normal0"/>
        <w:numPr>
          <w:ilvl w:val="0"/>
          <w:numId w:val="1"/>
        </w:numPr>
        <w:contextualSpacing/>
        <w:rPr>
          <w:b/>
        </w:rPr>
      </w:pPr>
      <w:r>
        <w:rPr>
          <w:b/>
        </w:rPr>
        <w:t xml:space="preserve">Selección de </w:t>
      </w:r>
      <w:proofErr w:type="spellStart"/>
      <w:r>
        <w:rPr>
          <w:b/>
        </w:rPr>
        <w:t>footprints</w:t>
      </w:r>
      <w:proofErr w:type="spellEnd"/>
      <w:r>
        <w:rPr>
          <w:b/>
        </w:rPr>
        <w:t>. (Obligatorio)</w:t>
      </w:r>
    </w:p>
    <w:p w:rsidR="00935BB7" w:rsidRDefault="005F70A5">
      <w:pPr>
        <w:pStyle w:val="normal0"/>
        <w:numPr>
          <w:ilvl w:val="0"/>
          <w:numId w:val="1"/>
        </w:numPr>
        <w:contextualSpacing/>
        <w:rPr>
          <w:b/>
        </w:rPr>
      </w:pPr>
      <w:r>
        <w:rPr>
          <w:b/>
        </w:rPr>
        <w:t>Ubicación de componentes.</w:t>
      </w:r>
    </w:p>
    <w:p w:rsidR="00935BB7" w:rsidRDefault="005F70A5">
      <w:pPr>
        <w:pStyle w:val="normal0"/>
        <w:numPr>
          <w:ilvl w:val="0"/>
          <w:numId w:val="1"/>
        </w:numPr>
        <w:contextualSpacing/>
        <w:rPr>
          <w:b/>
        </w:rPr>
      </w:pPr>
      <w:r>
        <w:rPr>
          <w:b/>
        </w:rPr>
        <w:t>Ruteo.</w:t>
      </w:r>
    </w:p>
    <w:p w:rsidR="00935BB7" w:rsidRDefault="005F70A5">
      <w:pPr>
        <w:pStyle w:val="normal0"/>
        <w:numPr>
          <w:ilvl w:val="0"/>
          <w:numId w:val="1"/>
        </w:numPr>
        <w:contextualSpacing/>
        <w:rPr>
          <w:b/>
        </w:rPr>
      </w:pPr>
      <w:r>
        <w:rPr>
          <w:b/>
        </w:rPr>
        <w:t xml:space="preserve">Generación de </w:t>
      </w:r>
      <w:proofErr w:type="spellStart"/>
      <w:r>
        <w:rPr>
          <w:b/>
        </w:rPr>
        <w:t>Gerbers</w:t>
      </w:r>
      <w:proofErr w:type="spellEnd"/>
      <w:r>
        <w:rPr>
          <w:b/>
        </w:rPr>
        <w:t>.</w:t>
      </w:r>
    </w:p>
    <w:p w:rsidR="00935BB7" w:rsidRDefault="00935BB7">
      <w:pPr>
        <w:pStyle w:val="normal0"/>
        <w:rPr>
          <w:b/>
        </w:rPr>
      </w:pPr>
    </w:p>
    <w:p w:rsidR="00935BB7" w:rsidRDefault="00935BB7">
      <w:pPr>
        <w:pStyle w:val="normal0"/>
        <w:rPr>
          <w:b/>
        </w:rPr>
      </w:pPr>
    </w:p>
    <w:p w:rsidR="00935BB7" w:rsidRDefault="005F70A5">
      <w:pPr>
        <w:pStyle w:val="normal0"/>
        <w:rPr>
          <w:shd w:val="clear" w:color="auto" w:fill="A4C2F4"/>
        </w:rPr>
      </w:pPr>
      <w:r>
        <w:rPr>
          <w:shd w:val="clear" w:color="auto" w:fill="A4C2F4"/>
        </w:rPr>
        <w:t>Enlaces:</w:t>
      </w:r>
    </w:p>
    <w:p w:rsidR="005F70A5" w:rsidRDefault="005F70A5">
      <w:pPr>
        <w:pStyle w:val="normal0"/>
        <w:rPr>
          <w:b/>
        </w:rPr>
      </w:pPr>
      <w:hyperlink r:id="rId6" w:history="1">
        <w:r w:rsidRPr="004442E0">
          <w:rPr>
            <w:rStyle w:val="Hipervnculo"/>
            <w:b/>
          </w:rPr>
          <w:t>http://www.st.com/en/evaluation-tools/plug-cr95hf-b.html</w:t>
        </w:r>
      </w:hyperlink>
    </w:p>
    <w:p w:rsidR="005F70A5" w:rsidRDefault="005F70A5">
      <w:pPr>
        <w:pStyle w:val="normal0"/>
        <w:rPr>
          <w:b/>
        </w:rPr>
      </w:pPr>
      <w:hyperlink r:id="rId7" w:history="1">
        <w:r w:rsidRPr="004442E0">
          <w:rPr>
            <w:rStyle w:val="Hipervnculo"/>
            <w:b/>
          </w:rPr>
          <w:t>https://jonneal.me/making-an-antenna-in-kicad/</w:t>
        </w:r>
      </w:hyperlink>
    </w:p>
    <w:p w:rsidR="005F70A5" w:rsidRDefault="005F70A5">
      <w:pPr>
        <w:pStyle w:val="normal0"/>
        <w:rPr>
          <w:b/>
        </w:rPr>
      </w:pPr>
    </w:p>
    <w:p w:rsidR="00935BB7" w:rsidRDefault="00935BB7">
      <w:pPr>
        <w:pStyle w:val="normal0"/>
        <w:rPr>
          <w:b/>
        </w:rPr>
      </w:pPr>
    </w:p>
    <w:p w:rsidR="00935BB7" w:rsidRDefault="005F70A5">
      <w:pPr>
        <w:pStyle w:val="normal0"/>
        <w:rPr>
          <w:shd w:val="clear" w:color="auto" w:fill="A4C2F4"/>
        </w:rPr>
      </w:pPr>
      <w:r>
        <w:rPr>
          <w:shd w:val="clear" w:color="auto" w:fill="A4C2F4"/>
        </w:rPr>
        <w:t>Imágenes:</w:t>
      </w:r>
    </w:p>
    <w:p w:rsidR="005F70A5" w:rsidRDefault="005F70A5">
      <w:pPr>
        <w:pStyle w:val="normal0"/>
        <w:rPr>
          <w:b/>
        </w:rPr>
      </w:pPr>
    </w:p>
    <w:p w:rsidR="005F70A5" w:rsidRDefault="005F70A5" w:rsidP="005F70A5">
      <w:pPr>
        <w:pStyle w:val="normal0"/>
        <w:jc w:val="center"/>
        <w:rPr>
          <w:b/>
        </w:rPr>
      </w:pPr>
      <w:r>
        <w:rPr>
          <w:b/>
          <w:noProof/>
          <w:lang w:val="es-ES"/>
        </w:rPr>
        <w:drawing>
          <wp:inline distT="0" distB="0" distL="0" distR="0">
            <wp:extent cx="5733415" cy="3746500"/>
            <wp:effectExtent l="19050" t="0" r="635" b="0"/>
            <wp:docPr id="2" name="1 Imagen" descr="095844cn87zjmmjmlrxw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5844cn87zjmmjmlrxwf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A5" w:rsidRDefault="005F70A5" w:rsidP="005F70A5">
      <w:pPr>
        <w:pStyle w:val="normal0"/>
        <w:jc w:val="center"/>
        <w:rPr>
          <w:b/>
        </w:rPr>
      </w:pPr>
    </w:p>
    <w:p w:rsidR="005F70A5" w:rsidRDefault="005F70A5" w:rsidP="005F70A5">
      <w:pPr>
        <w:pStyle w:val="normal0"/>
        <w:jc w:val="center"/>
        <w:rPr>
          <w:b/>
        </w:rPr>
      </w:pPr>
      <w:r>
        <w:rPr>
          <w:b/>
          <w:noProof/>
          <w:lang w:val="es-ES"/>
        </w:rPr>
        <w:lastRenderedPageBreak/>
        <w:drawing>
          <wp:inline distT="0" distB="0" distL="0" distR="0">
            <wp:extent cx="4376928" cy="2139696"/>
            <wp:effectExtent l="19050" t="0" r="4572" b="0"/>
            <wp:docPr id="3" name="2 Imagen" descr="41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31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928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0A5" w:rsidSect="00935BB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537AF8"/>
    <w:multiLevelType w:val="multilevel"/>
    <w:tmpl w:val="808AA7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C955E55"/>
    <w:multiLevelType w:val="multilevel"/>
    <w:tmpl w:val="5492CD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hyphenationZone w:val="425"/>
  <w:characterSpacingControl w:val="doNotCompress"/>
  <w:compat/>
  <w:rsids>
    <w:rsidRoot w:val="00935BB7"/>
    <w:rsid w:val="005F70A5"/>
    <w:rsid w:val="00935BB7"/>
    <w:rsid w:val="00BC15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rsid w:val="00935BB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935BB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935BB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935BB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935BB7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935BB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935BB7"/>
  </w:style>
  <w:style w:type="table" w:customStyle="1" w:styleId="TableNormal">
    <w:name w:val="Table Normal"/>
    <w:rsid w:val="00935BB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935BB7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935BB7"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BC156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70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70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jonneal.me/making-an-antenna-in-kicad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t.com/en/evaluation-tools/plug-cr95hf-b.htm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gonzaloesanchez/poncho_RFID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305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Gonza</cp:lastModifiedBy>
  <cp:revision>2</cp:revision>
  <dcterms:created xsi:type="dcterms:W3CDTF">2017-09-21T20:02:00Z</dcterms:created>
  <dcterms:modified xsi:type="dcterms:W3CDTF">2017-09-21T20:22:00Z</dcterms:modified>
</cp:coreProperties>
</file>