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504" w:rsidRDefault="00170C15" w:rsidP="00170C15">
      <w:pPr>
        <w:pStyle w:val="Ttulo1"/>
        <w:jc w:val="center"/>
      </w:pPr>
      <w:r>
        <w:t>Primer parcial</w:t>
      </w:r>
    </w:p>
    <w:p w:rsidR="002A116A" w:rsidRDefault="002A116A" w:rsidP="00170C15">
      <w:pPr>
        <w:pStyle w:val="Subttulo"/>
      </w:pPr>
    </w:p>
    <w:p w:rsidR="00170C15" w:rsidRDefault="00170C15" w:rsidP="00170C15">
      <w:pPr>
        <w:pStyle w:val="Subttulo"/>
      </w:pPr>
      <w:r>
        <w:t>Parte teórica</w:t>
      </w:r>
    </w:p>
    <w:p w:rsidR="002D54BE" w:rsidRDefault="002D54BE" w:rsidP="00DF0C25">
      <w:pPr>
        <w:pStyle w:val="Prrafodelista"/>
        <w:numPr>
          <w:ilvl w:val="0"/>
          <w:numId w:val="1"/>
        </w:numPr>
        <w:jc w:val="both"/>
      </w:pPr>
      <w:r>
        <w:t>Defina que significa algoritmo, y que condiciones debe cumplir.</w:t>
      </w:r>
    </w:p>
    <w:p w:rsidR="00DB50BE" w:rsidRDefault="00DB50BE" w:rsidP="00DB50BE">
      <w:pPr>
        <w:pStyle w:val="Prrafodelista"/>
        <w:jc w:val="both"/>
      </w:pPr>
    </w:p>
    <w:p w:rsidR="00737921" w:rsidRPr="000306B1" w:rsidRDefault="00737921" w:rsidP="00737921">
      <w:pPr>
        <w:pStyle w:val="Prrafodelista"/>
        <w:jc w:val="both"/>
        <w:rPr>
          <w:b/>
        </w:rPr>
      </w:pPr>
      <w:r w:rsidRPr="000306B1">
        <w:rPr>
          <w:b/>
        </w:rPr>
        <w:t xml:space="preserve">Algoritmo es una secuencia de instrucciones de pasos finitos, los cuales se deben ser respetados y ejecutados paso a paso para poder resolver el problema planteado. </w:t>
      </w:r>
    </w:p>
    <w:p w:rsidR="00517A29" w:rsidRDefault="00517A29" w:rsidP="00517A29">
      <w:pPr>
        <w:pStyle w:val="Prrafodelista"/>
        <w:jc w:val="both"/>
      </w:pPr>
    </w:p>
    <w:p w:rsidR="00170C15" w:rsidRDefault="00170C15" w:rsidP="00DF0C25">
      <w:pPr>
        <w:pStyle w:val="Prrafodelista"/>
        <w:numPr>
          <w:ilvl w:val="0"/>
          <w:numId w:val="1"/>
        </w:numPr>
        <w:jc w:val="both"/>
      </w:pPr>
      <w:r>
        <w:t>Todo programa puede escribirse utilizando únicamente 3 estructuras básicas para el control de la programación. Mencione cada una ellas y dibuje su diagrama de flujo.</w:t>
      </w:r>
    </w:p>
    <w:p w:rsidR="006F0D2B" w:rsidRDefault="006F0D2B" w:rsidP="006F0D2B">
      <w:pPr>
        <w:pStyle w:val="Prrafodelista"/>
        <w:jc w:val="both"/>
      </w:pPr>
    </w:p>
    <w:p w:rsidR="00737921" w:rsidRPr="000306B1" w:rsidRDefault="00737921" w:rsidP="00737921">
      <w:pPr>
        <w:pStyle w:val="Prrafodelista"/>
        <w:jc w:val="both"/>
        <w:rPr>
          <w:b/>
        </w:rPr>
      </w:pPr>
      <w:r w:rsidRPr="000306B1">
        <w:rPr>
          <w:b/>
        </w:rPr>
        <w:t>Las 3 estructuras básicas para el control de la programación son: Estructura de control secuencial, selectiva y repetitiva. (Los diagramas de flujo están adjuntos en la carpeta de teoría).</w:t>
      </w:r>
    </w:p>
    <w:p w:rsidR="00517A29" w:rsidRDefault="00517A29" w:rsidP="00517A29">
      <w:pPr>
        <w:pStyle w:val="Prrafodelista"/>
        <w:jc w:val="both"/>
      </w:pPr>
    </w:p>
    <w:p w:rsidR="00170C15" w:rsidRDefault="00170C15" w:rsidP="00DF0C25">
      <w:pPr>
        <w:pStyle w:val="Prrafodelista"/>
        <w:numPr>
          <w:ilvl w:val="0"/>
          <w:numId w:val="1"/>
        </w:numPr>
        <w:jc w:val="both"/>
      </w:pPr>
      <w:r>
        <w:t>¿</w:t>
      </w:r>
      <w:r w:rsidRPr="00170C15">
        <w:t xml:space="preserve">En qué consiste el diseño </w:t>
      </w:r>
      <w:r w:rsidRPr="0078785A">
        <w:rPr>
          <w:b/>
        </w:rPr>
        <w:t>TOP-DOWN</w:t>
      </w:r>
      <w:r w:rsidRPr="00170C15">
        <w:t xml:space="preserve"> y cuáles son sus ven</w:t>
      </w:r>
      <w:r>
        <w:t>tajas?</w:t>
      </w:r>
    </w:p>
    <w:p w:rsidR="00737921" w:rsidRDefault="00737921" w:rsidP="00737921">
      <w:pPr>
        <w:pStyle w:val="Prrafodelista"/>
        <w:jc w:val="both"/>
      </w:pPr>
    </w:p>
    <w:p w:rsidR="00737921" w:rsidRPr="000306B1" w:rsidRDefault="00737921" w:rsidP="00737921">
      <w:pPr>
        <w:pStyle w:val="Prrafodelista"/>
        <w:jc w:val="both"/>
        <w:rPr>
          <w:b/>
        </w:rPr>
      </w:pPr>
      <w:r w:rsidRPr="000306B1">
        <w:rPr>
          <w:b/>
        </w:rPr>
        <w:t xml:space="preserve">Consiste en la descomposición de un problema en </w:t>
      </w:r>
      <w:proofErr w:type="spellStart"/>
      <w:r w:rsidRPr="000306B1">
        <w:rPr>
          <w:b/>
        </w:rPr>
        <w:t>subproblemas</w:t>
      </w:r>
      <w:proofErr w:type="spellEnd"/>
      <w:r w:rsidRPr="000306B1">
        <w:rPr>
          <w:b/>
        </w:rPr>
        <w:t xml:space="preserve"> más simples. Sus ventajas son que mejoran mucho la legibilidad,  se pueden reutilizar las funciones. Además las funciones se pueden escribir, compilar y depurar en forma independiente…En un programa de gran tamaño pueden trabajar distintos programadores. Se puede modificar (actualizar) una función sin afectar el resto del programa</w:t>
      </w:r>
    </w:p>
    <w:p w:rsidR="00517A29" w:rsidRDefault="00517A29" w:rsidP="00517A29">
      <w:pPr>
        <w:pStyle w:val="Prrafodelista"/>
        <w:jc w:val="both"/>
      </w:pPr>
    </w:p>
    <w:p w:rsidR="00170C15" w:rsidRDefault="002D54BE" w:rsidP="00DF0C25">
      <w:pPr>
        <w:pStyle w:val="Prrafodelista"/>
        <w:numPr>
          <w:ilvl w:val="0"/>
          <w:numId w:val="1"/>
        </w:numPr>
        <w:jc w:val="both"/>
      </w:pPr>
      <w:r>
        <w:t>Indique cuáles son las distintas tecnologías en que se basa cada una de las generaciones de computadoras y las principales ventajas alcanzadas con la última respecto de la primera.</w:t>
      </w:r>
    </w:p>
    <w:p w:rsidR="00737921" w:rsidRDefault="00737921" w:rsidP="00737921">
      <w:pPr>
        <w:pStyle w:val="Prrafodelista"/>
        <w:jc w:val="both"/>
      </w:pPr>
      <w:r>
        <w:t>-</w:t>
      </w:r>
    </w:p>
    <w:p w:rsidR="009B7622" w:rsidRPr="000306B1" w:rsidRDefault="009B7622" w:rsidP="00737921">
      <w:pPr>
        <w:pStyle w:val="Prrafodelista"/>
        <w:jc w:val="both"/>
        <w:rPr>
          <w:b/>
        </w:rPr>
      </w:pPr>
      <w:r w:rsidRPr="000306B1">
        <w:rPr>
          <w:b/>
        </w:rPr>
        <w:t>No lo estudie.</w:t>
      </w:r>
    </w:p>
    <w:p w:rsidR="00517A29" w:rsidRDefault="00517A29" w:rsidP="00517A29">
      <w:pPr>
        <w:pStyle w:val="Prrafodelista"/>
        <w:jc w:val="both"/>
      </w:pPr>
    </w:p>
    <w:p w:rsidR="00737921" w:rsidRPr="00956E74" w:rsidRDefault="00737921" w:rsidP="00517A29">
      <w:pPr>
        <w:pStyle w:val="Prrafodelista"/>
        <w:jc w:val="both"/>
      </w:pPr>
    </w:p>
    <w:p w:rsidR="00557CE4" w:rsidRDefault="00557CE4" w:rsidP="00DF0C25">
      <w:pPr>
        <w:pStyle w:val="Prrafodelista"/>
        <w:numPr>
          <w:ilvl w:val="0"/>
          <w:numId w:val="1"/>
        </w:numPr>
        <w:jc w:val="both"/>
      </w:pPr>
      <w:r w:rsidRPr="00956E74">
        <w:t xml:space="preserve">Explique el significado del modificador de ámbito </w:t>
      </w:r>
      <w:proofErr w:type="spellStart"/>
      <w:r w:rsidRPr="00956E74">
        <w:rPr>
          <w:b/>
          <w:i/>
        </w:rPr>
        <w:t>static</w:t>
      </w:r>
      <w:proofErr w:type="spellEnd"/>
      <w:r w:rsidRPr="00956E74">
        <w:t xml:space="preserve">.  De ejemplos de su uso en lenguaje C </w:t>
      </w:r>
      <w:r w:rsidR="008A17DD" w:rsidRPr="00956E74">
        <w:t xml:space="preserve">cuando se utiliza en la declaración de </w:t>
      </w:r>
      <w:r w:rsidRPr="00956E74">
        <w:t xml:space="preserve">una variable </w:t>
      </w:r>
      <w:r w:rsidR="008A17DD" w:rsidRPr="00956E74">
        <w:t>y</w:t>
      </w:r>
      <w:r w:rsidRPr="00956E74">
        <w:t xml:space="preserve"> </w:t>
      </w:r>
      <w:r w:rsidR="008A17DD" w:rsidRPr="00956E74">
        <w:t xml:space="preserve">una </w:t>
      </w:r>
      <w:r w:rsidRPr="00956E74">
        <w:t>función.</w:t>
      </w:r>
    </w:p>
    <w:p w:rsidR="00737921" w:rsidRDefault="00737921" w:rsidP="00737921">
      <w:pPr>
        <w:pStyle w:val="Prrafodelista"/>
        <w:jc w:val="both"/>
      </w:pPr>
    </w:p>
    <w:p w:rsidR="00737921" w:rsidRPr="000306B1" w:rsidRDefault="00737921" w:rsidP="00737921">
      <w:pPr>
        <w:pStyle w:val="Prrafodelista"/>
        <w:jc w:val="both"/>
        <w:rPr>
          <w:b/>
        </w:rPr>
      </w:pPr>
      <w:r w:rsidRPr="000306B1">
        <w:rPr>
          <w:b/>
        </w:rPr>
        <w:t xml:space="preserve">Mantiene el valor de una variable dentro de su ámbito (bloque, función o archivo). Cuando se aplica a una variable local </w:t>
      </w:r>
      <w:r w:rsidR="00017C3E" w:rsidRPr="000306B1">
        <w:rPr>
          <w:b/>
        </w:rPr>
        <w:t xml:space="preserve">por ejemplo, </w:t>
      </w:r>
      <w:r w:rsidRPr="000306B1">
        <w:rPr>
          <w:b/>
        </w:rPr>
        <w:t xml:space="preserve">su valor se retiene entre sucesivas llamadas a la función (se inicializa automáticamente </w:t>
      </w:r>
      <w:r w:rsidR="00017C3E" w:rsidRPr="000306B1">
        <w:rPr>
          <w:b/>
        </w:rPr>
        <w:t>la primera vez con 0</w:t>
      </w:r>
      <w:r w:rsidRPr="000306B1">
        <w:rPr>
          <w:b/>
        </w:rPr>
        <w:t>).</w:t>
      </w:r>
      <w:r w:rsidR="00017C3E" w:rsidRPr="000306B1">
        <w:rPr>
          <w:b/>
        </w:rPr>
        <w:t xml:space="preserve"> Luego c</w:t>
      </w:r>
      <w:r w:rsidRPr="000306B1">
        <w:rPr>
          <w:b/>
        </w:rPr>
        <w:t>omo modificador de funciones hace que la función sólo se puede acceder desde el archivo donde se declaró.</w:t>
      </w:r>
    </w:p>
    <w:p w:rsidR="00737921" w:rsidRDefault="00737921" w:rsidP="00737921">
      <w:pPr>
        <w:pStyle w:val="Prrafodelista"/>
        <w:jc w:val="both"/>
      </w:pPr>
    </w:p>
    <w:p w:rsidR="00517A29" w:rsidRDefault="00517A29" w:rsidP="00517A29">
      <w:pPr>
        <w:pStyle w:val="Prrafodelista"/>
        <w:jc w:val="both"/>
      </w:pPr>
    </w:p>
    <w:p w:rsidR="00517A29" w:rsidRDefault="00517A29" w:rsidP="00DF0C25">
      <w:pPr>
        <w:pStyle w:val="Prrafodelista"/>
        <w:numPr>
          <w:ilvl w:val="0"/>
          <w:numId w:val="1"/>
        </w:numPr>
        <w:jc w:val="both"/>
      </w:pPr>
      <w:r>
        <w:t>Indique que frase se imprime al ejecutar el siguiente bloque de código y porqué.</w:t>
      </w:r>
    </w:p>
    <w:p w:rsidR="006F0D2B" w:rsidRDefault="006F0D2B" w:rsidP="006F0D2B">
      <w:pPr>
        <w:pStyle w:val="Prrafodelista"/>
        <w:jc w:val="both"/>
      </w:pPr>
    </w:p>
    <w:p w:rsidR="004F09A4" w:rsidRPr="000306B1" w:rsidRDefault="004F09A4" w:rsidP="004F09A4">
      <w:pPr>
        <w:pStyle w:val="Prrafodelista"/>
        <w:jc w:val="both"/>
        <w:rPr>
          <w:b/>
        </w:rPr>
      </w:pPr>
      <w:r w:rsidRPr="000306B1">
        <w:rPr>
          <w:b/>
        </w:rPr>
        <w:t xml:space="preserve">Este ejercicio lo tengo hecho y comentado en </w:t>
      </w:r>
      <w:proofErr w:type="spellStart"/>
      <w:r w:rsidRPr="000306B1">
        <w:rPr>
          <w:b/>
        </w:rPr>
        <w:t>codeblocks</w:t>
      </w:r>
      <w:proofErr w:type="spellEnd"/>
      <w:r w:rsidRPr="000306B1">
        <w:rPr>
          <w:b/>
        </w:rPr>
        <w:t xml:space="preserve">  y lo adjunto en la carpeta teoría.</w:t>
      </w:r>
    </w:p>
    <w:p w:rsidR="00517A29" w:rsidRPr="00DB50BE" w:rsidRDefault="00517A29" w:rsidP="00517A29">
      <w:pPr>
        <w:widowControl w:val="0"/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 w:rsidRPr="00DB50BE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uint8_t</w:t>
      </w:r>
      <w:proofErr w:type="gramEnd"/>
      <w:r w:rsidRPr="00DB50BE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DB50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DB50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 w:rsidRPr="00DB50BE">
        <w:rPr>
          <w:rFonts w:ascii="Courier New" w:hAnsi="Courier New" w:cs="Courier New"/>
          <w:color w:val="F000F0"/>
          <w:sz w:val="20"/>
          <w:szCs w:val="20"/>
          <w:lang w:val="en-US"/>
        </w:rPr>
        <w:t>0xFE</w:t>
      </w:r>
      <w:r w:rsidRPr="00DB50BE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517A29" w:rsidRPr="00DB50BE" w:rsidRDefault="00517A29" w:rsidP="00517A29">
      <w:pPr>
        <w:widowControl w:val="0"/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 w:rsidRPr="00DB50BE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uint8_t</w:t>
      </w:r>
      <w:proofErr w:type="gramEnd"/>
      <w:r w:rsidRPr="00DB50BE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DB50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par </w:t>
      </w:r>
      <w:r w:rsidRPr="00DB50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 w:rsidRPr="00DB50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DB50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&amp; </w:t>
      </w:r>
      <w:r w:rsidRPr="00DB50BE"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 w:rsidRPr="00DB50BE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517A29" w:rsidRPr="00517A29" w:rsidRDefault="00517A29" w:rsidP="00517A29">
      <w:pPr>
        <w:widowControl w:val="0"/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517A29"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proofErr w:type="spellEnd"/>
      <w:proofErr w:type="gramEnd"/>
      <w:r w:rsidRPr="00517A29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517A29">
        <w:rPr>
          <w:rFonts w:ascii="Courier New" w:hAnsi="Courier New" w:cs="Courier New"/>
          <w:color w:val="FF0000"/>
          <w:sz w:val="20"/>
          <w:szCs w:val="20"/>
        </w:rPr>
        <w:t>(</w:t>
      </w:r>
      <w:r w:rsidRPr="00517A29">
        <w:rPr>
          <w:rFonts w:ascii="Courier New" w:hAnsi="Courier New" w:cs="Courier New"/>
          <w:color w:val="000000"/>
          <w:sz w:val="20"/>
          <w:szCs w:val="20"/>
        </w:rPr>
        <w:t xml:space="preserve">par </w:t>
      </w:r>
      <w:r w:rsidRPr="00517A29"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 w:rsidRPr="00517A29">
        <w:rPr>
          <w:rFonts w:ascii="Courier New" w:hAnsi="Courier New" w:cs="Courier New"/>
          <w:color w:val="F000F0"/>
          <w:sz w:val="20"/>
          <w:szCs w:val="20"/>
        </w:rPr>
        <w:t>0</w:t>
      </w:r>
      <w:r w:rsidRPr="00517A29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517A29" w:rsidRPr="00517A29" w:rsidRDefault="00517A29" w:rsidP="00517A29">
      <w:pPr>
        <w:widowControl w:val="0"/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color w:val="FF0000"/>
          <w:sz w:val="20"/>
          <w:szCs w:val="20"/>
        </w:rPr>
      </w:pPr>
      <w:r w:rsidRPr="00517A29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517A29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proofErr w:type="gramEnd"/>
      <w:r w:rsidRPr="00517A29">
        <w:rPr>
          <w:rFonts w:ascii="Courier New" w:hAnsi="Courier New" w:cs="Courier New"/>
          <w:color w:val="FF0000"/>
          <w:sz w:val="20"/>
          <w:szCs w:val="20"/>
        </w:rPr>
        <w:t>(</w:t>
      </w:r>
      <w:r w:rsidRPr="00517A29">
        <w:rPr>
          <w:rFonts w:ascii="Courier New" w:hAnsi="Courier New" w:cs="Courier New"/>
          <w:color w:val="0000FF"/>
          <w:sz w:val="20"/>
          <w:szCs w:val="20"/>
        </w:rPr>
        <w:t xml:space="preserve">"La variable </w:t>
      </w:r>
      <w:r>
        <w:rPr>
          <w:rFonts w:ascii="Courier New" w:hAnsi="Courier New" w:cs="Courier New"/>
          <w:color w:val="0000FF"/>
          <w:sz w:val="20"/>
          <w:szCs w:val="20"/>
        </w:rPr>
        <w:t>es par</w:t>
      </w:r>
      <w:r w:rsidRPr="00517A29">
        <w:rPr>
          <w:rFonts w:ascii="Courier New" w:hAnsi="Courier New" w:cs="Courier New"/>
          <w:color w:val="0000FF"/>
          <w:sz w:val="20"/>
          <w:szCs w:val="20"/>
        </w:rPr>
        <w:t>"</w:t>
      </w:r>
      <w:r w:rsidRPr="00517A29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17A29" w:rsidRPr="00517A29" w:rsidRDefault="00517A29" w:rsidP="00517A29">
      <w:pPr>
        <w:widowControl w:val="0"/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b/>
          <w:bCs/>
          <w:color w:val="0000A0"/>
          <w:sz w:val="20"/>
          <w:szCs w:val="20"/>
        </w:rPr>
      </w:pPr>
      <w:proofErr w:type="spellStart"/>
      <w:proofErr w:type="gramStart"/>
      <w:r w:rsidRPr="00517A29">
        <w:rPr>
          <w:rFonts w:ascii="Courier New" w:hAnsi="Courier New" w:cs="Courier New"/>
          <w:b/>
          <w:bCs/>
          <w:color w:val="0000A0"/>
          <w:sz w:val="20"/>
          <w:szCs w:val="20"/>
        </w:rPr>
        <w:t>else</w:t>
      </w:r>
      <w:proofErr w:type="spellEnd"/>
      <w:proofErr w:type="gramEnd"/>
    </w:p>
    <w:p w:rsidR="00517A29" w:rsidRPr="00517A29" w:rsidRDefault="00517A29" w:rsidP="00517A29">
      <w:pPr>
        <w:widowControl w:val="0"/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color w:val="FF0000"/>
          <w:sz w:val="20"/>
          <w:szCs w:val="20"/>
        </w:rPr>
      </w:pPr>
      <w:r w:rsidRPr="00517A29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   </w:t>
      </w:r>
      <w:proofErr w:type="spellStart"/>
      <w:proofErr w:type="gramStart"/>
      <w:r w:rsidRPr="00517A29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proofErr w:type="gramEnd"/>
      <w:r w:rsidRPr="00517A29">
        <w:rPr>
          <w:rFonts w:ascii="Courier New" w:hAnsi="Courier New" w:cs="Courier New"/>
          <w:color w:val="FF0000"/>
          <w:sz w:val="20"/>
          <w:szCs w:val="20"/>
        </w:rPr>
        <w:t>(</w:t>
      </w:r>
      <w:r w:rsidRPr="00517A29"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color w:val="0000FF"/>
          <w:sz w:val="20"/>
          <w:szCs w:val="20"/>
        </w:rPr>
        <w:t>La variable es impar</w:t>
      </w:r>
      <w:r w:rsidRPr="00517A29">
        <w:rPr>
          <w:rFonts w:ascii="Courier New" w:hAnsi="Courier New" w:cs="Courier New"/>
          <w:color w:val="0000FF"/>
          <w:sz w:val="20"/>
          <w:szCs w:val="20"/>
        </w:rPr>
        <w:t>"</w:t>
      </w:r>
      <w:r w:rsidRPr="00517A29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2D54BE" w:rsidRDefault="002D54BE" w:rsidP="00517A29">
      <w:pPr>
        <w:ind w:left="1418"/>
        <w:jc w:val="both"/>
      </w:pPr>
    </w:p>
    <w:p w:rsidR="00517A29" w:rsidRDefault="00C730F0" w:rsidP="00C730F0">
      <w:pPr>
        <w:pStyle w:val="Prrafodelista"/>
        <w:numPr>
          <w:ilvl w:val="0"/>
          <w:numId w:val="1"/>
        </w:numPr>
        <w:jc w:val="both"/>
      </w:pPr>
      <w:r>
        <w:t xml:space="preserve">Indique que valor se imprime en la consola de salida luego de ejecutarse la sentencia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). Justifique este comportamiento.</w:t>
      </w:r>
    </w:p>
    <w:p w:rsidR="006F0D2B" w:rsidRDefault="006F0D2B" w:rsidP="006F0D2B">
      <w:pPr>
        <w:pStyle w:val="Prrafodelista"/>
        <w:jc w:val="both"/>
      </w:pPr>
    </w:p>
    <w:p w:rsidR="006F0D2B" w:rsidRPr="000306B1" w:rsidRDefault="006F0D2B" w:rsidP="006F0D2B">
      <w:pPr>
        <w:pStyle w:val="Prrafodelista"/>
        <w:jc w:val="both"/>
        <w:rPr>
          <w:b/>
        </w:rPr>
      </w:pPr>
      <w:r w:rsidRPr="000306B1">
        <w:rPr>
          <w:b/>
        </w:rPr>
        <w:t xml:space="preserve">Este ejercicio lo tengo hecho y comentado en </w:t>
      </w:r>
      <w:proofErr w:type="spellStart"/>
      <w:r w:rsidRPr="000306B1">
        <w:rPr>
          <w:b/>
        </w:rPr>
        <w:t>codeblocks</w:t>
      </w:r>
      <w:proofErr w:type="spellEnd"/>
      <w:r w:rsidRPr="000306B1">
        <w:rPr>
          <w:b/>
        </w:rPr>
        <w:t xml:space="preserve">  y lo adjunto en la carpeta teoría.</w:t>
      </w:r>
    </w:p>
    <w:p w:rsidR="006F0D2B" w:rsidRPr="00C730F0" w:rsidRDefault="006F0D2B" w:rsidP="006F0D2B">
      <w:pPr>
        <w:pStyle w:val="Prrafodelista"/>
        <w:jc w:val="both"/>
      </w:pPr>
    </w:p>
    <w:p w:rsidR="00517A29" w:rsidRDefault="00517A29" w:rsidP="002A116A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uint8_t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];</w:t>
      </w:r>
    </w:p>
    <w:p w:rsidR="00517A29" w:rsidRDefault="00517A29" w:rsidP="00C730F0">
      <w:pPr>
        <w:widowControl w:val="0"/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uint8_t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="00C730F0">
        <w:rPr>
          <w:rFonts w:ascii="Courier New" w:hAnsi="Courier New" w:cs="Courier New"/>
          <w:color w:val="000000"/>
          <w:sz w:val="20"/>
          <w:szCs w:val="20"/>
          <w:lang w:val="en-US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127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517A29" w:rsidRDefault="00517A29" w:rsidP="00C730F0">
      <w:pPr>
        <w:widowControl w:val="0"/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&lt;= 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 xml:space="preserve">10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++)</w:t>
      </w:r>
    </w:p>
    <w:p w:rsidR="00517A29" w:rsidRDefault="00517A29" w:rsidP="00C730F0">
      <w:pPr>
        <w:widowControl w:val="0"/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</w:p>
    <w:p w:rsidR="00517A29" w:rsidRDefault="00517A29" w:rsidP="00C730F0">
      <w:pPr>
        <w:widowControl w:val="0"/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517A29" w:rsidRPr="006F0D2B" w:rsidRDefault="00517A29" w:rsidP="00C730F0">
      <w:pPr>
        <w:widowControl w:val="0"/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F0D2B"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</w:p>
    <w:p w:rsidR="00517A29" w:rsidRPr="00517A29" w:rsidRDefault="00517A29" w:rsidP="00C730F0">
      <w:pPr>
        <w:widowControl w:val="0"/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517A29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proofErr w:type="gramEnd"/>
      <w:r w:rsidRPr="00517A29">
        <w:rPr>
          <w:rFonts w:ascii="Courier New" w:hAnsi="Courier New" w:cs="Courier New"/>
          <w:color w:val="FF0000"/>
          <w:sz w:val="20"/>
          <w:szCs w:val="20"/>
        </w:rPr>
        <w:t>(</w:t>
      </w:r>
      <w:r w:rsidRPr="00517A29">
        <w:rPr>
          <w:rFonts w:ascii="Courier New" w:hAnsi="Courier New" w:cs="Courier New"/>
          <w:color w:val="0000FF"/>
          <w:sz w:val="20"/>
          <w:szCs w:val="20"/>
        </w:rPr>
        <w:t>"La variable valor es = %d \n"</w:t>
      </w:r>
      <w:r w:rsidRPr="00517A29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517A29">
        <w:rPr>
          <w:rFonts w:ascii="Courier New" w:hAnsi="Courier New" w:cs="Courier New"/>
          <w:color w:val="000000"/>
          <w:sz w:val="20"/>
          <w:szCs w:val="20"/>
        </w:rPr>
        <w:t>val</w:t>
      </w:r>
      <w:r w:rsidR="00C730F0">
        <w:rPr>
          <w:rFonts w:ascii="Courier New" w:hAnsi="Courier New" w:cs="Courier New"/>
          <w:color w:val="000000"/>
          <w:sz w:val="20"/>
          <w:szCs w:val="20"/>
        </w:rPr>
        <w:t>ue</w:t>
      </w:r>
      <w:proofErr w:type="spellEnd"/>
      <w:r w:rsidRPr="00517A29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2D54BE" w:rsidRDefault="002D54BE" w:rsidP="002D54BE">
      <w:pPr>
        <w:jc w:val="both"/>
      </w:pPr>
    </w:p>
    <w:p w:rsidR="006F0D2B" w:rsidRDefault="002A116A" w:rsidP="006F0D2B">
      <w:pPr>
        <w:pStyle w:val="Prrafodelista"/>
        <w:numPr>
          <w:ilvl w:val="0"/>
          <w:numId w:val="1"/>
        </w:numPr>
        <w:jc w:val="both"/>
      </w:pPr>
      <w:r>
        <w:t>Indique que se imprime en la consola de salida. Justifique su respuesta.</w:t>
      </w:r>
    </w:p>
    <w:p w:rsidR="006F0D2B" w:rsidRDefault="006F0D2B" w:rsidP="006F0D2B">
      <w:pPr>
        <w:pStyle w:val="Prrafodelista"/>
        <w:jc w:val="both"/>
      </w:pPr>
    </w:p>
    <w:p w:rsidR="006F0D2B" w:rsidRPr="000306B1" w:rsidRDefault="006F0D2B" w:rsidP="006F0D2B">
      <w:pPr>
        <w:pStyle w:val="Prrafodelista"/>
        <w:jc w:val="both"/>
        <w:rPr>
          <w:b/>
        </w:rPr>
      </w:pPr>
      <w:bookmarkStart w:id="0" w:name="_GoBack"/>
      <w:r w:rsidRPr="000306B1">
        <w:rPr>
          <w:b/>
        </w:rPr>
        <w:t xml:space="preserve">Este ejercicio lo tengo hecho y comentado en </w:t>
      </w:r>
      <w:proofErr w:type="spellStart"/>
      <w:r w:rsidRPr="000306B1">
        <w:rPr>
          <w:b/>
        </w:rPr>
        <w:t>codeblocks</w:t>
      </w:r>
      <w:proofErr w:type="spellEnd"/>
      <w:r w:rsidRPr="000306B1">
        <w:rPr>
          <w:b/>
        </w:rPr>
        <w:t xml:space="preserve">  y lo adjunto en la carpeta teoría.</w:t>
      </w:r>
    </w:p>
    <w:bookmarkEnd w:id="0"/>
    <w:p w:rsidR="006F0D2B" w:rsidRPr="00956E74" w:rsidRDefault="006F0D2B" w:rsidP="006F0D2B">
      <w:pPr>
        <w:pStyle w:val="Prrafodelista"/>
        <w:jc w:val="both"/>
      </w:pPr>
    </w:p>
    <w:p w:rsidR="008A17DD" w:rsidRDefault="008A17DD" w:rsidP="00BF29ED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hanging="11"/>
        <w:rPr>
          <w:rFonts w:ascii="Courier New" w:hAnsi="Courier New" w:cs="Courier New"/>
          <w:color w:val="FF8040"/>
          <w:sz w:val="20"/>
          <w:szCs w:val="20"/>
        </w:rPr>
      </w:pPr>
    </w:p>
    <w:p w:rsidR="002A116A" w:rsidRPr="00517A29" w:rsidRDefault="002A116A" w:rsidP="002A116A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A000"/>
          <w:sz w:val="20"/>
          <w:szCs w:val="20"/>
        </w:rPr>
      </w:pPr>
      <w:r w:rsidRPr="00517A29">
        <w:rPr>
          <w:rFonts w:ascii="Courier New" w:hAnsi="Courier New" w:cs="Courier New"/>
          <w:color w:val="00A000"/>
          <w:sz w:val="20"/>
          <w:szCs w:val="20"/>
        </w:rPr>
        <w:t>#define PI 3.14159265358979323846</w:t>
      </w:r>
    </w:p>
    <w:p w:rsidR="002A116A" w:rsidRPr="00017C3E" w:rsidRDefault="002A116A" w:rsidP="002A116A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lang w:val="en-US"/>
        </w:rPr>
      </w:pPr>
      <w:proofErr w:type="spellStart"/>
      <w:proofErr w:type="gramStart"/>
      <w:r w:rsidRPr="00017C3E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const</w:t>
      </w:r>
      <w:proofErr w:type="spellEnd"/>
      <w:proofErr w:type="gramEnd"/>
      <w:r w:rsidRPr="00017C3E"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double </w:t>
      </w:r>
      <w:r w:rsidRPr="00017C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 </w:t>
      </w:r>
      <w:r w:rsidRPr="00017C3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 w:rsidRPr="00017C3E">
        <w:rPr>
          <w:rFonts w:ascii="Courier New" w:hAnsi="Courier New" w:cs="Courier New"/>
          <w:color w:val="F000F0"/>
          <w:sz w:val="20"/>
          <w:szCs w:val="20"/>
          <w:lang w:val="en-US"/>
        </w:rPr>
        <w:t>3.14159265358979323846</w:t>
      </w:r>
      <w:r w:rsidRPr="00017C3E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2A116A" w:rsidRPr="00517A29" w:rsidRDefault="002A116A" w:rsidP="002A116A">
      <w:pPr>
        <w:widowControl w:val="0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FF0000"/>
          <w:sz w:val="20"/>
          <w:szCs w:val="20"/>
        </w:rPr>
      </w:pPr>
      <w:r w:rsidRPr="00017C3E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Start"/>
      <w:r w:rsidRPr="00017C3E">
        <w:rPr>
          <w:rFonts w:ascii="Courier New" w:hAnsi="Courier New" w:cs="Courier New"/>
          <w:color w:val="000000"/>
          <w:sz w:val="20"/>
          <w:szCs w:val="20"/>
          <w:lang w:val="en-US"/>
        </w:rPr>
        <w:t>pi</w:t>
      </w:r>
      <w:proofErr w:type="gramEnd"/>
      <w:r w:rsidRPr="00017C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7C3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- </w:t>
      </w:r>
      <w:r w:rsidRPr="00017C3E">
        <w:rPr>
          <w:rFonts w:ascii="Courier New" w:hAnsi="Courier New" w:cs="Courier New"/>
          <w:color w:val="000000"/>
          <w:sz w:val="20"/>
          <w:szCs w:val="20"/>
          <w:lang w:val="en-US"/>
        </w:rPr>
        <w:t>PI</w:t>
      </w:r>
      <w:r w:rsidRPr="00017C3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) ? </w:t>
      </w:r>
      <w:proofErr w:type="spellStart"/>
      <w:proofErr w:type="gramStart"/>
      <w:r w:rsidRPr="00017C3E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017C3E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017C3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"pi </w:t>
      </w:r>
      <w:proofErr w:type="spellStart"/>
      <w:r w:rsidRPr="00017C3E">
        <w:rPr>
          <w:rFonts w:ascii="Courier New" w:hAnsi="Courier New" w:cs="Courier New"/>
          <w:color w:val="0000FF"/>
          <w:sz w:val="20"/>
          <w:szCs w:val="20"/>
          <w:lang w:val="en-US"/>
        </w:rPr>
        <w:t>es</w:t>
      </w:r>
      <w:proofErr w:type="spellEnd"/>
      <w:r w:rsidRPr="00017C3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!= </w:t>
      </w:r>
      <w:r w:rsidRPr="00517A29">
        <w:rPr>
          <w:rFonts w:ascii="Courier New" w:hAnsi="Courier New" w:cs="Courier New"/>
          <w:color w:val="0000FF"/>
          <w:sz w:val="20"/>
          <w:szCs w:val="20"/>
        </w:rPr>
        <w:t>PI \n"</w:t>
      </w:r>
      <w:r w:rsidRPr="00517A29">
        <w:rPr>
          <w:rFonts w:ascii="Courier New" w:hAnsi="Courier New" w:cs="Courier New"/>
          <w:color w:val="FF0000"/>
          <w:sz w:val="20"/>
          <w:szCs w:val="20"/>
        </w:rPr>
        <w:t xml:space="preserve">) : </w:t>
      </w:r>
      <w:proofErr w:type="spellStart"/>
      <w:r w:rsidRPr="00517A29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517A29">
        <w:rPr>
          <w:rFonts w:ascii="Courier New" w:hAnsi="Courier New" w:cs="Courier New"/>
          <w:color w:val="FF0000"/>
          <w:sz w:val="20"/>
          <w:szCs w:val="20"/>
        </w:rPr>
        <w:t>(</w:t>
      </w:r>
      <w:r w:rsidRPr="00517A29">
        <w:rPr>
          <w:rFonts w:ascii="Courier New" w:hAnsi="Courier New" w:cs="Courier New"/>
          <w:color w:val="0000FF"/>
          <w:sz w:val="20"/>
          <w:szCs w:val="20"/>
        </w:rPr>
        <w:t xml:space="preserve">"pi es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 w:rsidRPr="00517A29">
        <w:rPr>
          <w:rFonts w:ascii="Courier New" w:hAnsi="Courier New" w:cs="Courier New"/>
          <w:color w:val="0000FF"/>
          <w:sz w:val="20"/>
          <w:szCs w:val="20"/>
        </w:rPr>
        <w:t xml:space="preserve"> PI"</w:t>
      </w:r>
      <w:r w:rsidRPr="00517A29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2A116A" w:rsidRDefault="002A116A" w:rsidP="002A116A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418" w:hanging="11"/>
        <w:rPr>
          <w:rFonts w:ascii="Courier New" w:hAnsi="Courier New" w:cs="Courier New"/>
          <w:color w:val="FF8040"/>
          <w:sz w:val="20"/>
          <w:szCs w:val="20"/>
        </w:rPr>
      </w:pPr>
    </w:p>
    <w:p w:rsidR="002A116A" w:rsidRDefault="002A116A" w:rsidP="00BF29ED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hanging="11"/>
        <w:rPr>
          <w:rFonts w:ascii="Courier New" w:hAnsi="Courier New" w:cs="Courier New"/>
          <w:color w:val="FF8040"/>
          <w:sz w:val="20"/>
          <w:szCs w:val="20"/>
        </w:rPr>
      </w:pPr>
    </w:p>
    <w:p w:rsidR="00913145" w:rsidRPr="00010C3C" w:rsidRDefault="00913145" w:rsidP="00BF29ED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hanging="11"/>
        <w:rPr>
          <w:rFonts w:ascii="Courier New" w:hAnsi="Courier New" w:cs="Courier New"/>
          <w:color w:val="FF8040"/>
          <w:sz w:val="20"/>
          <w:szCs w:val="20"/>
        </w:rPr>
      </w:pPr>
    </w:p>
    <w:p w:rsidR="002D509E" w:rsidRDefault="002D509E" w:rsidP="002D509E">
      <w:pPr>
        <w:pStyle w:val="Subttulo"/>
      </w:pPr>
      <w:r>
        <w:t>Parte práctica</w:t>
      </w:r>
    </w:p>
    <w:p w:rsidR="00972E2F" w:rsidRDefault="00972E2F" w:rsidP="00913145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Realice un programa en lenguaje C que intercambie </w:t>
      </w:r>
      <w:r w:rsidRPr="00972E2F">
        <w:t xml:space="preserve">los </w:t>
      </w:r>
      <w:proofErr w:type="spellStart"/>
      <w:r w:rsidRPr="00972E2F">
        <w:t>nibble</w:t>
      </w:r>
      <w:r>
        <w:t>s</w:t>
      </w:r>
      <w:proofErr w:type="spellEnd"/>
      <w:r>
        <w:t xml:space="preserve"> (grupo 4 bits) del byte 0xA1; por lo que la salida producida debe ser 26.</w:t>
      </w:r>
    </w:p>
    <w:p w:rsidR="00913145" w:rsidRDefault="00913145" w:rsidP="00913145">
      <w:pPr>
        <w:pStyle w:val="Prrafodelista"/>
        <w:widowControl w:val="0"/>
        <w:autoSpaceDE w:val="0"/>
        <w:autoSpaceDN w:val="0"/>
        <w:adjustRightInd w:val="0"/>
        <w:spacing w:after="0" w:line="240" w:lineRule="auto"/>
        <w:jc w:val="both"/>
      </w:pPr>
    </w:p>
    <w:p w:rsidR="0078054D" w:rsidRDefault="002873B9" w:rsidP="001820EF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Se </w:t>
      </w:r>
      <w:r w:rsidR="00972E2F">
        <w:t>dispone de</w:t>
      </w:r>
      <w:r w:rsidR="0078054D">
        <w:t xml:space="preserve"> un algoritmo en </w:t>
      </w:r>
      <w:proofErr w:type="spellStart"/>
      <w:r w:rsidR="0078054D">
        <w:t>pseudo</w:t>
      </w:r>
      <w:proofErr w:type="spellEnd"/>
      <w:r w:rsidR="0078054D">
        <w:t xml:space="preserve">-código realizado en </w:t>
      </w:r>
      <w:proofErr w:type="spellStart"/>
      <w:r w:rsidR="0078054D">
        <w:t>PSeInt</w:t>
      </w:r>
      <w:proofErr w:type="spellEnd"/>
      <w:r w:rsidR="00972E2F">
        <w:t>,</w:t>
      </w:r>
      <w:r w:rsidR="0078054D">
        <w:t xml:space="preserve"> cuyo listado se </w:t>
      </w:r>
      <w:proofErr w:type="spellStart"/>
      <w:r w:rsidR="0078054D">
        <w:t>encuenta</w:t>
      </w:r>
      <w:proofErr w:type="spellEnd"/>
      <w:r w:rsidR="0078054D">
        <w:t xml:space="preserve"> en el archivo </w:t>
      </w:r>
      <w:r w:rsidR="0078054D" w:rsidRPr="00913145">
        <w:rPr>
          <w:i/>
        </w:rPr>
        <w:t>parcial_01.psc</w:t>
      </w:r>
      <w:r w:rsidR="0078054D">
        <w:t xml:space="preserve">. Se pide realizar la versión en </w:t>
      </w:r>
      <w:r>
        <w:t xml:space="preserve">lenguaje C </w:t>
      </w:r>
      <w:r w:rsidR="0078054D">
        <w:t>del mismo teniendo en cuenta las siguientes pautas:</w:t>
      </w:r>
    </w:p>
    <w:p w:rsidR="00636D6E" w:rsidRDefault="00636D6E" w:rsidP="001820EF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:rsidR="00636D6E" w:rsidRDefault="00636D6E" w:rsidP="00913145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142"/>
        <w:jc w:val="both"/>
      </w:pPr>
      <w:r>
        <w:lastRenderedPageBreak/>
        <w:t xml:space="preserve">El programa debe estar correctamente </w:t>
      </w:r>
      <w:proofErr w:type="spellStart"/>
      <w:r>
        <w:t>modularizado</w:t>
      </w:r>
      <w:proofErr w:type="spellEnd"/>
      <w:r>
        <w:t>, dividiendo el algoritmo presentado en la cantidad de funciones/archivos necesarios.</w:t>
      </w:r>
    </w:p>
    <w:p w:rsidR="00636D6E" w:rsidRDefault="00636D6E" w:rsidP="00913145">
      <w:pPr>
        <w:widowControl w:val="0"/>
        <w:autoSpaceDE w:val="0"/>
        <w:autoSpaceDN w:val="0"/>
        <w:adjustRightInd w:val="0"/>
        <w:spacing w:after="0" w:line="240" w:lineRule="auto"/>
        <w:ind w:left="851" w:hanging="142"/>
        <w:jc w:val="both"/>
      </w:pPr>
    </w:p>
    <w:p w:rsidR="00636D6E" w:rsidRDefault="00636D6E" w:rsidP="00913145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142"/>
        <w:jc w:val="both"/>
      </w:pPr>
      <w:r>
        <w:t>La comunicación entre las diferentes funciones (paso de parámetros y valores de retorno) debe ser hecha de modo que la función receptora no pueda modificar valores críticos. Se evaluará la opción de pasar los mismos por valor o por referencia.</w:t>
      </w:r>
    </w:p>
    <w:p w:rsidR="00636D6E" w:rsidRDefault="00636D6E" w:rsidP="00913145">
      <w:pPr>
        <w:widowControl w:val="0"/>
        <w:autoSpaceDE w:val="0"/>
        <w:autoSpaceDN w:val="0"/>
        <w:adjustRightInd w:val="0"/>
        <w:spacing w:after="0" w:line="240" w:lineRule="auto"/>
        <w:ind w:left="851" w:hanging="142"/>
        <w:jc w:val="both"/>
      </w:pPr>
    </w:p>
    <w:p w:rsidR="00F5474C" w:rsidRDefault="00F5474C" w:rsidP="00913145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142"/>
        <w:jc w:val="both"/>
      </w:pPr>
      <w:r>
        <w:t>Las funciones deben estar debidamente documentadas, indicando el significado y utilización de los parámetros recibidos y el valor de retorno.</w:t>
      </w:r>
    </w:p>
    <w:p w:rsidR="00F5474C" w:rsidRDefault="00F5474C" w:rsidP="00913145">
      <w:pPr>
        <w:widowControl w:val="0"/>
        <w:autoSpaceDE w:val="0"/>
        <w:autoSpaceDN w:val="0"/>
        <w:adjustRightInd w:val="0"/>
        <w:spacing w:after="0" w:line="240" w:lineRule="auto"/>
        <w:ind w:left="851" w:hanging="142"/>
        <w:jc w:val="both"/>
      </w:pPr>
    </w:p>
    <w:p w:rsidR="00636D6E" w:rsidRDefault="001A4E13" w:rsidP="00913145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142"/>
        <w:jc w:val="both"/>
      </w:pPr>
      <w:r>
        <w:t xml:space="preserve">La compilación y </w:t>
      </w:r>
      <w:proofErr w:type="spellStart"/>
      <w:r>
        <w:t>linkeo</w:t>
      </w:r>
      <w:proofErr w:type="spellEnd"/>
      <w:r>
        <w:t xml:space="preserve"> finales debe</w:t>
      </w:r>
      <w:r w:rsidR="003E1EDB">
        <w:t>n</w:t>
      </w:r>
      <w:r>
        <w:t xml:space="preserve"> concluir con </w:t>
      </w:r>
      <w:r w:rsidRPr="003E1EDB">
        <w:rPr>
          <w:i/>
          <w:color w:val="4F81BD" w:themeColor="accent1"/>
        </w:rPr>
        <w:t xml:space="preserve">0 </w:t>
      </w:r>
      <w:proofErr w:type="spellStart"/>
      <w:r w:rsidRPr="003E1EDB">
        <w:rPr>
          <w:i/>
          <w:color w:val="4F81BD" w:themeColor="accent1"/>
        </w:rPr>
        <w:t>warnings</w:t>
      </w:r>
      <w:proofErr w:type="spellEnd"/>
      <w:r>
        <w:t xml:space="preserve">, </w:t>
      </w:r>
      <w:r w:rsidRPr="003E1EDB">
        <w:rPr>
          <w:i/>
          <w:color w:val="4F81BD" w:themeColor="accent1"/>
        </w:rPr>
        <w:t xml:space="preserve">0 </w:t>
      </w:r>
      <w:proofErr w:type="spellStart"/>
      <w:r w:rsidRPr="003E1EDB">
        <w:rPr>
          <w:i/>
          <w:color w:val="4F81BD" w:themeColor="accent1"/>
        </w:rPr>
        <w:t>errors</w:t>
      </w:r>
      <w:proofErr w:type="spellEnd"/>
      <w:r>
        <w:t>.</w:t>
      </w:r>
    </w:p>
    <w:p w:rsidR="001A4E13" w:rsidRDefault="001A4E13" w:rsidP="00913145">
      <w:pPr>
        <w:widowControl w:val="0"/>
        <w:autoSpaceDE w:val="0"/>
        <w:autoSpaceDN w:val="0"/>
        <w:adjustRightInd w:val="0"/>
        <w:spacing w:after="0" w:line="240" w:lineRule="auto"/>
        <w:ind w:left="851" w:hanging="142"/>
        <w:jc w:val="both"/>
      </w:pPr>
    </w:p>
    <w:p w:rsidR="00000FDD" w:rsidRDefault="00000FDD" w:rsidP="00000FDD">
      <w:pPr>
        <w:pStyle w:val="Ttulo2"/>
      </w:pPr>
      <w:r>
        <w:t>Aclaraciones</w:t>
      </w:r>
    </w:p>
    <w:p w:rsidR="002A116A" w:rsidRPr="002A116A" w:rsidRDefault="002A116A" w:rsidP="002A116A"/>
    <w:p w:rsidR="002A116A" w:rsidRPr="003E1EDB" w:rsidRDefault="002A116A" w:rsidP="002A116A">
      <w:pPr>
        <w:pStyle w:val="Prrafodelista"/>
        <w:numPr>
          <w:ilvl w:val="0"/>
          <w:numId w:val="6"/>
        </w:numPr>
        <w:jc w:val="both"/>
        <w:rPr>
          <w:b/>
          <w:color w:val="000000" w:themeColor="text1"/>
          <w:sz w:val="28"/>
          <w:szCs w:val="28"/>
        </w:rPr>
      </w:pPr>
      <w:r w:rsidRPr="003E1EDB">
        <w:rPr>
          <w:b/>
          <w:color w:val="000000" w:themeColor="text1"/>
          <w:sz w:val="28"/>
          <w:szCs w:val="28"/>
        </w:rPr>
        <w:t>Para la aprobación del parcial se requiere que el programa entregado func</w:t>
      </w:r>
      <w:r>
        <w:rPr>
          <w:b/>
          <w:color w:val="000000" w:themeColor="text1"/>
          <w:sz w:val="28"/>
          <w:szCs w:val="28"/>
        </w:rPr>
        <w:t>ione según las pautas indicadas, y al menos el 50% de los ítems teóricos deben estar bien contestados.</w:t>
      </w:r>
    </w:p>
    <w:p w:rsidR="00000FDD" w:rsidRDefault="00000FDD" w:rsidP="009224BC">
      <w:pPr>
        <w:pStyle w:val="Prrafodelista"/>
        <w:numPr>
          <w:ilvl w:val="0"/>
          <w:numId w:val="6"/>
        </w:numPr>
        <w:jc w:val="both"/>
      </w:pPr>
      <w:r>
        <w:t>Lea atentamente los enunciados de cada ejercicio. Durante la primera h se contestarán las dudas que surjan de los enunciados. Recuerde que primero deberá saber QUE hacer y luego pensar COMO hacerlo.</w:t>
      </w:r>
    </w:p>
    <w:p w:rsidR="00000FDD" w:rsidRDefault="00000FDD" w:rsidP="009224BC">
      <w:pPr>
        <w:pStyle w:val="Prrafodelista"/>
        <w:numPr>
          <w:ilvl w:val="0"/>
          <w:numId w:val="6"/>
        </w:numPr>
        <w:jc w:val="both"/>
      </w:pPr>
      <w:r>
        <w:t xml:space="preserve">Deberá entregar junto al proyecto de </w:t>
      </w:r>
      <w:proofErr w:type="spellStart"/>
      <w:r>
        <w:t>CodeBlocks</w:t>
      </w:r>
      <w:proofErr w:type="spellEnd"/>
      <w:r>
        <w:t xml:space="preserve"> este mismo documento, con las respuestas a las preguntas teóricas</w:t>
      </w:r>
      <w:r w:rsidR="009224BC">
        <w:t>.</w:t>
      </w:r>
      <w:r>
        <w:t xml:space="preserve"> </w:t>
      </w:r>
    </w:p>
    <w:p w:rsidR="009224BC" w:rsidRDefault="009224BC" w:rsidP="009224BC">
      <w:pPr>
        <w:pStyle w:val="Prrafodelista"/>
        <w:numPr>
          <w:ilvl w:val="0"/>
          <w:numId w:val="6"/>
        </w:numPr>
        <w:jc w:val="both"/>
      </w:pPr>
      <w:r>
        <w:t>R</w:t>
      </w:r>
      <w:r w:rsidR="00000FDD">
        <w:t xml:space="preserve">ecuerde guardar el proyecto de </w:t>
      </w:r>
      <w:proofErr w:type="spellStart"/>
      <w:r w:rsidR="00000FDD">
        <w:t>CodeBlocks</w:t>
      </w:r>
      <w:proofErr w:type="spellEnd"/>
      <w:r w:rsidR="00000FDD">
        <w:t xml:space="preserve"> en la unidad D</w:t>
      </w:r>
      <w:r w:rsidR="0098299B" w:rsidRPr="005B567A">
        <w:t>:</w:t>
      </w:r>
      <w:r w:rsidR="00000FDD">
        <w:t xml:space="preserve"> y que el </w:t>
      </w:r>
      <w:proofErr w:type="spellStart"/>
      <w:r w:rsidR="00000FDD">
        <w:t>path</w:t>
      </w:r>
      <w:proofErr w:type="spellEnd"/>
      <w:r w:rsidR="00000FDD">
        <w:t xml:space="preserve"> no contenga espacios ni caracteres especiales como la ñ o las vocales </w:t>
      </w:r>
      <w:r w:rsidR="00000FDD" w:rsidRPr="0098299B">
        <w:t>acentuadas</w:t>
      </w:r>
      <w:r w:rsidR="00000FDD">
        <w:t xml:space="preserve">. </w:t>
      </w:r>
    </w:p>
    <w:p w:rsidR="009166C1" w:rsidRDefault="009166C1" w:rsidP="002A116A">
      <w:pPr>
        <w:rPr>
          <w:b/>
        </w:rPr>
      </w:pPr>
    </w:p>
    <w:p w:rsidR="009166C1" w:rsidRDefault="009166C1" w:rsidP="00A1323B">
      <w:pPr>
        <w:ind w:left="360"/>
        <w:rPr>
          <w:b/>
        </w:rPr>
      </w:pPr>
    </w:p>
    <w:p w:rsidR="00A1323B" w:rsidRPr="00A1323B" w:rsidRDefault="00A1323B" w:rsidP="00A1323B">
      <w:pPr>
        <w:ind w:left="360"/>
        <w:rPr>
          <w:b/>
        </w:rPr>
      </w:pPr>
      <w:proofErr w:type="spellStart"/>
      <w:r w:rsidRPr="00A1323B">
        <w:rPr>
          <w:b/>
        </w:rPr>
        <w:t>Exitos</w:t>
      </w:r>
      <w:proofErr w:type="spellEnd"/>
      <w:proofErr w:type="gramStart"/>
      <w:r w:rsidRPr="00A1323B">
        <w:rPr>
          <w:b/>
        </w:rPr>
        <w:t>!</w:t>
      </w:r>
      <w:proofErr w:type="gramEnd"/>
      <w:r w:rsidRPr="00A1323B">
        <w:rPr>
          <w:b/>
        </w:rPr>
        <w:t xml:space="preserve"> =)</w:t>
      </w:r>
    </w:p>
    <w:sectPr w:rsidR="00A1323B" w:rsidRPr="00A1323B" w:rsidSect="00277D13">
      <w:headerReference w:type="default" r:id="rId9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D4A" w:rsidRDefault="005F4D4A" w:rsidP="00170C15">
      <w:pPr>
        <w:spacing w:after="0" w:line="240" w:lineRule="auto"/>
      </w:pPr>
      <w:r>
        <w:separator/>
      </w:r>
    </w:p>
  </w:endnote>
  <w:endnote w:type="continuationSeparator" w:id="0">
    <w:p w:rsidR="005F4D4A" w:rsidRDefault="005F4D4A" w:rsidP="00170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D4A" w:rsidRDefault="005F4D4A" w:rsidP="00170C15">
      <w:pPr>
        <w:spacing w:after="0" w:line="240" w:lineRule="auto"/>
      </w:pPr>
      <w:r>
        <w:separator/>
      </w:r>
    </w:p>
  </w:footnote>
  <w:footnote w:type="continuationSeparator" w:id="0">
    <w:p w:rsidR="005F4D4A" w:rsidRDefault="005F4D4A" w:rsidP="00170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C15" w:rsidRDefault="00455377">
    <w:pPr>
      <w:pStyle w:val="Encabezado"/>
    </w:pPr>
    <w:r>
      <w:t>Programación Estructurada 2019</w:t>
    </w:r>
  </w:p>
  <w:p w:rsidR="00170C15" w:rsidRDefault="00170C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473E3"/>
    <w:multiLevelType w:val="hybridMultilevel"/>
    <w:tmpl w:val="BE545848"/>
    <w:lvl w:ilvl="0" w:tplc="4F3ADC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1766D"/>
    <w:multiLevelType w:val="hybridMultilevel"/>
    <w:tmpl w:val="007A7E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84627"/>
    <w:multiLevelType w:val="hybridMultilevel"/>
    <w:tmpl w:val="09D0DD9A"/>
    <w:lvl w:ilvl="0" w:tplc="F8F6BD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33DB4"/>
    <w:multiLevelType w:val="hybridMultilevel"/>
    <w:tmpl w:val="B58A178E"/>
    <w:lvl w:ilvl="0" w:tplc="F8F6BD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C26B05"/>
    <w:multiLevelType w:val="hybridMultilevel"/>
    <w:tmpl w:val="E01636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141701"/>
    <w:multiLevelType w:val="hybridMultilevel"/>
    <w:tmpl w:val="7A7EAC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A7906"/>
    <w:multiLevelType w:val="hybridMultilevel"/>
    <w:tmpl w:val="803620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494B62"/>
    <w:multiLevelType w:val="hybridMultilevel"/>
    <w:tmpl w:val="BE545848"/>
    <w:lvl w:ilvl="0" w:tplc="4F3ADC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186E92"/>
    <w:multiLevelType w:val="hybridMultilevel"/>
    <w:tmpl w:val="3A10E846"/>
    <w:lvl w:ilvl="0" w:tplc="F8F6BD04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646320F"/>
    <w:multiLevelType w:val="hybridMultilevel"/>
    <w:tmpl w:val="73AAE302"/>
    <w:lvl w:ilvl="0" w:tplc="4F3ADC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0C15"/>
    <w:rsid w:val="00000FDD"/>
    <w:rsid w:val="00010C3C"/>
    <w:rsid w:val="00017C3E"/>
    <w:rsid w:val="000306B1"/>
    <w:rsid w:val="00170C15"/>
    <w:rsid w:val="001820EF"/>
    <w:rsid w:val="001A4E13"/>
    <w:rsid w:val="00245C2D"/>
    <w:rsid w:val="00277D13"/>
    <w:rsid w:val="002873B9"/>
    <w:rsid w:val="002A116A"/>
    <w:rsid w:val="002C6598"/>
    <w:rsid w:val="002D509E"/>
    <w:rsid w:val="002D54BE"/>
    <w:rsid w:val="0033616B"/>
    <w:rsid w:val="003450B4"/>
    <w:rsid w:val="0036283E"/>
    <w:rsid w:val="003C7961"/>
    <w:rsid w:val="003E1EDB"/>
    <w:rsid w:val="00435265"/>
    <w:rsid w:val="0044671E"/>
    <w:rsid w:val="00455377"/>
    <w:rsid w:val="004B22B8"/>
    <w:rsid w:val="004F09A4"/>
    <w:rsid w:val="005044CE"/>
    <w:rsid w:val="00517A29"/>
    <w:rsid w:val="00557CE4"/>
    <w:rsid w:val="00594F57"/>
    <w:rsid w:val="0059736B"/>
    <w:rsid w:val="005B567A"/>
    <w:rsid w:val="005D5F28"/>
    <w:rsid w:val="005F2E83"/>
    <w:rsid w:val="005F4D4A"/>
    <w:rsid w:val="00636D6E"/>
    <w:rsid w:val="0068135B"/>
    <w:rsid w:val="006E345A"/>
    <w:rsid w:val="006F0D2B"/>
    <w:rsid w:val="007008E2"/>
    <w:rsid w:val="00737921"/>
    <w:rsid w:val="0078054D"/>
    <w:rsid w:val="0078785A"/>
    <w:rsid w:val="007C0278"/>
    <w:rsid w:val="007E1504"/>
    <w:rsid w:val="00813073"/>
    <w:rsid w:val="008A17DD"/>
    <w:rsid w:val="008B3647"/>
    <w:rsid w:val="008D6A84"/>
    <w:rsid w:val="00913145"/>
    <w:rsid w:val="009166C1"/>
    <w:rsid w:val="009224BC"/>
    <w:rsid w:val="00956E74"/>
    <w:rsid w:val="00972E2F"/>
    <w:rsid w:val="0098299B"/>
    <w:rsid w:val="009A16F8"/>
    <w:rsid w:val="009A526E"/>
    <w:rsid w:val="009B7622"/>
    <w:rsid w:val="00A1323B"/>
    <w:rsid w:val="00A93434"/>
    <w:rsid w:val="00B868C6"/>
    <w:rsid w:val="00BF29ED"/>
    <w:rsid w:val="00C258D3"/>
    <w:rsid w:val="00C478F3"/>
    <w:rsid w:val="00C730F0"/>
    <w:rsid w:val="00C8077C"/>
    <w:rsid w:val="00C87749"/>
    <w:rsid w:val="00D31DC7"/>
    <w:rsid w:val="00D635FE"/>
    <w:rsid w:val="00D63FAE"/>
    <w:rsid w:val="00D852C8"/>
    <w:rsid w:val="00D93465"/>
    <w:rsid w:val="00DA34EF"/>
    <w:rsid w:val="00DB50BE"/>
    <w:rsid w:val="00DF0C25"/>
    <w:rsid w:val="00E005CC"/>
    <w:rsid w:val="00E44043"/>
    <w:rsid w:val="00E505FF"/>
    <w:rsid w:val="00E61872"/>
    <w:rsid w:val="00E807B2"/>
    <w:rsid w:val="00F5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04"/>
  </w:style>
  <w:style w:type="paragraph" w:styleId="Ttulo1">
    <w:name w:val="heading 1"/>
    <w:basedOn w:val="Normal"/>
    <w:next w:val="Normal"/>
    <w:link w:val="Ttulo1Car"/>
    <w:uiPriority w:val="9"/>
    <w:qFormat/>
    <w:rsid w:val="00170C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0C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44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C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C15"/>
  </w:style>
  <w:style w:type="paragraph" w:styleId="Piedepgina">
    <w:name w:val="footer"/>
    <w:basedOn w:val="Normal"/>
    <w:link w:val="PiedepginaCar"/>
    <w:uiPriority w:val="99"/>
    <w:semiHidden/>
    <w:unhideWhenUsed/>
    <w:rsid w:val="00170C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70C15"/>
  </w:style>
  <w:style w:type="paragraph" w:styleId="Textodeglobo">
    <w:name w:val="Balloon Text"/>
    <w:basedOn w:val="Normal"/>
    <w:link w:val="TextodegloboCar"/>
    <w:uiPriority w:val="99"/>
    <w:semiHidden/>
    <w:unhideWhenUsed/>
    <w:rsid w:val="00170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C1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70C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7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70C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70C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70C1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044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4B22B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8B556E-F106-4502-8618-AC4FAB133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679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Yo</cp:lastModifiedBy>
  <cp:revision>19</cp:revision>
  <dcterms:created xsi:type="dcterms:W3CDTF">2019-05-02T14:25:00Z</dcterms:created>
  <dcterms:modified xsi:type="dcterms:W3CDTF">2019-05-03T14:47:00Z</dcterms:modified>
</cp:coreProperties>
</file>