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0F1" w:rsidRPr="007110F1" w:rsidRDefault="007110F1">
      <w:pPr>
        <w:rPr>
          <w:rFonts w:ascii="Arial" w:hAnsi="Arial" w:cs="Arial"/>
        </w:rPr>
      </w:pPr>
      <w:r>
        <w:rPr>
          <w:rFonts w:ascii="Arial" w:hAnsi="Arial" w:cs="Arial"/>
        </w:rPr>
        <w:t>Ejercicio Recuperación:</w:t>
      </w:r>
    </w:p>
    <w:p w:rsidR="006548F9" w:rsidRDefault="007110F1">
      <w:r>
        <w:rPr>
          <w:rFonts w:ascii="Arial" w:hAnsi="Arial" w:cs="Arial"/>
        </w:rPr>
        <w:t>Una matriz de valores enteros de 5</w:t>
      </w:r>
      <w:r>
        <w:rPr>
          <w:rFonts w:ascii="Arial" w:hAnsi="Arial" w:cs="Arial"/>
        </w:rPr>
        <w:t xml:space="preserve">x4 determina una máscara la cual debe ser aplicada a dos arreglos de 5 </w:t>
      </w:r>
      <w:r>
        <w:rPr>
          <w:rFonts w:ascii="Arial" w:hAnsi="Arial" w:cs="Arial"/>
        </w:rPr>
        <w:t>elementos de 32 bits; si en la posición [i, j] de la máscara aparece un 1 se intercambian entre los i-</w:t>
      </w:r>
      <w:proofErr w:type="spellStart"/>
      <w:r>
        <w:rPr>
          <w:rFonts w:ascii="Arial" w:hAnsi="Arial" w:cs="Arial"/>
        </w:rPr>
        <w:t>ésimos</w:t>
      </w:r>
      <w:proofErr w:type="spellEnd"/>
      <w:r>
        <w:rPr>
          <w:rFonts w:ascii="Arial" w:hAnsi="Arial" w:cs="Arial"/>
        </w:rPr>
        <w:t xml:space="preserve"> enteros de los arreglos, el j-</w:t>
      </w:r>
      <w:proofErr w:type="spellStart"/>
      <w:r>
        <w:rPr>
          <w:rFonts w:ascii="Arial" w:hAnsi="Arial" w:cs="Arial"/>
        </w:rPr>
        <w:t>ésimo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elemento de 8 bits, como se observa en el ejemplo:</w:t>
      </w:r>
    </w:p>
    <w:p w:rsidR="006548F9" w:rsidRDefault="007110F1">
      <w:proofErr w:type="gramStart"/>
      <w:r>
        <w:rPr>
          <w:rFonts w:ascii="Arial" w:hAnsi="Arial" w:cs="Arial"/>
        </w:rPr>
        <w:t>mascara</w:t>
      </w:r>
      <w:proofErr w:type="gramEnd"/>
      <w:r>
        <w:rPr>
          <w:rFonts w:ascii="Arial" w:hAnsi="Arial" w:cs="Arial"/>
        </w:rPr>
        <w:t xml:space="preserve"> = {   {0, 0, </w:t>
      </w:r>
      <w:r w:rsidRPr="007110F1"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, 0},     {0, </w:t>
      </w: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 ,0, </w:t>
      </w: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},    {0, </w:t>
      </w: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>, 0},    {</w:t>
      </w: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>} ,   {</w:t>
      </w: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, 0, 0, 0} </w:t>
      </w:r>
      <w:r>
        <w:rPr>
          <w:rFonts w:ascii="Arial" w:hAnsi="Arial" w:cs="Arial"/>
        </w:rPr>
        <w:t>};</w:t>
      </w:r>
    </w:p>
    <w:p w:rsidR="006548F9" w:rsidRDefault="007110F1">
      <w:pPr>
        <w:rPr>
          <w:rFonts w:ascii="Arial" w:hAnsi="Arial" w:cs="Arial"/>
        </w:rPr>
      </w:pPr>
      <w:r>
        <w:rPr>
          <w:rFonts w:ascii="Arial" w:hAnsi="Arial" w:cs="Arial"/>
        </w:rPr>
        <w:t>valores1 = {0x0a1a</w:t>
      </w:r>
      <w:r>
        <w:rPr>
          <w:rFonts w:ascii="Arial" w:hAnsi="Arial" w:cs="Arial"/>
          <w:highlight w:val="yellow"/>
        </w:rPr>
        <w:t>2a</w:t>
      </w:r>
      <w:r>
        <w:rPr>
          <w:rFonts w:ascii="Arial" w:hAnsi="Arial" w:cs="Arial"/>
        </w:rPr>
        <w:t>3a, 0x4a</w:t>
      </w:r>
      <w:r>
        <w:rPr>
          <w:rFonts w:ascii="Arial" w:hAnsi="Arial" w:cs="Arial"/>
          <w:highlight w:val="yellow"/>
        </w:rPr>
        <w:t>5a</w:t>
      </w:r>
      <w:r>
        <w:rPr>
          <w:rFonts w:ascii="Arial" w:hAnsi="Arial" w:cs="Arial"/>
        </w:rPr>
        <w:t>6a</w:t>
      </w:r>
      <w:r>
        <w:rPr>
          <w:rFonts w:ascii="Arial" w:hAnsi="Arial" w:cs="Arial"/>
          <w:highlight w:val="yellow"/>
        </w:rPr>
        <w:t>7a</w:t>
      </w:r>
      <w:r>
        <w:rPr>
          <w:rFonts w:ascii="Arial" w:hAnsi="Arial" w:cs="Arial"/>
        </w:rPr>
        <w:t>, 0x8a</w:t>
      </w:r>
      <w:r>
        <w:rPr>
          <w:rFonts w:ascii="Arial" w:hAnsi="Arial" w:cs="Arial"/>
          <w:highlight w:val="yellow"/>
        </w:rPr>
        <w:t>9aaa</w:t>
      </w:r>
      <w:r>
        <w:rPr>
          <w:rFonts w:ascii="Arial" w:hAnsi="Arial" w:cs="Arial"/>
        </w:rPr>
        <w:t>ba, 0x</w:t>
      </w:r>
      <w:r>
        <w:rPr>
          <w:rFonts w:ascii="Arial" w:hAnsi="Arial" w:cs="Arial"/>
          <w:highlight w:val="yellow"/>
        </w:rPr>
        <w:t>cadaeafa</w:t>
      </w:r>
      <w:r>
        <w:rPr>
          <w:rFonts w:ascii="Arial" w:hAnsi="Arial" w:cs="Arial"/>
        </w:rPr>
        <w:t>, 0x</w:t>
      </w:r>
      <w:r w:rsidRPr="007110F1">
        <w:rPr>
          <w:rFonts w:ascii="Arial" w:hAnsi="Arial" w:cs="Arial"/>
          <w:highlight w:val="yellow"/>
        </w:rPr>
        <w:t>0a</w:t>
      </w:r>
      <w:r>
        <w:rPr>
          <w:rFonts w:ascii="Arial" w:hAnsi="Arial" w:cs="Arial"/>
        </w:rPr>
        <w:t>1a2a3a</w:t>
      </w:r>
      <w:r>
        <w:rPr>
          <w:rFonts w:ascii="Arial" w:hAnsi="Arial" w:cs="Arial"/>
        </w:rPr>
        <w:t>};</w:t>
      </w:r>
    </w:p>
    <w:p w:rsidR="006548F9" w:rsidRDefault="007110F1">
      <w:pPr>
        <w:rPr>
          <w:rFonts w:ascii="Arial" w:hAnsi="Arial" w:cs="Arial"/>
        </w:rPr>
      </w:pPr>
      <w:r>
        <w:rPr>
          <w:rFonts w:ascii="Arial" w:hAnsi="Arial" w:cs="Arial"/>
        </w:rPr>
        <w:t>valores2 = {0x0b1b</w:t>
      </w:r>
      <w:r>
        <w:rPr>
          <w:rFonts w:ascii="Arial" w:hAnsi="Arial" w:cs="Arial"/>
          <w:highlight w:val="yellow"/>
        </w:rPr>
        <w:t>2b</w:t>
      </w:r>
      <w:r>
        <w:rPr>
          <w:rFonts w:ascii="Arial" w:hAnsi="Arial" w:cs="Arial"/>
        </w:rPr>
        <w:t>3b, 0x4b</w:t>
      </w:r>
      <w:r>
        <w:rPr>
          <w:rFonts w:ascii="Arial" w:hAnsi="Arial" w:cs="Arial"/>
          <w:highlight w:val="yellow"/>
        </w:rPr>
        <w:t>5b</w:t>
      </w:r>
      <w:r>
        <w:rPr>
          <w:rFonts w:ascii="Arial" w:hAnsi="Arial" w:cs="Arial"/>
        </w:rPr>
        <w:t>6b</w:t>
      </w:r>
      <w:r>
        <w:rPr>
          <w:rFonts w:ascii="Arial" w:hAnsi="Arial" w:cs="Arial"/>
          <w:highlight w:val="yellow"/>
        </w:rPr>
        <w:t>7b</w:t>
      </w:r>
      <w:r>
        <w:rPr>
          <w:rFonts w:ascii="Arial" w:hAnsi="Arial" w:cs="Arial"/>
        </w:rPr>
        <w:t>, 0x8b</w:t>
      </w:r>
      <w:r>
        <w:rPr>
          <w:rFonts w:ascii="Arial" w:hAnsi="Arial" w:cs="Arial"/>
          <w:highlight w:val="yellow"/>
        </w:rPr>
        <w:t>9bab</w:t>
      </w:r>
      <w:r>
        <w:rPr>
          <w:rFonts w:ascii="Arial" w:hAnsi="Arial" w:cs="Arial"/>
        </w:rPr>
        <w:t>bb, 0x</w:t>
      </w:r>
      <w:r>
        <w:rPr>
          <w:rFonts w:ascii="Arial" w:hAnsi="Arial" w:cs="Arial"/>
          <w:highlight w:val="yellow"/>
        </w:rPr>
        <w:t>cbdbebfb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0x</w:t>
      </w:r>
      <w:r w:rsidRPr="007110F1">
        <w:rPr>
          <w:rFonts w:ascii="Arial" w:hAnsi="Arial" w:cs="Arial"/>
          <w:highlight w:val="yellow"/>
        </w:rPr>
        <w:t>0b</w:t>
      </w:r>
      <w:r>
        <w:rPr>
          <w:rFonts w:ascii="Arial" w:hAnsi="Arial" w:cs="Arial"/>
        </w:rPr>
        <w:t xml:space="preserve">1b2b3b </w:t>
      </w:r>
      <w:r>
        <w:rPr>
          <w:rFonts w:ascii="Arial" w:hAnsi="Arial" w:cs="Arial"/>
        </w:rPr>
        <w:t>}</w:t>
      </w:r>
      <w:proofErr w:type="gramEnd"/>
      <w:r>
        <w:rPr>
          <w:rFonts w:ascii="Arial" w:hAnsi="Arial" w:cs="Arial"/>
        </w:rPr>
        <w:t>;</w:t>
      </w:r>
    </w:p>
    <w:p w:rsidR="006548F9" w:rsidRDefault="007110F1">
      <w:pPr>
        <w:rPr>
          <w:rFonts w:ascii="Arial" w:hAnsi="Arial" w:cs="Arial"/>
        </w:rPr>
      </w:pPr>
      <w:r>
        <w:rPr>
          <w:rFonts w:ascii="Arial" w:hAnsi="Arial" w:cs="Arial"/>
        </w:rPr>
        <w:t>Luego de aplicar la máscara:</w:t>
      </w:r>
    </w:p>
    <w:p w:rsidR="006548F9" w:rsidRDefault="007110F1">
      <w:r>
        <w:rPr>
          <w:rFonts w:ascii="Arial" w:hAnsi="Arial" w:cs="Arial"/>
        </w:rPr>
        <w:t>valores1 = {0x0b1a</w:t>
      </w:r>
      <w:r>
        <w:rPr>
          <w:rFonts w:ascii="Arial" w:hAnsi="Arial" w:cs="Arial"/>
          <w:highlight w:val="green"/>
        </w:rPr>
        <w:t>2b</w:t>
      </w:r>
      <w:r>
        <w:rPr>
          <w:rFonts w:ascii="Arial" w:hAnsi="Arial" w:cs="Arial"/>
        </w:rPr>
        <w:t>3a, 0x4a</w:t>
      </w:r>
      <w:r>
        <w:rPr>
          <w:rFonts w:ascii="Arial" w:hAnsi="Arial" w:cs="Arial"/>
          <w:highlight w:val="green"/>
        </w:rPr>
        <w:t>5b</w:t>
      </w:r>
      <w:r>
        <w:rPr>
          <w:rFonts w:ascii="Arial" w:hAnsi="Arial" w:cs="Arial"/>
        </w:rPr>
        <w:t>6a</w:t>
      </w:r>
      <w:r>
        <w:rPr>
          <w:rFonts w:ascii="Arial" w:hAnsi="Arial" w:cs="Arial"/>
          <w:highlight w:val="green"/>
        </w:rPr>
        <w:t>7a</w:t>
      </w:r>
      <w:r>
        <w:rPr>
          <w:rFonts w:ascii="Arial" w:hAnsi="Arial" w:cs="Arial"/>
        </w:rPr>
        <w:t>, 0x8a</w:t>
      </w:r>
      <w:r>
        <w:rPr>
          <w:rFonts w:ascii="Arial" w:hAnsi="Arial" w:cs="Arial"/>
          <w:highlight w:val="green"/>
        </w:rPr>
        <w:t>9bab</w:t>
      </w:r>
      <w:r>
        <w:rPr>
          <w:rFonts w:ascii="Arial" w:hAnsi="Arial" w:cs="Arial"/>
        </w:rPr>
        <w:t>ba, 0x</w:t>
      </w:r>
      <w:r>
        <w:rPr>
          <w:rFonts w:ascii="Arial" w:hAnsi="Arial" w:cs="Arial"/>
          <w:highlight w:val="green"/>
        </w:rPr>
        <w:t>cbdbebfb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0x</w:t>
      </w:r>
      <w:r w:rsidRPr="007110F1">
        <w:rPr>
          <w:rFonts w:ascii="Arial" w:hAnsi="Arial" w:cs="Arial"/>
          <w:highlight w:val="green"/>
        </w:rPr>
        <w:t>0</w:t>
      </w:r>
      <w:r>
        <w:rPr>
          <w:rFonts w:ascii="Arial" w:hAnsi="Arial" w:cs="Arial"/>
          <w:highlight w:val="green"/>
        </w:rPr>
        <w:t>b</w:t>
      </w:r>
      <w:r>
        <w:rPr>
          <w:rFonts w:ascii="Arial" w:hAnsi="Arial" w:cs="Arial"/>
        </w:rPr>
        <w:t xml:space="preserve">1a2a3a </w:t>
      </w:r>
      <w:r>
        <w:rPr>
          <w:rFonts w:ascii="Arial" w:hAnsi="Arial" w:cs="Arial"/>
        </w:rPr>
        <w:t>}</w:t>
      </w:r>
      <w:proofErr w:type="gramEnd"/>
      <w:r>
        <w:rPr>
          <w:rFonts w:ascii="Arial" w:hAnsi="Arial" w:cs="Arial"/>
        </w:rPr>
        <w:t>;</w:t>
      </w:r>
    </w:p>
    <w:p w:rsidR="006548F9" w:rsidRDefault="007110F1">
      <w:r>
        <w:rPr>
          <w:rFonts w:ascii="Arial" w:hAnsi="Arial" w:cs="Arial"/>
        </w:rPr>
        <w:t>valores2 = {0x0a1b</w:t>
      </w:r>
      <w:r>
        <w:rPr>
          <w:rFonts w:ascii="Arial" w:hAnsi="Arial" w:cs="Arial"/>
          <w:highlight w:val="green"/>
        </w:rPr>
        <w:t>2a</w:t>
      </w:r>
      <w:r>
        <w:rPr>
          <w:rFonts w:ascii="Arial" w:hAnsi="Arial" w:cs="Arial"/>
        </w:rPr>
        <w:t>3b, 0x4b</w:t>
      </w:r>
      <w:r>
        <w:rPr>
          <w:rFonts w:ascii="Arial" w:hAnsi="Arial" w:cs="Arial"/>
          <w:highlight w:val="green"/>
        </w:rPr>
        <w:t>5a</w:t>
      </w:r>
      <w:r>
        <w:rPr>
          <w:rFonts w:ascii="Arial" w:hAnsi="Arial" w:cs="Arial"/>
        </w:rPr>
        <w:t>6b</w:t>
      </w:r>
      <w:r>
        <w:rPr>
          <w:rFonts w:ascii="Arial" w:hAnsi="Arial" w:cs="Arial"/>
          <w:highlight w:val="green"/>
        </w:rPr>
        <w:t>7b</w:t>
      </w:r>
      <w:r>
        <w:rPr>
          <w:rFonts w:ascii="Arial" w:hAnsi="Arial" w:cs="Arial"/>
        </w:rPr>
        <w:t>, 0x8b</w:t>
      </w:r>
      <w:r>
        <w:rPr>
          <w:rFonts w:ascii="Arial" w:hAnsi="Arial" w:cs="Arial"/>
          <w:highlight w:val="green"/>
        </w:rPr>
        <w:t>9aaa</w:t>
      </w:r>
      <w:r>
        <w:rPr>
          <w:rFonts w:ascii="Arial" w:hAnsi="Arial" w:cs="Arial"/>
        </w:rPr>
        <w:t>bb, 0x</w:t>
      </w:r>
      <w:r>
        <w:rPr>
          <w:rFonts w:ascii="Arial" w:hAnsi="Arial" w:cs="Arial"/>
          <w:highlight w:val="green"/>
        </w:rPr>
        <w:t>cadaeafa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0x</w:t>
      </w:r>
      <w:r w:rsidRPr="007110F1">
        <w:rPr>
          <w:rFonts w:ascii="Arial" w:hAnsi="Arial" w:cs="Arial"/>
          <w:highlight w:val="green"/>
        </w:rPr>
        <w:t>0</w:t>
      </w:r>
      <w:r>
        <w:rPr>
          <w:rFonts w:ascii="Arial" w:hAnsi="Arial" w:cs="Arial"/>
          <w:highlight w:val="green"/>
        </w:rPr>
        <w:t>a</w:t>
      </w:r>
      <w:r>
        <w:rPr>
          <w:rFonts w:ascii="Arial" w:hAnsi="Arial" w:cs="Arial"/>
        </w:rPr>
        <w:t xml:space="preserve">1b2b3b </w:t>
      </w:r>
      <w:r>
        <w:rPr>
          <w:rFonts w:ascii="Arial" w:hAnsi="Arial" w:cs="Arial"/>
        </w:rPr>
        <w:t>}</w:t>
      </w:r>
      <w:proofErr w:type="gramEnd"/>
      <w:r>
        <w:rPr>
          <w:rFonts w:ascii="Arial" w:hAnsi="Arial" w:cs="Arial"/>
        </w:rPr>
        <w:t>;</w:t>
      </w:r>
    </w:p>
    <w:p w:rsidR="006548F9" w:rsidRDefault="007110F1">
      <w:r>
        <w:rPr>
          <w:rFonts w:ascii="Arial" w:hAnsi="Arial" w:cs="Arial"/>
        </w:rPr>
        <w:t>Realizar un programa que muestre los arreglos de valores, aplique la máscara y vuelva a mostrar los arreg</w:t>
      </w:r>
      <w:r>
        <w:rPr>
          <w:rFonts w:ascii="Arial" w:hAnsi="Arial" w:cs="Arial"/>
        </w:rPr>
        <w:t>los.</w:t>
      </w:r>
    </w:p>
    <w:sectPr w:rsidR="006548F9" w:rsidSect="006548F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Demi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548F9"/>
    <w:rsid w:val="006548F9"/>
    <w:rsid w:val="00711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E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rsid w:val="006548F9"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Textoindependiente">
    <w:name w:val="Body Text"/>
    <w:basedOn w:val="Normal"/>
    <w:rsid w:val="006548F9"/>
    <w:pPr>
      <w:spacing w:after="140" w:line="288" w:lineRule="auto"/>
    </w:pPr>
  </w:style>
  <w:style w:type="paragraph" w:styleId="Lista">
    <w:name w:val="List"/>
    <w:basedOn w:val="Textoindependiente"/>
    <w:rsid w:val="006548F9"/>
    <w:rPr>
      <w:rFonts w:cs="FreeSans"/>
    </w:rPr>
  </w:style>
  <w:style w:type="paragraph" w:customStyle="1" w:styleId="Caption">
    <w:name w:val="Caption"/>
    <w:basedOn w:val="Normal"/>
    <w:qFormat/>
    <w:rsid w:val="006548F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548F9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Anibal Antonelli</dc:creator>
  <cp:lastModifiedBy>Anibal Antonelli</cp:lastModifiedBy>
  <cp:revision>2</cp:revision>
  <dcterms:created xsi:type="dcterms:W3CDTF">2018-05-18T15:12:00Z</dcterms:created>
  <dcterms:modified xsi:type="dcterms:W3CDTF">2018-05-18T15:12:00Z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