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E1493" w14:textId="77777777" w:rsidR="009F7FEF" w:rsidRPr="009F7FEF" w:rsidRDefault="009F7FEF" w:rsidP="009F7FEF">
      <w:pPr>
        <w:rPr>
          <w:b/>
          <w:bCs/>
          <w:lang w:val="en-US"/>
        </w:rPr>
      </w:pPr>
      <w:r w:rsidRPr="009F7FEF">
        <w:rPr>
          <w:b/>
          <w:bCs/>
          <w:lang w:val="en-US"/>
        </w:rPr>
        <w:t xml:space="preserve">EJERCICIO 5.2 </w:t>
      </w:r>
    </w:p>
    <w:p w14:paraId="01881224" w14:textId="77777777" w:rsidR="009F7FEF" w:rsidRPr="009F7FEF" w:rsidRDefault="009F7FEF" w:rsidP="009F7FEF">
      <w:pPr>
        <w:rPr>
          <w:lang w:val="en-US"/>
        </w:rPr>
      </w:pPr>
      <w:r w:rsidRPr="009F7FEF">
        <w:rPr>
          <w:lang w:val="en-US"/>
        </w:rPr>
        <w:t xml:space="preserve">According to the extract above, decide whether the following statements are TRUE or FALSE and translate them. Identify the part of the text from which you base your choice by placing the statement number beside the corresponding sentences or paragraphs. </w:t>
      </w:r>
    </w:p>
    <w:p w14:paraId="5C2C8E2C" w14:textId="0DA8A2E0" w:rsidR="009F7FEF" w:rsidRPr="009F7FEF" w:rsidRDefault="009F7FEF" w:rsidP="009F7FEF">
      <w:pPr>
        <w:rPr>
          <w:lang w:val="en-US"/>
        </w:rPr>
      </w:pPr>
      <w:r w:rsidRPr="009F7FEF">
        <w:rPr>
          <w:lang w:val="en-US"/>
        </w:rPr>
        <w:t>1) Simple waterwheels are substituting the complex hydraulic turbines in today’s hydroelectric power stations. [__</w:t>
      </w:r>
      <w:r w:rsidR="00375662">
        <w:rPr>
          <w:lang w:val="en-US"/>
        </w:rPr>
        <w:t>F</w:t>
      </w:r>
      <w:r w:rsidRPr="009F7FEF">
        <w:rPr>
          <w:lang w:val="en-US"/>
        </w:rPr>
        <w:t xml:space="preserve">___] </w:t>
      </w:r>
      <w:r w:rsidR="00375662">
        <w:rPr>
          <w:lang w:val="en-US"/>
        </w:rPr>
        <w:t>PAG. 12, línea 34-37</w:t>
      </w:r>
    </w:p>
    <w:p w14:paraId="34571670" w14:textId="77777777" w:rsidR="009F7FEF" w:rsidRPr="009F7FEF" w:rsidRDefault="009F7FEF" w:rsidP="009F7FEF">
      <w:pPr>
        <w:rPr>
          <w:i/>
          <w:iCs/>
          <w:color w:val="4472C4" w:themeColor="accent1"/>
        </w:rPr>
      </w:pPr>
      <w:r w:rsidRPr="009F7FEF">
        <w:rPr>
          <w:i/>
          <w:iCs/>
          <w:color w:val="4472C4" w:themeColor="accent1"/>
        </w:rPr>
        <w:t>Las ruedas hidráulicas simples están sustituyendo  a las complejas turbinas hidráulicas en las centrales hidroeléctricas de hoy.</w:t>
      </w:r>
    </w:p>
    <w:p w14:paraId="0C048D93" w14:textId="519C3FB2" w:rsidR="009F7FEF" w:rsidRPr="00375662" w:rsidRDefault="009F7FEF" w:rsidP="009F7FEF">
      <w:r w:rsidRPr="009F7FEF">
        <w:rPr>
          <w:lang w:val="en-US"/>
        </w:rPr>
        <w:t xml:space="preserve">2) The coal consumption in the United States is approximately ten tons of coal per person. </w:t>
      </w:r>
      <w:r w:rsidRPr="00375662">
        <w:t>[_</w:t>
      </w:r>
      <w:r w:rsidR="00375662">
        <w:t>F</w:t>
      </w:r>
      <w:r w:rsidRPr="00375662">
        <w:t xml:space="preserve">____] </w:t>
      </w:r>
      <w:r w:rsidR="00375662">
        <w:t>PÁG. 13, línea 8-10</w:t>
      </w:r>
    </w:p>
    <w:p w14:paraId="25B7ED70" w14:textId="77777777" w:rsidR="009F7FEF" w:rsidRPr="009F7FEF" w:rsidRDefault="009F7FEF" w:rsidP="009F7FEF">
      <w:pPr>
        <w:rPr>
          <w:i/>
          <w:iCs/>
          <w:color w:val="4472C4" w:themeColor="accent1"/>
        </w:rPr>
      </w:pPr>
      <w:r w:rsidRPr="009F7FEF">
        <w:rPr>
          <w:i/>
          <w:iCs/>
          <w:color w:val="4472C4" w:themeColor="accent1"/>
        </w:rPr>
        <w:t>El consumo de carbón en los EEUU es aproximadamente 10 toneladas de carbón por persona.</w:t>
      </w:r>
    </w:p>
    <w:p w14:paraId="1C1C9B89" w14:textId="77777777" w:rsidR="009F7FEF" w:rsidRPr="009F7FEF" w:rsidRDefault="009F7FEF" w:rsidP="009F7FEF">
      <w:pPr>
        <w:rPr>
          <w:i/>
          <w:iCs/>
          <w:color w:val="4472C4" w:themeColor="accent1"/>
        </w:rPr>
      </w:pPr>
    </w:p>
    <w:p w14:paraId="108792F1" w14:textId="4E2FD34F" w:rsidR="009F7FEF" w:rsidRPr="00375662" w:rsidRDefault="009F7FEF" w:rsidP="009F7FEF">
      <w:pPr>
        <w:rPr>
          <w:i/>
          <w:iCs/>
          <w:color w:val="4472C4" w:themeColor="accent1"/>
        </w:rPr>
      </w:pPr>
      <w:r w:rsidRPr="009F7FEF">
        <w:rPr>
          <w:lang w:val="en-US"/>
        </w:rPr>
        <w:t xml:space="preserve">3) In order to raise the temperature of 10 pounds of water 15 degrees (Fahrenheit) you need 150 BTU of energy. </w:t>
      </w:r>
      <w:r w:rsidRPr="00375662">
        <w:t>[___</w:t>
      </w:r>
      <w:r w:rsidR="00375662">
        <w:t>T</w:t>
      </w:r>
      <w:r w:rsidRPr="00375662">
        <w:t xml:space="preserve">__] </w:t>
      </w:r>
      <w:r w:rsidR="00375662">
        <w:t>Pág. 13. Líneas 15-17</w:t>
      </w:r>
    </w:p>
    <w:p w14:paraId="3C1CD58F" w14:textId="77777777" w:rsidR="009F7FEF" w:rsidRPr="009F7FEF" w:rsidRDefault="009F7FEF" w:rsidP="009F7FEF">
      <w:pPr>
        <w:rPr>
          <w:i/>
          <w:iCs/>
          <w:color w:val="4472C4" w:themeColor="accent1"/>
        </w:rPr>
      </w:pPr>
      <w:r w:rsidRPr="009F7FEF">
        <w:rPr>
          <w:i/>
          <w:iCs/>
          <w:color w:val="4472C4" w:themeColor="accent1"/>
        </w:rPr>
        <w:t>Para elevar la temperatura de 10 libras de agua 15 grados (Farenheit) vos necesitás 150 BTU de energía.</w:t>
      </w:r>
    </w:p>
    <w:p w14:paraId="393996A8" w14:textId="77777777" w:rsidR="009F7FEF" w:rsidRPr="009F7FEF" w:rsidRDefault="009F7FEF" w:rsidP="009F7FEF"/>
    <w:p w14:paraId="71557E59" w14:textId="6067746D" w:rsidR="009F7FEF" w:rsidRPr="00375662" w:rsidRDefault="009F7FEF" w:rsidP="009F7FEF">
      <w:r w:rsidRPr="009F7FEF">
        <w:rPr>
          <w:lang w:val="en-US"/>
        </w:rPr>
        <w:t xml:space="preserve">4) The present average energy consumption of every person who lives in the U.S. is 5 times higher than the world average per capita energy consumption. </w:t>
      </w:r>
      <w:r w:rsidRPr="00375662">
        <w:t>[___</w:t>
      </w:r>
      <w:r w:rsidR="00375662">
        <w:t>T</w:t>
      </w:r>
      <w:r w:rsidRPr="00375662">
        <w:t xml:space="preserve">__] </w:t>
      </w:r>
      <w:r w:rsidR="00375662">
        <w:t>Pág. 13, línea 30</w:t>
      </w:r>
    </w:p>
    <w:p w14:paraId="77DD1BEF" w14:textId="77777777" w:rsidR="009F7FEF" w:rsidRPr="009F7FEF" w:rsidRDefault="009F7FEF" w:rsidP="009F7FEF">
      <w:r w:rsidRPr="009F7FEF">
        <w:rPr>
          <w:i/>
          <w:iCs/>
          <w:color w:val="4472C4" w:themeColor="accent1"/>
        </w:rPr>
        <w:t>El consumo de energía promedio actual de cada persona que vive en los EEUU es 5 veces más alto que el consumo de energía por cabeza promedio del mundo</w:t>
      </w:r>
      <w:r>
        <w:t>.</w:t>
      </w:r>
    </w:p>
    <w:p w14:paraId="7885868C" w14:textId="77777777" w:rsidR="009F7FEF" w:rsidRPr="009F7FEF" w:rsidRDefault="009F7FEF" w:rsidP="009F7FEF">
      <w:pPr>
        <w:rPr>
          <w:lang w:val="en-US"/>
        </w:rPr>
      </w:pPr>
      <w:r w:rsidRPr="009F7FEF">
        <w:rPr>
          <w:lang w:val="en-US"/>
        </w:rPr>
        <w:t xml:space="preserve">5) At the present time, the transportation industry depends mainly on petroleum as an energy source. </w:t>
      </w:r>
    </w:p>
    <w:p w14:paraId="3587AA43" w14:textId="443CFFEB" w:rsidR="009F7FEF" w:rsidRPr="00375662" w:rsidRDefault="009F7FEF" w:rsidP="009F7FEF">
      <w:r w:rsidRPr="00375662">
        <w:t>[___</w:t>
      </w:r>
      <w:r w:rsidR="00375662">
        <w:t>T</w:t>
      </w:r>
      <w:r w:rsidRPr="00375662">
        <w:t xml:space="preserve">__] </w:t>
      </w:r>
      <w:r w:rsidR="004E22B2">
        <w:t>pág . 14, línea 25</w:t>
      </w:r>
    </w:p>
    <w:p w14:paraId="309B9A7E" w14:textId="77777777" w:rsidR="00106472" w:rsidRPr="00106472" w:rsidRDefault="009F7FEF" w:rsidP="009F7FEF">
      <w:pPr>
        <w:rPr>
          <w:i/>
          <w:iCs/>
          <w:color w:val="4472C4" w:themeColor="accent1"/>
        </w:rPr>
      </w:pPr>
      <w:r w:rsidRPr="00106472">
        <w:rPr>
          <w:i/>
          <w:iCs/>
          <w:color w:val="4472C4" w:themeColor="accent1"/>
        </w:rPr>
        <w:t>En el tiempo presente, la industria del transporte depende principalmente del petróleo como fuente de energía.</w:t>
      </w:r>
    </w:p>
    <w:p w14:paraId="5C82988E" w14:textId="77777777" w:rsidR="00106472" w:rsidRPr="00106472" w:rsidRDefault="00106472" w:rsidP="009F7FEF">
      <w:pPr>
        <w:rPr>
          <w:i/>
          <w:iCs/>
          <w:color w:val="4472C4" w:themeColor="accent1"/>
        </w:rPr>
      </w:pPr>
    </w:p>
    <w:p w14:paraId="1923760D" w14:textId="22637F62" w:rsidR="009F7FEF" w:rsidRPr="00375662" w:rsidRDefault="009F7FEF" w:rsidP="009F7FEF">
      <w:r w:rsidRPr="009F7FEF">
        <w:rPr>
          <w:lang w:val="en-US"/>
        </w:rPr>
        <w:t xml:space="preserve">6) An energy resource is called capital if it is proved that it can supply energy with present technology and indefinitely. </w:t>
      </w:r>
      <w:r w:rsidRPr="00375662">
        <w:t>[_</w:t>
      </w:r>
      <w:r w:rsidR="004E22B2">
        <w:t>F</w:t>
      </w:r>
      <w:r w:rsidRPr="00375662">
        <w:t xml:space="preserve">____] </w:t>
      </w:r>
      <w:r w:rsidR="004E22B2">
        <w:t>Pag. 14, líneas 31- 32</w:t>
      </w:r>
    </w:p>
    <w:p w14:paraId="00748ADF" w14:textId="77777777" w:rsidR="009F7FEF" w:rsidRPr="00106472" w:rsidRDefault="00106472" w:rsidP="009F7FEF">
      <w:r w:rsidRPr="00106472">
        <w:rPr>
          <w:i/>
          <w:iCs/>
          <w:color w:val="4472C4" w:themeColor="accent1"/>
        </w:rPr>
        <w:t>Un recurso de energía es llamado capital si se prueba que puede suministrar energía con la tecnología actual e indefinidamente</w:t>
      </w:r>
      <w:r>
        <w:t>.</w:t>
      </w:r>
    </w:p>
    <w:p w14:paraId="12003EB1" w14:textId="77777777" w:rsidR="009F7FEF" w:rsidRPr="00106472" w:rsidRDefault="009F7FEF" w:rsidP="009F7FEF">
      <w:r w:rsidRPr="00106472">
        <w:t xml:space="preserve"> </w:t>
      </w:r>
    </w:p>
    <w:p w14:paraId="2E71D030" w14:textId="5E1A8540" w:rsidR="009F7FEF" w:rsidRDefault="009F7FEF" w:rsidP="009F7FEF">
      <w:r w:rsidRPr="009F7FEF">
        <w:rPr>
          <w:lang w:val="en-US"/>
        </w:rPr>
        <w:t xml:space="preserve">7) During the Industrial Revolution the interest on energy sources changed from fossil fuels to water power. </w:t>
      </w:r>
      <w:r w:rsidRPr="00375662">
        <w:t>[_</w:t>
      </w:r>
      <w:r w:rsidR="004E22B2">
        <w:t>F</w:t>
      </w:r>
      <w:r w:rsidRPr="00375662">
        <w:t xml:space="preserve">____] </w:t>
      </w:r>
    </w:p>
    <w:p w14:paraId="3A76E05C" w14:textId="65C4F49F" w:rsidR="004E22B2" w:rsidRPr="00375662" w:rsidRDefault="004E22B2" w:rsidP="009F7FEF">
      <w:r>
        <w:t>Pág. 12, líneas 37- 38</w:t>
      </w:r>
    </w:p>
    <w:p w14:paraId="1828DD54" w14:textId="4617452B" w:rsidR="009F7FEF" w:rsidRPr="004E22B2" w:rsidRDefault="00106472" w:rsidP="009F7FEF">
      <w:pPr>
        <w:rPr>
          <w:i/>
          <w:iCs/>
          <w:color w:val="4472C4" w:themeColor="accent1"/>
        </w:rPr>
      </w:pPr>
      <w:r w:rsidRPr="00106472">
        <w:rPr>
          <w:i/>
          <w:iCs/>
          <w:color w:val="4472C4" w:themeColor="accent1"/>
        </w:rPr>
        <w:t>Durante la Revolución Industrial el inter</w:t>
      </w:r>
      <w:r>
        <w:rPr>
          <w:i/>
          <w:iCs/>
          <w:color w:val="4472C4" w:themeColor="accent1"/>
        </w:rPr>
        <w:t>é</w:t>
      </w:r>
      <w:r w:rsidRPr="00106472">
        <w:rPr>
          <w:i/>
          <w:iCs/>
          <w:color w:val="4472C4" w:themeColor="accent1"/>
        </w:rPr>
        <w:t>s en los recursos de energía cambió de los combustibles fósiles a la energía hidráulica.</w:t>
      </w:r>
    </w:p>
    <w:p w14:paraId="72BF8D12" w14:textId="7F34574C" w:rsidR="009F7FEF" w:rsidRPr="00375662" w:rsidRDefault="009F7FEF" w:rsidP="009F7FEF">
      <w:r w:rsidRPr="009F7FEF">
        <w:rPr>
          <w:lang w:val="en-US"/>
        </w:rPr>
        <w:t xml:space="preserve">8) The automobile is an excellent example of a steadily-increasing-energy conversion device whose chief advantage is its mobility. </w:t>
      </w:r>
      <w:r w:rsidRPr="00375662">
        <w:t>[___</w:t>
      </w:r>
      <w:r w:rsidR="004E22B2">
        <w:t>F</w:t>
      </w:r>
      <w:r w:rsidRPr="00375662">
        <w:t xml:space="preserve">__] </w:t>
      </w:r>
      <w:r w:rsidR="004E22B2">
        <w:t xml:space="preserve"> Pág. 13, líneas 1-2</w:t>
      </w:r>
    </w:p>
    <w:p w14:paraId="3993D62A" w14:textId="77777777" w:rsidR="00106472" w:rsidRPr="00106472" w:rsidRDefault="00106472" w:rsidP="009F7FEF">
      <w:pPr>
        <w:rPr>
          <w:i/>
          <w:iCs/>
          <w:color w:val="4472C4" w:themeColor="accent1"/>
        </w:rPr>
      </w:pPr>
      <w:r w:rsidRPr="00106472">
        <w:rPr>
          <w:i/>
          <w:iCs/>
          <w:color w:val="4472C4" w:themeColor="accent1"/>
        </w:rPr>
        <w:t>El automóvil es un ejemplo excelente de un dispositivo de conversión de energía crecicente uniformemente cuya principal ventaja es su movilidad.</w:t>
      </w:r>
    </w:p>
    <w:p w14:paraId="778BCF03" w14:textId="32B3FD33" w:rsidR="009F7FEF" w:rsidRPr="00375662" w:rsidRDefault="009F7FEF" w:rsidP="009F7FEF">
      <w:r w:rsidRPr="009F7FEF">
        <w:rPr>
          <w:lang w:val="en-US"/>
        </w:rPr>
        <w:t xml:space="preserve">9) The projected consumption of nuclear energy in the United States by the year 2000 will amount 20% of the total energy supply of the country. </w:t>
      </w:r>
      <w:r w:rsidRPr="00375662">
        <w:t>[__</w:t>
      </w:r>
      <w:r w:rsidR="00B054DB">
        <w:t>F</w:t>
      </w:r>
      <w:r w:rsidRPr="00375662">
        <w:t xml:space="preserve">___] </w:t>
      </w:r>
      <w:r w:rsidR="00B054DB">
        <w:t>pág. 13, líneas 33- 36</w:t>
      </w:r>
    </w:p>
    <w:p w14:paraId="4991AA6A" w14:textId="77777777" w:rsidR="009F7FEF" w:rsidRPr="00375662" w:rsidRDefault="00106472" w:rsidP="00106472">
      <w:r w:rsidRPr="00106472">
        <w:rPr>
          <w:i/>
          <w:iCs/>
          <w:color w:val="4472C4" w:themeColor="accent1"/>
        </w:rPr>
        <w:lastRenderedPageBreak/>
        <w:t>El consumo proyectado de enrgía nuclear en los EEUU para el añ{o 2000 ascenderá al 20% del suministro de energía total del país.</w:t>
      </w:r>
      <w:r w:rsidR="009F7FEF" w:rsidRPr="00106472">
        <w:rPr>
          <w:i/>
          <w:iCs/>
          <w:color w:val="4472C4" w:themeColor="accent1"/>
        </w:rPr>
        <w:t xml:space="preserve"> </w:t>
      </w:r>
    </w:p>
    <w:p w14:paraId="744375F4" w14:textId="3E6D70B9" w:rsidR="009F7FEF" w:rsidRPr="00375662" w:rsidRDefault="009F7FEF" w:rsidP="009F7FEF">
      <w:r w:rsidRPr="009F7FEF">
        <w:rPr>
          <w:lang w:val="en-US"/>
        </w:rPr>
        <w:t xml:space="preserve">10) In order to keep our industrial machines working, one can graphically picture the energy resources. </w:t>
      </w:r>
      <w:r w:rsidRPr="00375662">
        <w:t>[__</w:t>
      </w:r>
      <w:r w:rsidR="00B054DB">
        <w:t>F</w:t>
      </w:r>
      <w:r w:rsidRPr="00375662">
        <w:t xml:space="preserve">___] </w:t>
      </w:r>
      <w:r w:rsidR="00B054DB">
        <w:t>Pág. 13, líneas 10- 11</w:t>
      </w:r>
    </w:p>
    <w:p w14:paraId="2FE0F948" w14:textId="64C80390" w:rsidR="00B054DB" w:rsidRPr="00F76481" w:rsidRDefault="00106472" w:rsidP="009F7FEF">
      <w:r w:rsidRPr="00F76481">
        <w:rPr>
          <w:i/>
          <w:iCs/>
          <w:color w:val="4472C4" w:themeColor="accent1"/>
        </w:rPr>
        <w:t xml:space="preserve">Para </w:t>
      </w:r>
      <w:r w:rsidR="00F76481" w:rsidRPr="00F76481">
        <w:rPr>
          <w:i/>
          <w:iCs/>
          <w:color w:val="4472C4" w:themeColor="accent1"/>
        </w:rPr>
        <w:t>mantener nuestras máquinas industriales trabajano, uno puede visualizar gráficamente los recursos de energía</w:t>
      </w:r>
      <w:r w:rsidR="00F76481">
        <w:t>.</w:t>
      </w:r>
    </w:p>
    <w:p w14:paraId="3431E45F" w14:textId="08C98C07" w:rsidR="009F7FEF" w:rsidRPr="00375662" w:rsidRDefault="009F7FEF" w:rsidP="009F7FEF">
      <w:r w:rsidRPr="009F7FEF">
        <w:rPr>
          <w:lang w:val="en-US"/>
        </w:rPr>
        <w:t xml:space="preserve">11) Men began using water power for irrigation purposes about 18 centuries ago. </w:t>
      </w:r>
      <w:r w:rsidRPr="00375662">
        <w:t>[__</w:t>
      </w:r>
      <w:r w:rsidR="00B054DB">
        <w:t>F</w:t>
      </w:r>
      <w:r w:rsidRPr="00375662">
        <w:t xml:space="preserve">___] </w:t>
      </w:r>
      <w:r w:rsidR="00B054DB">
        <w:t>pág. 12, líneas 29-30</w:t>
      </w:r>
    </w:p>
    <w:p w14:paraId="7912DECF" w14:textId="77777777" w:rsidR="00F76481" w:rsidRPr="00F76481" w:rsidRDefault="00F76481" w:rsidP="009F7FEF">
      <w:r w:rsidRPr="00F76481">
        <w:rPr>
          <w:i/>
          <w:iCs/>
          <w:color w:val="4472C4" w:themeColor="accent1"/>
        </w:rPr>
        <w:t>Los hombres empezaron a usar la energía hidráulica para propósitos de irrigación cerca de 18 siglos atrás</w:t>
      </w:r>
      <w:r>
        <w:t>.</w:t>
      </w:r>
    </w:p>
    <w:p w14:paraId="63FAA448" w14:textId="07F8F7A4" w:rsidR="009F7FEF" w:rsidRPr="00375662" w:rsidRDefault="009F7FEF" w:rsidP="009F7FEF">
      <w:r w:rsidRPr="009F7FEF">
        <w:rPr>
          <w:lang w:val="en-US"/>
        </w:rPr>
        <w:t xml:space="preserve">12) Fossil fuels allow the possibility of having power sources which may be mobile. </w:t>
      </w:r>
      <w:r w:rsidRPr="00375662">
        <w:t>[__</w:t>
      </w:r>
      <w:r w:rsidR="00B054DB">
        <w:t>T</w:t>
      </w:r>
      <w:r w:rsidRPr="00375662">
        <w:t xml:space="preserve">___] </w:t>
      </w:r>
      <w:r w:rsidR="00B054DB">
        <w:t>Pág. 13, línea 1- 2</w:t>
      </w:r>
    </w:p>
    <w:p w14:paraId="5EE7E021" w14:textId="75410BCB" w:rsidR="00F76481" w:rsidRPr="00B054DB" w:rsidRDefault="00F76481" w:rsidP="009F7FEF">
      <w:pPr>
        <w:rPr>
          <w:i/>
          <w:iCs/>
          <w:color w:val="4472C4" w:themeColor="accent1"/>
        </w:rPr>
      </w:pPr>
      <w:r w:rsidRPr="00F76481">
        <w:rPr>
          <w:i/>
          <w:iCs/>
          <w:color w:val="4472C4" w:themeColor="accent1"/>
        </w:rPr>
        <w:t>Los combustibles fósiles permiten la posibilidad de tener fuentes de energía que puede que sean móviles.</w:t>
      </w:r>
    </w:p>
    <w:p w14:paraId="008E495A" w14:textId="64EEB593" w:rsidR="009F7FEF" w:rsidRPr="00375662" w:rsidRDefault="009F7FEF" w:rsidP="009F7FEF">
      <w:r w:rsidRPr="009F7FEF">
        <w:rPr>
          <w:lang w:val="en-US"/>
        </w:rPr>
        <w:t xml:space="preserve">13) As a general rule, the higher the Gross National Product of a country, the higher its per capita energy consumption. </w:t>
      </w:r>
      <w:r w:rsidRPr="00375662">
        <w:t>[__</w:t>
      </w:r>
      <w:r w:rsidR="00B054DB">
        <w:t>T</w:t>
      </w:r>
      <w:r w:rsidRPr="00375662">
        <w:t xml:space="preserve">___] </w:t>
      </w:r>
      <w:r w:rsidR="00B054DB">
        <w:t xml:space="preserve"> Pág. 13, líneas 13- 14</w:t>
      </w:r>
    </w:p>
    <w:p w14:paraId="6DA0C2BB" w14:textId="77777777" w:rsidR="00F76481" w:rsidRPr="00F76481" w:rsidRDefault="00F76481" w:rsidP="009F7FEF">
      <w:pPr>
        <w:rPr>
          <w:i/>
          <w:iCs/>
          <w:color w:val="4472C4" w:themeColor="accent1"/>
        </w:rPr>
      </w:pPr>
      <w:r w:rsidRPr="00F76481">
        <w:rPr>
          <w:i/>
          <w:iCs/>
          <w:color w:val="4472C4" w:themeColor="accent1"/>
        </w:rPr>
        <w:t>Como regla general, cuanto más alto el Producto Bruto Interno de un país, más alto su consumo de energía por cabeza.</w:t>
      </w:r>
    </w:p>
    <w:p w14:paraId="4B5B7340" w14:textId="2377F007" w:rsidR="009F7FEF" w:rsidRPr="00375662" w:rsidRDefault="009F7FEF" w:rsidP="009F7FEF">
      <w:r w:rsidRPr="009F7FEF">
        <w:rPr>
          <w:lang w:val="en-US"/>
        </w:rPr>
        <w:t xml:space="preserve">14) From the days of the Industrial Revolution up to 1960, the world’s per capita energy consumption increased 10 times. </w:t>
      </w:r>
      <w:r w:rsidRPr="00375662">
        <w:t>[___</w:t>
      </w:r>
      <w:r w:rsidR="00B054DB">
        <w:t>F</w:t>
      </w:r>
      <w:r w:rsidRPr="00375662">
        <w:t xml:space="preserve">__] </w:t>
      </w:r>
      <w:r w:rsidR="00B054DB">
        <w:t>Pág. 13, líneas 21- 23</w:t>
      </w:r>
    </w:p>
    <w:p w14:paraId="0E61323F" w14:textId="77777777" w:rsidR="009F7FEF" w:rsidRPr="005B6912" w:rsidRDefault="00F76481" w:rsidP="009F7FEF">
      <w:pPr>
        <w:rPr>
          <w:i/>
          <w:iCs/>
          <w:color w:val="4472C4" w:themeColor="accent1"/>
        </w:rPr>
      </w:pPr>
      <w:r w:rsidRPr="00F76481">
        <w:rPr>
          <w:i/>
          <w:iCs/>
          <w:color w:val="4472C4" w:themeColor="accent1"/>
        </w:rPr>
        <w:t>De los días de la Revolución Industrial hasta 1960, el consumo de energía por cabeza del mundo aumento 10 veces.</w:t>
      </w:r>
    </w:p>
    <w:p w14:paraId="41D1661D" w14:textId="3909DE05" w:rsidR="009F7FEF" w:rsidRPr="00375662" w:rsidRDefault="009F7FEF" w:rsidP="009F7FEF">
      <w:r w:rsidRPr="009F7FEF">
        <w:rPr>
          <w:lang w:val="en-US"/>
        </w:rPr>
        <w:t xml:space="preserve">15) For estimating how long a certain energy source will last, it is necessary to estimate both the reserves and the consumptive demands on such reserves. </w:t>
      </w:r>
      <w:r w:rsidRPr="00375662">
        <w:t>[__</w:t>
      </w:r>
      <w:r w:rsidR="00B054DB">
        <w:t>T</w:t>
      </w:r>
      <w:r w:rsidRPr="00375662">
        <w:t xml:space="preserve">___] </w:t>
      </w:r>
      <w:r w:rsidR="00B054DB">
        <w:t>P</w:t>
      </w:r>
      <w:r w:rsidR="001165EC">
        <w:t>ág</w:t>
      </w:r>
      <w:r w:rsidR="00B054DB">
        <w:t>. 14  Líneas 11- 13</w:t>
      </w:r>
    </w:p>
    <w:p w14:paraId="5F99DC3B" w14:textId="4A9745F3" w:rsidR="00F76481" w:rsidRPr="00275794" w:rsidRDefault="00F76481" w:rsidP="009F7FEF">
      <w:pPr>
        <w:rPr>
          <w:i/>
          <w:iCs/>
          <w:color w:val="4472C4" w:themeColor="accent1"/>
        </w:rPr>
      </w:pPr>
      <w:r w:rsidRPr="00275794">
        <w:rPr>
          <w:i/>
          <w:iCs/>
          <w:color w:val="4472C4" w:themeColor="accent1"/>
        </w:rPr>
        <w:t xml:space="preserve">Para estimar (calcular) cuánto tiempo durará una cierta fuente de energía, es necesario </w:t>
      </w:r>
      <w:r w:rsidR="00275794" w:rsidRPr="00275794">
        <w:rPr>
          <w:i/>
          <w:iCs/>
          <w:color w:val="4472C4" w:themeColor="accent1"/>
        </w:rPr>
        <w:t>estimar (considerar) tanto las reservas como las demandas de consumo de tales reservas.</w:t>
      </w:r>
    </w:p>
    <w:p w14:paraId="2CA2BBB2" w14:textId="7240D40A" w:rsidR="009F7FEF" w:rsidRPr="00375662" w:rsidRDefault="009F7FEF" w:rsidP="009F7FEF">
      <w:r w:rsidRPr="009F7FEF">
        <w:rPr>
          <w:lang w:val="en-US"/>
        </w:rPr>
        <w:t xml:space="preserve">16) Until the present time, nuclear fuels can be considered nonrenewable energy resources. </w:t>
      </w:r>
      <w:r w:rsidRPr="00375662">
        <w:t>[__</w:t>
      </w:r>
      <w:r w:rsidR="001165EC">
        <w:t>F</w:t>
      </w:r>
      <w:r w:rsidRPr="00375662">
        <w:t xml:space="preserve">___] </w:t>
      </w:r>
      <w:r w:rsidR="001165EC">
        <w:t>pág. 14   Líneas 31-34</w:t>
      </w:r>
    </w:p>
    <w:p w14:paraId="0884A673" w14:textId="3C136BEF" w:rsidR="00275794" w:rsidRPr="00275794" w:rsidRDefault="00275794" w:rsidP="009F7FEF">
      <w:pPr>
        <w:rPr>
          <w:i/>
          <w:iCs/>
          <w:color w:val="4472C4" w:themeColor="accent1"/>
        </w:rPr>
      </w:pPr>
      <w:r w:rsidRPr="00275794">
        <w:rPr>
          <w:i/>
          <w:iCs/>
          <w:color w:val="4472C4" w:themeColor="accent1"/>
        </w:rPr>
        <w:t>Hasta el tiempo presente, los combustibles nucleares pueden ser considerados recursos de energía no renovables.</w:t>
      </w:r>
    </w:p>
    <w:p w14:paraId="56D80E19" w14:textId="77777777" w:rsidR="001165EC" w:rsidRDefault="009F7FEF" w:rsidP="009F7FEF">
      <w:r w:rsidRPr="009F7FEF">
        <w:rPr>
          <w:lang w:val="en-US"/>
        </w:rPr>
        <w:t xml:space="preserve">17) In the United States uranium is extracted from some resources with approximately 100% of its energy. </w:t>
      </w:r>
      <w:r w:rsidRPr="00375662">
        <w:t>[__</w:t>
      </w:r>
      <w:r w:rsidR="001165EC">
        <w:t>F</w:t>
      </w:r>
      <w:r w:rsidRPr="00375662">
        <w:t>___]</w:t>
      </w:r>
    </w:p>
    <w:p w14:paraId="63F2305D" w14:textId="6BEBE140" w:rsidR="009F7FEF" w:rsidRPr="00375662" w:rsidRDefault="001165EC" w:rsidP="009F7FEF">
      <w:r>
        <w:t>Pág 14, líneas 34- 36</w:t>
      </w:r>
      <w:r w:rsidR="009F7FEF" w:rsidRPr="00375662">
        <w:t xml:space="preserve"> </w:t>
      </w:r>
    </w:p>
    <w:p w14:paraId="5D364E87" w14:textId="77777777" w:rsidR="00275794" w:rsidRPr="00275794" w:rsidRDefault="00275794" w:rsidP="009F7FEF">
      <w:pPr>
        <w:rPr>
          <w:i/>
          <w:iCs/>
          <w:color w:val="4472C4" w:themeColor="accent1"/>
        </w:rPr>
      </w:pPr>
      <w:r w:rsidRPr="00275794">
        <w:rPr>
          <w:i/>
          <w:iCs/>
          <w:color w:val="4472C4" w:themeColor="accent1"/>
        </w:rPr>
        <w:t>En los EEUU el uranio es extraído de algunos recursos con aproximadamente 100% de su energía.</w:t>
      </w:r>
    </w:p>
    <w:p w14:paraId="076F7CB8" w14:textId="47F5142A" w:rsidR="009F7FEF" w:rsidRPr="00375662" w:rsidRDefault="009F7FEF" w:rsidP="009F7FEF">
      <w:r w:rsidRPr="009F7FEF">
        <w:rPr>
          <w:lang w:val="en-US"/>
        </w:rPr>
        <w:t xml:space="preserve">18) Hydroelectric power stations are restricted to some geographical areas because they depend on the availability of some fuel. </w:t>
      </w:r>
      <w:r w:rsidRPr="00375662">
        <w:t>[__</w:t>
      </w:r>
      <w:r w:rsidR="001165EC">
        <w:t>F</w:t>
      </w:r>
      <w:r w:rsidRPr="00375662">
        <w:t xml:space="preserve">___] </w:t>
      </w:r>
      <w:r w:rsidR="001165EC">
        <w:t>Pág. 12, líneas 39- 40</w:t>
      </w:r>
    </w:p>
    <w:p w14:paraId="5B1052FE" w14:textId="77777777" w:rsidR="00275794" w:rsidRPr="00275794" w:rsidRDefault="00275794" w:rsidP="009F7FEF">
      <w:pPr>
        <w:rPr>
          <w:i/>
          <w:iCs/>
          <w:color w:val="4472C4" w:themeColor="accent1"/>
        </w:rPr>
      </w:pPr>
      <w:r w:rsidRPr="00275794">
        <w:rPr>
          <w:i/>
          <w:iCs/>
          <w:color w:val="4472C4" w:themeColor="accent1"/>
        </w:rPr>
        <w:t>Las centrales hidroeléctricas están restringidas a algunas áreas geográficas porque dependen de la disponibilidad de algún combustible.</w:t>
      </w:r>
    </w:p>
    <w:p w14:paraId="1C4CC44D" w14:textId="77777777" w:rsidR="009F7FEF" w:rsidRPr="009F7FEF" w:rsidRDefault="009F7FEF" w:rsidP="009F7FEF">
      <w:pPr>
        <w:rPr>
          <w:lang w:val="en-US"/>
        </w:rPr>
      </w:pPr>
      <w:r w:rsidRPr="009F7FEF">
        <w:rPr>
          <w:lang w:val="en-US"/>
        </w:rPr>
        <w:t xml:space="preserve">19) Petroleum was not used as an energy resource until the 19th century when it was first known. </w:t>
      </w:r>
    </w:p>
    <w:p w14:paraId="48137246" w14:textId="4F788B5A" w:rsidR="009F7FEF" w:rsidRPr="00375662" w:rsidRDefault="009F7FEF" w:rsidP="009F7FEF">
      <w:pPr>
        <w:rPr>
          <w:i/>
          <w:iCs/>
          <w:color w:val="4472C4" w:themeColor="accent1"/>
        </w:rPr>
      </w:pPr>
      <w:r w:rsidRPr="00375662">
        <w:t>[___</w:t>
      </w:r>
      <w:r w:rsidR="001165EC">
        <w:t>F</w:t>
      </w:r>
      <w:r w:rsidRPr="00375662">
        <w:t xml:space="preserve">__] </w:t>
      </w:r>
      <w:r w:rsidR="001165EC">
        <w:t>Pág 14, líneas 2- 4</w:t>
      </w:r>
    </w:p>
    <w:p w14:paraId="2D13B907" w14:textId="77777777" w:rsidR="00275794" w:rsidRPr="005B6912" w:rsidRDefault="00275794" w:rsidP="009F7FEF">
      <w:pPr>
        <w:rPr>
          <w:i/>
          <w:iCs/>
          <w:color w:val="4472C4" w:themeColor="accent1"/>
        </w:rPr>
      </w:pPr>
      <w:r w:rsidRPr="005B6912">
        <w:rPr>
          <w:i/>
          <w:iCs/>
          <w:color w:val="4472C4" w:themeColor="accent1"/>
        </w:rPr>
        <w:t>El petróleo no fue usado como recurso de en</w:t>
      </w:r>
      <w:r w:rsidR="005B6912" w:rsidRPr="005B6912">
        <w:rPr>
          <w:i/>
          <w:iCs/>
          <w:color w:val="4472C4" w:themeColor="accent1"/>
        </w:rPr>
        <w:t>e</w:t>
      </w:r>
      <w:r w:rsidRPr="005B6912">
        <w:rPr>
          <w:i/>
          <w:iCs/>
          <w:color w:val="4472C4" w:themeColor="accent1"/>
        </w:rPr>
        <w:t>rgía hasta el sig</w:t>
      </w:r>
      <w:r w:rsidR="005B6912" w:rsidRPr="005B6912">
        <w:rPr>
          <w:i/>
          <w:iCs/>
          <w:color w:val="4472C4" w:themeColor="accent1"/>
        </w:rPr>
        <w:t>l</w:t>
      </w:r>
      <w:r w:rsidRPr="005B6912">
        <w:rPr>
          <w:i/>
          <w:iCs/>
          <w:color w:val="4472C4" w:themeColor="accent1"/>
        </w:rPr>
        <w:t xml:space="preserve">o 19 cuando </w:t>
      </w:r>
      <w:r w:rsidR="005B6912" w:rsidRPr="005B6912">
        <w:rPr>
          <w:i/>
          <w:iCs/>
          <w:color w:val="4472C4" w:themeColor="accent1"/>
        </w:rPr>
        <w:t>fue conocido por primera vez.</w:t>
      </w:r>
    </w:p>
    <w:p w14:paraId="68AE13F6" w14:textId="77777777" w:rsidR="009F7FEF" w:rsidRPr="009F7FEF" w:rsidRDefault="009F7FEF" w:rsidP="009F7FEF">
      <w:pPr>
        <w:rPr>
          <w:lang w:val="en-US"/>
        </w:rPr>
      </w:pPr>
      <w:r w:rsidRPr="009F7FEF">
        <w:rPr>
          <w:lang w:val="en-US"/>
        </w:rPr>
        <w:t xml:space="preserve">20) Different rates are paid for every kilowatt hour which is consumed in the different use sectors. </w:t>
      </w:r>
    </w:p>
    <w:p w14:paraId="7940BD13" w14:textId="45208C83" w:rsidR="009F7FEF" w:rsidRDefault="009F7FEF" w:rsidP="009F7FEF">
      <w:r>
        <w:t>[_</w:t>
      </w:r>
      <w:r w:rsidR="001165EC">
        <w:t>N I</w:t>
      </w:r>
      <w:r>
        <w:t xml:space="preserve">____] </w:t>
      </w:r>
      <w:bookmarkStart w:id="0" w:name="_GoBack"/>
      <w:bookmarkEnd w:id="0"/>
    </w:p>
    <w:p w14:paraId="43A273A5" w14:textId="77777777" w:rsidR="00994C44" w:rsidRPr="005B6912" w:rsidRDefault="005B6912" w:rsidP="009F7FEF">
      <w:pPr>
        <w:rPr>
          <w:i/>
          <w:iCs/>
          <w:color w:val="4472C4" w:themeColor="accent1"/>
        </w:rPr>
      </w:pPr>
      <w:r w:rsidRPr="005B6912">
        <w:rPr>
          <w:i/>
          <w:iCs/>
          <w:color w:val="4472C4" w:themeColor="accent1"/>
        </w:rPr>
        <w:t>Diferentes tasas se pagan por cada kiliwatt hora que se consume en los diferentes sectores de uso.</w:t>
      </w:r>
    </w:p>
    <w:sectPr w:rsidR="00994C44" w:rsidRPr="005B6912" w:rsidSect="009F7F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EF"/>
    <w:rsid w:val="00106472"/>
    <w:rsid w:val="001165EC"/>
    <w:rsid w:val="00275794"/>
    <w:rsid w:val="00371EA0"/>
    <w:rsid w:val="00375662"/>
    <w:rsid w:val="004E22B2"/>
    <w:rsid w:val="005B6912"/>
    <w:rsid w:val="00994C44"/>
    <w:rsid w:val="009F7FEF"/>
    <w:rsid w:val="00B054DB"/>
    <w:rsid w:val="00F4248C"/>
    <w:rsid w:val="00F764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8DEA"/>
  <w15:chartTrackingRefBased/>
  <w15:docId w15:val="{27B18F2F-00B1-4DC8-B93C-650D18F4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851</Words>
  <Characters>4683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Brunstein Blum</dc:creator>
  <cp:keywords/>
  <dc:description/>
  <cp:lastModifiedBy>Eva Brunstein Blum</cp:lastModifiedBy>
  <cp:revision>3</cp:revision>
  <dcterms:created xsi:type="dcterms:W3CDTF">2020-04-07T18:22:00Z</dcterms:created>
  <dcterms:modified xsi:type="dcterms:W3CDTF">2020-04-08T00:04:00Z</dcterms:modified>
</cp:coreProperties>
</file>