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ASSESSMENT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AMS Functional Definition Workshop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vs. Current Solution State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OCP Maintenance AI (AMS) v1.2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Workshop Date: March 10,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Assessment Date: March 11, 2026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Prepared by: Value Strategy Consulting (VSC)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Participants: Jose Cortinat, Jorge Alquinta, Gonzalo, Magda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Overall Workshop Coverage: ~65%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March 10, 2026, a functional definition workshop was held in two sessions with Jose Cortinat (product/development lead), Jorge Alquinta (field expert, ex-superintendent), Gonzalo (operations/process), and Magda (facilitator/software factory lead). The workshop aimed to define the functional scope of the AMS platform from a user-centric perspective, identify problems it must solve, and prioritize features for an MVP.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assessment maps every requirement surfaced in the workshop against the current AMS codebase (v1.2, 2,135 tests passing) to determine: what is built, what is partially built, and what gaps remain.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PART 1: What Is Already Developed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capabilities are aligned with workshop requirements and are already implemented in the AMS codebase.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Core Maintenance Strategy Pipeline (MVP Priority #2)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Workshop vote: "Generacion de jerarquia, criticidad, FMECA, estrategia de mantenimiento, pautas de mantenimiento, paquetes de trabajo y plantillas de carga SAP"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hierarchy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hierarchy_builder_engine.py, skill build-equipment-hierarchy, 15 equipment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Criticality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criticality_engine.py, skill assess-criticality, multi-criteria scoring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FMECA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fmeca_engine.py, skill perform-fmeca, 72-combo MASTER table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RCM decision tree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rcm_decision_engine.py, merged into perform-fmeca (Stage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task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execution_task_engine.py, 4 work instruction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package assembly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work_package_assembly_engine.py, skill prepare-work-packages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template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sap_export_engine.py generates Pydantic objects; no .xlsx writer (G-20)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4-milestone workflow (M1-M4)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workflow.py with human gates, quality scoring, modify retries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85% complete. The entire analytical pipeline exists. Only the final SAP .xlsx file serialization is missing.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Work Request Structuring (MVP Priority #1)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Workshop vote: "Estructurar data desestructurada de solicitud de trabajo" and "Automatizar la captura de fallas con una app"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work request capture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Page 8 (Field Capture), FieldCaptureInput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structuring (text to structured fields)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identify-work-request skill, StructuredWorkRequest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TAG resolution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equipment_resolver_engine.py, skill resolve-equipment, fuzzy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mode classification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72-combo MASTER table validation, mechanism+cause pairs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 request to Work order 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9 (Work Requests) with validation/rejection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calculation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priority_engine.py, skill calculate-priority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capture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defines flow, but Deepgram/Whisper not integrated (G-08)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capture + AI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8 has file uploader, but Claude Vision not wired (G-08)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70% complete. Text-based flow works end-to-end. Voice/image capture is the critical gap.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Multi-Agent Architecture (MVP Priority #4)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(Workshop)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orquestador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 agent (Sonnet), 16 skills, 19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de confiabilidad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 agent (Opus), 15 skills, 48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de planificacion (incl. repuestos)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 (Sonnet, 12 skills, 58 tools) + Spare Parts (Haiku, 3 skills)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Agentes que se comunican entre 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SWMR entity store, orchestrator delegates to specialized agents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MCP tool wrappers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tool_wrappers/server.py + registry.py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90% complete. Agent architecture matches workshop expectations.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 Root Cause Analysis (MVP Priority #3)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methodology (5 Whys, Fishbone)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rca_engine.py, skill perform-rca, Page 13 placeholder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to Action plan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capa_engine.py, skill manage-capa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traceability (linked to WOs)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supports references; UI visualization incomplete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75% complete. Engine and skill exist; UI for interactive RCA diagrams is incomplete.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1.5 KPIs and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MTBF, MTTR, OEE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kpi_engine.py, skill calculate-kpis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 KPIs (11 metrics)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planning_kpi_engine.py, skill calculate-planning-kpis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elimination KPIs (5 metrics)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de_kpi_engine.py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health_score_engine.py, skill calculate-health-score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benchmark-maintenance-kpis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14 (Executive Dashboard)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variance_detector_engine.py, skill detect-variance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management_review_engine.py, skill conduct-management-review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KPI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exist but no real-time data feed (requires SAP/PI)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85% complete. All engines and KPI calculations built.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1.6 Reliability Engineering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Pareto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pareto_engine.py, skill analyze-pareto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Jackknife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jackknife_engine.py, skill analyze-jackknife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Weibull distribution / RUL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weibull_engine.py, skill fit-weibull-distribution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 simulation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model-ram-simulation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Risk-Based Inspection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rbi_engine.py, skill assess-risk-based-inspection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95% complete. All mentioned reliability tools are implemented.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1.7 Backlog Management and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 grouping/prioritization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backlog_grouper_engine.py, skill group-backlog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program scheduling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scheduling_engine.py, skill schedule-weekly-program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Planner assistant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10 (Planner Assistant) exists; contextual queries need wiring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Shutdown planning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shutdown_engine.py, skill orchestrate-shutdown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80% complete.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1.8 Data and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libraries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equipment types, ~30 component types in data/libraries/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mode master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combos in MASTER.md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Methodology references (RCM, ISO 14224)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 reference files in knowledge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 (Excel)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templates via generate_templates.py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French, English, Arabic, Spanish (~360 i18n keys)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90% complete.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PART 2: Gaps Identified (Workshop Requirements NOT Met)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gaps were identified between the workshop requirements and the current solution. Each gap includes workshop context, current state, impact, and estimated effort.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GAP-W01: Voice/Photo Field Capture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CRITICO — Diferenciador competitivo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Jorge emphasized that maintainers work 80% in the field, don't carry laptops, need to report faults quickly. Jose envisioned "60-second audio micro-capsules" for safety briefings and troubleshooting via voice.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Page 8 has st.file_uploader but no Deepgram/Whisper integration for voice, no Claude Vision for photos.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This is THE differentiator for field adoption. Without it, the platform is desktop-only and won't be used by technicians.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 sessions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GAP-W02: Troubleshooting / Diagnostic Assistant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CRITICO — Requerido en MVP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Jorge emphasized troubleshooting is "una oportunidad tremenda" — OEMs have troubleshooting guides but they rarely reach the field. Without structured troubleshooting, technicians guess and replace parts unnecessarily.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No troubleshooting engine, no troubleshooting skill, no UI page. The identify-work-request skill captures faults but doesn't guide diagnosis.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Directly addresses the #1 pain point discussed in the workshop (diagnostic time, unnecessary part replacements).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2-3 sessions. Requires new troubleshooting_engine.py, skill guide-troubleshooting, interactive UI page, integration with equipment library and failure mode MASTER 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GAP-W03: Offline Mode with Sync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IMPORTANTE — Supervisor/Tecnico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Jose explicitly said: "Los planes se vuelquen como offline y pueda trabajar offline en terreno... se sincroniza y se actualiza." Supervisors are 80% in the field, often without internet.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Zero offline capability. Streamlit is server-rendered, requires constant connection.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Makes the platform unusable for field supervisors and technicians.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3-4 sessions. Requires PWA or native mobile app approach, local data cache + sync protocol.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GAP-W04: Financial Agent / ROI Tracking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IMPORTANTE — Requerido por gerencia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Gonzalo emphasized that consultants must demonstrate financial impact. Workshop identified an "agente financiero que lleva el control de retorno de inversion en mantenimiento."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calculate-life-cycle-cost and optimize-cost-risk skills exist, but no ROI calculation engine, no budget tracking, no financial dashboard.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 sessions. ROI calculation engine, budget tracking, financial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GAP-W05: Role-Based Dashboard Views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MEDIO — UX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Jorge suggested role-based views: manager, planificador, programador, supervisor.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(decided): </w:t>
      </w:r>
      <w:r>
        <w:rPr>
          <w:rFonts w:ascii="Arial" w:cs="Arial" w:eastAsia="Arial" w:hAnsi="Arial"/>
          <w:sz w:val="22"/>
          <w:szCs w:val="22"/>
        </w:rPr>
        <w:t xml:space="preserve">Implement role-based UI views — NOT new agents. Each user role gets a filtered view showing only their relevant pages, KPIs, and actions.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1-2 sessions. Role selector + page visibility map + filtered widgets per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GAP-W06: Quality Checklists / Gate Reviews During Execution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IMPORTANTE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Jose described quality gate reviews during work execution. Jorge added the vision of digital work instructions replacing paper.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Work instructions exist (4 templates) but no interactive checklist tracking, no gate logic for field execution.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 sessions. Interactive checklist model + UI, gate logic, mobile-friendly.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GAP-W07: Equipment Manual RAG / Chat Interface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MEDIO — "NotebookLM para equipos"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Multiple mentions of a "herramienta tipo NotebookLM para preguntar sobre los equipos y fallas." Multilingual manual access.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(decided): </w:t>
      </w:r>
      <w:r>
        <w:rPr>
          <w:rFonts w:ascii="Arial" w:cs="Arial" w:eastAsia="Arial" w:hAnsi="Arial"/>
          <w:sz w:val="22"/>
          <w:szCs w:val="22"/>
        </w:rPr>
        <w:t xml:space="preserve">Option A — Claude Native (Extended Context + Prompt Caching). Zero infrastructure, uses existing Anthropic client, multilingual natively. Upgradeable to Vector DB later.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 session. Chat UI page + document loader + prompt caching config.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GAP-W08: Usage-Based Task Support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BAJO — Correccion tecnica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Jorge noted missing usage-based tasks (odometer/hour-based) alongside condition monitoring and fixed-time tasks.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0.5 session. Add usage_based task type to MaintenanceTask schema + update RCM engine.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GAP-W09: Competency-Based Work Assignment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BAJO — Supervisor tool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Jorge described supervisor work assignment based on technician competency levels (A, B, C).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1-2 sessions. Workforce schema + assignment optimizer + supervisor dashboard widget.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GAP-W10: Consultant Deliverable Tracking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BAJO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Execution plan exists, quality scoring exists. No client-facing deliverable tracking or time tracking.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1-2 sessions.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GAP-W11: SAP API Connection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FUTURO — External dependency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SAP mock data for testing. Excel templates as fallback. No RFC/BAPI connection.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GAP-W12: Data Import from External Systems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IMPORTANTE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Import engine exists but can't parse files (G-18). No PI System or sensor integration.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 session for file parsing. Sensor/PI integration is post-pilot.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GAP-W13: Knowledge Capture from Retiring Experts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MEDIO — Innovacion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Workshop context: </w:t>
      </w:r>
      <w:r>
        <w:rPr>
          <w:rFonts w:ascii="Arial" w:cs="Arial" w:eastAsia="Arial" w:hAnsi="Arial"/>
          <w:sz w:val="22"/>
          <w:szCs w:val="22"/>
        </w:rPr>
        <w:t xml:space="preserve">Jose's vision of retired experts remotely diagnosing faults, their knowledge feeding the AI model.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2-3 sessions for MVP (annotation system + knowledge contribution workflow).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GAP-W14: Shutdown Management Enhancement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MEDIO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shutdown_engine.py and orchestrate-shutdown skill exist but are basic. No daily progress reporting, no shift suggestions.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1-2 sessions to enhance the existing engine.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PART 3: Summary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coverage matrix of all 23 workshop requirements vs. current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100"/>
        <w:gridCol w:w="1700"/>
        <w:gridCol w:w="2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Workshop 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unstructured work requests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 (MVP)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Hierarchy &gt; FMECA &gt; Strategy &gt; SAP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 (MVP)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cause 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 (MVP)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orchestration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 (MVP)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 analysis tools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Backlog management + scheduling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Equipment/component libraries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Troubleshooting / diagnostic assistant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(new)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Voice/photo field capture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 mode with sync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Financial agent / ROI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checklists in execution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 manual RAG chat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Usage-based task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(quick fix)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Competency-based work assignment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 knowledge capture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SAP API connection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Per-role dashboard views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 deliverable tracking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 System / sensor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NOT BUILT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Shutdown management (advanced)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Overall Coverage: ~65% of workshop requirements are built or partially built.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PART 4: Implementation Plan to Close Gaps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0: Quick Wins (&lt; 1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Seed database (G-04) —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SAP .xlsx file writer (G-20) — 0.5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Usage-based task type (GAP-W08) — 0.5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workflow test with live API (G-01) — 1 session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1: MVP Alignment (2-3 weeks)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Closes the gap between what the workshop defined as MVP and what is functional.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troubleshooting engine + skill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troubleshooting_engine.py, skill guide-troubleshooting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Troubleshooting UI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troubleshooting flow on new Page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capture (Whisper/Deepgram)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to text on Page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capture + Claude Vision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to anomaly description on Page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.xlsx file serialization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writes actual Excel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API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/api/v1/workflow/run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file parsing (Excel/CSV)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DataImportEngine reads files directly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visualization (fishbone, 5-whys)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diagrams on Page 13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2: Field Adoption (2-3 weeks)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Makes the platform usable for field workers (supervisor, technician).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execution checklists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checklist model + UI, gate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UI views (no new agents)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selector + page visibility map + filtered widgets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Mobile-responsive field capture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Touch-friendly UI for Page 8 + checklists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manual chat (Claude Native)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UI + document loader, multilingual, prompt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Competency-based assignment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Workforce schema + assignment optimizer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3: Financial &amp; Advanced (2-3 weeks)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Addresses management/consulting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Financial/ROI 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 calculator, budget tracking, financial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Shutdown management enhancement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reporting, shift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Consultant deliverable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Deliverable status, time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knowledge capture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Annotation system, knowledge contribution workflow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Phase 4: Integration &amp; Scale (Post-pilot)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External dependencies,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mode (PWA)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shell, local cache, sync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API 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RFC/BAPI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 System / sensor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GAP-W12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data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G-05/G-06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PART 5: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workflow never tested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Unknown integration bugs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live API test immediately (Phase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offline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Field workers can't use 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PWA in Phase 4, ensure mobile-responsive design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Troubleshooting engine from scratch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Core innovation, needs validation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with structured decision trees from MASTER table, iterate with field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limitations for mobile/offline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May need frontend rewrite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Consider React/Next.js for field-facing features (coexist with Streamlit for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API access depends on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Excel fallback exists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Prioritize .xlsx export quality; API is nice-to-have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AMS Workshop Assessment | VSC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2026-03-11T09:47:58.518Z</dcterms:created>
  <dcterms:modified xsi:type="dcterms:W3CDTF">2026-03-11T09:47:58.524Z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